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182" w:rsidRDefault="00706182" w:rsidP="00706182">
      <w:pPr>
        <w:pStyle w:val="titel"/>
        <w:rPr>
          <w:sz w:val="22"/>
          <w:szCs w:val="22"/>
        </w:rPr>
      </w:pPr>
      <w:r>
        <w:rPr>
          <w:sz w:val="22"/>
          <w:szCs w:val="22"/>
        </w:rPr>
        <w:t>KOMMUNIKATION AM GOETHEANUM</w:t>
      </w:r>
      <w:r>
        <w:rPr>
          <w:sz w:val="22"/>
          <w:szCs w:val="22"/>
        </w:rPr>
        <w:tab/>
      </w:r>
    </w:p>
    <w:p w:rsidR="00706182" w:rsidRDefault="00706182" w:rsidP="00706182">
      <w:pPr>
        <w:pStyle w:val="titel"/>
        <w:jc w:val="right"/>
        <w:rPr>
          <w:sz w:val="22"/>
          <w:szCs w:val="22"/>
        </w:rPr>
      </w:pPr>
    </w:p>
    <w:p w:rsidR="00706182" w:rsidRDefault="00706182" w:rsidP="00706182">
      <w:pPr>
        <w:pStyle w:val="titel"/>
        <w:jc w:val="right"/>
        <w:rPr>
          <w:rFonts w:ascii="Titillium Lt" w:hAnsi="Titillium Lt" w:cs="Titillium Lt"/>
          <w:sz w:val="22"/>
          <w:szCs w:val="22"/>
        </w:rPr>
      </w:pPr>
      <w:proofErr w:type="spellStart"/>
      <w:r>
        <w:rPr>
          <w:sz w:val="22"/>
          <w:szCs w:val="22"/>
        </w:rPr>
        <w:t>Goetheanum</w:t>
      </w:r>
      <w:proofErr w:type="spellEnd"/>
      <w:r>
        <w:rPr>
          <w:sz w:val="22"/>
          <w:szCs w:val="22"/>
        </w:rPr>
        <w:t>, Dornach, Schweiz, 17. Dezember 2019</w:t>
      </w:r>
    </w:p>
    <w:p w:rsidR="00706182" w:rsidRDefault="00706182" w:rsidP="00706182">
      <w:pPr>
        <w:pStyle w:val="titel"/>
        <w:rPr>
          <w:sz w:val="28"/>
          <w:szCs w:val="28"/>
        </w:rPr>
      </w:pPr>
    </w:p>
    <w:p w:rsidR="00706182" w:rsidRPr="00706182" w:rsidRDefault="00706182" w:rsidP="00706182">
      <w:pPr>
        <w:pStyle w:val="titel"/>
        <w:spacing w:before="57"/>
        <w:rPr>
          <w:b/>
          <w:sz w:val="28"/>
          <w:szCs w:val="28"/>
        </w:rPr>
      </w:pPr>
      <w:r w:rsidRPr="00706182">
        <w:rPr>
          <w:b/>
          <w:sz w:val="28"/>
          <w:szCs w:val="28"/>
        </w:rPr>
        <w:t>Drei Generationen ‹Faust›</w:t>
      </w:r>
    </w:p>
    <w:p w:rsidR="00706182" w:rsidRPr="00706182" w:rsidRDefault="00706182" w:rsidP="00706182">
      <w:pPr>
        <w:pStyle w:val="titel"/>
        <w:spacing w:before="57"/>
        <w:rPr>
          <w:b/>
          <w:sz w:val="24"/>
          <w:szCs w:val="24"/>
        </w:rPr>
      </w:pPr>
      <w:r w:rsidRPr="00706182">
        <w:rPr>
          <w:b/>
          <w:sz w:val="24"/>
          <w:szCs w:val="24"/>
        </w:rPr>
        <w:t>Besetzungskonzept der Neuinszenierung von Goethes ‹Faust 1&amp;2›</w:t>
      </w:r>
    </w:p>
    <w:p w:rsidR="00706182" w:rsidRPr="00706182" w:rsidRDefault="00706182" w:rsidP="00706182">
      <w:pPr>
        <w:pStyle w:val="body"/>
        <w:rPr>
          <w:b/>
        </w:rPr>
      </w:pPr>
    </w:p>
    <w:p w:rsidR="00706182" w:rsidRPr="00706182" w:rsidRDefault="00706182" w:rsidP="00706182">
      <w:pPr>
        <w:pStyle w:val="body"/>
        <w:rPr>
          <w:rFonts w:ascii="Titillium" w:hAnsi="Titillium" w:cs="Titillium"/>
          <w:b/>
        </w:rPr>
      </w:pPr>
      <w:r w:rsidRPr="00706182">
        <w:rPr>
          <w:rFonts w:ascii="Titillium" w:hAnsi="Titillium" w:cs="Titillium"/>
          <w:b/>
        </w:rPr>
        <w:t xml:space="preserve">Die Neuinszenierung von Goethes ‹Faust 1 und 2› am </w:t>
      </w:r>
      <w:proofErr w:type="spellStart"/>
      <w:r w:rsidRPr="00706182">
        <w:rPr>
          <w:rFonts w:ascii="Titillium" w:hAnsi="Titillium" w:cs="Titillium"/>
          <w:b/>
        </w:rPr>
        <w:t>Goetheanum</w:t>
      </w:r>
      <w:proofErr w:type="spellEnd"/>
      <w:r w:rsidRPr="00706182">
        <w:rPr>
          <w:rFonts w:ascii="Titillium" w:hAnsi="Titillium" w:cs="Titillium"/>
          <w:b/>
        </w:rPr>
        <w:t xml:space="preserve"> ist ein Allgenerationenprojekt: Das Alter der Darstellerinnen und Darstellern liegt zwischen 17 und 75 Jahren. Seit Dezember arbeiten bis zur Premiere am 20./21. Juni 2020 rund 80 Mitwirkende an der Aufführung des Monumentalwerks. </w:t>
      </w:r>
    </w:p>
    <w:p w:rsidR="00706182" w:rsidRDefault="00706182" w:rsidP="00706182">
      <w:pPr>
        <w:pStyle w:val="body"/>
        <w:rPr>
          <w:rFonts w:ascii="Titillium" w:hAnsi="Titillium" w:cs="Titillium"/>
          <w:spacing w:val="1"/>
        </w:rPr>
      </w:pPr>
    </w:p>
    <w:p w:rsidR="00706182" w:rsidRDefault="00706182" w:rsidP="00706182">
      <w:pPr>
        <w:pStyle w:val="body"/>
        <w:rPr>
          <w:rFonts w:ascii="Titillium" w:hAnsi="Titillium" w:cs="Titillium"/>
          <w:spacing w:val="1"/>
        </w:rPr>
      </w:pPr>
      <w:r>
        <w:rPr>
          <w:rFonts w:ascii="Titillium" w:hAnsi="Titillium" w:cs="Titillium"/>
          <w:spacing w:val="1"/>
        </w:rPr>
        <w:t xml:space="preserve">«Theater ist ein Ort, um zu werden und die Entwicklung voranzutreiben.» Dieser Ausspruch von Andrea </w:t>
      </w:r>
      <w:proofErr w:type="spellStart"/>
      <w:r>
        <w:rPr>
          <w:rFonts w:ascii="Titillium" w:hAnsi="Titillium" w:cs="Titillium"/>
          <w:spacing w:val="1"/>
        </w:rPr>
        <w:t>Pfaehler</w:t>
      </w:r>
      <w:proofErr w:type="spellEnd"/>
      <w:r>
        <w:rPr>
          <w:rFonts w:ascii="Titillium" w:hAnsi="Titillium" w:cs="Titillium"/>
          <w:spacing w:val="1"/>
        </w:rPr>
        <w:t xml:space="preserve">, Regisseurin von Goethes ‹Faust 1&amp;2› am </w:t>
      </w:r>
      <w:proofErr w:type="spellStart"/>
      <w:r>
        <w:rPr>
          <w:rFonts w:ascii="Titillium" w:hAnsi="Titillium" w:cs="Titillium"/>
          <w:spacing w:val="1"/>
        </w:rPr>
        <w:t>Goetheanum</w:t>
      </w:r>
      <w:proofErr w:type="spellEnd"/>
      <w:r>
        <w:rPr>
          <w:rFonts w:ascii="Titillium" w:hAnsi="Titillium" w:cs="Titillium"/>
          <w:spacing w:val="1"/>
        </w:rPr>
        <w:t xml:space="preserve">, macht deutlich, worum es ihr bei der Neuinszenierung geht. Die Entwicklung entfaltet Andrea </w:t>
      </w:r>
      <w:proofErr w:type="spellStart"/>
      <w:r>
        <w:rPr>
          <w:rFonts w:ascii="Titillium" w:hAnsi="Titillium" w:cs="Titillium"/>
          <w:spacing w:val="1"/>
        </w:rPr>
        <w:t>Pfaehler</w:t>
      </w:r>
      <w:proofErr w:type="spellEnd"/>
      <w:r>
        <w:rPr>
          <w:rFonts w:ascii="Titillium" w:hAnsi="Titillium" w:cs="Titillium"/>
          <w:spacing w:val="1"/>
        </w:rPr>
        <w:t xml:space="preserve"> allein schon durch die Besetzung der Rollen durch das ganze Altersspektrum des Menschen hindurch: Gretchen und Valentin sind nah am Spielalter besetzt (sie werden zur Aufführung 18 Jahre alt sein), und Faust hat allein in der Tragödie schon zwei Spielalter.</w:t>
      </w:r>
    </w:p>
    <w:p w:rsidR="00706182" w:rsidRDefault="00706182" w:rsidP="00706182">
      <w:pPr>
        <w:pStyle w:val="body"/>
        <w:rPr>
          <w:rFonts w:ascii="Titillium" w:hAnsi="Titillium" w:cs="Titillium"/>
          <w:spacing w:val="1"/>
        </w:rPr>
      </w:pPr>
    </w:p>
    <w:p w:rsidR="00706182" w:rsidRDefault="00706182" w:rsidP="00706182">
      <w:pPr>
        <w:pStyle w:val="body"/>
        <w:rPr>
          <w:rFonts w:ascii="Titillium" w:hAnsi="Titillium" w:cs="Titillium"/>
          <w:spacing w:val="1"/>
        </w:rPr>
      </w:pPr>
      <w:r>
        <w:rPr>
          <w:rFonts w:ascii="Titillium" w:hAnsi="Titillium" w:cs="Titillium"/>
          <w:spacing w:val="1"/>
        </w:rPr>
        <w:t xml:space="preserve">Das legt auch eine Differenzierung der Wesenszüge nahe. So repräsentieren in der Neuinszenierung verschiedene Darsteller und eine Darstellerin unterschiedliche Qualitäten des Mephisto, etwa das Alt-Verhaftete, das Triebhafte sowie, davon unterschieden, die weibliche Verführungskraft. Zudem werden der Mensch Faust und der metaphysische </w:t>
      </w:r>
      <w:proofErr w:type="spellStart"/>
      <w:r>
        <w:rPr>
          <w:rFonts w:ascii="Titillium" w:hAnsi="Titillium" w:cs="Titillium"/>
          <w:spacing w:val="1"/>
        </w:rPr>
        <w:t>Mephistopheles</w:t>
      </w:r>
      <w:proofErr w:type="spellEnd"/>
      <w:r>
        <w:rPr>
          <w:rFonts w:ascii="Titillium" w:hAnsi="Titillium" w:cs="Titillium"/>
          <w:spacing w:val="1"/>
        </w:rPr>
        <w:t xml:space="preserve"> im Prolog im Himmel eurythmisch und sonst schauspielerisch dargestellt. </w:t>
      </w:r>
    </w:p>
    <w:p w:rsidR="00706182" w:rsidRDefault="00706182" w:rsidP="00706182">
      <w:pPr>
        <w:pStyle w:val="body"/>
        <w:rPr>
          <w:rFonts w:ascii="Titillium" w:hAnsi="Titillium" w:cs="Titillium"/>
          <w:spacing w:val="1"/>
        </w:rPr>
      </w:pPr>
    </w:p>
    <w:p w:rsidR="00706182" w:rsidRDefault="00706182" w:rsidP="00706182">
      <w:pPr>
        <w:pStyle w:val="body"/>
        <w:rPr>
          <w:rFonts w:ascii="Titillium" w:hAnsi="Titillium" w:cs="Titillium"/>
          <w:spacing w:val="1"/>
        </w:rPr>
      </w:pPr>
      <w:r>
        <w:rPr>
          <w:rFonts w:ascii="Titillium" w:hAnsi="Titillium" w:cs="Titillium"/>
          <w:spacing w:val="1"/>
        </w:rPr>
        <w:t xml:space="preserve">Andrea </w:t>
      </w:r>
      <w:proofErr w:type="spellStart"/>
      <w:r>
        <w:rPr>
          <w:rFonts w:ascii="Titillium" w:hAnsi="Titillium" w:cs="Titillium"/>
          <w:spacing w:val="1"/>
        </w:rPr>
        <w:t>Pfaehler</w:t>
      </w:r>
      <w:proofErr w:type="spellEnd"/>
      <w:r>
        <w:rPr>
          <w:rFonts w:ascii="Titillium" w:hAnsi="Titillium" w:cs="Titillium"/>
          <w:spacing w:val="1"/>
        </w:rPr>
        <w:t xml:space="preserve"> verurteilt das Böse nicht. Denn: «Faust geht die Verbindung mit Mephisto aus freien Stücken ein.» Damit meint sie keine Glorifizierung: «Mir geht es darum, zu zeigen, wie wir eine Beziehung zum Bösen finden können.» </w:t>
      </w:r>
    </w:p>
    <w:p w:rsidR="00706182" w:rsidRDefault="00706182" w:rsidP="00706182">
      <w:pPr>
        <w:pStyle w:val="body"/>
        <w:rPr>
          <w:rFonts w:ascii="Titillium" w:hAnsi="Titillium" w:cs="Titillium"/>
          <w:spacing w:val="1"/>
        </w:rPr>
      </w:pPr>
    </w:p>
    <w:p w:rsidR="00706182" w:rsidRDefault="00706182" w:rsidP="00706182">
      <w:pPr>
        <w:pStyle w:val="body"/>
        <w:rPr>
          <w:rFonts w:ascii="Titillium" w:hAnsi="Titillium" w:cs="Titillium"/>
          <w:spacing w:val="1"/>
        </w:rPr>
      </w:pPr>
      <w:r>
        <w:rPr>
          <w:rFonts w:ascii="Titillium" w:hAnsi="Titillium" w:cs="Titillium"/>
          <w:spacing w:val="1"/>
        </w:rPr>
        <w:t xml:space="preserve">Von Anfang an leitete Andrea </w:t>
      </w:r>
      <w:proofErr w:type="spellStart"/>
      <w:r>
        <w:rPr>
          <w:rFonts w:ascii="Titillium" w:hAnsi="Titillium" w:cs="Titillium"/>
          <w:spacing w:val="1"/>
        </w:rPr>
        <w:t>Pfaehler</w:t>
      </w:r>
      <w:proofErr w:type="spellEnd"/>
      <w:r>
        <w:rPr>
          <w:rFonts w:ascii="Titillium" w:hAnsi="Titillium" w:cs="Titillium"/>
          <w:spacing w:val="1"/>
        </w:rPr>
        <w:t xml:space="preserve"> die Idee, ‹Faust› auch zu einem ‹Mitmachprojekt› zu machen. Früh ließ sie Agnes Zehnter einen Sprechchor aufbauen, der aus professionellen und Laien-Sprecherinnen und -sprechern aus dem lokalen Umkreis des </w:t>
      </w:r>
      <w:proofErr w:type="spellStart"/>
      <w:r>
        <w:rPr>
          <w:rFonts w:ascii="Titillium" w:hAnsi="Titillium" w:cs="Titillium"/>
          <w:spacing w:val="1"/>
        </w:rPr>
        <w:t>Goetheanum</w:t>
      </w:r>
      <w:proofErr w:type="spellEnd"/>
      <w:r>
        <w:rPr>
          <w:rFonts w:ascii="Titillium" w:hAnsi="Titillium" w:cs="Titillium"/>
          <w:spacing w:val="1"/>
        </w:rPr>
        <w:t xml:space="preserve"> besteht. Sie werden mit Andrea </w:t>
      </w:r>
      <w:proofErr w:type="spellStart"/>
      <w:r>
        <w:rPr>
          <w:rFonts w:ascii="Titillium" w:hAnsi="Titillium" w:cs="Titillium"/>
          <w:spacing w:val="1"/>
        </w:rPr>
        <w:t>Pfaehler</w:t>
      </w:r>
      <w:proofErr w:type="spellEnd"/>
      <w:r>
        <w:rPr>
          <w:rFonts w:ascii="Titillium" w:hAnsi="Titillium" w:cs="Titillium"/>
          <w:spacing w:val="1"/>
        </w:rPr>
        <w:t xml:space="preserve"> und Eduardo Torres, der für die Eurythmie verantwortlich zeichnet, sowie allen Mitwirkenden nun noch ein halbes Jahr Zeit zum Einstudieren haben.</w:t>
      </w:r>
    </w:p>
    <w:p w:rsidR="00706182" w:rsidRDefault="00706182" w:rsidP="00706182">
      <w:pPr>
        <w:pStyle w:val="body"/>
        <w:jc w:val="right"/>
        <w:rPr>
          <w:rFonts w:ascii="Titillium" w:hAnsi="Titillium" w:cs="Titillium"/>
        </w:rPr>
      </w:pPr>
      <w:r>
        <w:rPr>
          <w:rFonts w:ascii="Titillium" w:hAnsi="Titillium" w:cs="Titillium"/>
        </w:rPr>
        <w:t>(1908 Zeichen/SJ)</w:t>
      </w:r>
    </w:p>
    <w:p w:rsidR="00706182" w:rsidRDefault="00706182" w:rsidP="00706182">
      <w:pPr>
        <w:pStyle w:val="body"/>
        <w:spacing w:before="113"/>
        <w:rPr>
          <w:rFonts w:ascii="Titillium" w:hAnsi="Titillium" w:cs="Titillium"/>
        </w:rPr>
      </w:pPr>
      <w:r>
        <w:rPr>
          <w:rFonts w:ascii="Titillium Bd" w:hAnsi="Titillium Bd" w:cs="Titillium Bd"/>
          <w:b/>
          <w:bCs/>
        </w:rPr>
        <w:t>Premiere</w:t>
      </w:r>
      <w:r>
        <w:rPr>
          <w:rFonts w:ascii="Titillium" w:hAnsi="Titillium" w:cs="Titillium"/>
        </w:rPr>
        <w:t xml:space="preserve"> Goethes ‹Faust 1&amp;2› in neun Stunden, 20./21. Juni 2020, </w:t>
      </w:r>
      <w:proofErr w:type="spellStart"/>
      <w:r>
        <w:rPr>
          <w:rFonts w:ascii="Titillium" w:hAnsi="Titillium" w:cs="Titillium"/>
        </w:rPr>
        <w:t>Goetheanum</w:t>
      </w:r>
      <w:proofErr w:type="spellEnd"/>
      <w:r>
        <w:rPr>
          <w:rFonts w:ascii="Titillium" w:hAnsi="Titillium" w:cs="Titillium"/>
        </w:rPr>
        <w:t xml:space="preserve">-Bühne </w:t>
      </w:r>
      <w:r>
        <w:rPr>
          <w:rFonts w:ascii="Titillium Bd" w:hAnsi="Titillium Bd" w:cs="Titillium Bd"/>
          <w:b/>
          <w:bCs/>
        </w:rPr>
        <w:t>Weitere Aufführungen</w:t>
      </w:r>
      <w:r>
        <w:rPr>
          <w:rFonts w:ascii="Titillium" w:hAnsi="Titillium" w:cs="Titillium"/>
        </w:rPr>
        <w:t xml:space="preserve"> (im Rahmen von ‹Faust›-Wochenenden mit Vorträgen und Seminaren) 3. bis 5. Juli, 10. bis 12. Juli, 17. bis 19. Juli und 24. bis 26. Juli 2020 </w:t>
      </w:r>
      <w:r>
        <w:rPr>
          <w:rFonts w:ascii="Titillium Bd" w:hAnsi="Titillium Bd" w:cs="Titillium Bd"/>
          <w:b/>
          <w:bCs/>
        </w:rPr>
        <w:t xml:space="preserve">Angebot für Schüler/innen </w:t>
      </w:r>
      <w:r>
        <w:rPr>
          <w:rFonts w:ascii="Titillium" w:hAnsi="Titillium" w:cs="Titillium"/>
        </w:rPr>
        <w:t xml:space="preserve">17. bis 19. Juni 2020 </w:t>
      </w:r>
      <w:r>
        <w:rPr>
          <w:rFonts w:ascii="Titillium Bd" w:hAnsi="Titillium Bd" w:cs="Titillium Bd"/>
          <w:b/>
          <w:bCs/>
        </w:rPr>
        <w:t>Web</w:t>
      </w:r>
      <w:r>
        <w:rPr>
          <w:rFonts w:ascii="Titillium" w:hAnsi="Titillium" w:cs="Titillium"/>
        </w:rPr>
        <w:t xml:space="preserve"> </w:t>
      </w:r>
      <w:proofErr w:type="spellStart"/>
      <w:r>
        <w:rPr>
          <w:rFonts w:ascii="Titillium" w:hAnsi="Titillium" w:cs="Titillium"/>
        </w:rPr>
        <w:t>faust.jetzt</w:t>
      </w:r>
      <w:proofErr w:type="spellEnd"/>
    </w:p>
    <w:p w:rsidR="00A83FEF" w:rsidRPr="00706182" w:rsidRDefault="00706182" w:rsidP="00706182">
      <w:pPr>
        <w:spacing w:before="113"/>
        <w:rPr>
          <w:rFonts w:ascii="Titillium" w:hAnsi="Titillium" w:cs="Titillium"/>
          <w:color w:val="000000"/>
          <w:sz w:val="22"/>
          <w:szCs w:val="22"/>
          <w:lang w:val="de-DE"/>
        </w:rPr>
      </w:pPr>
      <w:r w:rsidRPr="00706182">
        <w:rPr>
          <w:rFonts w:ascii="Titillium Bd" w:hAnsi="Titillium Bd" w:cs="Titillium Bd"/>
          <w:b/>
          <w:bCs/>
          <w:color w:val="000000"/>
          <w:sz w:val="22"/>
          <w:szCs w:val="22"/>
          <w:lang w:val="de-DE"/>
        </w:rPr>
        <w:t>Ansprechpartneri</w:t>
      </w:r>
      <w:bookmarkStart w:id="0" w:name="_GoBack"/>
      <w:bookmarkEnd w:id="0"/>
      <w:r w:rsidRPr="00706182">
        <w:rPr>
          <w:rFonts w:ascii="Titillium Bd" w:hAnsi="Titillium Bd" w:cs="Titillium Bd"/>
          <w:b/>
          <w:bCs/>
          <w:color w:val="000000"/>
          <w:sz w:val="22"/>
          <w:szCs w:val="22"/>
          <w:lang w:val="de-DE"/>
        </w:rPr>
        <w:t xml:space="preserve">n </w:t>
      </w:r>
      <w:r w:rsidRPr="00706182">
        <w:rPr>
          <w:rFonts w:ascii="Titillium" w:hAnsi="Titillium" w:cs="Titillium"/>
          <w:color w:val="000000"/>
          <w:sz w:val="22"/>
          <w:szCs w:val="22"/>
          <w:lang w:val="de-DE"/>
        </w:rPr>
        <w:t xml:space="preserve">Katrin </w:t>
      </w:r>
      <w:proofErr w:type="spellStart"/>
      <w:r w:rsidRPr="00706182">
        <w:rPr>
          <w:rFonts w:ascii="Titillium" w:hAnsi="Titillium" w:cs="Titillium"/>
          <w:color w:val="000000"/>
          <w:sz w:val="22"/>
          <w:szCs w:val="22"/>
          <w:lang w:val="de-DE"/>
        </w:rPr>
        <w:t>Oesteroth</w:t>
      </w:r>
      <w:proofErr w:type="spellEnd"/>
      <w:r w:rsidRPr="00706182">
        <w:rPr>
          <w:rFonts w:ascii="Titillium" w:hAnsi="Titillium" w:cs="Titillium"/>
          <w:color w:val="000000"/>
          <w:sz w:val="22"/>
          <w:szCs w:val="22"/>
          <w:lang w:val="de-DE"/>
        </w:rPr>
        <w:t>, buehne@goetheanum.ch</w:t>
      </w:r>
    </w:p>
    <w:sectPr w:rsidR="00A83FEF" w:rsidRPr="00706182" w:rsidSect="00706182">
      <w:pgSz w:w="11900" w:h="16840"/>
      <w:pgMar w:top="1134" w:right="1985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panose1 w:val="000005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 Lt">
    <w:altName w:val="Calibri"/>
    <w:panose1 w:val="000004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 Bd">
    <w:panose1 w:val="000008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82"/>
    <w:rsid w:val="00706182"/>
    <w:rsid w:val="00A83FEF"/>
    <w:rsid w:val="00EC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38836FB"/>
  <w15:chartTrackingRefBased/>
  <w15:docId w15:val="{68D94B3E-DC4C-4246-82CC-50228B09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basedOn w:val="Standard"/>
    <w:next w:val="body"/>
    <w:uiPriority w:val="99"/>
    <w:rsid w:val="00706182"/>
    <w:pPr>
      <w:autoSpaceDE w:val="0"/>
      <w:autoSpaceDN w:val="0"/>
      <w:adjustRightInd w:val="0"/>
      <w:spacing w:line="300" w:lineRule="atLeast"/>
      <w:textAlignment w:val="center"/>
    </w:pPr>
    <w:rPr>
      <w:rFonts w:ascii="Titillium" w:hAnsi="Titillium" w:cs="Titillium"/>
      <w:color w:val="000000"/>
      <w:sz w:val="26"/>
      <w:szCs w:val="26"/>
      <w:lang w:val="de-DE"/>
    </w:rPr>
  </w:style>
  <w:style w:type="paragraph" w:customStyle="1" w:styleId="body">
    <w:name w:val="body"/>
    <w:basedOn w:val="Standard"/>
    <w:uiPriority w:val="99"/>
    <w:rsid w:val="00706182"/>
    <w:pPr>
      <w:autoSpaceDE w:val="0"/>
      <w:autoSpaceDN w:val="0"/>
      <w:adjustRightInd w:val="0"/>
      <w:spacing w:line="288" w:lineRule="auto"/>
      <w:textAlignment w:val="center"/>
    </w:pPr>
    <w:rPr>
      <w:rFonts w:ascii="Titillium Lt" w:hAnsi="Titillium Lt" w:cs="Titillium Lt"/>
      <w:color w:val="000000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2019-12-17T14:55:00Z</dcterms:created>
  <dcterms:modified xsi:type="dcterms:W3CDTF">2019-12-17T14:57:00Z</dcterms:modified>
</cp:coreProperties>
</file>