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D7" w:rsidRPr="0012640B" w:rsidRDefault="00BA14A8" w:rsidP="000E1F25">
      <w:pPr>
        <w:spacing w:line="360" w:lineRule="auto"/>
        <w:jc w:val="center"/>
        <w:rPr>
          <w:rFonts w:ascii="Arial" w:hAnsi="Arial" w:cs="Arial"/>
          <w:b/>
          <w:bCs/>
          <w:color w:val="0079C1"/>
          <w:sz w:val="44"/>
          <w:szCs w:val="44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3325495</wp:posOffset>
                </wp:positionH>
                <wp:positionV relativeFrom="paragraph">
                  <wp:posOffset>-407670</wp:posOffset>
                </wp:positionV>
                <wp:extent cx="2573020" cy="342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BA8" w:rsidRPr="00C82A58" w:rsidRDefault="00585067" w:rsidP="00E976A9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9C1"/>
                                <w:sz w:val="24"/>
                                <w:szCs w:val="24"/>
                                <w:lang w:val="fi-FI"/>
                              </w:rPr>
                              <w:t xml:space="preserve">December </w:t>
                            </w:r>
                            <w:r w:rsidR="00D55FA2">
                              <w:rPr>
                                <w:rFonts w:ascii="Arial" w:hAnsi="Arial" w:cs="Arial"/>
                                <w:color w:val="0079C1"/>
                                <w:sz w:val="24"/>
                                <w:szCs w:val="24"/>
                                <w:lang w:val="fi-FI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1.85pt;margin-top:-32.1pt;width:202.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luItAIAALk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" filled="f" stroked="f">
                <v:textbox>
                  <w:txbxContent>
                    <w:p w:rsidR="00345BA8" w:rsidRPr="00C82A58" w:rsidRDefault="00585067" w:rsidP="00E976A9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79C1"/>
                          <w:sz w:val="24"/>
                          <w:szCs w:val="24"/>
                          <w:lang w:val="fi-FI"/>
                        </w:rPr>
                        <w:t xml:space="preserve">December </w:t>
                      </w:r>
                      <w:r w:rsidR="00D55FA2">
                        <w:rPr>
                          <w:rFonts w:ascii="Arial" w:hAnsi="Arial" w:cs="Arial"/>
                          <w:color w:val="0079C1"/>
                          <w:sz w:val="24"/>
                          <w:szCs w:val="24"/>
                          <w:lang w:val="fi-FI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9409D7" w:rsidRPr="0012640B">
        <w:rPr>
          <w:rFonts w:ascii="Arial" w:hAnsi="Arial" w:cs="Arial"/>
          <w:b/>
          <w:bCs/>
          <w:color w:val="0079C1"/>
          <w:sz w:val="36"/>
          <w:szCs w:val="44"/>
          <w:lang w:val="da-DK"/>
        </w:rPr>
        <w:t xml:space="preserve">Norton Winter </w:t>
      </w:r>
      <w:r w:rsidR="0012640B" w:rsidRPr="0012640B">
        <w:rPr>
          <w:rFonts w:ascii="Arial" w:hAnsi="Arial" w:cs="Arial"/>
          <w:b/>
          <w:bCs/>
          <w:color w:val="0079C1"/>
          <w:sz w:val="36"/>
          <w:szCs w:val="44"/>
          <w:lang w:val="da-DK"/>
        </w:rPr>
        <w:t>introducerer ny</w:t>
      </w:r>
      <w:r w:rsidR="000E1F25">
        <w:rPr>
          <w:rFonts w:ascii="Arial" w:hAnsi="Arial" w:cs="Arial"/>
          <w:b/>
          <w:bCs/>
          <w:color w:val="0079C1"/>
          <w:sz w:val="36"/>
          <w:szCs w:val="44"/>
          <w:lang w:val="da-DK"/>
        </w:rPr>
        <w:t xml:space="preserve">e </w:t>
      </w:r>
      <w:proofErr w:type="spellStart"/>
      <w:r w:rsidR="000E1F25">
        <w:rPr>
          <w:rFonts w:ascii="Arial" w:hAnsi="Arial" w:cs="Arial"/>
          <w:b/>
          <w:bCs/>
          <w:color w:val="0079C1"/>
          <w:sz w:val="36"/>
          <w:szCs w:val="44"/>
          <w:lang w:val="da-DK"/>
        </w:rPr>
        <w:t>elektroplaterede</w:t>
      </w:r>
      <w:proofErr w:type="spellEnd"/>
      <w:r w:rsidR="0012640B">
        <w:rPr>
          <w:rFonts w:ascii="Arial" w:hAnsi="Arial" w:cs="Arial"/>
          <w:b/>
          <w:bCs/>
          <w:color w:val="0079C1"/>
          <w:sz w:val="36"/>
          <w:szCs w:val="44"/>
          <w:lang w:val="da-DK"/>
        </w:rPr>
        <w:t xml:space="preserve"> skive</w:t>
      </w:r>
      <w:r w:rsidR="000E1F25">
        <w:rPr>
          <w:rFonts w:ascii="Arial" w:hAnsi="Arial" w:cs="Arial"/>
          <w:b/>
          <w:bCs/>
          <w:color w:val="0079C1"/>
          <w:sz w:val="36"/>
          <w:szCs w:val="44"/>
          <w:lang w:val="da-DK"/>
        </w:rPr>
        <w:t>r</w:t>
      </w:r>
      <w:r w:rsidR="0012640B">
        <w:rPr>
          <w:rFonts w:ascii="Arial" w:hAnsi="Arial" w:cs="Arial"/>
          <w:b/>
          <w:bCs/>
          <w:color w:val="0079C1"/>
          <w:sz w:val="36"/>
          <w:szCs w:val="44"/>
          <w:lang w:val="da-DK"/>
        </w:rPr>
        <w:t xml:space="preserve"> </w:t>
      </w:r>
      <w:r w:rsidR="00AC2A3D">
        <w:rPr>
          <w:rFonts w:ascii="Arial" w:hAnsi="Arial" w:cs="Arial"/>
          <w:b/>
          <w:bCs/>
          <w:color w:val="0079C1"/>
          <w:sz w:val="36"/>
          <w:szCs w:val="44"/>
          <w:lang w:val="da-DK"/>
        </w:rPr>
        <w:t>til</w:t>
      </w:r>
      <w:r w:rsidR="009409D7" w:rsidRPr="0012640B">
        <w:rPr>
          <w:rFonts w:ascii="Arial" w:hAnsi="Arial" w:cs="Arial"/>
          <w:b/>
          <w:bCs/>
          <w:color w:val="0079C1"/>
          <w:sz w:val="36"/>
          <w:szCs w:val="44"/>
          <w:lang w:val="da-DK"/>
        </w:rPr>
        <w:t xml:space="preserve"> </w:t>
      </w:r>
      <w:r w:rsidR="0012640B">
        <w:rPr>
          <w:rFonts w:ascii="Arial" w:hAnsi="Arial" w:cs="Arial"/>
          <w:b/>
          <w:bCs/>
          <w:color w:val="0079C1"/>
          <w:sz w:val="36"/>
          <w:szCs w:val="44"/>
          <w:lang w:val="da-DK"/>
        </w:rPr>
        <w:t>brug i støbeindustrien</w:t>
      </w:r>
      <w:r w:rsidR="000E1F25">
        <w:rPr>
          <w:rFonts w:ascii="Arial" w:hAnsi="Arial" w:cs="Arial"/>
          <w:b/>
          <w:bCs/>
          <w:color w:val="0079C1"/>
          <w:sz w:val="36"/>
          <w:szCs w:val="44"/>
          <w:lang w:val="da-DK"/>
        </w:rPr>
        <w:t>!</w:t>
      </w:r>
      <w:bookmarkStart w:id="0" w:name="_GoBack"/>
      <w:bookmarkEnd w:id="0"/>
    </w:p>
    <w:p w:rsidR="009409D7" w:rsidRPr="00553235" w:rsidRDefault="00553235" w:rsidP="009409D7">
      <w:pPr>
        <w:autoSpaceDE w:val="0"/>
        <w:autoSpaceDN w:val="0"/>
        <w:adjustRightInd w:val="0"/>
        <w:spacing w:after="160" w:line="259" w:lineRule="auto"/>
        <w:rPr>
          <w:lang w:val="da-DK"/>
        </w:rPr>
      </w:pPr>
      <w:r w:rsidRPr="00585067">
        <w:rPr>
          <w:rFonts w:cs="Calibri"/>
          <w:bCs/>
          <w:lang w:val="da-DK"/>
        </w:rPr>
        <w:t xml:space="preserve">Den førende slibeproducent Saint-Gobain har lanceret Norton Winter </w:t>
      </w:r>
      <w:proofErr w:type="spellStart"/>
      <w:r w:rsidRPr="00585067">
        <w:rPr>
          <w:rFonts w:cs="Calibri"/>
          <w:bCs/>
          <w:lang w:val="da-DK"/>
        </w:rPr>
        <w:t>Foundry</w:t>
      </w:r>
      <w:proofErr w:type="spellEnd"/>
      <w:r w:rsidRPr="00585067">
        <w:rPr>
          <w:rFonts w:cs="Calibri"/>
          <w:bCs/>
          <w:lang w:val="da-DK"/>
        </w:rPr>
        <w:t xml:space="preserve"> X, et nyt sortiment af </w:t>
      </w:r>
      <w:proofErr w:type="spellStart"/>
      <w:r w:rsidRPr="00585067">
        <w:rPr>
          <w:rFonts w:cs="Calibri"/>
          <w:bCs/>
          <w:lang w:val="da-DK"/>
        </w:rPr>
        <w:t>e</w:t>
      </w:r>
      <w:r w:rsidR="0048412F" w:rsidRPr="00585067">
        <w:rPr>
          <w:rFonts w:cs="Calibri"/>
          <w:bCs/>
          <w:lang w:val="da-DK"/>
        </w:rPr>
        <w:t>lektroplaterede</w:t>
      </w:r>
      <w:proofErr w:type="spellEnd"/>
      <w:r w:rsidR="00917367" w:rsidRPr="00585067">
        <w:rPr>
          <w:rFonts w:cs="Calibri"/>
          <w:bCs/>
          <w:lang w:val="da-DK"/>
        </w:rPr>
        <w:t xml:space="preserve"> enkeltlags </w:t>
      </w:r>
      <w:proofErr w:type="spellStart"/>
      <w:r w:rsidR="00917367" w:rsidRPr="00585067">
        <w:rPr>
          <w:rFonts w:cs="Calibri"/>
          <w:bCs/>
          <w:lang w:val="da-DK"/>
        </w:rPr>
        <w:t>S</w:t>
      </w:r>
      <w:r w:rsidRPr="00585067">
        <w:rPr>
          <w:rFonts w:cs="Calibri"/>
          <w:bCs/>
          <w:lang w:val="da-DK"/>
        </w:rPr>
        <w:t>uper</w:t>
      </w:r>
      <w:r w:rsidR="00917367" w:rsidRPr="00585067">
        <w:rPr>
          <w:rFonts w:cs="Calibri"/>
          <w:bCs/>
          <w:lang w:val="da-DK"/>
        </w:rPr>
        <w:t>A</w:t>
      </w:r>
      <w:r w:rsidRPr="00585067">
        <w:rPr>
          <w:rFonts w:cs="Calibri"/>
          <w:bCs/>
          <w:lang w:val="da-DK"/>
        </w:rPr>
        <w:t>brasive</w:t>
      </w:r>
      <w:proofErr w:type="spellEnd"/>
      <w:r w:rsidRPr="00585067">
        <w:rPr>
          <w:rFonts w:cs="Calibri"/>
          <w:bCs/>
          <w:lang w:val="da-DK"/>
        </w:rPr>
        <w:t xml:space="preserve"> skiver fremstillet med nikkelbinding samt korn af høj kvalitet. Produktet er designet til at reducere varme- og belastningsproblemer, når de bruges til afgratning, skæring, og slibning på støbejern.</w:t>
      </w:r>
    </w:p>
    <w:p w:rsidR="009409D7" w:rsidRPr="00585067" w:rsidRDefault="00553235" w:rsidP="009409D7">
      <w:pPr>
        <w:autoSpaceDE w:val="0"/>
        <w:autoSpaceDN w:val="0"/>
        <w:adjustRightInd w:val="0"/>
        <w:jc w:val="both"/>
        <w:rPr>
          <w:rFonts w:cs="Calibri"/>
          <w:lang w:val="da-DK"/>
        </w:rPr>
      </w:pPr>
      <w:proofErr w:type="spellStart"/>
      <w:r w:rsidRPr="00585067">
        <w:rPr>
          <w:rFonts w:cs="Calibri"/>
          <w:bCs/>
          <w:lang w:val="da-DK"/>
        </w:rPr>
        <w:t>Foundry</w:t>
      </w:r>
      <w:proofErr w:type="spellEnd"/>
      <w:r w:rsidRPr="00585067">
        <w:rPr>
          <w:rFonts w:cs="Calibri"/>
          <w:bCs/>
          <w:lang w:val="da-DK"/>
        </w:rPr>
        <w:t xml:space="preserve"> X tilbyder unik kornkvalitet, maksimal koncentration på slidzonen og den bedste homogenitet. Test har vist, at denne premium-kombination gør produktet mere effektivt til fjernelse af materiale og øger levetiden og produktiviteten og sænker prisen pr. del sammenlignet m</w:t>
      </w:r>
      <w:r w:rsidR="0048412F" w:rsidRPr="00585067">
        <w:rPr>
          <w:rFonts w:cs="Calibri"/>
          <w:bCs/>
          <w:lang w:val="da-DK"/>
        </w:rPr>
        <w:t xml:space="preserve">ed ethvert andet </w:t>
      </w:r>
      <w:proofErr w:type="spellStart"/>
      <w:r w:rsidR="0048412F" w:rsidRPr="00585067">
        <w:rPr>
          <w:rFonts w:cs="Calibri"/>
          <w:bCs/>
          <w:lang w:val="da-DK"/>
        </w:rPr>
        <w:t>elektroplaterede</w:t>
      </w:r>
      <w:proofErr w:type="spellEnd"/>
      <w:r w:rsidRPr="00585067">
        <w:rPr>
          <w:rFonts w:cs="Calibri"/>
          <w:bCs/>
          <w:lang w:val="da-DK"/>
        </w:rPr>
        <w:t xml:space="preserve"> skive på markedet.</w:t>
      </w:r>
    </w:p>
    <w:p w:rsidR="009409D7" w:rsidRPr="00585067" w:rsidRDefault="00553235" w:rsidP="009409D7">
      <w:pPr>
        <w:autoSpaceDE w:val="0"/>
        <w:autoSpaceDN w:val="0"/>
        <w:adjustRightInd w:val="0"/>
        <w:spacing w:after="160" w:line="259" w:lineRule="auto"/>
        <w:jc w:val="both"/>
        <w:rPr>
          <w:rFonts w:cs="Calibri"/>
          <w:lang w:val="da-DK"/>
        </w:rPr>
      </w:pPr>
      <w:r w:rsidRPr="00585067">
        <w:rPr>
          <w:rFonts w:cs="Calibri"/>
          <w:lang w:val="da-DK"/>
        </w:rPr>
        <w:t xml:space="preserve">Desuden muliggør den forbedrede produktivitet op til 50 gange flere emner pr. skive sammenlignet med konventionelle slibeskiver. </w:t>
      </w:r>
      <w:proofErr w:type="spellStart"/>
      <w:r w:rsidRPr="00585067">
        <w:rPr>
          <w:rFonts w:cs="Calibri"/>
          <w:lang w:val="da-DK"/>
        </w:rPr>
        <w:t>Foundry</w:t>
      </w:r>
      <w:proofErr w:type="spellEnd"/>
      <w:r w:rsidRPr="00585067">
        <w:rPr>
          <w:rFonts w:cs="Calibri"/>
          <w:lang w:val="da-DK"/>
        </w:rPr>
        <w:t xml:space="preserve"> X-skiven har også en længere produktlevetid, hvilket betyder længere tid mellem opsætninger og reduceret nedetid</w:t>
      </w:r>
      <w:r w:rsidR="009409D7" w:rsidRPr="00585067">
        <w:rPr>
          <w:rFonts w:cs="Calibri"/>
          <w:lang w:val="da-DK"/>
        </w:rPr>
        <w:t xml:space="preserve">. </w:t>
      </w:r>
    </w:p>
    <w:p w:rsidR="009409D7" w:rsidRPr="00585067" w:rsidRDefault="00553235" w:rsidP="0055323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da-DK"/>
        </w:rPr>
      </w:pPr>
      <w:proofErr w:type="spellStart"/>
      <w:r w:rsidRPr="00585067">
        <w:rPr>
          <w:rFonts w:cs="Calibri"/>
          <w:lang w:val="da-DK"/>
        </w:rPr>
        <w:t>Foundry</w:t>
      </w:r>
      <w:proofErr w:type="spellEnd"/>
      <w:r w:rsidRPr="00585067">
        <w:rPr>
          <w:rFonts w:cs="Calibri"/>
          <w:lang w:val="da-DK"/>
        </w:rPr>
        <w:t xml:space="preserve"> X er et mere “rent” produkt og producerer betydeligt mindre støv og lugt end traditionelle skiver, og dette giver et sundere arbejdsmiljø.</w:t>
      </w:r>
    </w:p>
    <w:p w:rsidR="00553235" w:rsidRPr="00585067" w:rsidRDefault="00553235" w:rsidP="0055323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da-DK"/>
        </w:rPr>
      </w:pPr>
    </w:p>
    <w:p w:rsidR="009409D7" w:rsidRPr="00585067" w:rsidRDefault="00553235" w:rsidP="009409D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da-DK"/>
        </w:rPr>
      </w:pPr>
      <w:r w:rsidRPr="00585067">
        <w:rPr>
          <w:rFonts w:cs="Calibri"/>
          <w:lang w:val="da-DK"/>
        </w:rPr>
        <w:t>Viggo Johannesen Key Account Engineered Mrk. udtaler</w:t>
      </w:r>
      <w:r w:rsidR="009409D7" w:rsidRPr="00585067">
        <w:rPr>
          <w:rFonts w:cs="Calibri"/>
          <w:lang w:val="da-DK"/>
        </w:rPr>
        <w:t>: “</w:t>
      </w:r>
      <w:proofErr w:type="spellStart"/>
      <w:r w:rsidR="00807CFD" w:rsidRPr="00585067">
        <w:rPr>
          <w:rFonts w:cs="Calibri"/>
          <w:lang w:val="da-DK"/>
        </w:rPr>
        <w:t>Foundry</w:t>
      </w:r>
      <w:proofErr w:type="spellEnd"/>
      <w:r w:rsidR="00807CFD" w:rsidRPr="00585067">
        <w:rPr>
          <w:rFonts w:cs="Calibri"/>
          <w:lang w:val="da-DK"/>
        </w:rPr>
        <w:t xml:space="preserve"> X er et vigtigt skridt i slibebranchen. Som en markedsledende løsning er dette produkt det oplagte valg for vores kunder for at nå alle deres kvalitetskrav og produktivitetsmål. Dette produkt sætter nye standarder for levetid og kvalitet.</w:t>
      </w:r>
    </w:p>
    <w:p w:rsidR="00807CFD" w:rsidRPr="00585067" w:rsidRDefault="00807CFD" w:rsidP="009409D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da-DK"/>
        </w:rPr>
      </w:pPr>
    </w:p>
    <w:p w:rsidR="00807CFD" w:rsidRPr="00585067" w:rsidRDefault="00807CFD" w:rsidP="00807CF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da-DK"/>
        </w:rPr>
      </w:pPr>
      <w:r w:rsidRPr="00585067">
        <w:rPr>
          <w:rFonts w:cs="Calibri"/>
          <w:lang w:val="da-DK"/>
        </w:rPr>
        <w:t xml:space="preserve">Alle </w:t>
      </w:r>
      <w:proofErr w:type="spellStart"/>
      <w:r w:rsidRPr="00585067">
        <w:rPr>
          <w:rFonts w:cs="Calibri"/>
          <w:lang w:val="da-DK"/>
        </w:rPr>
        <w:t>Foundry</w:t>
      </w:r>
      <w:proofErr w:type="spellEnd"/>
      <w:r w:rsidRPr="00585067">
        <w:rPr>
          <w:rFonts w:cs="Calibri"/>
          <w:lang w:val="da-DK"/>
        </w:rPr>
        <w:t xml:space="preserve"> X-skiver er lavet til at imødekomme dine præcise krav. De fås i forskellige profilformer og</w:t>
      </w:r>
    </w:p>
    <w:p w:rsidR="009409D7" w:rsidRPr="00585067" w:rsidRDefault="00807CFD" w:rsidP="00807CF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da-DK"/>
        </w:rPr>
      </w:pPr>
      <w:r w:rsidRPr="00585067">
        <w:rPr>
          <w:rFonts w:cs="Calibri"/>
          <w:lang w:val="da-DK"/>
        </w:rPr>
        <w:t>skivestørrelser for at imødekomme specifikke behov for slibning af støbte materialer</w:t>
      </w:r>
      <w:r w:rsidR="009409D7" w:rsidRPr="00585067">
        <w:rPr>
          <w:rFonts w:cs="Calibri"/>
          <w:lang w:val="da-DK"/>
        </w:rPr>
        <w:t xml:space="preserve">. </w:t>
      </w:r>
    </w:p>
    <w:p w:rsidR="00D55FA2" w:rsidRDefault="00807CFD" w:rsidP="009409D7">
      <w:pPr>
        <w:spacing w:before="100" w:beforeAutospacing="1" w:after="100" w:afterAutospacing="1" w:line="240" w:lineRule="auto"/>
        <w:rPr>
          <w:b/>
          <w:lang w:val="da-DK"/>
        </w:rPr>
      </w:pPr>
      <w:r w:rsidRPr="00807CFD">
        <w:rPr>
          <w:color w:val="000000"/>
          <w:lang w:val="da-DK"/>
        </w:rPr>
        <w:t xml:space="preserve">For mere information om Norton Winter </w:t>
      </w:r>
      <w:proofErr w:type="spellStart"/>
      <w:r w:rsidRPr="00807CFD">
        <w:rPr>
          <w:color w:val="000000"/>
          <w:lang w:val="da-DK"/>
        </w:rPr>
        <w:t>Foundry</w:t>
      </w:r>
      <w:proofErr w:type="spellEnd"/>
      <w:r w:rsidRPr="00807CFD">
        <w:rPr>
          <w:color w:val="000000"/>
          <w:lang w:val="da-DK"/>
        </w:rPr>
        <w:t xml:space="preserve"> X-skiver, kontakt din lokale Norton Winter-repræsentant eller besøg </w:t>
      </w:r>
      <w:hyperlink r:id="rId7" w:history="1">
        <w:r w:rsidRPr="003F2917">
          <w:rPr>
            <w:rStyle w:val="Hyperlink"/>
            <w:b/>
            <w:lang w:val="da-DK"/>
          </w:rPr>
          <w:t>www.s-g-a.dk</w:t>
        </w:r>
      </w:hyperlink>
    </w:p>
    <w:p w:rsidR="00585067" w:rsidRDefault="00585067" w:rsidP="009409D7">
      <w:pPr>
        <w:spacing w:before="100" w:beforeAutospacing="1" w:after="100" w:afterAutospacing="1" w:line="240" w:lineRule="auto"/>
        <w:rPr>
          <w:b/>
          <w:lang w:val="da-DK"/>
        </w:rPr>
      </w:pPr>
    </w:p>
    <w:p w:rsidR="00807CFD" w:rsidRPr="00807CFD" w:rsidRDefault="00807CFD" w:rsidP="009409D7">
      <w:pPr>
        <w:spacing w:before="100" w:beforeAutospacing="1" w:after="100" w:afterAutospacing="1" w:line="240" w:lineRule="auto"/>
        <w:rPr>
          <w:b/>
          <w:color w:val="000000"/>
          <w:lang w:val="da-DK"/>
        </w:rPr>
      </w:pPr>
    </w:p>
    <w:p w:rsidR="00EC5CDB" w:rsidRPr="00AC2A3D" w:rsidRDefault="009409D7" w:rsidP="0048412F">
      <w:pPr>
        <w:spacing w:before="100" w:beforeAutospacing="1" w:after="100" w:afterAutospacing="1" w:line="240" w:lineRule="auto"/>
        <w:rPr>
          <w:lang w:val="da-DK"/>
        </w:rPr>
      </w:pPr>
      <w:r w:rsidRPr="00807CFD">
        <w:rPr>
          <w:color w:val="000000"/>
          <w:lang w:val="da-DK"/>
        </w:rPr>
        <w:tab/>
      </w:r>
      <w:r w:rsidRPr="00807CFD">
        <w:rPr>
          <w:color w:val="000000"/>
          <w:lang w:val="da-DK"/>
        </w:rPr>
        <w:tab/>
      </w:r>
      <w:r w:rsidRPr="00807CFD">
        <w:rPr>
          <w:color w:val="000000"/>
          <w:lang w:val="da-DK"/>
        </w:rPr>
        <w:tab/>
      </w:r>
      <w:r w:rsidRPr="00807CFD">
        <w:rPr>
          <w:color w:val="000000"/>
          <w:lang w:val="da-DK"/>
        </w:rPr>
        <w:tab/>
      </w:r>
      <w:r w:rsidRPr="00807CFD">
        <w:rPr>
          <w:color w:val="000000"/>
          <w:lang w:val="da-DK"/>
        </w:rPr>
        <w:tab/>
      </w:r>
    </w:p>
    <w:sectPr w:rsidR="00EC5CDB" w:rsidRPr="00AC2A3D" w:rsidSect="000B27D9">
      <w:headerReference w:type="default" r:id="rId8"/>
      <w:footerReference w:type="default" r:id="rId9"/>
      <w:pgSz w:w="11906" w:h="16838"/>
      <w:pgMar w:top="3544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73E" w:rsidRDefault="0078673E" w:rsidP="000B27D9">
      <w:pPr>
        <w:spacing w:after="0" w:line="240" w:lineRule="auto"/>
      </w:pPr>
      <w:r>
        <w:separator/>
      </w:r>
    </w:p>
  </w:endnote>
  <w:endnote w:type="continuationSeparator" w:id="0">
    <w:p w:rsidR="0078673E" w:rsidRDefault="0078673E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A8" w:rsidRDefault="00BA14A8">
    <w:pPr>
      <w:pStyle w:val="Sidefo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-315595</wp:posOffset>
              </wp:positionH>
              <wp:positionV relativeFrom="page">
                <wp:posOffset>8508365</wp:posOffset>
              </wp:positionV>
              <wp:extent cx="6591300" cy="73533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735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7367" w:rsidRPr="00917367" w:rsidRDefault="00917367" w:rsidP="00917367">
                          <w:pPr>
                            <w:spacing w:after="0" w:line="240" w:lineRule="auto"/>
                            <w:rPr>
                              <w:rFonts w:eastAsia="Times New Roman" w:cs="Arial"/>
                              <w:b/>
                              <w:color w:val="00B0F0"/>
                              <w:lang w:val="en-US" w:eastAsia="da-DK"/>
                            </w:rPr>
                          </w:pPr>
                          <w:r w:rsidRPr="00917367">
                            <w:rPr>
                              <w:rFonts w:eastAsia="Times New Roman" w:cs="Arial"/>
                              <w:b/>
                              <w:color w:val="00B0F0"/>
                              <w:lang w:val="en-US" w:eastAsia="da-DK"/>
                            </w:rPr>
                            <w:t>SAINT-GOBAIN ABRASIVES A/S</w:t>
                          </w:r>
                        </w:p>
                        <w:p w:rsidR="00917367" w:rsidRDefault="00917367" w:rsidP="00917367">
                          <w:pPr>
                            <w:spacing w:after="0" w:line="240" w:lineRule="auto"/>
                            <w:rPr>
                              <w:rFonts w:eastAsia="Times New Roman" w:cs="Arial"/>
                              <w:color w:val="17428C"/>
                              <w:sz w:val="18"/>
                              <w:szCs w:val="20"/>
                              <w:lang w:val="en-US" w:eastAsia="da-DK"/>
                            </w:rPr>
                          </w:pPr>
                          <w:r>
                            <w:rPr>
                              <w:rFonts w:eastAsia="Times New Roman" w:cs="Arial"/>
                              <w:color w:val="17428C"/>
                              <w:sz w:val="18"/>
                              <w:szCs w:val="20"/>
                              <w:lang w:val="en-US" w:eastAsia="da-DK"/>
                            </w:rPr>
                            <w:t xml:space="preserve">Dybendalsvænget 2 </w:t>
                          </w:r>
                        </w:p>
                        <w:p w:rsidR="00345BA8" w:rsidRDefault="00917367" w:rsidP="0091736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eastAsia="Times New Roman" w:cs="Arial"/>
                              <w:color w:val="17428C"/>
                              <w:sz w:val="18"/>
                              <w:szCs w:val="20"/>
                              <w:lang w:val="en-US" w:eastAsia="da-DK"/>
                            </w:rPr>
                            <w:t xml:space="preserve">2630 </w:t>
                          </w:r>
                          <w:r w:rsidRPr="00917367">
                            <w:rPr>
                              <w:rFonts w:eastAsia="Times New Roman" w:cs="Arial"/>
                              <w:color w:val="17428C"/>
                              <w:sz w:val="18"/>
                              <w:szCs w:val="20"/>
                              <w:lang w:val="en-US" w:eastAsia="da-DK"/>
                            </w:rPr>
                            <w:t>Tåstrup</w:t>
                          </w:r>
                          <w:r w:rsidR="00345BA8" w:rsidRPr="00BC2F36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917367" w:rsidRPr="00BC2F36" w:rsidRDefault="00917367" w:rsidP="0091736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917367">
                            <w:rPr>
                              <w:rFonts w:cs="Arial"/>
                              <w:color w:val="17428C"/>
                              <w:sz w:val="18"/>
                              <w:szCs w:val="20"/>
                            </w:rPr>
                            <w:t>Tel: 46755244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4.85pt;margin-top:669.95pt;width:519pt;height:57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" filled="f" stroked="f">
              <v:textbox>
                <w:txbxContent>
                  <w:p w:rsidR="00917367" w:rsidRPr="00917367" w:rsidRDefault="00917367" w:rsidP="00917367">
                    <w:pPr>
                      <w:spacing w:after="0" w:line="240" w:lineRule="auto"/>
                      <w:rPr>
                        <w:rFonts w:eastAsia="Times New Roman" w:cs="Arial"/>
                        <w:b/>
                        <w:color w:val="00B0F0"/>
                        <w:lang w:val="en-US" w:eastAsia="da-DK"/>
                      </w:rPr>
                    </w:pPr>
                    <w:r w:rsidRPr="00917367">
                      <w:rPr>
                        <w:rFonts w:eastAsia="Times New Roman" w:cs="Arial"/>
                        <w:b/>
                        <w:color w:val="00B0F0"/>
                        <w:lang w:val="en-US" w:eastAsia="da-DK"/>
                      </w:rPr>
                      <w:t>SAINT-GOBAIN ABRASIVES A/S</w:t>
                    </w:r>
                  </w:p>
                  <w:p w:rsidR="00917367" w:rsidRDefault="00917367" w:rsidP="00917367">
                    <w:pPr>
                      <w:spacing w:after="0" w:line="240" w:lineRule="auto"/>
                      <w:rPr>
                        <w:rFonts w:eastAsia="Times New Roman" w:cs="Arial"/>
                        <w:color w:val="17428C"/>
                        <w:sz w:val="18"/>
                        <w:szCs w:val="20"/>
                        <w:lang w:val="en-US" w:eastAsia="da-DK"/>
                      </w:rPr>
                    </w:pPr>
                    <w:r>
                      <w:rPr>
                        <w:rFonts w:eastAsia="Times New Roman" w:cs="Arial"/>
                        <w:color w:val="17428C"/>
                        <w:sz w:val="18"/>
                        <w:szCs w:val="20"/>
                        <w:lang w:val="en-US" w:eastAsia="da-DK"/>
                      </w:rPr>
                      <w:t xml:space="preserve">Dybendalsvænget 2 </w:t>
                    </w:r>
                  </w:p>
                  <w:p w:rsidR="00345BA8" w:rsidRDefault="00917367" w:rsidP="00917367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Arial"/>
                        <w:color w:val="17428C"/>
                        <w:sz w:val="18"/>
                        <w:szCs w:val="20"/>
                        <w:lang w:val="en-US" w:eastAsia="da-DK"/>
                      </w:rPr>
                      <w:t xml:space="preserve">2630 </w:t>
                    </w:r>
                    <w:r w:rsidRPr="00917367">
                      <w:rPr>
                        <w:rFonts w:eastAsia="Times New Roman" w:cs="Arial"/>
                        <w:color w:val="17428C"/>
                        <w:sz w:val="18"/>
                        <w:szCs w:val="20"/>
                        <w:lang w:val="en-US" w:eastAsia="da-DK"/>
                      </w:rPr>
                      <w:t>Tåstrup</w:t>
                    </w:r>
                    <w:r w:rsidR="00345BA8" w:rsidRPr="00BC2F36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917367" w:rsidRPr="00BC2F36" w:rsidRDefault="00917367" w:rsidP="00917367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917367">
                      <w:rPr>
                        <w:rFonts w:cs="Arial"/>
                        <w:color w:val="17428C"/>
                        <w:sz w:val="18"/>
                        <w:szCs w:val="20"/>
                      </w:rPr>
                      <w:t>Tel: 46755244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345BA8" w:rsidRDefault="00345B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73E" w:rsidRDefault="0078673E" w:rsidP="000B27D9">
      <w:pPr>
        <w:spacing w:after="0" w:line="240" w:lineRule="auto"/>
      </w:pPr>
      <w:r>
        <w:separator/>
      </w:r>
    </w:p>
  </w:footnote>
  <w:footnote w:type="continuationSeparator" w:id="0">
    <w:p w:rsidR="0078673E" w:rsidRDefault="0078673E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A8" w:rsidRDefault="00345BA8">
    <w:pPr>
      <w:pStyle w:val="Sidehoved"/>
    </w:pPr>
  </w:p>
  <w:p w:rsidR="00345BA8" w:rsidRDefault="00BA14A8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column">
            <wp:posOffset>-810260</wp:posOffset>
          </wp:positionH>
          <wp:positionV relativeFrom="page">
            <wp:posOffset>-635</wp:posOffset>
          </wp:positionV>
          <wp:extent cx="7559675" cy="1069149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A8"/>
    <w:rsid w:val="00001AB6"/>
    <w:rsid w:val="00062EDE"/>
    <w:rsid w:val="000655DB"/>
    <w:rsid w:val="0008537A"/>
    <w:rsid w:val="000B0261"/>
    <w:rsid w:val="000B178C"/>
    <w:rsid w:val="000B27D9"/>
    <w:rsid w:val="000C0486"/>
    <w:rsid w:val="000E1F25"/>
    <w:rsid w:val="000F0F7F"/>
    <w:rsid w:val="000F2E3E"/>
    <w:rsid w:val="00104F1F"/>
    <w:rsid w:val="00121BF5"/>
    <w:rsid w:val="0012640B"/>
    <w:rsid w:val="00137773"/>
    <w:rsid w:val="001448F4"/>
    <w:rsid w:val="00152273"/>
    <w:rsid w:val="00175AE6"/>
    <w:rsid w:val="001C58FD"/>
    <w:rsid w:val="00216F83"/>
    <w:rsid w:val="00232700"/>
    <w:rsid w:val="002D339C"/>
    <w:rsid w:val="002E2B3A"/>
    <w:rsid w:val="002F48CD"/>
    <w:rsid w:val="00321A2A"/>
    <w:rsid w:val="00345BA8"/>
    <w:rsid w:val="00365569"/>
    <w:rsid w:val="00435DE7"/>
    <w:rsid w:val="00470E2D"/>
    <w:rsid w:val="0048412F"/>
    <w:rsid w:val="00484B0B"/>
    <w:rsid w:val="004A31D1"/>
    <w:rsid w:val="004E67EF"/>
    <w:rsid w:val="00521AD8"/>
    <w:rsid w:val="00523FF4"/>
    <w:rsid w:val="005356C0"/>
    <w:rsid w:val="005463BC"/>
    <w:rsid w:val="005471C6"/>
    <w:rsid w:val="00553235"/>
    <w:rsid w:val="00562FC1"/>
    <w:rsid w:val="00585067"/>
    <w:rsid w:val="00595466"/>
    <w:rsid w:val="005C4DE6"/>
    <w:rsid w:val="005D3365"/>
    <w:rsid w:val="005F5751"/>
    <w:rsid w:val="005F7953"/>
    <w:rsid w:val="0065331D"/>
    <w:rsid w:val="00683DBE"/>
    <w:rsid w:val="00686BF0"/>
    <w:rsid w:val="006A07DC"/>
    <w:rsid w:val="00700C91"/>
    <w:rsid w:val="00712E5A"/>
    <w:rsid w:val="00713DB6"/>
    <w:rsid w:val="0073766D"/>
    <w:rsid w:val="00740D2E"/>
    <w:rsid w:val="007447E1"/>
    <w:rsid w:val="00754FED"/>
    <w:rsid w:val="0078673E"/>
    <w:rsid w:val="007A75BA"/>
    <w:rsid w:val="007B254B"/>
    <w:rsid w:val="007B4C05"/>
    <w:rsid w:val="007C5C53"/>
    <w:rsid w:val="007D5465"/>
    <w:rsid w:val="007E1ACF"/>
    <w:rsid w:val="007E65C2"/>
    <w:rsid w:val="00807CFD"/>
    <w:rsid w:val="00826D1C"/>
    <w:rsid w:val="00873724"/>
    <w:rsid w:val="008C4302"/>
    <w:rsid w:val="008D46D9"/>
    <w:rsid w:val="008D6790"/>
    <w:rsid w:val="008E7CCB"/>
    <w:rsid w:val="00917367"/>
    <w:rsid w:val="009409D7"/>
    <w:rsid w:val="00941A75"/>
    <w:rsid w:val="009420E2"/>
    <w:rsid w:val="009C1E64"/>
    <w:rsid w:val="00A469FF"/>
    <w:rsid w:val="00A75202"/>
    <w:rsid w:val="00A81BBC"/>
    <w:rsid w:val="00AA1047"/>
    <w:rsid w:val="00AA64AD"/>
    <w:rsid w:val="00AC2A3D"/>
    <w:rsid w:val="00B121FD"/>
    <w:rsid w:val="00B345FD"/>
    <w:rsid w:val="00B46E9C"/>
    <w:rsid w:val="00B47002"/>
    <w:rsid w:val="00BA14A8"/>
    <w:rsid w:val="00BC2F36"/>
    <w:rsid w:val="00C044CA"/>
    <w:rsid w:val="00C0771A"/>
    <w:rsid w:val="00C54510"/>
    <w:rsid w:val="00C82A58"/>
    <w:rsid w:val="00C925AF"/>
    <w:rsid w:val="00CC07EF"/>
    <w:rsid w:val="00D01677"/>
    <w:rsid w:val="00D20FB5"/>
    <w:rsid w:val="00D42FDB"/>
    <w:rsid w:val="00D55FA2"/>
    <w:rsid w:val="00D745AE"/>
    <w:rsid w:val="00D946D1"/>
    <w:rsid w:val="00E15ED6"/>
    <w:rsid w:val="00E7250C"/>
    <w:rsid w:val="00E976A9"/>
    <w:rsid w:val="00EB2348"/>
    <w:rsid w:val="00EC5CDB"/>
    <w:rsid w:val="00EE1872"/>
    <w:rsid w:val="00F434AD"/>
    <w:rsid w:val="00FC7983"/>
    <w:rsid w:val="00FD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2F666A"/>
  <w15:docId w15:val="{9964CE69-EBE7-4B79-BD93-46979BA2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5FD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925AF"/>
    <w:rPr>
      <w:rFonts w:cs="Times New Roman"/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link w:val="Sidehoved"/>
    <w:uiPriority w:val="99"/>
    <w:locked/>
    <w:rsid w:val="000B27D9"/>
    <w:rPr>
      <w:rFonts w:cs="Times New Roman"/>
    </w:rPr>
  </w:style>
  <w:style w:type="paragraph" w:styleId="Sidefod">
    <w:name w:val="footer"/>
    <w:basedOn w:val="Normal"/>
    <w:link w:val="SidefodTegn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link w:val="Sidefod"/>
    <w:uiPriority w:val="99"/>
    <w:locked/>
    <w:rsid w:val="000B27D9"/>
    <w:rPr>
      <w:rFonts w:cs="Times New Roman"/>
    </w:rPr>
  </w:style>
  <w:style w:type="paragraph" w:styleId="NormalWeb">
    <w:name w:val="Normal (Web)"/>
    <w:basedOn w:val="Normal"/>
    <w:uiPriority w:val="99"/>
    <w:unhideWhenUsed/>
    <w:rsid w:val="00085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genafstand">
    <w:name w:val="No Spacing"/>
    <w:uiPriority w:val="1"/>
    <w:qFormat/>
    <w:rsid w:val="004E67EF"/>
    <w:rPr>
      <w:sz w:val="22"/>
      <w:szCs w:val="22"/>
      <w:lang w:val="en-US" w:eastAsia="en-US"/>
    </w:rPr>
  </w:style>
  <w:style w:type="paragraph" w:styleId="Listeafsnit">
    <w:name w:val="List Paragraph"/>
    <w:basedOn w:val="Normal"/>
    <w:uiPriority w:val="34"/>
    <w:qFormat/>
    <w:rsid w:val="001C58FD"/>
    <w:pPr>
      <w:ind w:left="720"/>
      <w:contextualSpacing/>
    </w:pPr>
  </w:style>
  <w:style w:type="character" w:styleId="BesgtLink">
    <w:name w:val="FollowedHyperlink"/>
    <w:uiPriority w:val="99"/>
    <w:semiHidden/>
    <w:unhideWhenUsed/>
    <w:rsid w:val="0091736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-g-a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2291424\Desktop\Foundry%20X%20Press%20Release_166240%20(1)%20DANSK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BAAC4-3DD0-416C-9F5C-BF7E40CA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Foundry X Press Release_166240 (1) DANSK</Template>
  <TotalTime>2</TotalTime>
  <Pages>1</Pages>
  <Words>256</Words>
  <Characters>1563</Characters>
  <Application>Microsoft Office Word</Application>
  <DocSecurity>0</DocSecurity>
  <Lines>13</Lines>
  <Paragraphs>3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>PRESS RELEASE TITLE (Arial 16pt)</vt:lpstr>
      <vt:lpstr>PRESS RELEASE TITLE (Arial 16pt)</vt:lpstr>
      <vt:lpstr>PRESS RELEASE TITLE (Arial 16pt)</vt:lpstr>
      <vt:lpstr>PRESS RELEASE TITLE (Arial 16pt)</vt:lpstr>
    </vt:vector>
  </TitlesOfParts>
  <Company>SAINT-GOBAIN 1.6</Company>
  <LinksUpToDate>false</LinksUpToDate>
  <CharactersWithSpaces>1816</CharactersWithSpaces>
  <SharedDoc>false</SharedDoc>
  <HLinks>
    <vt:vector size="12" baseType="variant">
      <vt:variant>
        <vt:i4>3211306</vt:i4>
      </vt:variant>
      <vt:variant>
        <vt:i4>3</vt:i4>
      </vt:variant>
      <vt:variant>
        <vt:i4>0</vt:i4>
      </vt:variant>
      <vt:variant>
        <vt:i4>5</vt:i4>
      </vt:variant>
      <vt:variant>
        <vt:lpwstr>C:\Users\H2291424\Desktop\Flyer NW Foundry</vt:lpwstr>
      </vt:variant>
      <vt:variant>
        <vt:lpwstr/>
      </vt:variant>
      <vt:variant>
        <vt:i4>1376277</vt:i4>
      </vt:variant>
      <vt:variant>
        <vt:i4>0</vt:i4>
      </vt:variant>
      <vt:variant>
        <vt:i4>0</vt:i4>
      </vt:variant>
      <vt:variant>
        <vt:i4>5</vt:i4>
      </vt:variant>
      <vt:variant>
        <vt:lpwstr>http://www.s-g-a.dk/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TITLE (Arial 16pt)</dc:title>
  <dc:subject/>
  <dc:creator>Holm, Helle - Abrasives</dc:creator>
  <cp:keywords/>
  <cp:lastModifiedBy>Holm, Helle - Abrasives</cp:lastModifiedBy>
  <cp:revision>3</cp:revision>
  <dcterms:created xsi:type="dcterms:W3CDTF">2020-12-07T10:00:00Z</dcterms:created>
  <dcterms:modified xsi:type="dcterms:W3CDTF">2020-12-08T09:24:00Z</dcterms:modified>
</cp:coreProperties>
</file>