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4B7" w:rsidRDefault="00F904B7" w:rsidP="00F904B7">
      <w:pPr>
        <w:jc w:val="right"/>
      </w:pPr>
      <w:r>
        <w:t>2018-06</w:t>
      </w:r>
      <w:r w:rsidRPr="002967EB">
        <w:rPr>
          <w:color w:val="000000" w:themeColor="text1"/>
        </w:rPr>
        <w:t>-12</w:t>
      </w:r>
    </w:p>
    <w:p w:rsidR="00F904B7" w:rsidRDefault="00F904B7" w:rsidP="00F904B7">
      <w:pPr>
        <w:rPr>
          <w:sz w:val="32"/>
          <w:szCs w:val="32"/>
        </w:rPr>
      </w:pPr>
    </w:p>
    <w:p w:rsidR="00F904B7" w:rsidRPr="00921F58" w:rsidRDefault="00F904B7" w:rsidP="00F904B7">
      <w:pPr>
        <w:rPr>
          <w:sz w:val="32"/>
          <w:szCs w:val="32"/>
        </w:rPr>
      </w:pPr>
      <w:r>
        <w:rPr>
          <w:sz w:val="32"/>
          <w:szCs w:val="32"/>
        </w:rPr>
        <w:t>S:t Eriks lanserar klassiskt lertegel med exklusiva egenskaper</w:t>
      </w:r>
    </w:p>
    <w:p w:rsidR="00F904B7" w:rsidRDefault="00F904B7" w:rsidP="00F904B7"/>
    <w:p w:rsidR="00F904B7" w:rsidRDefault="00F904B7" w:rsidP="00F904B7"/>
    <w:p w:rsidR="00F904B7" w:rsidRPr="0019620A" w:rsidRDefault="00F904B7" w:rsidP="00F904B7">
      <w:pPr>
        <w:rPr>
          <w:b/>
        </w:rPr>
      </w:pPr>
      <w:r w:rsidRPr="00921F58">
        <w:rPr>
          <w:b/>
        </w:rPr>
        <w:t xml:space="preserve">S:t Eriks </w:t>
      </w:r>
      <w:r>
        <w:rPr>
          <w:b/>
        </w:rPr>
        <w:t xml:space="preserve">lanserar nya </w:t>
      </w:r>
      <w:proofErr w:type="spellStart"/>
      <w:r>
        <w:rPr>
          <w:b/>
        </w:rPr>
        <w:t>Nelskamp</w:t>
      </w:r>
      <w:proofErr w:type="spellEnd"/>
      <w:r>
        <w:rPr>
          <w:b/>
        </w:rPr>
        <w:t xml:space="preserve"> – en klassiskt elegant tvåkupig panna med flera exklusiva egenskaper. F</w:t>
      </w:r>
      <w:r w:rsidRPr="00921F58">
        <w:rPr>
          <w:b/>
        </w:rPr>
        <w:t>alsar</w:t>
      </w:r>
      <w:r>
        <w:rPr>
          <w:b/>
        </w:rPr>
        <w:t>, spår för clips och</w:t>
      </w:r>
      <w:r w:rsidRPr="00921F58">
        <w:rPr>
          <w:b/>
        </w:rPr>
        <w:t xml:space="preserve"> skjutbarhet på </w:t>
      </w:r>
      <w:r>
        <w:rPr>
          <w:b/>
        </w:rPr>
        <w:t>hela 4</w:t>
      </w:r>
      <w:r w:rsidRPr="00921F58">
        <w:rPr>
          <w:b/>
        </w:rPr>
        <w:t xml:space="preserve">0 mm </w:t>
      </w:r>
      <w:r>
        <w:rPr>
          <w:b/>
        </w:rPr>
        <w:t>gör</w:t>
      </w:r>
      <w:r w:rsidRPr="00921F58">
        <w:rPr>
          <w:b/>
        </w:rPr>
        <w:t xml:space="preserve"> </w:t>
      </w:r>
      <w:r>
        <w:rPr>
          <w:b/>
        </w:rPr>
        <w:t>tak</w:t>
      </w:r>
      <w:r w:rsidRPr="00921F58">
        <w:rPr>
          <w:b/>
        </w:rPr>
        <w:t>läggningen enklare än någonsin.</w:t>
      </w:r>
    </w:p>
    <w:p w:rsidR="00F904B7" w:rsidRDefault="00F904B7" w:rsidP="00F904B7"/>
    <w:p w:rsidR="00F904B7" w:rsidRDefault="00F904B7" w:rsidP="00F904B7">
      <w:r>
        <w:t xml:space="preserve">Med S:t Eriks nya panna behöver ingen välja mellan estetik eller funktionalitet – </w:t>
      </w:r>
      <w:proofErr w:type="spellStart"/>
      <w:r>
        <w:t>Nelskamp</w:t>
      </w:r>
      <w:proofErr w:type="spellEnd"/>
      <w:r>
        <w:t xml:space="preserve"> ser ut som en traditionell tvåkupig lertegelpanna med rak framkant, men är både </w:t>
      </w:r>
      <w:proofErr w:type="spellStart"/>
      <w:r>
        <w:t>lättlagd</w:t>
      </w:r>
      <w:proofErr w:type="spellEnd"/>
      <w:r>
        <w:t xml:space="preserve"> och frosttålig.</w:t>
      </w:r>
    </w:p>
    <w:p w:rsidR="00F904B7" w:rsidRDefault="00F904B7" w:rsidP="00F904B7"/>
    <w:p w:rsidR="00F904B7" w:rsidRDefault="00F904B7" w:rsidP="00F904B7">
      <w:r>
        <w:t>– Det är jätteroligt att kunna erbjuda en lertegelpanna som med sitt klassiskt rustika utseende passar så många tak – med egenskaper som gör den unik i sitt slag. Både takläggare och husägare kommer att uppskatta den här, säger Mikael Gustafsson, divisionschef för tak på S:t Eriks.</w:t>
      </w:r>
    </w:p>
    <w:p w:rsidR="00F904B7" w:rsidRDefault="00F904B7" w:rsidP="00F904B7"/>
    <w:p w:rsidR="00F904B7" w:rsidRDefault="00F904B7" w:rsidP="00F904B7">
      <w:r>
        <w:t xml:space="preserve">Takpannan har en formmässig exakthet och falsar som bidrar till att taket blir både </w:t>
      </w:r>
      <w:proofErr w:type="spellStart"/>
      <w:r>
        <w:t>lättlagt</w:t>
      </w:r>
      <w:proofErr w:type="spellEnd"/>
      <w:r>
        <w:t xml:space="preserve"> och tätt. För att ytterligare underlätta för takläggaren har pannan klack, spår för clips och en skjutbarhet på 40 mm. Den kan läggas på tak med lutning ända ner till 14 grader ovanpå diffusionsöppen duk.</w:t>
      </w:r>
    </w:p>
    <w:p w:rsidR="00F904B7" w:rsidRDefault="00F904B7" w:rsidP="00F904B7">
      <w:pPr>
        <w:rPr>
          <w:lang w:eastAsia="sv-SE"/>
        </w:rPr>
      </w:pPr>
    </w:p>
    <w:p w:rsidR="00F904B7" w:rsidRDefault="00F904B7" w:rsidP="00F904B7">
      <w:pPr>
        <w:rPr>
          <w:lang w:eastAsia="sv-SE"/>
        </w:rPr>
      </w:pPr>
      <w:r>
        <w:rPr>
          <w:lang w:eastAsia="sv-SE"/>
        </w:rPr>
        <w:t xml:space="preserve">Den tvåkupiga </w:t>
      </w:r>
      <w:proofErr w:type="spellStart"/>
      <w:r>
        <w:rPr>
          <w:lang w:eastAsia="sv-SE"/>
        </w:rPr>
        <w:t>Nelskamp</w:t>
      </w:r>
      <w:proofErr w:type="spellEnd"/>
      <w:r>
        <w:rPr>
          <w:lang w:eastAsia="sv-SE"/>
        </w:rPr>
        <w:t xml:space="preserve"> kommer att finnas i två vackra naturfärger och första leverans sker under sommaren 2018.</w:t>
      </w:r>
    </w:p>
    <w:p w:rsidR="00F904B7" w:rsidRDefault="00F904B7" w:rsidP="00F904B7"/>
    <w:p w:rsidR="00F904B7" w:rsidRPr="00DA2AA6" w:rsidRDefault="00F904B7" w:rsidP="00F904B7">
      <w:pPr>
        <w:rPr>
          <w:b/>
        </w:rPr>
      </w:pPr>
      <w:r>
        <w:rPr>
          <w:b/>
        </w:rPr>
        <w:t>Kort o</w:t>
      </w:r>
      <w:r w:rsidRPr="00DA2AA6">
        <w:rPr>
          <w:b/>
        </w:rPr>
        <w:t>m tillverkningsmetoden</w:t>
      </w:r>
    </w:p>
    <w:p w:rsidR="00F904B7" w:rsidRDefault="00F904B7" w:rsidP="00F904B7">
      <w:r>
        <w:t xml:space="preserve">Råmaterialet i </w:t>
      </w:r>
      <w:proofErr w:type="spellStart"/>
      <w:r>
        <w:t>Nelskamp</w:t>
      </w:r>
      <w:proofErr w:type="spellEnd"/>
      <w:r>
        <w:t xml:space="preserve">-pannan kommer från </w:t>
      </w:r>
      <w:proofErr w:type="spellStart"/>
      <w:r>
        <w:t>Westerwald</w:t>
      </w:r>
      <w:proofErr w:type="spellEnd"/>
      <w:r>
        <w:t xml:space="preserve"> i Tyskland, som har Europas bästa lertäkter. Leran pressas med ett tryck av 450 ton innan den torkas och bränns, vilket ger hög precision och minimal risk för skevheter. Formpressningen gör också att pannorna tar upp mindre fukt och därmed blir mer frosttåliga.</w:t>
      </w:r>
    </w:p>
    <w:p w:rsidR="00F904B7" w:rsidRDefault="00F904B7" w:rsidP="00F904B7"/>
    <w:p w:rsidR="00F904B7" w:rsidRDefault="00F904B7" w:rsidP="00F904B7"/>
    <w:p w:rsidR="00F904B7" w:rsidRPr="00DA2AA6" w:rsidRDefault="00F904B7" w:rsidP="00F904B7">
      <w:pPr>
        <w:rPr>
          <w:b/>
        </w:rPr>
      </w:pPr>
      <w:r w:rsidRPr="00DA2AA6">
        <w:rPr>
          <w:b/>
        </w:rPr>
        <w:t>För mer information, kontakta</w:t>
      </w:r>
    </w:p>
    <w:p w:rsidR="00F904B7" w:rsidRDefault="00F904B7" w:rsidP="00F904B7"/>
    <w:p w:rsidR="00F904B7" w:rsidRDefault="00F904B7" w:rsidP="00F904B7">
      <w:r>
        <w:t>Mikael Gustafsson, divisionschef för tak på S:t Eriks</w:t>
      </w:r>
    </w:p>
    <w:p w:rsidR="00F904B7" w:rsidRDefault="00F904B7" w:rsidP="00F904B7">
      <w:r>
        <w:t>Telefon: +46 70 693 41 55</w:t>
      </w:r>
    </w:p>
    <w:p w:rsidR="00F904B7" w:rsidRDefault="00F904B7" w:rsidP="00F904B7">
      <w:r>
        <w:t>E-post: mikael.gustafsson@steriks.se</w:t>
      </w:r>
    </w:p>
    <w:p w:rsidR="00F904B7" w:rsidRDefault="00F904B7" w:rsidP="00F904B7"/>
    <w:p w:rsidR="00F904B7" w:rsidRDefault="00F904B7" w:rsidP="00F904B7"/>
    <w:p w:rsidR="00F904B7" w:rsidRDefault="00F904B7" w:rsidP="00F904B7"/>
    <w:p w:rsidR="00F904B7" w:rsidRPr="00D93942" w:rsidRDefault="00F904B7" w:rsidP="00F904B7">
      <w:pPr>
        <w:rPr>
          <w:b/>
        </w:rPr>
      </w:pPr>
      <w:r w:rsidRPr="00D93942">
        <w:rPr>
          <w:b/>
        </w:rPr>
        <w:t>Om S:t Eriks</w:t>
      </w:r>
    </w:p>
    <w:p w:rsidR="00F904B7" w:rsidRDefault="00F904B7" w:rsidP="00F904B7">
      <w:r w:rsidRPr="00D43026">
        <w:t>S:t Eriks har marknadens bredaste sortiment av produkter i naturmaterial för utemiljöer och infrastruktur. Våra innovativa lösningar hjälper våra kunder att skapa hållbara, funktionella och vackra miljöer.</w:t>
      </w:r>
    </w:p>
    <w:p w:rsidR="00F904B7" w:rsidRDefault="00F904B7" w:rsidP="00F904B7"/>
    <w:p w:rsidR="00452CFD" w:rsidRDefault="00452CFD">
      <w:bookmarkStart w:id="0" w:name="_GoBack"/>
      <w:bookmarkEnd w:id="0"/>
    </w:p>
    <w:sectPr w:rsidR="00452CFD" w:rsidSect="009B6FC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4B7"/>
    <w:rsid w:val="00452CFD"/>
    <w:rsid w:val="009B6FC3"/>
    <w:rsid w:val="00F904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4A49387-F6D7-C24F-B0C7-9F28DC1BF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04B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1585</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AgnesViktor</dc:creator>
  <cp:keywords/>
  <dc:description/>
  <cp:lastModifiedBy>AgnesViktor</cp:lastModifiedBy>
  <cp:revision>1</cp:revision>
  <dcterms:created xsi:type="dcterms:W3CDTF">2018-06-07T14:35:00Z</dcterms:created>
  <dcterms:modified xsi:type="dcterms:W3CDTF">2018-06-07T14:36:00Z</dcterms:modified>
</cp:coreProperties>
</file>