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C176E" w14:textId="2EEA0915" w:rsidR="000A335D" w:rsidRPr="002F75D1" w:rsidRDefault="00202AF9">
      <w:pPr>
        <w:jc w:val="center"/>
        <w:rPr>
          <w:rFonts w:eastAsia="Batang"/>
          <w:b/>
          <w:color w:val="000000"/>
          <w:sz w:val="28"/>
          <w:szCs w:val="28"/>
          <w:lang w:val="da-DK" w:eastAsia="ko-KR"/>
        </w:rPr>
      </w:pPr>
      <w:r w:rsidRPr="002F75D1">
        <w:rPr>
          <w:rFonts w:eastAsia="Batang"/>
          <w:b/>
          <w:color w:val="000000"/>
          <w:sz w:val="28"/>
          <w:szCs w:val="28"/>
          <w:lang w:val="da-DK" w:eastAsia="ko-KR"/>
        </w:rPr>
        <w:t xml:space="preserve">HBO Nordic </w:t>
      </w:r>
      <w:r w:rsidR="002341D4" w:rsidRPr="002F75D1">
        <w:rPr>
          <w:rFonts w:eastAsia="Batang"/>
          <w:b/>
          <w:color w:val="000000"/>
          <w:sz w:val="28"/>
          <w:szCs w:val="28"/>
          <w:lang w:val="da-DK" w:eastAsia="ko-KR"/>
        </w:rPr>
        <w:t>–</w:t>
      </w:r>
      <w:r w:rsidRPr="002F75D1">
        <w:rPr>
          <w:rFonts w:eastAsia="Batang"/>
          <w:b/>
          <w:color w:val="000000"/>
          <w:sz w:val="28"/>
          <w:szCs w:val="28"/>
          <w:lang w:val="da-DK" w:eastAsia="ko-KR"/>
        </w:rPr>
        <w:t xml:space="preserve"> </w:t>
      </w:r>
      <w:r w:rsidR="002341D4" w:rsidRPr="002F75D1">
        <w:rPr>
          <w:rFonts w:eastAsia="Batang"/>
          <w:b/>
          <w:color w:val="000000"/>
          <w:sz w:val="28"/>
          <w:szCs w:val="28"/>
          <w:lang w:val="da-DK" w:eastAsia="ko-KR"/>
        </w:rPr>
        <w:t>nu på alle</w:t>
      </w:r>
      <w:r w:rsidRPr="002F75D1">
        <w:rPr>
          <w:rFonts w:eastAsia="Batang"/>
          <w:b/>
          <w:color w:val="000000"/>
          <w:sz w:val="28"/>
          <w:szCs w:val="28"/>
          <w:lang w:val="da-DK" w:eastAsia="ko-KR"/>
        </w:rPr>
        <w:t xml:space="preserve"> LG</w:t>
      </w:r>
      <w:r w:rsidR="00C53104">
        <w:rPr>
          <w:rFonts w:eastAsia="Batang"/>
          <w:b/>
          <w:color w:val="000000"/>
          <w:sz w:val="28"/>
          <w:szCs w:val="28"/>
          <w:lang w:val="da-DK" w:eastAsia="ko-KR"/>
        </w:rPr>
        <w:t xml:space="preserve"> </w:t>
      </w:r>
      <w:r w:rsidR="00AD10B2">
        <w:rPr>
          <w:rFonts w:eastAsia="Batang"/>
          <w:b/>
          <w:color w:val="000000"/>
          <w:sz w:val="28"/>
          <w:szCs w:val="28"/>
          <w:lang w:val="da-DK" w:eastAsia="ko-KR"/>
        </w:rPr>
        <w:t>TV</w:t>
      </w:r>
      <w:r w:rsidRPr="002F75D1">
        <w:rPr>
          <w:rFonts w:eastAsia="Batang"/>
          <w:b/>
          <w:color w:val="000000"/>
          <w:sz w:val="28"/>
          <w:szCs w:val="28"/>
          <w:lang w:val="da-DK" w:eastAsia="ko-KR"/>
        </w:rPr>
        <w:t xml:space="preserve"> med </w:t>
      </w:r>
      <w:proofErr w:type="spellStart"/>
      <w:r w:rsidRPr="002F75D1">
        <w:rPr>
          <w:rFonts w:eastAsia="Batang"/>
          <w:b/>
          <w:color w:val="000000"/>
          <w:sz w:val="28"/>
          <w:szCs w:val="28"/>
          <w:lang w:val="da-DK" w:eastAsia="ko-KR"/>
        </w:rPr>
        <w:t>webOS</w:t>
      </w:r>
      <w:proofErr w:type="spellEnd"/>
    </w:p>
    <w:p w14:paraId="6C1B9B98" w14:textId="77777777" w:rsidR="000A335D" w:rsidRPr="002F75D1" w:rsidRDefault="000A335D" w:rsidP="00704042">
      <w:pPr>
        <w:widowControl w:val="0"/>
        <w:jc w:val="center"/>
        <w:rPr>
          <w:rFonts w:eastAsia="Malgun Gothic"/>
          <w:b/>
          <w:sz w:val="6"/>
          <w:szCs w:val="6"/>
          <w:lang w:val="da-DK" w:eastAsia="ko-KR"/>
        </w:rPr>
      </w:pPr>
    </w:p>
    <w:p w14:paraId="7A2D0D1C" w14:textId="77777777" w:rsidR="000A335D" w:rsidRPr="002F75D1" w:rsidRDefault="000A335D" w:rsidP="00704042">
      <w:pPr>
        <w:widowControl w:val="0"/>
        <w:jc w:val="center"/>
        <w:rPr>
          <w:rFonts w:eastAsia="Batang"/>
          <w:b/>
          <w:color w:val="000000"/>
          <w:sz w:val="6"/>
          <w:szCs w:val="6"/>
          <w:lang w:val="da-DK" w:eastAsia="ko-KR"/>
        </w:rPr>
      </w:pPr>
    </w:p>
    <w:p w14:paraId="5F6198DC" w14:textId="7C2563D7" w:rsidR="000A335D" w:rsidRPr="002F75D1" w:rsidRDefault="002341D4" w:rsidP="002341D4">
      <w:pPr>
        <w:jc w:val="center"/>
        <w:rPr>
          <w:rFonts w:eastAsia="Dotum"/>
          <w:i/>
          <w:color w:val="000000"/>
          <w:lang w:val="da-DK" w:eastAsia="ko-KR"/>
        </w:rPr>
      </w:pPr>
      <w:r w:rsidRPr="002F75D1">
        <w:rPr>
          <w:rFonts w:eastAsia="Dotum"/>
          <w:i/>
          <w:color w:val="000000"/>
          <w:lang w:val="da-DK" w:eastAsia="ko-KR"/>
        </w:rPr>
        <w:t xml:space="preserve">Nu kommer HBO Nordic-appen til alle </w:t>
      </w:r>
      <w:proofErr w:type="spellStart"/>
      <w:r w:rsidRPr="002F75D1">
        <w:rPr>
          <w:rFonts w:eastAsia="Dotum"/>
          <w:i/>
          <w:color w:val="000000"/>
          <w:lang w:val="da-DK" w:eastAsia="ko-KR"/>
        </w:rPr>
        <w:t>L</w:t>
      </w:r>
      <w:r w:rsidR="00D23E1B">
        <w:rPr>
          <w:rFonts w:eastAsia="Dotum"/>
          <w:i/>
          <w:color w:val="000000"/>
          <w:lang w:val="da-DK" w:eastAsia="ko-KR"/>
        </w:rPr>
        <w:t>G</w:t>
      </w:r>
      <w:r w:rsidRPr="002F75D1">
        <w:rPr>
          <w:rFonts w:eastAsia="Dotum"/>
          <w:i/>
          <w:color w:val="000000"/>
          <w:lang w:val="da-DK" w:eastAsia="ko-KR"/>
        </w:rPr>
        <w:t>s</w:t>
      </w:r>
      <w:proofErr w:type="spellEnd"/>
      <w:r w:rsidRPr="002F75D1">
        <w:rPr>
          <w:rFonts w:eastAsia="Dotum"/>
          <w:i/>
          <w:color w:val="000000"/>
          <w:lang w:val="da-DK" w:eastAsia="ko-KR"/>
        </w:rPr>
        <w:t xml:space="preserve"> </w:t>
      </w:r>
      <w:r w:rsidR="00342172">
        <w:rPr>
          <w:rFonts w:eastAsia="Dotum"/>
          <w:i/>
          <w:color w:val="000000"/>
          <w:lang w:val="da-DK" w:eastAsia="ko-KR"/>
        </w:rPr>
        <w:t>tv</w:t>
      </w:r>
      <w:r w:rsidRPr="002F75D1">
        <w:rPr>
          <w:rFonts w:eastAsia="Dotum"/>
          <w:i/>
          <w:color w:val="000000"/>
          <w:lang w:val="da-DK" w:eastAsia="ko-KR"/>
        </w:rPr>
        <w:t>-modeller med smart</w:t>
      </w:r>
      <w:r w:rsidR="00AD10B2">
        <w:rPr>
          <w:rFonts w:eastAsia="Dotum"/>
          <w:i/>
          <w:color w:val="000000"/>
          <w:lang w:val="da-DK" w:eastAsia="ko-KR"/>
        </w:rPr>
        <w:t xml:space="preserve"> tv</w:t>
      </w:r>
      <w:r w:rsidRPr="002F75D1">
        <w:rPr>
          <w:rFonts w:eastAsia="Dotum"/>
          <w:i/>
          <w:color w:val="000000"/>
          <w:lang w:val="da-DK" w:eastAsia="ko-KR"/>
        </w:rPr>
        <w:t xml:space="preserve">-platformen </w:t>
      </w:r>
      <w:proofErr w:type="spellStart"/>
      <w:r w:rsidRPr="002F75D1">
        <w:rPr>
          <w:rFonts w:eastAsia="Dotum"/>
          <w:i/>
          <w:color w:val="000000"/>
          <w:lang w:val="da-DK" w:eastAsia="ko-KR"/>
        </w:rPr>
        <w:t>webOS</w:t>
      </w:r>
      <w:proofErr w:type="spellEnd"/>
      <w:r w:rsidRPr="002F75D1">
        <w:rPr>
          <w:rFonts w:eastAsia="Dotum"/>
          <w:i/>
          <w:color w:val="000000"/>
          <w:lang w:val="da-DK" w:eastAsia="ko-KR"/>
        </w:rPr>
        <w:t xml:space="preserve">. Det gør, at seeren kan nyde det store udbud af serier og film på HBO Nordic* direkte på sit LG TV. </w:t>
      </w:r>
    </w:p>
    <w:p w14:paraId="5DEE0498" w14:textId="77777777" w:rsidR="002341D4" w:rsidRPr="002F75D1" w:rsidRDefault="002341D4" w:rsidP="002341D4">
      <w:pPr>
        <w:jc w:val="center"/>
        <w:rPr>
          <w:rFonts w:eastAsia="Dotum"/>
          <w:b/>
          <w:bCs/>
          <w:color w:val="000000"/>
          <w:sz w:val="36"/>
          <w:szCs w:val="36"/>
          <w:lang w:val="da-DK" w:eastAsia="ko-KR"/>
        </w:rPr>
      </w:pPr>
    </w:p>
    <w:p w14:paraId="760F4648" w14:textId="0E585556" w:rsidR="00230DF6" w:rsidRPr="002F75D1" w:rsidRDefault="002341D4" w:rsidP="00BB13BA">
      <w:pPr>
        <w:spacing w:line="360" w:lineRule="auto"/>
        <w:rPr>
          <w:rStyle w:val="tlid-translation"/>
          <w:lang w:val="da-DK"/>
        </w:rPr>
      </w:pPr>
      <w:r w:rsidRPr="002F75D1">
        <w:rPr>
          <w:rFonts w:eastAsia="Batang"/>
          <w:b/>
          <w:bCs/>
          <w:color w:val="000000"/>
          <w:lang w:val="da-DK" w:eastAsia="ko-KR" w:bidi="mni-IN"/>
        </w:rPr>
        <w:t xml:space="preserve">København, </w:t>
      </w:r>
      <w:r w:rsidR="00057471">
        <w:rPr>
          <w:rFonts w:eastAsia="Batang"/>
          <w:b/>
          <w:bCs/>
          <w:color w:val="000000"/>
          <w:lang w:val="da-DK" w:eastAsia="ko-KR" w:bidi="mni-IN"/>
        </w:rPr>
        <w:t>1. april</w:t>
      </w:r>
      <w:r w:rsidR="0098429E" w:rsidRPr="002F75D1">
        <w:rPr>
          <w:rFonts w:eastAsia="Batang"/>
          <w:b/>
          <w:bCs/>
          <w:color w:val="000000"/>
          <w:lang w:val="da-DK" w:eastAsia="ko-KR" w:bidi="mni-IN"/>
        </w:rPr>
        <w:t xml:space="preserve"> 2019</w:t>
      </w:r>
      <w:r w:rsidR="0098429E" w:rsidRPr="002F75D1">
        <w:rPr>
          <w:rFonts w:eastAsia="Dotum"/>
          <w:color w:val="000000"/>
          <w:lang w:val="da-DK"/>
        </w:rPr>
        <w:t xml:space="preserve"> </w:t>
      </w:r>
      <w:r w:rsidR="0098429E" w:rsidRPr="002F75D1">
        <w:rPr>
          <w:color w:val="000000"/>
          <w:lang w:val="da-DK"/>
        </w:rPr>
        <w:t xml:space="preserve">— </w:t>
      </w:r>
      <w:r w:rsidR="00230DF6" w:rsidRPr="002F75D1">
        <w:rPr>
          <w:rStyle w:val="alt-edited"/>
          <w:lang w:val="da-DK"/>
        </w:rPr>
        <w:t>LG Electronics</w:t>
      </w:r>
      <w:r w:rsidR="00D23E1B">
        <w:rPr>
          <w:rStyle w:val="alt-edited"/>
          <w:lang w:val="da-DK"/>
        </w:rPr>
        <w:t>’</w:t>
      </w:r>
      <w:r w:rsidR="00230DF6" w:rsidRPr="002F75D1">
        <w:rPr>
          <w:rStyle w:val="alt-edited"/>
          <w:lang w:val="da-DK"/>
        </w:rPr>
        <w:t xml:space="preserve"> </w:t>
      </w:r>
      <w:r w:rsidR="00F75B52" w:rsidRPr="002F75D1">
        <w:rPr>
          <w:rStyle w:val="alt-edited"/>
          <w:lang w:val="da-DK"/>
        </w:rPr>
        <w:t>anerkendte s</w:t>
      </w:r>
      <w:r w:rsidR="00230DF6" w:rsidRPr="002F75D1">
        <w:rPr>
          <w:rStyle w:val="alt-edited"/>
          <w:lang w:val="da-DK"/>
        </w:rPr>
        <w:t>mart</w:t>
      </w:r>
      <w:r w:rsidR="00AD10B2">
        <w:rPr>
          <w:rStyle w:val="alt-edited"/>
          <w:lang w:val="da-DK"/>
        </w:rPr>
        <w:t xml:space="preserve"> tv</w:t>
      </w:r>
      <w:r w:rsidR="00F75B52" w:rsidRPr="002F75D1">
        <w:rPr>
          <w:rStyle w:val="alt-edited"/>
          <w:lang w:val="da-DK"/>
        </w:rPr>
        <w:t>-</w:t>
      </w:r>
      <w:r w:rsidR="00230DF6" w:rsidRPr="002F75D1">
        <w:rPr>
          <w:rStyle w:val="alt-edited"/>
          <w:lang w:val="da-DK"/>
        </w:rPr>
        <w:t xml:space="preserve">platform </w:t>
      </w:r>
      <w:proofErr w:type="spellStart"/>
      <w:r w:rsidR="00230DF6" w:rsidRPr="002F75D1">
        <w:rPr>
          <w:rStyle w:val="alt-edited"/>
          <w:lang w:val="da-DK"/>
        </w:rPr>
        <w:t>webOS</w:t>
      </w:r>
      <w:proofErr w:type="spellEnd"/>
      <w:r w:rsidR="00230DF6" w:rsidRPr="002F75D1">
        <w:rPr>
          <w:rStyle w:val="alt-edited"/>
          <w:lang w:val="da-DK"/>
        </w:rPr>
        <w:t xml:space="preserve"> har</w:t>
      </w:r>
      <w:r w:rsidR="00F75B52" w:rsidRPr="002F75D1">
        <w:rPr>
          <w:rStyle w:val="alt-edited"/>
          <w:lang w:val="da-DK"/>
        </w:rPr>
        <w:t xml:space="preserve"> nu</w:t>
      </w:r>
      <w:r w:rsidR="00D23E1B">
        <w:rPr>
          <w:rStyle w:val="alt-edited"/>
          <w:lang w:val="da-DK"/>
        </w:rPr>
        <w:t xml:space="preserve"> fået </w:t>
      </w:r>
      <w:r w:rsidR="00230DF6" w:rsidRPr="002F75D1">
        <w:rPr>
          <w:rStyle w:val="alt-edited"/>
          <w:lang w:val="da-DK"/>
        </w:rPr>
        <w:t xml:space="preserve">sin egen app til HBO Nordic, der giver </w:t>
      </w:r>
      <w:r w:rsidR="00F75B52" w:rsidRPr="002F75D1">
        <w:rPr>
          <w:rStyle w:val="alt-edited"/>
          <w:lang w:val="da-DK"/>
        </w:rPr>
        <w:t xml:space="preserve">alle </w:t>
      </w:r>
      <w:r w:rsidR="00230DF6" w:rsidRPr="002F75D1">
        <w:rPr>
          <w:rStyle w:val="alt-edited"/>
          <w:lang w:val="da-DK"/>
        </w:rPr>
        <w:t>serie</w:t>
      </w:r>
      <w:r w:rsidR="00C527FA">
        <w:rPr>
          <w:rStyle w:val="alt-edited"/>
          <w:lang w:val="da-DK"/>
        </w:rPr>
        <w:t>-</w:t>
      </w:r>
      <w:r w:rsidR="00230DF6" w:rsidRPr="002F75D1">
        <w:rPr>
          <w:rStyle w:val="alt-edited"/>
          <w:lang w:val="da-DK"/>
        </w:rPr>
        <w:t xml:space="preserve">elskere </w:t>
      </w:r>
      <w:r w:rsidR="00F75B52" w:rsidRPr="002F75D1">
        <w:rPr>
          <w:rStyle w:val="alt-edited"/>
          <w:lang w:val="da-DK"/>
        </w:rPr>
        <w:t xml:space="preserve">mulighed for at anvende streamingtjenesten direkte fra </w:t>
      </w:r>
      <w:r w:rsidR="00230DF6" w:rsidRPr="002F75D1">
        <w:rPr>
          <w:rStyle w:val="alt-edited"/>
          <w:lang w:val="da-DK"/>
        </w:rPr>
        <w:t>startskærmen.</w:t>
      </w:r>
      <w:r w:rsidR="00230DF6" w:rsidRPr="002F75D1">
        <w:rPr>
          <w:rStyle w:val="tlid-translation"/>
          <w:lang w:val="da-DK"/>
        </w:rPr>
        <w:t xml:space="preserve"> Med appen kan brugerne vælge mellem HBO Nordics*</w:t>
      </w:r>
      <w:r w:rsidR="00D23E1B">
        <w:rPr>
          <w:rStyle w:val="tlid-translation"/>
          <w:lang w:val="da-DK"/>
        </w:rPr>
        <w:t>’</w:t>
      </w:r>
      <w:r w:rsidR="00230DF6" w:rsidRPr="002F75D1">
        <w:rPr>
          <w:rStyle w:val="tlid-translation"/>
          <w:lang w:val="da-DK"/>
        </w:rPr>
        <w:t xml:space="preserve"> brede udvalg af kvalitetsserier som Game of Thrones, True </w:t>
      </w:r>
      <w:proofErr w:type="spellStart"/>
      <w:r w:rsidR="00230DF6" w:rsidRPr="002F75D1">
        <w:rPr>
          <w:rStyle w:val="tlid-translation"/>
          <w:lang w:val="da-DK"/>
        </w:rPr>
        <w:t>Detective</w:t>
      </w:r>
      <w:proofErr w:type="spellEnd"/>
      <w:r w:rsidR="00230DF6" w:rsidRPr="002F75D1">
        <w:rPr>
          <w:rStyle w:val="tlid-translation"/>
          <w:lang w:val="da-DK"/>
        </w:rPr>
        <w:t xml:space="preserve"> eller Big Little Lies, </w:t>
      </w:r>
      <w:r w:rsidR="00D23E1B">
        <w:rPr>
          <w:rStyle w:val="tlid-translation"/>
          <w:lang w:val="da-DK"/>
        </w:rPr>
        <w:t>der</w:t>
      </w:r>
      <w:r w:rsidR="00230DF6" w:rsidRPr="002F75D1">
        <w:rPr>
          <w:rStyle w:val="tlid-translation"/>
          <w:lang w:val="da-DK"/>
        </w:rPr>
        <w:t xml:space="preserve"> alle er aktuelle med nye </w:t>
      </w:r>
      <w:r w:rsidR="00F75B52" w:rsidRPr="002F75D1">
        <w:rPr>
          <w:rStyle w:val="tlid-translation"/>
          <w:lang w:val="da-DK"/>
        </w:rPr>
        <w:t>sæsoner</w:t>
      </w:r>
      <w:r w:rsidR="00230DF6" w:rsidRPr="002F75D1">
        <w:rPr>
          <w:rStyle w:val="tlid-translation"/>
          <w:lang w:val="da-DK"/>
        </w:rPr>
        <w:t xml:space="preserve"> nu </w:t>
      </w:r>
      <w:r w:rsidR="00C527FA">
        <w:rPr>
          <w:rStyle w:val="tlid-translation"/>
          <w:lang w:val="da-DK"/>
        </w:rPr>
        <w:t>eller meget</w:t>
      </w:r>
      <w:r w:rsidR="00F75B52" w:rsidRPr="002F75D1">
        <w:rPr>
          <w:rStyle w:val="tlid-translation"/>
          <w:lang w:val="da-DK"/>
        </w:rPr>
        <w:t xml:space="preserve"> snart</w:t>
      </w:r>
      <w:r w:rsidR="00230DF6" w:rsidRPr="002F75D1">
        <w:rPr>
          <w:rStyle w:val="tlid-translation"/>
          <w:lang w:val="da-DK"/>
        </w:rPr>
        <w:t>.</w:t>
      </w:r>
    </w:p>
    <w:p w14:paraId="3BC55656" w14:textId="72A63F4D" w:rsidR="00527F04" w:rsidRPr="002F75D1" w:rsidRDefault="00527F04" w:rsidP="00BB13BA">
      <w:pPr>
        <w:spacing w:line="360" w:lineRule="auto"/>
        <w:rPr>
          <w:rFonts w:eastAsia="Malgun Gothic"/>
          <w:color w:val="000000"/>
          <w:lang w:val="da-DK" w:eastAsia="ko-KR"/>
        </w:rPr>
      </w:pPr>
      <w:bookmarkStart w:id="0" w:name="_GoBack"/>
      <w:bookmarkEnd w:id="0"/>
    </w:p>
    <w:p w14:paraId="4D6DD555" w14:textId="47AA9F77" w:rsidR="00F75B52" w:rsidRPr="002F75D1" w:rsidRDefault="00D452EE" w:rsidP="00BB13BA">
      <w:pPr>
        <w:spacing w:line="360" w:lineRule="auto"/>
        <w:ind w:left="800"/>
        <w:rPr>
          <w:rFonts w:eastAsia="Malgun Gothic"/>
          <w:color w:val="000000"/>
          <w:lang w:val="da-DK" w:eastAsia="ko-KR"/>
        </w:rPr>
      </w:pPr>
      <w:r w:rsidRPr="002F75D1">
        <w:rPr>
          <w:rFonts w:eastAsia="Malgun Gothic"/>
          <w:color w:val="000000"/>
          <w:lang w:val="da-DK" w:eastAsia="ko-KR"/>
        </w:rPr>
        <w:t>”</w:t>
      </w:r>
      <w:r w:rsidR="00F75B52" w:rsidRPr="002F75D1">
        <w:rPr>
          <w:rFonts w:eastAsia="Malgun Gothic"/>
          <w:color w:val="000000"/>
          <w:lang w:val="da-DK" w:eastAsia="ko-KR"/>
        </w:rPr>
        <w:t xml:space="preserve">Vi er meget tilfredse med, at HBO Nordic nu er tilgængelig på vores </w:t>
      </w:r>
      <w:r w:rsidR="00C527FA">
        <w:rPr>
          <w:rFonts w:eastAsia="Malgun Gothic"/>
          <w:color w:val="000000"/>
          <w:lang w:val="da-DK" w:eastAsia="ko-KR"/>
        </w:rPr>
        <w:t>tv</w:t>
      </w:r>
      <w:r w:rsidR="00F75B52" w:rsidRPr="002F75D1">
        <w:rPr>
          <w:rFonts w:eastAsia="Malgun Gothic"/>
          <w:color w:val="000000"/>
          <w:lang w:val="da-DK" w:eastAsia="ko-KR"/>
        </w:rPr>
        <w:t xml:space="preserve">-modeller med </w:t>
      </w:r>
      <w:proofErr w:type="spellStart"/>
      <w:r w:rsidR="00F75B52" w:rsidRPr="002F75D1">
        <w:rPr>
          <w:rFonts w:eastAsia="Malgun Gothic"/>
          <w:color w:val="000000"/>
          <w:lang w:val="da-DK" w:eastAsia="ko-KR"/>
        </w:rPr>
        <w:t>webOS</w:t>
      </w:r>
      <w:proofErr w:type="spellEnd"/>
      <w:r w:rsidR="00F75B52" w:rsidRPr="002F75D1">
        <w:rPr>
          <w:rFonts w:eastAsia="Malgun Gothic"/>
          <w:color w:val="000000"/>
          <w:lang w:val="da-DK" w:eastAsia="ko-KR"/>
        </w:rPr>
        <w:t xml:space="preserve">. Vi bestræber os altid på at levere de bedste og mest populære tjenester direkte via startskærmen, og HBO Nordic er en service, vi har arbejdet længe for at kunne tilbyde direkte på vores TV”, siger Jonas </w:t>
      </w:r>
      <w:proofErr w:type="spellStart"/>
      <w:r w:rsidR="00F75B52" w:rsidRPr="002F75D1">
        <w:rPr>
          <w:rFonts w:eastAsia="Malgun Gothic"/>
          <w:color w:val="000000"/>
          <w:lang w:val="da-DK" w:eastAsia="ko-KR"/>
        </w:rPr>
        <w:t>Markén</w:t>
      </w:r>
      <w:proofErr w:type="spellEnd"/>
      <w:r w:rsidR="00F75B52" w:rsidRPr="002F75D1">
        <w:rPr>
          <w:rFonts w:eastAsia="Malgun Gothic"/>
          <w:color w:val="000000"/>
          <w:lang w:val="da-DK" w:eastAsia="ko-KR"/>
        </w:rPr>
        <w:t>, Smart TV Manager, LG Electronics Home Entertainment.</w:t>
      </w:r>
    </w:p>
    <w:p w14:paraId="233E9341" w14:textId="32A3FAEF" w:rsidR="004051DE" w:rsidRPr="002F75D1" w:rsidRDefault="004051DE" w:rsidP="00BB13BA">
      <w:pPr>
        <w:spacing w:line="360" w:lineRule="auto"/>
        <w:rPr>
          <w:rFonts w:eastAsia="Malgun Gothic"/>
          <w:color w:val="000000"/>
          <w:lang w:val="da-DK" w:eastAsia="ko-KR"/>
        </w:rPr>
      </w:pPr>
    </w:p>
    <w:p w14:paraId="546D0E77" w14:textId="697A9FBF" w:rsidR="009B149F" w:rsidRPr="00AD10B2" w:rsidRDefault="00F75B52" w:rsidP="00F75B52">
      <w:pPr>
        <w:spacing w:line="360" w:lineRule="auto"/>
        <w:ind w:left="800"/>
        <w:rPr>
          <w:color w:val="000000" w:themeColor="text1"/>
          <w:lang w:val="da-DK" w:eastAsia="ko-KR"/>
        </w:rPr>
      </w:pPr>
      <w:r w:rsidRPr="00AD10B2">
        <w:rPr>
          <w:color w:val="000000" w:themeColor="text1"/>
          <w:lang w:val="da-DK" w:eastAsia="ko-KR"/>
        </w:rPr>
        <w:t xml:space="preserve">"At være en del af LG Electronics-modeller har længe været en prioritet for os. Nu kan LG </w:t>
      </w:r>
      <w:r w:rsidR="00C527FA" w:rsidRPr="00AD10B2">
        <w:rPr>
          <w:color w:val="000000" w:themeColor="text1"/>
          <w:lang w:val="da-DK" w:eastAsia="ko-KR"/>
        </w:rPr>
        <w:t>tv</w:t>
      </w:r>
      <w:r w:rsidRPr="00AD10B2">
        <w:rPr>
          <w:color w:val="000000" w:themeColor="text1"/>
          <w:lang w:val="da-DK" w:eastAsia="ko-KR"/>
        </w:rPr>
        <w:t xml:space="preserve">-ejere også nyde vores fantastiske udvalg </w:t>
      </w:r>
      <w:r w:rsidR="00C527FA" w:rsidRPr="00AD10B2">
        <w:rPr>
          <w:color w:val="000000" w:themeColor="text1"/>
          <w:lang w:val="da-DK" w:eastAsia="ko-KR"/>
        </w:rPr>
        <w:t>på</w:t>
      </w:r>
      <w:r w:rsidRPr="00AD10B2">
        <w:rPr>
          <w:color w:val="000000" w:themeColor="text1"/>
          <w:lang w:val="da-DK" w:eastAsia="ko-KR"/>
        </w:rPr>
        <w:t xml:space="preserve"> </w:t>
      </w:r>
      <w:proofErr w:type="spellStart"/>
      <w:r w:rsidRPr="00AD10B2">
        <w:rPr>
          <w:color w:val="000000" w:themeColor="text1"/>
          <w:lang w:val="da-DK" w:eastAsia="ko-KR"/>
        </w:rPr>
        <w:t>LGs</w:t>
      </w:r>
      <w:proofErr w:type="spellEnd"/>
      <w:r w:rsidRPr="00AD10B2">
        <w:rPr>
          <w:color w:val="000000" w:themeColor="text1"/>
          <w:lang w:val="da-DK" w:eastAsia="ko-KR"/>
        </w:rPr>
        <w:t xml:space="preserve"> smarte </w:t>
      </w:r>
      <w:r w:rsidR="00C527FA" w:rsidRPr="00AD10B2">
        <w:rPr>
          <w:color w:val="000000" w:themeColor="text1"/>
          <w:lang w:val="da-DK" w:eastAsia="ko-KR"/>
        </w:rPr>
        <w:t>tv</w:t>
      </w:r>
      <w:r w:rsidRPr="00AD10B2">
        <w:rPr>
          <w:color w:val="000000" w:themeColor="text1"/>
          <w:lang w:val="da-DK" w:eastAsia="ko-KR"/>
        </w:rPr>
        <w:t>-modeller ", siger Jesper Steenberg, vicedirektør for distribution og salg på HBO Europe</w:t>
      </w:r>
      <w:r w:rsidR="00D23E1B" w:rsidRPr="00AD10B2">
        <w:rPr>
          <w:color w:val="000000" w:themeColor="text1"/>
          <w:lang w:val="da-DK" w:eastAsia="ko-KR"/>
        </w:rPr>
        <w:t>.</w:t>
      </w:r>
    </w:p>
    <w:p w14:paraId="265F82CF" w14:textId="77777777" w:rsidR="00F75B52" w:rsidRPr="002F75D1" w:rsidRDefault="00F75B52" w:rsidP="00F75B52">
      <w:pPr>
        <w:spacing w:line="360" w:lineRule="auto"/>
        <w:ind w:left="800"/>
        <w:rPr>
          <w:rFonts w:eastAsia="Malgun Gothic"/>
          <w:color w:val="000000"/>
          <w:lang w:val="da-DK" w:eastAsia="ko-KR"/>
        </w:rPr>
      </w:pPr>
    </w:p>
    <w:p w14:paraId="15D6FE9C" w14:textId="7C13D57F" w:rsidR="00F75B52" w:rsidRPr="002F75D1" w:rsidRDefault="00F75B52" w:rsidP="00BB13BA">
      <w:pPr>
        <w:spacing w:line="360" w:lineRule="auto"/>
        <w:rPr>
          <w:rStyle w:val="tlid-translation"/>
          <w:lang w:val="da-DK"/>
        </w:rPr>
      </w:pPr>
      <w:r w:rsidRPr="002F75D1">
        <w:rPr>
          <w:rStyle w:val="tlid-translation"/>
          <w:lang w:val="da-DK"/>
        </w:rPr>
        <w:t xml:space="preserve">LG Electronics </w:t>
      </w:r>
      <w:proofErr w:type="spellStart"/>
      <w:r w:rsidRPr="002F75D1">
        <w:rPr>
          <w:rStyle w:val="tlid-translation"/>
          <w:lang w:val="da-DK"/>
        </w:rPr>
        <w:t>webOS</w:t>
      </w:r>
      <w:proofErr w:type="spellEnd"/>
      <w:r w:rsidRPr="002F75D1">
        <w:rPr>
          <w:rStyle w:val="tlid-translation"/>
          <w:lang w:val="da-DK"/>
        </w:rPr>
        <w:t xml:space="preserve">, som styres let og intuitivt ved hjælp af Magic Remote, blev introduceret i 2014 og danner grundlaget for alle de smarte tv-funktioner i </w:t>
      </w:r>
      <w:proofErr w:type="spellStart"/>
      <w:r w:rsidRPr="002F75D1">
        <w:rPr>
          <w:rStyle w:val="tlid-translation"/>
          <w:lang w:val="da-DK"/>
        </w:rPr>
        <w:t>LGs</w:t>
      </w:r>
      <w:proofErr w:type="spellEnd"/>
      <w:r w:rsidRPr="002F75D1">
        <w:rPr>
          <w:rStyle w:val="tlid-translation"/>
          <w:lang w:val="da-DK"/>
        </w:rPr>
        <w:t xml:space="preserve"> tv-modeller. Platformen opdateres løbende, hvilket også gavner de ældre tv-modeller</w:t>
      </w:r>
      <w:r w:rsidR="002F75D1" w:rsidRPr="002F75D1">
        <w:rPr>
          <w:rStyle w:val="tlid-translation"/>
          <w:lang w:val="da-DK"/>
        </w:rPr>
        <w:t>,</w:t>
      </w:r>
      <w:r w:rsidRPr="002F75D1">
        <w:rPr>
          <w:rStyle w:val="tlid-translation"/>
          <w:lang w:val="da-DK"/>
        </w:rPr>
        <w:t xml:space="preserve"> i det omfang systemspecifikationerne tillader det. Selvfølgelig vil </w:t>
      </w:r>
      <w:proofErr w:type="spellStart"/>
      <w:r w:rsidRPr="002F75D1">
        <w:rPr>
          <w:rStyle w:val="tlid-translation"/>
          <w:lang w:val="da-DK"/>
        </w:rPr>
        <w:t>webOS</w:t>
      </w:r>
      <w:proofErr w:type="spellEnd"/>
      <w:r w:rsidRPr="002F75D1">
        <w:rPr>
          <w:rStyle w:val="tlid-translation"/>
          <w:lang w:val="da-DK"/>
        </w:rPr>
        <w:t xml:space="preserve"> </w:t>
      </w:r>
      <w:r w:rsidR="002F75D1" w:rsidRPr="002F75D1">
        <w:rPr>
          <w:rStyle w:val="tlid-translation"/>
          <w:lang w:val="da-DK"/>
        </w:rPr>
        <w:t>være</w:t>
      </w:r>
      <w:r w:rsidRPr="002F75D1">
        <w:rPr>
          <w:rStyle w:val="tlid-translation"/>
          <w:lang w:val="da-DK"/>
        </w:rPr>
        <w:t xml:space="preserve"> grundlag</w:t>
      </w:r>
      <w:r w:rsidR="00C527FA">
        <w:rPr>
          <w:rStyle w:val="tlid-translation"/>
          <w:lang w:val="da-DK"/>
        </w:rPr>
        <w:t>et</w:t>
      </w:r>
      <w:r w:rsidRPr="002F75D1">
        <w:rPr>
          <w:rStyle w:val="tlid-translation"/>
          <w:lang w:val="da-DK"/>
        </w:rPr>
        <w:t xml:space="preserve"> for de smarte funktioner i </w:t>
      </w:r>
      <w:proofErr w:type="spellStart"/>
      <w:r w:rsidRPr="002F75D1">
        <w:rPr>
          <w:rStyle w:val="tlid-translation"/>
          <w:lang w:val="da-DK"/>
        </w:rPr>
        <w:t>LGs</w:t>
      </w:r>
      <w:proofErr w:type="spellEnd"/>
      <w:r w:rsidRPr="002F75D1">
        <w:rPr>
          <w:rStyle w:val="tlid-translation"/>
          <w:lang w:val="da-DK"/>
        </w:rPr>
        <w:t xml:space="preserve"> nye OLED-, Nano Cell- og LCD-modeller i 2019, som vil blive lanceret fra foråret 2019.</w:t>
      </w:r>
    </w:p>
    <w:p w14:paraId="43FC8000" w14:textId="777DFE9B" w:rsidR="009B149F" w:rsidRPr="002F75D1" w:rsidRDefault="009B149F" w:rsidP="00BB13BA">
      <w:pPr>
        <w:spacing w:line="360" w:lineRule="auto"/>
        <w:rPr>
          <w:rFonts w:eastAsia="Malgun Gothic"/>
          <w:color w:val="000000"/>
          <w:lang w:val="da-DK" w:eastAsia="ko-KR"/>
        </w:rPr>
      </w:pPr>
    </w:p>
    <w:p w14:paraId="00377461" w14:textId="141BC4C7" w:rsidR="007B7EC1" w:rsidRPr="002F75D1" w:rsidRDefault="002F75D1">
      <w:pPr>
        <w:spacing w:line="360" w:lineRule="auto"/>
        <w:rPr>
          <w:rFonts w:eastAsia="Malgun Gothic"/>
          <w:color w:val="000000"/>
          <w:lang w:val="da-DK" w:eastAsia="ko-KR"/>
        </w:rPr>
      </w:pPr>
      <w:r w:rsidRPr="002F75D1">
        <w:rPr>
          <w:rStyle w:val="tlid-translation"/>
          <w:lang w:val="da-DK"/>
        </w:rPr>
        <w:t xml:space="preserve">HBO Nordic-appen </w:t>
      </w:r>
      <w:r w:rsidR="00C527FA" w:rsidRPr="002F75D1">
        <w:rPr>
          <w:rStyle w:val="tlid-translation"/>
          <w:lang w:val="da-DK"/>
        </w:rPr>
        <w:t>installere</w:t>
      </w:r>
      <w:r w:rsidR="00C527FA">
        <w:rPr>
          <w:rStyle w:val="tlid-translation"/>
          <w:lang w:val="da-DK"/>
        </w:rPr>
        <w:t>s</w:t>
      </w:r>
      <w:r w:rsidRPr="002F75D1">
        <w:rPr>
          <w:rStyle w:val="tlid-translation"/>
          <w:lang w:val="da-DK"/>
        </w:rPr>
        <w:t xml:space="preserve"> via LG Content Store på </w:t>
      </w:r>
      <w:proofErr w:type="spellStart"/>
      <w:r w:rsidRPr="002F75D1">
        <w:rPr>
          <w:rStyle w:val="tlid-translation"/>
          <w:lang w:val="da-DK"/>
        </w:rPr>
        <w:t>webOS</w:t>
      </w:r>
      <w:proofErr w:type="spellEnd"/>
      <w:r w:rsidRPr="002F75D1">
        <w:rPr>
          <w:rStyle w:val="tlid-translation"/>
          <w:lang w:val="da-DK"/>
        </w:rPr>
        <w:t>-baserede tv-modeller. Efter installationen findes app</w:t>
      </w:r>
      <w:r w:rsidR="00D23E1B">
        <w:rPr>
          <w:rStyle w:val="tlid-translation"/>
          <w:lang w:val="da-DK"/>
        </w:rPr>
        <w:t>’</w:t>
      </w:r>
      <w:r w:rsidRPr="002F75D1">
        <w:rPr>
          <w:rStyle w:val="tlid-translation"/>
          <w:lang w:val="da-DK"/>
        </w:rPr>
        <w:t>en på den intuitive startliste sammen med andre apps, tjenester og enhedsindgange for nemt at kunne bladre gennem dem.</w:t>
      </w:r>
    </w:p>
    <w:p w14:paraId="524AFA69" w14:textId="0EEED1A7" w:rsidR="00643256" w:rsidRPr="002F75D1" w:rsidRDefault="002F75D1" w:rsidP="00BB13BA">
      <w:pPr>
        <w:spacing w:line="360" w:lineRule="auto"/>
        <w:rPr>
          <w:rFonts w:eastAsia="Malgun Gothic"/>
          <w:noProof/>
          <w:kern w:val="2"/>
          <w:sz w:val="18"/>
          <w:szCs w:val="18"/>
          <w:shd w:val="clear" w:color="auto" w:fill="FFFFFF"/>
          <w:lang w:val="da-DK" w:eastAsia="ko-KR"/>
        </w:rPr>
      </w:pPr>
      <w:r w:rsidRPr="002F75D1">
        <w:rPr>
          <w:rFonts w:eastAsia="Malgun Gothic"/>
          <w:color w:val="000000"/>
          <w:sz w:val="22"/>
          <w:lang w:val="da-DK" w:eastAsia="ko-KR"/>
        </w:rPr>
        <w:lastRenderedPageBreak/>
        <w:t>* Bemærk, HBO Nordic er en abonnementstjeneste fra en tredjepart, som kræver et aktivt abonnement.</w:t>
      </w:r>
    </w:p>
    <w:p w14:paraId="30C3F8FA" w14:textId="3D16A9F6" w:rsidR="00643256" w:rsidRPr="00057471" w:rsidRDefault="00643256" w:rsidP="00BB13BA">
      <w:pPr>
        <w:spacing w:line="360" w:lineRule="auto"/>
        <w:jc w:val="center"/>
        <w:rPr>
          <w:rFonts w:eastAsia="Malgun Gothic"/>
          <w:noProof/>
          <w:kern w:val="2"/>
          <w:sz w:val="18"/>
          <w:szCs w:val="18"/>
          <w:shd w:val="clear" w:color="auto" w:fill="FFFFFF"/>
          <w:lang w:val="da-DK" w:eastAsia="ko-KR"/>
        </w:rPr>
      </w:pPr>
      <w:r w:rsidRPr="00057471">
        <w:rPr>
          <w:rFonts w:eastAsia="Malgun Gothic"/>
          <w:noProof/>
          <w:kern w:val="2"/>
          <w:sz w:val="18"/>
          <w:szCs w:val="18"/>
          <w:shd w:val="clear" w:color="auto" w:fill="FFFFFF"/>
          <w:lang w:val="da-DK" w:eastAsia="ko-KR"/>
        </w:rPr>
        <w:t xml:space="preserve">### </w:t>
      </w:r>
    </w:p>
    <w:p w14:paraId="53C45B2F" w14:textId="7F73D682" w:rsidR="00A41D7F" w:rsidRPr="00057471" w:rsidRDefault="00A41D7F" w:rsidP="00A41D7F">
      <w:pPr>
        <w:spacing w:line="360" w:lineRule="auto"/>
        <w:rPr>
          <w:rFonts w:eastAsia="Malgun Gothic"/>
          <w:b/>
          <w:noProof/>
          <w:kern w:val="2"/>
          <w:sz w:val="18"/>
          <w:szCs w:val="18"/>
          <w:shd w:val="clear" w:color="auto" w:fill="FFFFFF"/>
          <w:lang w:val="da-DK" w:eastAsia="ko-KR"/>
        </w:rPr>
      </w:pPr>
      <w:r w:rsidRPr="00057471">
        <w:rPr>
          <w:rFonts w:eastAsia="Malgun Gothic"/>
          <w:b/>
          <w:noProof/>
          <w:kern w:val="2"/>
          <w:sz w:val="18"/>
          <w:szCs w:val="18"/>
          <w:shd w:val="clear" w:color="auto" w:fill="FFFFFF"/>
          <w:lang w:val="da-DK" w:eastAsia="ko-KR"/>
        </w:rPr>
        <w:t>Om LG Electronics, Inc.</w:t>
      </w:r>
    </w:p>
    <w:p w14:paraId="0CE110EB" w14:textId="603BAB4C" w:rsidR="002F75D1" w:rsidRPr="002F75D1" w:rsidRDefault="002F75D1" w:rsidP="00BB13BA">
      <w:pPr>
        <w:spacing w:line="360" w:lineRule="auto"/>
        <w:rPr>
          <w:rFonts w:eastAsia="Malgun Gothic"/>
          <w:noProof/>
          <w:kern w:val="2"/>
          <w:sz w:val="18"/>
          <w:szCs w:val="18"/>
          <w:shd w:val="clear" w:color="auto" w:fill="FFFFFF"/>
          <w:lang w:val="da-DK" w:eastAsia="ko-KR"/>
        </w:rPr>
      </w:pPr>
      <w:r w:rsidRPr="00057471">
        <w:rPr>
          <w:rFonts w:eastAsia="Malgun Gothic"/>
          <w:noProof/>
          <w:kern w:val="2"/>
          <w:sz w:val="18"/>
          <w:szCs w:val="18"/>
          <w:shd w:val="clear" w:color="auto" w:fill="FFFFFF"/>
          <w:lang w:val="da-DK" w:eastAsia="ko-KR"/>
        </w:rPr>
        <w:t xml:space="preserve">LG Electronics, Inc. </w:t>
      </w:r>
      <w:r w:rsidRPr="002F75D1">
        <w:rPr>
          <w:rFonts w:eastAsia="Malgun Gothic"/>
          <w:noProof/>
          <w:kern w:val="2"/>
          <w:sz w:val="18"/>
          <w:szCs w:val="18"/>
          <w:shd w:val="clear" w:color="auto" w:fill="FFFFFF"/>
          <w:lang w:val="da-DK" w:eastAsia="ko-KR"/>
        </w:rPr>
        <w:t xml:space="preserve">(KSE: 066570.KS) er en global førende teknologisk innovatør inden for hjemmeelektronik, mobilkommunikation og husholdningsapparater med 77.000 medarbejdere, der arbejder 125 steder rundt om i verden. LG består af fem forretningsenheder - Home Appliance &amp; Air Solutions, Home Entertainment, Mobile Communications, Vehicle Components og B2B - og er en af verdens førende producenter af tv, mobil, klimaanlæg, vaskemaskiner og køleskabe. LG havde et samlet globalt salg på 55,4 mia. Dollars (61,4 mia. USD) i 2017. For mere information og nyheder om LG Electronics, besøg </w:t>
      </w:r>
      <w:hyperlink r:id="rId11" w:history="1">
        <w:r w:rsidRPr="002F75D1">
          <w:rPr>
            <w:rStyle w:val="Hyperlink"/>
            <w:rFonts w:ascii="Times New Roman" w:eastAsia="Malgun Gothic" w:hAnsi="Times New Roman"/>
            <w:noProof/>
            <w:kern w:val="2"/>
            <w:sz w:val="18"/>
            <w:szCs w:val="18"/>
            <w:shd w:val="clear" w:color="auto" w:fill="FFFFFF"/>
            <w:lang w:val="da-DK" w:eastAsia="ko-KR"/>
          </w:rPr>
          <w:t>www.LGnewsroom.com</w:t>
        </w:r>
      </w:hyperlink>
    </w:p>
    <w:p w14:paraId="09931566" w14:textId="7F307BD1" w:rsidR="00741B0A" w:rsidRPr="002F75D1" w:rsidRDefault="00741B0A" w:rsidP="00BB13BA">
      <w:pPr>
        <w:spacing w:line="360" w:lineRule="auto"/>
        <w:rPr>
          <w:rFonts w:eastAsia="Malgun Gothic"/>
          <w:noProof/>
          <w:kern w:val="2"/>
          <w:sz w:val="18"/>
          <w:szCs w:val="18"/>
          <w:shd w:val="clear" w:color="auto" w:fill="FFFFFF"/>
          <w:lang w:val="da-DK" w:eastAsia="ko-KR"/>
        </w:rPr>
      </w:pPr>
    </w:p>
    <w:p w14:paraId="7CB56F75" w14:textId="77777777" w:rsidR="00741B0A" w:rsidRPr="00AD10B2" w:rsidRDefault="00741B0A" w:rsidP="00741B0A">
      <w:pPr>
        <w:spacing w:line="360" w:lineRule="auto"/>
        <w:rPr>
          <w:b/>
          <w:color w:val="000000" w:themeColor="text1"/>
          <w:sz w:val="18"/>
          <w:szCs w:val="18"/>
          <w:lang w:val="da-DK"/>
        </w:rPr>
      </w:pPr>
      <w:r w:rsidRPr="00AD10B2">
        <w:rPr>
          <w:b/>
          <w:color w:val="000000" w:themeColor="text1"/>
          <w:sz w:val="18"/>
          <w:szCs w:val="18"/>
          <w:lang w:val="da-DK"/>
        </w:rPr>
        <w:t>Om HBO Nordic</w:t>
      </w:r>
    </w:p>
    <w:p w14:paraId="15115AFA" w14:textId="4A69E24D" w:rsidR="00C53104" w:rsidRDefault="0099457D" w:rsidP="00BB13BA">
      <w:pPr>
        <w:spacing w:line="360" w:lineRule="auto"/>
        <w:rPr>
          <w:color w:val="000000" w:themeColor="text1"/>
          <w:sz w:val="18"/>
          <w:szCs w:val="18"/>
          <w:lang w:val="da-DK"/>
        </w:rPr>
      </w:pPr>
      <w:r w:rsidRPr="0099457D">
        <w:rPr>
          <w:color w:val="000000" w:themeColor="text1"/>
          <w:sz w:val="18"/>
          <w:szCs w:val="18"/>
          <w:lang w:val="da-DK"/>
        </w:rPr>
        <w:t xml:space="preserve">HBO Nordic er en unik tjeneste på det nordiske streamingmarked. HBO Nordic udbyder en Video-On-Demand Service, hvor abonnenter har direkte adgang til </w:t>
      </w:r>
      <w:proofErr w:type="spellStart"/>
      <w:r w:rsidRPr="0099457D">
        <w:rPr>
          <w:color w:val="000000" w:themeColor="text1"/>
          <w:sz w:val="18"/>
          <w:szCs w:val="18"/>
          <w:lang w:val="da-DK"/>
        </w:rPr>
        <w:t>premium</w:t>
      </w:r>
      <w:proofErr w:type="spellEnd"/>
      <w:r w:rsidRPr="0099457D">
        <w:rPr>
          <w:color w:val="000000" w:themeColor="text1"/>
          <w:sz w:val="18"/>
          <w:szCs w:val="18"/>
          <w:lang w:val="da-DK"/>
        </w:rPr>
        <w:t xml:space="preserve"> indhold via hbonordic.com. HBO Nordic er også tilgængelig gennem lokale kabel-, IPTV- og mobiludbydere. Som den første HBO-tjeneste i Norden tilbyder HBO Nordic de bedste nye serier fra HBO og andre kvalitetsudbydere, heriblandt Showtime, MGM, AMC, Fox/FX, </w:t>
      </w:r>
      <w:proofErr w:type="spellStart"/>
      <w:r w:rsidRPr="0099457D">
        <w:rPr>
          <w:color w:val="000000" w:themeColor="text1"/>
          <w:sz w:val="18"/>
          <w:szCs w:val="18"/>
          <w:lang w:val="da-DK"/>
        </w:rPr>
        <w:t>Hulu</w:t>
      </w:r>
      <w:proofErr w:type="spellEnd"/>
      <w:r w:rsidRPr="0099457D">
        <w:rPr>
          <w:color w:val="000000" w:themeColor="text1"/>
          <w:sz w:val="18"/>
          <w:szCs w:val="18"/>
          <w:lang w:val="da-DK"/>
        </w:rPr>
        <w:t xml:space="preserve">, BBC, Sky, </w:t>
      </w:r>
      <w:proofErr w:type="spellStart"/>
      <w:r w:rsidRPr="0099457D">
        <w:rPr>
          <w:color w:val="000000" w:themeColor="text1"/>
          <w:sz w:val="18"/>
          <w:szCs w:val="18"/>
          <w:lang w:val="da-DK"/>
        </w:rPr>
        <w:t>Starz</w:t>
      </w:r>
      <w:proofErr w:type="spellEnd"/>
      <w:r w:rsidRPr="0099457D">
        <w:rPr>
          <w:color w:val="000000" w:themeColor="text1"/>
          <w:sz w:val="18"/>
          <w:szCs w:val="18"/>
          <w:lang w:val="da-DK"/>
        </w:rPr>
        <w:t xml:space="preserve"> m.fl. HBO Nordic udbyder et omfattende bibliotek af serier, film og dokumentarer – på over 5000 udsendelser.</w:t>
      </w:r>
    </w:p>
    <w:p w14:paraId="6D65CF60" w14:textId="75D18A76" w:rsidR="00C53104" w:rsidRDefault="00C53104" w:rsidP="00BB13BA">
      <w:pPr>
        <w:spacing w:line="360" w:lineRule="auto"/>
        <w:rPr>
          <w:color w:val="000000" w:themeColor="text1"/>
          <w:sz w:val="18"/>
          <w:szCs w:val="18"/>
          <w:lang w:val="da-DK"/>
        </w:rPr>
      </w:pPr>
    </w:p>
    <w:p w14:paraId="2B7A099A" w14:textId="77777777" w:rsidR="00C53104" w:rsidRPr="0046382C" w:rsidRDefault="00C53104" w:rsidP="00C53104">
      <w:pPr>
        <w:suppressAutoHyphens/>
        <w:ind w:firstLine="2"/>
        <w:jc w:val="both"/>
        <w:rPr>
          <w:b/>
          <w:iCs/>
          <w:sz w:val="18"/>
          <w:szCs w:val="18"/>
          <w:lang w:val="da-DK"/>
        </w:rPr>
      </w:pPr>
      <w:r w:rsidRPr="0046382C">
        <w:rPr>
          <w:b/>
          <w:iCs/>
          <w:sz w:val="18"/>
          <w:szCs w:val="18"/>
          <w:lang w:val="da-DK"/>
        </w:rPr>
        <w:t>For mere information, kontakt:</w:t>
      </w:r>
    </w:p>
    <w:p w14:paraId="03CF1A70" w14:textId="77777777" w:rsidR="00C53104" w:rsidRPr="0046382C" w:rsidRDefault="00C53104" w:rsidP="00C53104">
      <w:pPr>
        <w:suppressAutoHyphens/>
        <w:ind w:firstLine="2"/>
        <w:jc w:val="both"/>
        <w:rPr>
          <w:iCs/>
          <w:sz w:val="18"/>
          <w:szCs w:val="18"/>
          <w:lang w:val="da-DK"/>
        </w:rPr>
      </w:pPr>
    </w:p>
    <w:p w14:paraId="3B35FBBA" w14:textId="77777777" w:rsidR="00C53104" w:rsidRPr="0046382C" w:rsidRDefault="00C53104" w:rsidP="00C53104">
      <w:pPr>
        <w:suppressAutoHyphens/>
        <w:ind w:firstLine="2"/>
        <w:jc w:val="both"/>
        <w:rPr>
          <w:iCs/>
          <w:sz w:val="18"/>
          <w:szCs w:val="18"/>
          <w:lang w:val="da-DK"/>
        </w:rPr>
      </w:pPr>
      <w:r w:rsidRPr="0046382C">
        <w:rPr>
          <w:iCs/>
          <w:sz w:val="18"/>
          <w:szCs w:val="18"/>
          <w:lang w:val="da-DK"/>
        </w:rPr>
        <w:t>LG-One Mannov (</w:t>
      </w:r>
      <w:proofErr w:type="spellStart"/>
      <w:r w:rsidRPr="0046382C">
        <w:rPr>
          <w:iCs/>
          <w:sz w:val="18"/>
          <w:szCs w:val="18"/>
          <w:lang w:val="da-DK"/>
        </w:rPr>
        <w:t>LGs</w:t>
      </w:r>
      <w:proofErr w:type="spellEnd"/>
      <w:r w:rsidRPr="0046382C">
        <w:rPr>
          <w:iCs/>
          <w:sz w:val="18"/>
          <w:szCs w:val="18"/>
          <w:lang w:val="da-DK"/>
        </w:rPr>
        <w:t xml:space="preserve"> PR-bureau) </w:t>
      </w:r>
    </w:p>
    <w:p w14:paraId="2106DB86" w14:textId="77777777" w:rsidR="00C53104" w:rsidRPr="00E52A98" w:rsidRDefault="00C53104" w:rsidP="00C53104">
      <w:pPr>
        <w:suppressAutoHyphens/>
        <w:ind w:firstLine="2"/>
        <w:jc w:val="both"/>
        <w:rPr>
          <w:iCs/>
          <w:sz w:val="18"/>
          <w:szCs w:val="18"/>
        </w:rPr>
      </w:pPr>
      <w:r w:rsidRPr="00E52A98">
        <w:rPr>
          <w:iCs/>
          <w:sz w:val="18"/>
          <w:szCs w:val="18"/>
        </w:rPr>
        <w:t xml:space="preserve">Email: </w:t>
      </w:r>
      <w:hyperlink r:id="rId12" w:history="1">
        <w:r w:rsidRPr="00E52A98">
          <w:rPr>
            <w:rStyle w:val="Hyperlink"/>
            <w:sz w:val="18"/>
            <w:szCs w:val="18"/>
          </w:rPr>
          <w:t>LG-OneDenmark@lg-one.com</w:t>
        </w:r>
      </w:hyperlink>
      <w:r w:rsidRPr="00E52A98">
        <w:rPr>
          <w:iCs/>
          <w:sz w:val="18"/>
          <w:szCs w:val="18"/>
        </w:rPr>
        <w:t xml:space="preserve"> </w:t>
      </w:r>
    </w:p>
    <w:p w14:paraId="1F206C10" w14:textId="77777777" w:rsidR="00C53104" w:rsidRPr="00E52A98" w:rsidRDefault="00C53104" w:rsidP="00C53104">
      <w:pPr>
        <w:suppressAutoHyphens/>
        <w:ind w:firstLine="2"/>
        <w:jc w:val="both"/>
        <w:rPr>
          <w:iCs/>
          <w:sz w:val="18"/>
          <w:szCs w:val="18"/>
        </w:rPr>
      </w:pPr>
    </w:p>
    <w:p w14:paraId="39DE671F" w14:textId="77777777" w:rsidR="00C53104" w:rsidRPr="00E52A98" w:rsidRDefault="00C53104" w:rsidP="00C53104">
      <w:pPr>
        <w:suppressAutoHyphens/>
        <w:ind w:firstLine="2"/>
        <w:jc w:val="both"/>
        <w:rPr>
          <w:iCs/>
          <w:sz w:val="18"/>
          <w:szCs w:val="18"/>
        </w:rPr>
      </w:pPr>
    </w:p>
    <w:p w14:paraId="2426EAC7" w14:textId="77777777" w:rsidR="00C53104" w:rsidRPr="00E52A98" w:rsidRDefault="00C53104" w:rsidP="00C53104">
      <w:pPr>
        <w:suppressAutoHyphens/>
        <w:ind w:firstLine="2"/>
        <w:jc w:val="both"/>
        <w:rPr>
          <w:iCs/>
          <w:sz w:val="18"/>
          <w:szCs w:val="18"/>
        </w:rPr>
      </w:pPr>
      <w:r w:rsidRPr="00E52A98">
        <w:rPr>
          <w:iCs/>
          <w:sz w:val="18"/>
          <w:szCs w:val="18"/>
        </w:rPr>
        <w:t xml:space="preserve">Erik Miguel </w:t>
      </w:r>
      <w:proofErr w:type="spellStart"/>
      <w:r w:rsidRPr="00E52A98">
        <w:rPr>
          <w:iCs/>
          <w:sz w:val="18"/>
          <w:szCs w:val="18"/>
        </w:rPr>
        <w:t>Reveles</w:t>
      </w:r>
      <w:proofErr w:type="spellEnd"/>
      <w:r w:rsidRPr="00E52A98">
        <w:rPr>
          <w:iCs/>
          <w:sz w:val="18"/>
          <w:szCs w:val="18"/>
        </w:rPr>
        <w:t xml:space="preserve"> Svalberg</w:t>
      </w:r>
    </w:p>
    <w:p w14:paraId="040997F5" w14:textId="77777777" w:rsidR="00C53104" w:rsidRPr="00E52A98" w:rsidRDefault="00C53104" w:rsidP="00C53104">
      <w:pPr>
        <w:suppressAutoHyphens/>
        <w:ind w:firstLine="2"/>
        <w:jc w:val="both"/>
        <w:rPr>
          <w:iCs/>
          <w:sz w:val="18"/>
          <w:szCs w:val="18"/>
        </w:rPr>
      </w:pPr>
      <w:r w:rsidRPr="00E52A98">
        <w:rPr>
          <w:iCs/>
          <w:sz w:val="18"/>
          <w:szCs w:val="18"/>
        </w:rPr>
        <w:t xml:space="preserve">Product Specialist - Home electronics </w:t>
      </w:r>
    </w:p>
    <w:p w14:paraId="7F17464D" w14:textId="77777777" w:rsidR="00C53104" w:rsidRPr="00E52A98" w:rsidRDefault="00C53104" w:rsidP="00C53104">
      <w:pPr>
        <w:suppressAutoHyphens/>
        <w:ind w:firstLine="2"/>
        <w:jc w:val="both"/>
        <w:rPr>
          <w:iCs/>
          <w:sz w:val="18"/>
          <w:szCs w:val="18"/>
        </w:rPr>
      </w:pPr>
      <w:r w:rsidRPr="00E52A98">
        <w:rPr>
          <w:iCs/>
          <w:sz w:val="18"/>
          <w:szCs w:val="18"/>
        </w:rPr>
        <w:t>LG Electronics Nordic AB</w:t>
      </w:r>
    </w:p>
    <w:p w14:paraId="3AF0EFEF" w14:textId="77777777" w:rsidR="00C53104" w:rsidRPr="00E52A98" w:rsidRDefault="00C53104" w:rsidP="00C53104">
      <w:pPr>
        <w:suppressAutoHyphens/>
        <w:ind w:firstLine="2"/>
        <w:jc w:val="both"/>
        <w:rPr>
          <w:iCs/>
          <w:sz w:val="18"/>
          <w:szCs w:val="18"/>
        </w:rPr>
      </w:pPr>
      <w:r w:rsidRPr="00E52A98">
        <w:rPr>
          <w:iCs/>
          <w:sz w:val="18"/>
          <w:szCs w:val="18"/>
        </w:rPr>
        <w:t xml:space="preserve">Box 83, 164 94 </w:t>
      </w:r>
      <w:proofErr w:type="spellStart"/>
      <w:r w:rsidRPr="00E52A98">
        <w:rPr>
          <w:iCs/>
          <w:sz w:val="18"/>
          <w:szCs w:val="18"/>
        </w:rPr>
        <w:t>Kista</w:t>
      </w:r>
      <w:proofErr w:type="spellEnd"/>
    </w:p>
    <w:p w14:paraId="48317652" w14:textId="77777777" w:rsidR="00C53104" w:rsidRPr="00E52A98" w:rsidRDefault="00C53104" w:rsidP="00C53104">
      <w:pPr>
        <w:suppressAutoHyphens/>
        <w:ind w:firstLine="2"/>
        <w:jc w:val="both"/>
        <w:rPr>
          <w:iCs/>
          <w:sz w:val="18"/>
          <w:szCs w:val="18"/>
        </w:rPr>
      </w:pPr>
      <w:r w:rsidRPr="00E52A98">
        <w:rPr>
          <w:iCs/>
          <w:sz w:val="18"/>
          <w:szCs w:val="18"/>
        </w:rPr>
        <w:t>Mobil: +46 (0) 73-773 00 01</w:t>
      </w:r>
    </w:p>
    <w:p w14:paraId="2C95011B" w14:textId="77777777" w:rsidR="00C53104" w:rsidRPr="00E52A98" w:rsidRDefault="00C53104" w:rsidP="00C53104">
      <w:pPr>
        <w:suppressAutoHyphens/>
        <w:ind w:firstLine="2"/>
        <w:jc w:val="both"/>
        <w:rPr>
          <w:rStyle w:val="Hyperlink"/>
          <w:sz w:val="18"/>
          <w:szCs w:val="18"/>
        </w:rPr>
      </w:pPr>
      <w:r w:rsidRPr="00E52A98">
        <w:rPr>
          <w:iCs/>
          <w:sz w:val="18"/>
          <w:szCs w:val="18"/>
        </w:rPr>
        <w:t xml:space="preserve">Email: </w:t>
      </w:r>
      <w:hyperlink r:id="rId13" w:history="1">
        <w:r w:rsidRPr="00E52A98">
          <w:rPr>
            <w:rStyle w:val="Hyperlink"/>
            <w:iCs/>
            <w:sz w:val="18"/>
            <w:szCs w:val="18"/>
          </w:rPr>
          <w:t>erik.svalberg@lge.com</w:t>
        </w:r>
      </w:hyperlink>
      <w:r w:rsidRPr="00E52A98">
        <w:rPr>
          <w:iCs/>
          <w:sz w:val="18"/>
          <w:szCs w:val="18"/>
        </w:rPr>
        <w:t xml:space="preserve"> </w:t>
      </w:r>
    </w:p>
    <w:p w14:paraId="02B9C2FD" w14:textId="77777777" w:rsidR="00C53104" w:rsidRPr="00C53104" w:rsidRDefault="00C53104" w:rsidP="00BB13BA">
      <w:pPr>
        <w:spacing w:line="360" w:lineRule="auto"/>
        <w:rPr>
          <w:color w:val="000000" w:themeColor="text1"/>
          <w:sz w:val="18"/>
          <w:szCs w:val="18"/>
        </w:rPr>
      </w:pPr>
    </w:p>
    <w:sectPr w:rsidR="00C53104" w:rsidRPr="00C53104">
      <w:headerReference w:type="default" r:id="rId14"/>
      <w:footerReference w:type="default" r:id="rId15"/>
      <w:endnotePr>
        <w:numFmt w:val="decimal"/>
      </w:endnotePr>
      <w:pgSz w:w="11907" w:h="16840"/>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3ED2" w14:textId="77777777" w:rsidR="00545E3A" w:rsidRDefault="00545E3A">
      <w:r>
        <w:separator/>
      </w:r>
    </w:p>
  </w:endnote>
  <w:endnote w:type="continuationSeparator" w:id="0">
    <w:p w14:paraId="015423D0" w14:textId="77777777" w:rsidR="00545E3A" w:rsidRDefault="00545E3A">
      <w:r>
        <w:continuationSeparator/>
      </w:r>
    </w:p>
  </w:endnote>
  <w:endnote w:type="continuationNotice" w:id="1">
    <w:p w14:paraId="41977F79" w14:textId="77777777" w:rsidR="00545E3A" w:rsidRDefault="00545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가는각진제목체">
    <w:charset w:val="81"/>
    <w:family w:val="roman"/>
    <w:pitch w:val="variable"/>
    <w:sig w:usb0="00000000" w:usb1="29D77CFB"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rutiger LT Pro">
    <w:altName w:val="바탕"/>
    <w:panose1 w:val="00000000000000000000"/>
    <w:charset w:val="81"/>
    <w:family w:val="swiss"/>
    <w:notTrueType/>
    <w:pitch w:val="default"/>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117C" w14:textId="77777777" w:rsidR="000A335D" w:rsidRDefault="0098429E">
    <w:pPr>
      <w:pStyle w:val="Sidefod"/>
      <w:ind w:right="360"/>
    </w:pPr>
    <w:r>
      <w:rPr>
        <w:noProof/>
      </w:rPr>
      <mc:AlternateContent>
        <mc:Choice Requires="wps">
          <w:drawing>
            <wp:anchor distT="0" distB="0" distL="0" distR="0" simplePos="0" relativeHeight="251658241" behindDoc="0" locked="0" layoutInCell="0" hidden="0" allowOverlap="1" wp14:anchorId="3A62E3E0" wp14:editId="7ECCECA0">
              <wp:simplePos x="0" y="0"/>
              <wp:positionH relativeFrom="margin">
                <wp:align>right</wp:align>
              </wp:positionH>
              <wp:positionV relativeFrom="paragraph">
                <wp:posOffset>635</wp:posOffset>
              </wp:positionV>
              <wp:extent cx="114300" cy="228600"/>
              <wp:effectExtent l="0" t="0" r="0" b="0"/>
              <wp:wrapSquare wrapText="bothSides"/>
              <wp:docPr id="1" name="Textbox 1"/>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xmlns:arto="http://schemas.microsoft.com/office/word/2006/arto" val="SMDATA_14_8jkuX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A5IQAARzI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C0AAAAaAEAAAAAAAAqJwAAkT0AAA=="/>
                        </a:ext>
                      </a:extLst>
                    </wps:cNvSpPr>
                    <wps:spPr>
                      <a:xfrm>
                        <a:off x="0" y="0"/>
                        <a:ext cx="114300" cy="228600"/>
                      </a:xfrm>
                      <a:prstGeom prst="rect">
                        <a:avLst/>
                      </a:prstGeom>
                      <a:noFill/>
                      <a:ln w="12700">
                        <a:noFill/>
                      </a:ln>
                    </wps:spPr>
                    <wps:txbx>
                      <w:txbxContent>
                        <w:p w14:paraId="269878C8" w14:textId="77777777" w:rsidR="000A335D" w:rsidRDefault="0098429E">
                          <w:pPr>
                            <w:pStyle w:val="Sidefod"/>
                            <w:rPr>
                              <w:rStyle w:val="Sidetal"/>
                            </w:rPr>
                          </w:pPr>
                          <w:r>
                            <w:rPr>
                              <w:rStyle w:val="Sidetal"/>
                            </w:rPr>
                            <w:fldChar w:fldCharType="begin"/>
                          </w:r>
                          <w:r>
                            <w:rPr>
                              <w:rStyle w:val="Sidetal"/>
                            </w:rPr>
                            <w:instrText xml:space="preserve"> PAGE </w:instrText>
                          </w:r>
                          <w:r>
                            <w:rPr>
                              <w:rStyle w:val="Sidetal"/>
                            </w:rPr>
                            <w:fldChar w:fldCharType="separate"/>
                          </w:r>
                          <w:r w:rsidR="00143BAE">
                            <w:rPr>
                              <w:rStyle w:val="Sidetal"/>
                              <w:noProof/>
                            </w:rPr>
                            <w:t>3</w:t>
                          </w:r>
                          <w:r>
                            <w:rPr>
                              <w:rStyle w:val="Sidetal"/>
                            </w:rPr>
                            <w:fldChar w:fldCharType="end"/>
                          </w:r>
                        </w:p>
                      </w:txbxContent>
                    </wps:txbx>
                    <wps:bodyPr spcFirstLastPara="1" vertOverflow="clip" horzOverflow="clip" lIns="0" tIns="0" rIns="0" bIns="0" upright="1">
                      <a:prstTxWarp prst="textNoShape">
                        <a:avLst/>
                      </a:prstTxWarp>
                      <a:spAutoFit/>
                    </wps:bodyPr>
                  </wps:wsp>
                </a:graphicData>
              </a:graphic>
            </wp:anchor>
          </w:drawing>
        </mc:Choice>
        <mc:Fallback>
          <w:pict>
            <v:shapetype w14:anchorId="3A62E3E0" id="_x0000_t202" coordsize="21600,21600" o:spt="202" path="m,l,21600r21600,l21600,xe">
              <v:stroke joinstyle="miter"/>
              <v:path gradientshapeok="t" o:connecttype="rect"/>
            </v:shapetype>
            <v:shape id="Textbox 1" o:spid="_x0000_s1026" type="#_x0000_t202" style="position:absolute;left:0;text-align:left;margin-left:-42.2pt;margin-top:.05pt;width:9pt;height:18pt;z-index:25165824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" o:allowincell="f" filled="f" stroked="f" strokeweight="1pt">
              <v:textbox style="mso-fit-shape-to-text:t" inset="0,0,0,0">
                <w:txbxContent>
                  <w:p w14:paraId="269878C8" w14:textId="77777777" w:rsidR="000A335D" w:rsidRDefault="0098429E">
                    <w:pPr>
                      <w:pStyle w:val="Sidefod"/>
                      <w:rPr>
                        <w:rStyle w:val="Sidetal"/>
                      </w:rPr>
                    </w:pPr>
                    <w:r>
                      <w:rPr>
                        <w:rStyle w:val="Sidetal"/>
                      </w:rPr>
                      <w:fldChar w:fldCharType="begin"/>
                    </w:r>
                    <w:r>
                      <w:rPr>
                        <w:rStyle w:val="Sidetal"/>
                      </w:rPr>
                      <w:instrText xml:space="preserve"> PAGE </w:instrText>
                    </w:r>
                    <w:r>
                      <w:rPr>
                        <w:rStyle w:val="Sidetal"/>
                      </w:rPr>
                      <w:fldChar w:fldCharType="separate"/>
                    </w:r>
                    <w:r w:rsidR="00143BAE">
                      <w:rPr>
                        <w:rStyle w:val="Sidetal"/>
                        <w:noProof/>
                      </w:rPr>
                      <w:t>3</w:t>
                    </w:r>
                    <w:r>
                      <w:rPr>
                        <w:rStyle w:val="Sidetal"/>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E71F7" w14:textId="77777777" w:rsidR="00545E3A" w:rsidRDefault="00545E3A">
      <w:r>
        <w:separator/>
      </w:r>
    </w:p>
  </w:footnote>
  <w:footnote w:type="continuationSeparator" w:id="0">
    <w:p w14:paraId="721CAD69" w14:textId="77777777" w:rsidR="00545E3A" w:rsidRDefault="00545E3A">
      <w:r>
        <w:continuationSeparator/>
      </w:r>
    </w:p>
  </w:footnote>
  <w:footnote w:type="continuationNotice" w:id="1">
    <w:p w14:paraId="0CD809E0" w14:textId="77777777" w:rsidR="00545E3A" w:rsidRDefault="00545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3102" w14:textId="6575502B" w:rsidR="000A335D" w:rsidRDefault="0098429E">
    <w:pPr>
      <w:pStyle w:val="Sidehoved"/>
      <w:jc w:val="right"/>
    </w:pPr>
    <w:r>
      <w:rPr>
        <w:noProof/>
      </w:rPr>
      <w:drawing>
        <wp:anchor distT="0" distB="0" distL="114300" distR="114300" simplePos="0" relativeHeight="251666435" behindDoc="1" locked="0" layoutInCell="0" hidden="0" allowOverlap="1" wp14:anchorId="17CF94CA" wp14:editId="60917DDA">
          <wp:simplePos x="0" y="0"/>
          <wp:positionH relativeFrom="column">
            <wp:posOffset>-480060</wp:posOffset>
          </wp:positionH>
          <wp:positionV relativeFrom="paragraph">
            <wp:posOffset>-9525</wp:posOffset>
          </wp:positionV>
          <wp:extent cx="1171575" cy="57594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arto="http://schemas.microsoft.com/office/word/2006/arto" val="SMDATA_16_8jku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M/f//AAAAAAIAAADx////NQcAAIsDAAAAAAAAsQMAAMECAAA="/>
                      </a:ext>
                    </a:extLst>
                  </pic:cNvPicPr>
                </pic:nvPicPr>
                <pic:blipFill>
                  <a:blip r:embed="rId1"/>
                  <a:stretch>
                    <a:fillRect/>
                  </a:stretch>
                </pic:blipFill>
                <pic:spPr>
                  <a:xfrm>
                    <a:off x="0" y="0"/>
                    <a:ext cx="1171575" cy="575945"/>
                  </a:xfrm>
                  <a:prstGeom prst="rect">
                    <a:avLst/>
                  </a:prstGeom>
                  <a:noFill/>
                  <a:ln w="12700">
                    <a:noFill/>
                  </a:ln>
                </pic:spPr>
              </pic:pic>
            </a:graphicData>
          </a:graphic>
        </wp:anchor>
      </w:drawing>
    </w:r>
    <w:r>
      <w:rPr>
        <w:rFonts w:ascii="Times New Roman" w:eastAsia="Times New Roman" w:hAnsi="Times New Roman"/>
        <w:color w:val="000000"/>
        <w:w w:val="50"/>
        <w:u w:color="000000"/>
        <w:shd w:val="clear" w:color="auto" w:fil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D6793"/>
    <w:multiLevelType w:val="hybridMultilevel"/>
    <w:tmpl w:val="6F6C1240"/>
    <w:lvl w:ilvl="0" w:tplc="92A2F434">
      <w:numFmt w:val="none"/>
      <w:lvlText w:val=""/>
      <w:lvlJc w:val="left"/>
      <w:pPr>
        <w:tabs>
          <w:tab w:val="num" w:pos="360"/>
        </w:tabs>
        <w:ind w:left="360" w:hanging="360"/>
      </w:pPr>
    </w:lvl>
    <w:lvl w:ilvl="1" w:tplc="F5BE3E42">
      <w:numFmt w:val="none"/>
      <w:lvlText w:val=""/>
      <w:lvlJc w:val="left"/>
      <w:pPr>
        <w:tabs>
          <w:tab w:val="num" w:pos="360"/>
        </w:tabs>
        <w:ind w:left="360" w:hanging="360"/>
      </w:pPr>
    </w:lvl>
    <w:lvl w:ilvl="2" w:tplc="EEF27A92">
      <w:numFmt w:val="none"/>
      <w:lvlText w:val=""/>
      <w:lvlJc w:val="left"/>
      <w:pPr>
        <w:tabs>
          <w:tab w:val="num" w:pos="360"/>
        </w:tabs>
        <w:ind w:left="360" w:hanging="360"/>
      </w:pPr>
    </w:lvl>
    <w:lvl w:ilvl="3" w:tplc="BB7888FC">
      <w:numFmt w:val="none"/>
      <w:lvlText w:val=""/>
      <w:lvlJc w:val="left"/>
      <w:pPr>
        <w:tabs>
          <w:tab w:val="num" w:pos="360"/>
        </w:tabs>
        <w:ind w:left="360" w:hanging="360"/>
      </w:pPr>
    </w:lvl>
    <w:lvl w:ilvl="4" w:tplc="998279B4">
      <w:numFmt w:val="none"/>
      <w:lvlText w:val=""/>
      <w:lvlJc w:val="left"/>
      <w:pPr>
        <w:tabs>
          <w:tab w:val="num" w:pos="360"/>
        </w:tabs>
        <w:ind w:left="360" w:hanging="360"/>
      </w:pPr>
    </w:lvl>
    <w:lvl w:ilvl="5" w:tplc="8B54C0EE">
      <w:numFmt w:val="none"/>
      <w:lvlText w:val=""/>
      <w:lvlJc w:val="left"/>
      <w:pPr>
        <w:tabs>
          <w:tab w:val="num" w:pos="360"/>
        </w:tabs>
        <w:ind w:left="360" w:hanging="360"/>
      </w:pPr>
    </w:lvl>
    <w:lvl w:ilvl="6" w:tplc="FC6C47B2">
      <w:numFmt w:val="none"/>
      <w:lvlText w:val=""/>
      <w:lvlJc w:val="left"/>
      <w:pPr>
        <w:tabs>
          <w:tab w:val="num" w:pos="360"/>
        </w:tabs>
        <w:ind w:left="360" w:hanging="360"/>
      </w:pPr>
    </w:lvl>
    <w:lvl w:ilvl="7" w:tplc="E0F234DE">
      <w:numFmt w:val="none"/>
      <w:lvlText w:val=""/>
      <w:lvlJc w:val="left"/>
      <w:pPr>
        <w:tabs>
          <w:tab w:val="num" w:pos="360"/>
        </w:tabs>
        <w:ind w:left="360" w:hanging="360"/>
      </w:pPr>
    </w:lvl>
    <w:lvl w:ilvl="8" w:tplc="8AC4E910">
      <w:numFmt w:val="none"/>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00"/>
  <w:autoHyphenation/>
  <w:hyphenationZone w:val="425"/>
  <w:drawingGridHorizontalSpacing w:val="120"/>
  <w:drawingGridVerticalSpacing w:val="283"/>
  <w:doNotShadeFormData/>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5D"/>
    <w:rsid w:val="00017F1C"/>
    <w:rsid w:val="00024B76"/>
    <w:rsid w:val="00024F9C"/>
    <w:rsid w:val="0002501A"/>
    <w:rsid w:val="000457D9"/>
    <w:rsid w:val="00051771"/>
    <w:rsid w:val="00057471"/>
    <w:rsid w:val="000724FC"/>
    <w:rsid w:val="00082869"/>
    <w:rsid w:val="00086BB2"/>
    <w:rsid w:val="000A2EAF"/>
    <w:rsid w:val="000A335D"/>
    <w:rsid w:val="000D051D"/>
    <w:rsid w:val="000D2030"/>
    <w:rsid w:val="00106647"/>
    <w:rsid w:val="00107DE4"/>
    <w:rsid w:val="00110A17"/>
    <w:rsid w:val="00114133"/>
    <w:rsid w:val="00143BAE"/>
    <w:rsid w:val="00162FFB"/>
    <w:rsid w:val="001715F6"/>
    <w:rsid w:val="00182C88"/>
    <w:rsid w:val="00187D89"/>
    <w:rsid w:val="00197362"/>
    <w:rsid w:val="001A7730"/>
    <w:rsid w:val="001C2A9D"/>
    <w:rsid w:val="001C464E"/>
    <w:rsid w:val="001C5975"/>
    <w:rsid w:val="001D1097"/>
    <w:rsid w:val="001D385D"/>
    <w:rsid w:val="001F0DD2"/>
    <w:rsid w:val="001F3410"/>
    <w:rsid w:val="001F3D2C"/>
    <w:rsid w:val="001F5798"/>
    <w:rsid w:val="001F646F"/>
    <w:rsid w:val="00202AF9"/>
    <w:rsid w:val="00207B96"/>
    <w:rsid w:val="00230DF6"/>
    <w:rsid w:val="0023209A"/>
    <w:rsid w:val="002341D4"/>
    <w:rsid w:val="00245626"/>
    <w:rsid w:val="00256ED5"/>
    <w:rsid w:val="00275407"/>
    <w:rsid w:val="00297CB1"/>
    <w:rsid w:val="002A3E07"/>
    <w:rsid w:val="002C593D"/>
    <w:rsid w:val="002D5399"/>
    <w:rsid w:val="002D7183"/>
    <w:rsid w:val="002F75D1"/>
    <w:rsid w:val="002F7AF0"/>
    <w:rsid w:val="00322A38"/>
    <w:rsid w:val="00325A75"/>
    <w:rsid w:val="003260B0"/>
    <w:rsid w:val="00342172"/>
    <w:rsid w:val="0035360C"/>
    <w:rsid w:val="00353ACA"/>
    <w:rsid w:val="00387985"/>
    <w:rsid w:val="003907CA"/>
    <w:rsid w:val="00397868"/>
    <w:rsid w:val="003A0440"/>
    <w:rsid w:val="004051DE"/>
    <w:rsid w:val="0040561A"/>
    <w:rsid w:val="004141DD"/>
    <w:rsid w:val="00420BBE"/>
    <w:rsid w:val="00440EDE"/>
    <w:rsid w:val="00455E9D"/>
    <w:rsid w:val="004663F0"/>
    <w:rsid w:val="004732B2"/>
    <w:rsid w:val="00473F07"/>
    <w:rsid w:val="00481518"/>
    <w:rsid w:val="00486E54"/>
    <w:rsid w:val="00496F92"/>
    <w:rsid w:val="004B0732"/>
    <w:rsid w:val="004B67B0"/>
    <w:rsid w:val="004C545C"/>
    <w:rsid w:val="00526F27"/>
    <w:rsid w:val="00527F04"/>
    <w:rsid w:val="00535E40"/>
    <w:rsid w:val="00542688"/>
    <w:rsid w:val="00545E3A"/>
    <w:rsid w:val="00564391"/>
    <w:rsid w:val="00570E42"/>
    <w:rsid w:val="005757E3"/>
    <w:rsid w:val="00575EF0"/>
    <w:rsid w:val="005A46A9"/>
    <w:rsid w:val="005C47C2"/>
    <w:rsid w:val="005D5ABB"/>
    <w:rsid w:val="005E070A"/>
    <w:rsid w:val="005F1713"/>
    <w:rsid w:val="0060417E"/>
    <w:rsid w:val="00606CEA"/>
    <w:rsid w:val="00607AE7"/>
    <w:rsid w:val="006107D7"/>
    <w:rsid w:val="00623E74"/>
    <w:rsid w:val="00643256"/>
    <w:rsid w:val="00660F60"/>
    <w:rsid w:val="006625B6"/>
    <w:rsid w:val="006C062E"/>
    <w:rsid w:val="00704042"/>
    <w:rsid w:val="00707118"/>
    <w:rsid w:val="007075E8"/>
    <w:rsid w:val="00710C9B"/>
    <w:rsid w:val="00722195"/>
    <w:rsid w:val="00722972"/>
    <w:rsid w:val="00731A86"/>
    <w:rsid w:val="00732DE5"/>
    <w:rsid w:val="00741B0A"/>
    <w:rsid w:val="0076058A"/>
    <w:rsid w:val="007A3513"/>
    <w:rsid w:val="007A5972"/>
    <w:rsid w:val="007A5E88"/>
    <w:rsid w:val="007B0ACF"/>
    <w:rsid w:val="007B66C7"/>
    <w:rsid w:val="007B7EC1"/>
    <w:rsid w:val="007C3894"/>
    <w:rsid w:val="007D6CDF"/>
    <w:rsid w:val="007F0B8E"/>
    <w:rsid w:val="007F3B41"/>
    <w:rsid w:val="008100E0"/>
    <w:rsid w:val="00821BBC"/>
    <w:rsid w:val="00821BEE"/>
    <w:rsid w:val="00850EE2"/>
    <w:rsid w:val="008659C9"/>
    <w:rsid w:val="00865B2F"/>
    <w:rsid w:val="008671F5"/>
    <w:rsid w:val="00884C72"/>
    <w:rsid w:val="008964B0"/>
    <w:rsid w:val="008A2FFE"/>
    <w:rsid w:val="008C1B6F"/>
    <w:rsid w:val="008C6B9F"/>
    <w:rsid w:val="008D223D"/>
    <w:rsid w:val="008F70F0"/>
    <w:rsid w:val="009102FA"/>
    <w:rsid w:val="00971F95"/>
    <w:rsid w:val="00974421"/>
    <w:rsid w:val="0098429E"/>
    <w:rsid w:val="00986A43"/>
    <w:rsid w:val="0099457D"/>
    <w:rsid w:val="009B149F"/>
    <w:rsid w:val="00A004DA"/>
    <w:rsid w:val="00A13016"/>
    <w:rsid w:val="00A2158E"/>
    <w:rsid w:val="00A41D7F"/>
    <w:rsid w:val="00A5002D"/>
    <w:rsid w:val="00A67639"/>
    <w:rsid w:val="00A70778"/>
    <w:rsid w:val="00A76B5D"/>
    <w:rsid w:val="00A94A98"/>
    <w:rsid w:val="00A971F9"/>
    <w:rsid w:val="00AA3E6A"/>
    <w:rsid w:val="00AD10B2"/>
    <w:rsid w:val="00AE3CBB"/>
    <w:rsid w:val="00AF1AB4"/>
    <w:rsid w:val="00AF6482"/>
    <w:rsid w:val="00AF7B7E"/>
    <w:rsid w:val="00B010A7"/>
    <w:rsid w:val="00B03127"/>
    <w:rsid w:val="00B04CCE"/>
    <w:rsid w:val="00B12BA1"/>
    <w:rsid w:val="00B61775"/>
    <w:rsid w:val="00B72B7E"/>
    <w:rsid w:val="00B912EA"/>
    <w:rsid w:val="00BA10BF"/>
    <w:rsid w:val="00BA1A53"/>
    <w:rsid w:val="00BB13BA"/>
    <w:rsid w:val="00BC49D4"/>
    <w:rsid w:val="00BE2B9C"/>
    <w:rsid w:val="00C06FE8"/>
    <w:rsid w:val="00C132B0"/>
    <w:rsid w:val="00C25348"/>
    <w:rsid w:val="00C35EF6"/>
    <w:rsid w:val="00C369D9"/>
    <w:rsid w:val="00C44CCE"/>
    <w:rsid w:val="00C527FA"/>
    <w:rsid w:val="00C53104"/>
    <w:rsid w:val="00CA5493"/>
    <w:rsid w:val="00D17B17"/>
    <w:rsid w:val="00D23E1B"/>
    <w:rsid w:val="00D404F4"/>
    <w:rsid w:val="00D452EE"/>
    <w:rsid w:val="00D47A4C"/>
    <w:rsid w:val="00D63C00"/>
    <w:rsid w:val="00D64C01"/>
    <w:rsid w:val="00D653D3"/>
    <w:rsid w:val="00D81C2E"/>
    <w:rsid w:val="00D9114D"/>
    <w:rsid w:val="00D9330E"/>
    <w:rsid w:val="00D9432D"/>
    <w:rsid w:val="00DA1663"/>
    <w:rsid w:val="00DA1C39"/>
    <w:rsid w:val="00DC0155"/>
    <w:rsid w:val="00E03BBC"/>
    <w:rsid w:val="00E1176F"/>
    <w:rsid w:val="00E2368A"/>
    <w:rsid w:val="00E260C0"/>
    <w:rsid w:val="00E42883"/>
    <w:rsid w:val="00E47577"/>
    <w:rsid w:val="00E476A0"/>
    <w:rsid w:val="00E73681"/>
    <w:rsid w:val="00E74E93"/>
    <w:rsid w:val="00E7713A"/>
    <w:rsid w:val="00E839A9"/>
    <w:rsid w:val="00E854BD"/>
    <w:rsid w:val="00E86154"/>
    <w:rsid w:val="00E87E4E"/>
    <w:rsid w:val="00EA7FD8"/>
    <w:rsid w:val="00EB0116"/>
    <w:rsid w:val="00EB3AF4"/>
    <w:rsid w:val="00EC3784"/>
    <w:rsid w:val="00ED5A84"/>
    <w:rsid w:val="00EE3C52"/>
    <w:rsid w:val="00EE5368"/>
    <w:rsid w:val="00F112FC"/>
    <w:rsid w:val="00F207F7"/>
    <w:rsid w:val="00F34E23"/>
    <w:rsid w:val="00F67270"/>
    <w:rsid w:val="00F75B52"/>
    <w:rsid w:val="00F8249E"/>
    <w:rsid w:val="00F93F37"/>
    <w:rsid w:val="00FA0548"/>
    <w:rsid w:val="00FB1DDE"/>
    <w:rsid w:val="00FD268A"/>
    <w:rsid w:val="00FE6F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7F712"/>
  <w15:docId w15:val="{2D5AD933-EBF1-4248-8DBB-0ABDB68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SimSun" w:hAnsi="Times New Roman"/>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qFormat/>
    <w:pPr>
      <w:tabs>
        <w:tab w:val="center" w:pos="4320"/>
        <w:tab w:val="right" w:pos="8640"/>
      </w:tabs>
    </w:pPr>
    <w:rPr>
      <w:rFonts w:ascii="Times" w:eastAsia="Batang" w:hAnsi="Times"/>
      <w:szCs w:val="20"/>
      <w:lang w:eastAsia="ko-KR"/>
    </w:rPr>
  </w:style>
  <w:style w:type="paragraph" w:styleId="Sidefod">
    <w:name w:val="footer"/>
    <w:basedOn w:val="Normal"/>
    <w:qFormat/>
    <w:pPr>
      <w:widowControl w:val="0"/>
      <w:tabs>
        <w:tab w:val="center" w:pos="4252"/>
        <w:tab w:val="right" w:pos="8504"/>
      </w:tabs>
      <w:spacing w:line="360" w:lineRule="atLeast"/>
      <w:jc w:val="both"/>
    </w:pPr>
    <w:rPr>
      <w:rFonts w:eastAsia="Batang"/>
      <w:sz w:val="20"/>
      <w:szCs w:val="20"/>
      <w:lang w:eastAsia="ko-KR"/>
    </w:rPr>
  </w:style>
  <w:style w:type="paragraph" w:customStyle="1" w:styleId="1">
    <w:name w:val="메모 텍스트1"/>
    <w:basedOn w:val="Normal"/>
    <w:qFormat/>
  </w:style>
  <w:style w:type="paragraph" w:customStyle="1" w:styleId="10">
    <w:name w:val="메모 주제1"/>
    <w:basedOn w:val="1"/>
    <w:next w:val="1"/>
    <w:qFormat/>
    <w:rPr>
      <w:b/>
      <w:bCs/>
    </w:rPr>
  </w:style>
  <w:style w:type="paragraph" w:styleId="Markeringsbobletekst">
    <w:name w:val="Balloon Text"/>
    <w:basedOn w:val="Normal"/>
    <w:qFormat/>
    <w:rPr>
      <w:rFonts w:ascii="Arial" w:eastAsia="Batang" w:hAnsi="Arial"/>
      <w:sz w:val="18"/>
      <w:szCs w:val="18"/>
    </w:rPr>
  </w:style>
  <w:style w:type="paragraph" w:customStyle="1" w:styleId="Default">
    <w:name w:val="Default"/>
    <w:qFormat/>
    <w:pPr>
      <w:widowControl w:val="0"/>
    </w:pPr>
    <w:rPr>
      <w:rFonts w:ascii="Times New Roman" w:hAnsi="Times New Roman"/>
      <w:color w:val="000000"/>
      <w:sz w:val="24"/>
      <w:szCs w:val="24"/>
      <w:lang w:eastAsia="ko-KR"/>
    </w:rPr>
  </w:style>
  <w:style w:type="paragraph" w:styleId="Fodnotetekst">
    <w:name w:val="footnote text"/>
    <w:basedOn w:val="Normal"/>
    <w:qFormat/>
    <w:rPr>
      <w:lang w:val="en-CA"/>
    </w:rPr>
  </w:style>
  <w:style w:type="paragraph" w:customStyle="1" w:styleId="ListParagraph1">
    <w:name w:val="List Paragraph1"/>
    <w:basedOn w:val="Normal"/>
    <w:qFormat/>
    <w:pPr>
      <w:ind w:left="720"/>
    </w:pPr>
    <w:rPr>
      <w:rFonts w:ascii="Calibri" w:eastAsia="Batang" w:hAnsi="Calibri"/>
      <w:sz w:val="22"/>
      <w:szCs w:val="22"/>
      <w:lang w:eastAsia="ko-KR"/>
    </w:rPr>
  </w:style>
  <w:style w:type="paragraph" w:styleId="NormalWeb">
    <w:name w:val="Normal (Web)"/>
    <w:basedOn w:val="Normal"/>
    <w:qFormat/>
    <w:pPr>
      <w:spacing w:before="15" w:after="15"/>
    </w:pPr>
    <w:rPr>
      <w:rFonts w:ascii="Gulim" w:eastAsia="Batang" w:hAnsi="Gulim" w:cs="Gulim"/>
      <w:sz w:val="20"/>
      <w:szCs w:val="20"/>
      <w:lang w:eastAsia="ko-KR"/>
    </w:rPr>
  </w:style>
  <w:style w:type="paragraph" w:styleId="Titel">
    <w:name w:val="Title"/>
    <w:basedOn w:val="Normal"/>
    <w:qFormat/>
    <w:pPr>
      <w:widowControl w:val="0"/>
      <w:ind w:left="1800"/>
      <w:jc w:val="center"/>
    </w:pPr>
    <w:rPr>
      <w:rFonts w:ascii="Arial Narrow" w:eastAsia="가는각진제목체" w:hAnsi="Arial Narrow"/>
      <w:b/>
      <w:bCs/>
      <w:kern w:val="1"/>
      <w:sz w:val="36"/>
      <w:lang w:eastAsia="ko-KR"/>
    </w:rPr>
  </w:style>
  <w:style w:type="paragraph" w:customStyle="1" w:styleId="11">
    <w:name w:val="수정1"/>
    <w:qFormat/>
    <w:rPr>
      <w:rFonts w:ascii="Times New Roman" w:eastAsia="SimSun" w:hAnsi="Times New Roman"/>
      <w:sz w:val="24"/>
      <w:szCs w:val="24"/>
      <w:lang w:eastAsia="zh-CN"/>
    </w:rPr>
  </w:style>
  <w:style w:type="paragraph" w:customStyle="1" w:styleId="Revision1">
    <w:name w:val="Revision1"/>
    <w:qFormat/>
    <w:rPr>
      <w:rFonts w:ascii="Times New Roman" w:eastAsia="SimSun" w:hAnsi="Times New Roman"/>
      <w:sz w:val="24"/>
      <w:szCs w:val="24"/>
      <w:lang w:eastAsia="zh-CN"/>
    </w:rPr>
  </w:style>
  <w:style w:type="paragraph" w:customStyle="1" w:styleId="12">
    <w:name w:val="목록 단락1"/>
    <w:basedOn w:val="Normal"/>
    <w:qFormat/>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qFormat/>
    <w:rPr>
      <w:rFonts w:ascii="Times New Roman" w:eastAsia="SimSun" w:hAnsi="Times New Roman"/>
      <w:sz w:val="24"/>
      <w:szCs w:val="24"/>
      <w:lang w:eastAsia="zh-CN"/>
    </w:rPr>
  </w:style>
  <w:style w:type="paragraph" w:customStyle="1" w:styleId="-11">
    <w:name w:val="색상형 음영 - 강조색 11"/>
    <w:qFormat/>
    <w:rPr>
      <w:rFonts w:ascii="Times New Roman" w:eastAsia="SimSun" w:hAnsi="Times New Roman"/>
      <w:sz w:val="24"/>
      <w:szCs w:val="24"/>
      <w:lang w:eastAsia="zh-CN"/>
    </w:rPr>
  </w:style>
  <w:style w:type="paragraph" w:customStyle="1" w:styleId="-110">
    <w:name w:val="색상형 목록 - 강조색 11"/>
    <w:basedOn w:val="Normal"/>
    <w:qFormat/>
    <w:pPr>
      <w:spacing w:before="15" w:after="15"/>
    </w:pPr>
    <w:rPr>
      <w:rFonts w:eastAsia="MS Mincho"/>
      <w:color w:val="000000"/>
      <w:sz w:val="20"/>
      <w:szCs w:val="20"/>
      <w:lang w:eastAsia="ja-JP"/>
    </w:rPr>
  </w:style>
  <w:style w:type="paragraph" w:styleId="Listeafsnit">
    <w:name w:val="List Paragraph"/>
    <w:basedOn w:val="Normal"/>
    <w:qFormat/>
    <w:pPr>
      <w:widowControl w:val="0"/>
      <w:ind w:left="800"/>
      <w:jc w:val="both"/>
    </w:pPr>
    <w:rPr>
      <w:rFonts w:ascii="Batang" w:eastAsia="Batang" w:hAnsi="Batang"/>
      <w:kern w:val="1"/>
      <w:sz w:val="20"/>
      <w:lang w:eastAsia="ko-KR"/>
    </w:rPr>
  </w:style>
  <w:style w:type="paragraph" w:customStyle="1" w:styleId="2">
    <w:name w:val="수정2"/>
    <w:qFormat/>
    <w:rPr>
      <w:rFonts w:ascii="Times New Roman" w:eastAsia="SimSun" w:hAnsi="Times New Roman"/>
      <w:sz w:val="24"/>
      <w:szCs w:val="24"/>
      <w:lang w:eastAsia="zh-CN"/>
    </w:rPr>
  </w:style>
  <w:style w:type="paragraph" w:customStyle="1" w:styleId="xmsonormal">
    <w:name w:val="x_msonormal"/>
    <w:basedOn w:val="Normal"/>
    <w:qFormat/>
    <w:pPr>
      <w:spacing w:before="100" w:beforeAutospacing="1" w:after="100" w:afterAutospacing="1"/>
    </w:pPr>
    <w:rPr>
      <w:rFonts w:eastAsia="Malgun Gothic"/>
    </w:rPr>
  </w:style>
  <w:style w:type="paragraph" w:styleId="FormateretHTML">
    <w:name w:val="HTML Preformatted"/>
    <w:basedOn w:val="Normal"/>
    <w:qFormat/>
    <w:rPr>
      <w:rFonts w:ascii="Courier New" w:hAnsi="Courier New" w:cs="Courier New"/>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character" w:styleId="Hyperlink">
    <w:name w:val="Hyperlink"/>
    <w:basedOn w:val="Standardskrifttypeiafsnit"/>
    <w:rPr>
      <w:rFonts w:ascii="Arial" w:hAnsi="Arial" w:cs="Times New Roman"/>
      <w:b/>
      <w:color w:val="5694CE"/>
      <w:sz w:val="20"/>
      <w:u w:val="none"/>
    </w:rPr>
  </w:style>
  <w:style w:type="character" w:customStyle="1" w:styleId="Char">
    <w:name w:val="머리글 Char"/>
    <w:basedOn w:val="Standardskrifttypeiafsnit"/>
    <w:rPr>
      <w:rFonts w:ascii="Times" w:hAnsi="Times" w:cs="Times New Roman"/>
      <w:kern w:val="0"/>
      <w:sz w:val="20"/>
    </w:rPr>
  </w:style>
  <w:style w:type="character" w:customStyle="1" w:styleId="Char0">
    <w:name w:val="바닥글 Char"/>
    <w:basedOn w:val="Standardskrifttypeiafsnit"/>
    <w:rPr>
      <w:rFonts w:ascii="Times New Roman" w:hAnsi="Times New Roman" w:cs="Times New Roman"/>
      <w:kern w:val="0"/>
      <w:sz w:val="20"/>
    </w:rPr>
  </w:style>
  <w:style w:type="character" w:styleId="Sidetal">
    <w:name w:val="page number"/>
    <w:basedOn w:val="Standardskrifttypeiafsnit"/>
    <w:rPr>
      <w:rFonts w:cs="Times New Roman"/>
    </w:rPr>
  </w:style>
  <w:style w:type="character" w:customStyle="1" w:styleId="13">
    <w:name w:val="메모 참조1"/>
    <w:basedOn w:val="Standardskrifttypeiafsnit"/>
    <w:rPr>
      <w:rFonts w:cs="Times New Roman"/>
      <w:sz w:val="18"/>
    </w:rPr>
  </w:style>
  <w:style w:type="character" w:customStyle="1" w:styleId="Char1">
    <w:name w:val="메모 텍스트 Char"/>
    <w:basedOn w:val="Standardskrifttypeiafsnit"/>
    <w:rPr>
      <w:rFonts w:ascii="Times New Roman" w:eastAsia="SimSun" w:hAnsi="Times New Roman" w:cs="Times New Roman"/>
      <w:sz w:val="24"/>
      <w:lang w:eastAsia="zh-CN"/>
    </w:rPr>
  </w:style>
  <w:style w:type="character" w:customStyle="1" w:styleId="Char2">
    <w:name w:val="메모 주제 Char"/>
    <w:basedOn w:val="Char1"/>
    <w:rPr>
      <w:rFonts w:ascii="Times New Roman" w:eastAsia="SimSun" w:hAnsi="Times New Roman" w:cs="Times New Roman"/>
      <w:b/>
      <w:bCs/>
      <w:kern w:val="1"/>
      <w:sz w:val="24"/>
      <w:szCs w:val="24"/>
      <w:lang w:eastAsia="zh-CN"/>
    </w:rPr>
  </w:style>
  <w:style w:type="character" w:customStyle="1" w:styleId="Char3">
    <w:name w:val="풍선 도움말 텍스트 Char"/>
    <w:basedOn w:val="Standardskrifttypeiafsnit"/>
    <w:rPr>
      <w:rFonts w:ascii="Malgun Gothic" w:hAnsi="Malgun Gothic" w:cs="Times New Roman"/>
      <w:kern w:val="0"/>
      <w:sz w:val="2"/>
      <w:lang w:eastAsia="zh-CN"/>
    </w:rPr>
  </w:style>
  <w:style w:type="character" w:customStyle="1" w:styleId="Char4">
    <w:name w:val="각주 텍스트 Char"/>
    <w:basedOn w:val="Standardskrifttypeiafsnit"/>
    <w:rPr>
      <w:rFonts w:ascii="Times New Roman" w:eastAsia="SimSun" w:hAnsi="Times New Roman" w:cs="Times New Roman"/>
      <w:sz w:val="24"/>
      <w:lang w:val="en-CA" w:eastAsia="zh-CN"/>
    </w:rPr>
  </w:style>
  <w:style w:type="character" w:styleId="Fodnotehenvisning">
    <w:name w:val="footnote reference"/>
    <w:basedOn w:val="Standardskrifttypeiafsnit"/>
    <w:rPr>
      <w:rFonts w:cs="Times New Roman"/>
      <w:vertAlign w:val="superscript"/>
    </w:rPr>
  </w:style>
  <w:style w:type="character" w:styleId="Strk">
    <w:name w:val="Strong"/>
    <w:basedOn w:val="Standardskrifttypeiafsnit"/>
    <w:rPr>
      <w:rFonts w:cs="Times New Roman"/>
      <w:b/>
    </w:rPr>
  </w:style>
  <w:style w:type="character" w:customStyle="1" w:styleId="Char5">
    <w:name w:val="제목 Char"/>
    <w:basedOn w:val="Standardskrifttypeiafsnit"/>
    <w:rPr>
      <w:rFonts w:ascii="Arial Narrow" w:eastAsia="가는각진제목체" w:hAnsi="Arial Narrow" w:cs="Times New Roman"/>
      <w:b/>
      <w:kern w:val="1"/>
      <w:sz w:val="24"/>
    </w:rPr>
  </w:style>
  <w:style w:type="character" w:customStyle="1" w:styleId="longtext">
    <w:name w:val="longtext"/>
    <w:basedOn w:val="Standardskrifttypeiafsnit"/>
    <w:rPr>
      <w:rFonts w:cs="Times New Roman"/>
    </w:rPr>
  </w:style>
  <w:style w:type="character" w:customStyle="1" w:styleId="apple-converted-space">
    <w:name w:val="apple-converted-space"/>
    <w:basedOn w:val="Standardskrifttypeiafsnit"/>
  </w:style>
  <w:style w:type="character" w:customStyle="1" w:styleId="xn-location">
    <w:name w:val="xn-location"/>
    <w:basedOn w:val="Standardskrifttypeiafsnit"/>
  </w:style>
  <w:style w:type="character" w:customStyle="1" w:styleId="A12">
    <w:name w:val="A12"/>
    <w:rPr>
      <w:rFonts w:ascii="Frutiger LT Pro" w:eastAsia="Frutiger LT Pro" w:hAnsi="Frutiger LT Pro" w:cs="Frutiger LT Pro" w:hint="eastAsia"/>
      <w:color w:val="000000"/>
      <w:sz w:val="17"/>
      <w:szCs w:val="17"/>
    </w:rPr>
  </w:style>
  <w:style w:type="character" w:customStyle="1" w:styleId="HTMLChar">
    <w:name w:val="미리 서식이 지정된 HTML Char"/>
    <w:basedOn w:val="Standardskrifttypeiafsnit"/>
    <w:rPr>
      <w:rFonts w:ascii="Courier New" w:eastAsia="SimSun" w:hAnsi="Courier New" w:cs="Courier New"/>
      <w:lang w:eastAsia="zh-CN"/>
    </w:rPr>
  </w:style>
  <w:style w:type="paragraph" w:styleId="Slutnotetekst">
    <w:name w:val="endnote text"/>
    <w:basedOn w:val="Normal"/>
    <w:link w:val="SlutnotetekstTegn"/>
    <w:uiPriority w:val="99"/>
    <w:semiHidden/>
    <w:unhideWhenUsed/>
    <w:rsid w:val="00486E54"/>
    <w:pPr>
      <w:snapToGrid w:val="0"/>
    </w:pPr>
  </w:style>
  <w:style w:type="character" w:customStyle="1" w:styleId="SlutnotetekstTegn">
    <w:name w:val="Slutnotetekst Tegn"/>
    <w:basedOn w:val="Standardskrifttypeiafsnit"/>
    <w:link w:val="Slutnotetekst"/>
    <w:uiPriority w:val="99"/>
    <w:semiHidden/>
    <w:rsid w:val="00486E54"/>
    <w:rPr>
      <w:rFonts w:ascii="Times New Roman" w:eastAsia="SimSun" w:hAnsi="Times New Roman"/>
      <w:sz w:val="24"/>
      <w:szCs w:val="24"/>
      <w:lang w:eastAsia="zh-CN"/>
    </w:rPr>
  </w:style>
  <w:style w:type="character" w:styleId="Slutnotehenvisning">
    <w:name w:val="endnote reference"/>
    <w:basedOn w:val="Standardskrifttypeiafsnit"/>
    <w:uiPriority w:val="99"/>
    <w:semiHidden/>
    <w:unhideWhenUsed/>
    <w:rsid w:val="00486E54"/>
    <w:rPr>
      <w:vertAlign w:val="superscript"/>
    </w:rPr>
  </w:style>
  <w:style w:type="character" w:styleId="Kommentarhenvisning">
    <w:name w:val="annotation reference"/>
    <w:basedOn w:val="Standardskrifttypeiafsnit"/>
    <w:uiPriority w:val="99"/>
    <w:semiHidden/>
    <w:unhideWhenUsed/>
    <w:rsid w:val="00325A75"/>
    <w:rPr>
      <w:sz w:val="18"/>
      <w:szCs w:val="18"/>
    </w:rPr>
  </w:style>
  <w:style w:type="paragraph" w:styleId="Kommentartekst">
    <w:name w:val="annotation text"/>
    <w:basedOn w:val="Normal"/>
    <w:link w:val="KommentartekstTegn"/>
    <w:uiPriority w:val="99"/>
    <w:semiHidden/>
    <w:unhideWhenUsed/>
    <w:rsid w:val="00325A75"/>
  </w:style>
  <w:style w:type="character" w:customStyle="1" w:styleId="KommentartekstTegn">
    <w:name w:val="Kommentartekst Tegn"/>
    <w:basedOn w:val="Standardskrifttypeiafsnit"/>
    <w:link w:val="Kommentartekst"/>
    <w:uiPriority w:val="99"/>
    <w:semiHidden/>
    <w:rsid w:val="00325A75"/>
    <w:rPr>
      <w:rFonts w:ascii="Times New Roman" w:eastAsia="SimSun" w:hAnsi="Times New Roman"/>
      <w:sz w:val="24"/>
      <w:szCs w:val="24"/>
      <w:lang w:eastAsia="zh-CN"/>
    </w:rPr>
  </w:style>
  <w:style w:type="paragraph" w:styleId="Kommentaremne">
    <w:name w:val="annotation subject"/>
    <w:basedOn w:val="Kommentartekst"/>
    <w:next w:val="Kommentartekst"/>
    <w:link w:val="KommentaremneTegn"/>
    <w:uiPriority w:val="99"/>
    <w:semiHidden/>
    <w:unhideWhenUsed/>
    <w:rsid w:val="00325A75"/>
    <w:rPr>
      <w:b/>
      <w:bCs/>
    </w:rPr>
  </w:style>
  <w:style w:type="character" w:customStyle="1" w:styleId="KommentaremneTegn">
    <w:name w:val="Kommentaremne Tegn"/>
    <w:basedOn w:val="KommentartekstTegn"/>
    <w:link w:val="Kommentaremne"/>
    <w:uiPriority w:val="99"/>
    <w:semiHidden/>
    <w:rsid w:val="00325A75"/>
    <w:rPr>
      <w:rFonts w:ascii="Times New Roman" w:eastAsia="SimSun" w:hAnsi="Times New Roman"/>
      <w:b/>
      <w:bCs/>
      <w:sz w:val="24"/>
      <w:szCs w:val="24"/>
      <w:lang w:eastAsia="zh-CN"/>
    </w:rPr>
  </w:style>
  <w:style w:type="character" w:styleId="Ulstomtale">
    <w:name w:val="Unresolved Mention"/>
    <w:basedOn w:val="Standardskrifttypeiafsnit"/>
    <w:uiPriority w:val="99"/>
    <w:semiHidden/>
    <w:unhideWhenUsed/>
    <w:rsid w:val="00741B0A"/>
    <w:rPr>
      <w:color w:val="605E5C"/>
      <w:shd w:val="clear" w:color="auto" w:fill="E1DFDD"/>
    </w:rPr>
  </w:style>
  <w:style w:type="character" w:customStyle="1" w:styleId="tlid-translation">
    <w:name w:val="tlid-translation"/>
    <w:basedOn w:val="Standardskrifttypeiafsnit"/>
    <w:rsid w:val="00230DF6"/>
  </w:style>
  <w:style w:type="character" w:customStyle="1" w:styleId="alt-edited">
    <w:name w:val="alt-edited"/>
    <w:basedOn w:val="Standardskrifttypeiafsnit"/>
    <w:rsid w:val="0023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40513">
      <w:bodyDiv w:val="1"/>
      <w:marLeft w:val="0"/>
      <w:marRight w:val="0"/>
      <w:marTop w:val="0"/>
      <w:marBottom w:val="0"/>
      <w:divBdr>
        <w:top w:val="none" w:sz="0" w:space="0" w:color="auto"/>
        <w:left w:val="none" w:sz="0" w:space="0" w:color="auto"/>
        <w:bottom w:val="none" w:sz="0" w:space="0" w:color="auto"/>
        <w:right w:val="none" w:sz="0" w:space="0" w:color="auto"/>
      </w:divBdr>
      <w:divsChild>
        <w:div w:id="1121991846">
          <w:marLeft w:val="0"/>
          <w:marRight w:val="0"/>
          <w:marTop w:val="0"/>
          <w:marBottom w:val="0"/>
          <w:divBdr>
            <w:top w:val="none" w:sz="0" w:space="0" w:color="auto"/>
            <w:left w:val="none" w:sz="0" w:space="0" w:color="auto"/>
            <w:bottom w:val="none" w:sz="0" w:space="0" w:color="auto"/>
            <w:right w:val="none" w:sz="0" w:space="0" w:color="auto"/>
          </w:divBdr>
          <w:divsChild>
            <w:div w:id="268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k.svalberg@l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G-OneDenmark@lg-o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7D5347FAF4C41A6942C360AE29510" ma:contentTypeVersion="8" ma:contentTypeDescription="Create a new document." ma:contentTypeScope="" ma:versionID="1533c544ebfa75b2cb30bcd6b0b12ca4">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fa0a145c4586911313bf505be3ae0163"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B027BA-EA7F-4CAA-8F25-5CED2878B840}">
  <ds:schemaRefs>
    <ds:schemaRef ds:uri="http://purl.org/dc/dcmitype/"/>
    <ds:schemaRef ds:uri="http://purl.org/dc/elements/1.1/"/>
    <ds:schemaRef ds:uri="http://schemas.microsoft.com/office/2006/documentManagement/types"/>
    <ds:schemaRef ds:uri="http://schemas.microsoft.com/office/infopath/2007/PartnerControls"/>
    <ds:schemaRef ds:uri="e10abab1-e055-4f25-a638-acf20d059f0b"/>
    <ds:schemaRef ds:uri="http://purl.org/dc/terms/"/>
    <ds:schemaRef ds:uri="12ed0c50-0eb2-4188-b3e3-a71a971a3f46"/>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FDF987-35F3-4018-AD12-A8A1812C5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EF0AB-3369-4248-B670-EFACDF8E8001}">
  <ds:schemaRefs>
    <ds:schemaRef ds:uri="http://schemas.microsoft.com/sharepoint/v3/contenttype/forms"/>
  </ds:schemaRefs>
</ds:datastoreItem>
</file>

<file path=customXml/itemProps4.xml><?xml version="1.0" encoding="utf-8"?>
<ds:datastoreItem xmlns:ds="http://schemas.openxmlformats.org/officeDocument/2006/customXml" ds:itemID="{F972ACF6-2789-471B-BB9D-7E47EFF5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3124</Characters>
  <Application>Microsoft Office Word</Application>
  <DocSecurity>0</DocSecurity>
  <Lines>26</Lines>
  <Paragraphs>7</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제목</vt:lpstr>
      </vt:variant>
      <vt:variant>
        <vt:i4>1</vt:i4>
      </vt:variant>
    </vt:vector>
  </HeadingPairs>
  <TitlesOfParts>
    <vt:vector size="4" baseType="lpstr">
      <vt:lpstr>Embargo until September 1, 00:00</vt:lpstr>
      <vt:lpstr>Embargo until September 1, 00:00</vt:lpstr>
      <vt:lpstr>Embargo until September 1, 00:00</vt:lpstr>
      <vt:lpstr>Embargo until September 1, 00:00</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subject/>
  <dc:creator>LG</dc:creator>
  <cp:keywords/>
  <dc:description/>
  <cp:lastModifiedBy>Caroline Asmus</cp:lastModifiedBy>
  <cp:revision>5</cp:revision>
  <cp:lastPrinted>2019-03-29T10:53:00Z</cp:lastPrinted>
  <dcterms:created xsi:type="dcterms:W3CDTF">2019-03-18T09:30:00Z</dcterms:created>
  <dcterms:modified xsi:type="dcterms:W3CDTF">2019-03-29T10:54:00Z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ies>
</file>