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900CB3" w14:textId="4C30EA14" w:rsidR="00B628D2" w:rsidRPr="006D1077" w:rsidRDefault="006D1077" w:rsidP="006D1077">
      <w:pPr>
        <w:rPr>
          <w:rFonts w:asciiTheme="majorHAnsi" w:hAnsiTheme="majorHAnsi"/>
          <w:i/>
          <w:sz w:val="16"/>
          <w:szCs w:val="28"/>
        </w:rPr>
      </w:pPr>
      <w:r>
        <w:rPr>
          <w:rFonts w:asciiTheme="majorHAnsi" w:hAnsiTheme="majorHAnsi"/>
          <w:i/>
          <w:noProof/>
          <w:sz w:val="16"/>
          <w:szCs w:val="28"/>
        </w:rPr>
        <w:drawing>
          <wp:inline distT="0" distB="0" distL="0" distR="0" wp14:anchorId="016C463D" wp14:editId="5D50E385">
            <wp:extent cx="2520680" cy="2660294"/>
            <wp:effectExtent l="0" t="0" r="0" b="698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amlingsforum 2017_vinnare4.jpg"/>
                    <pic:cNvPicPr/>
                  </pic:nvPicPr>
                  <pic:blipFill rotWithShape="1">
                    <a:blip r:embed="rId7"/>
                    <a:srcRect l="22129" r="14657"/>
                    <a:stretch/>
                  </pic:blipFill>
                  <pic:spPr bwMode="auto">
                    <a:xfrm>
                      <a:off x="0" y="0"/>
                      <a:ext cx="2541992" cy="2682787"/>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i/>
          <w:noProof/>
          <w:sz w:val="16"/>
          <w:szCs w:val="28"/>
        </w:rPr>
        <w:t xml:space="preserve">       </w:t>
      </w:r>
      <w:r>
        <w:rPr>
          <w:rFonts w:asciiTheme="majorHAnsi" w:hAnsiTheme="majorHAnsi"/>
          <w:i/>
          <w:noProof/>
          <w:sz w:val="16"/>
          <w:szCs w:val="28"/>
        </w:rPr>
        <w:drawing>
          <wp:inline distT="0" distB="0" distL="0" distR="0" wp14:anchorId="787D3AD6" wp14:editId="41DF9BCB">
            <wp:extent cx="2594364" cy="266700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amlingsforum 2017_vinnare5_Catarina Harling.jpg"/>
                    <pic:cNvPicPr/>
                  </pic:nvPicPr>
                  <pic:blipFill rotWithShape="1">
                    <a:blip r:embed="rId8"/>
                    <a:srcRect l="12740" r="22361"/>
                    <a:stretch/>
                  </pic:blipFill>
                  <pic:spPr bwMode="auto">
                    <a:xfrm>
                      <a:off x="0" y="0"/>
                      <a:ext cx="2603618" cy="2676513"/>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i/>
          <w:sz w:val="16"/>
          <w:szCs w:val="28"/>
        </w:rPr>
        <w:br/>
      </w:r>
      <w:r w:rsidR="00B628D2" w:rsidRPr="00B628D2">
        <w:rPr>
          <w:rFonts w:asciiTheme="majorHAnsi" w:hAnsiTheme="majorHAnsi"/>
          <w:i/>
          <w:sz w:val="16"/>
          <w:szCs w:val="28"/>
        </w:rPr>
        <w:t xml:space="preserve">Foto: </w:t>
      </w:r>
      <w:r w:rsidRPr="006D1077">
        <w:rPr>
          <w:rFonts w:eastAsia="Times New Roman"/>
          <w:i/>
          <w:sz w:val="16"/>
        </w:rPr>
        <w:t>Catarina Harling</w:t>
      </w:r>
      <w:r w:rsidR="003C200C">
        <w:rPr>
          <w:rFonts w:eastAsia="Times New Roman"/>
          <w:i/>
          <w:sz w:val="16"/>
        </w:rPr>
        <w:t>. F</w:t>
      </w:r>
      <w:r w:rsidR="0045159E">
        <w:rPr>
          <w:rFonts w:eastAsia="Times New Roman"/>
          <w:i/>
          <w:sz w:val="16"/>
        </w:rPr>
        <w:t>rån Insamlingsforum 9 maj 2017.</w:t>
      </w:r>
    </w:p>
    <w:p w14:paraId="431DD54A" w14:textId="77777777" w:rsidR="00B628D2" w:rsidRDefault="00B628D2" w:rsidP="00B628D2">
      <w:pPr>
        <w:rPr>
          <w:rFonts w:asciiTheme="majorHAnsi" w:hAnsiTheme="majorHAnsi"/>
          <w:i/>
          <w:color w:val="595959" w:themeColor="text1" w:themeTint="A6"/>
          <w:sz w:val="20"/>
          <w:szCs w:val="28"/>
        </w:rPr>
      </w:pPr>
    </w:p>
    <w:p w14:paraId="33B749FF" w14:textId="75FDED88" w:rsidR="009C0B9B" w:rsidRPr="00A17F06" w:rsidRDefault="007B5CCC" w:rsidP="00B628D2">
      <w:pPr>
        <w:rPr>
          <w:rFonts w:asciiTheme="majorHAnsi" w:hAnsiTheme="majorHAnsi"/>
          <w:b/>
          <w:szCs w:val="28"/>
        </w:rPr>
      </w:pPr>
      <w:r w:rsidRPr="00A17F06">
        <w:rPr>
          <w:rFonts w:asciiTheme="majorHAnsi" w:hAnsiTheme="majorHAnsi"/>
          <w:b/>
          <w:szCs w:val="28"/>
        </w:rPr>
        <w:t xml:space="preserve">Clowner utan Gränser och Salvequick </w:t>
      </w:r>
      <w:r w:rsidR="001749B7" w:rsidRPr="00A17F06">
        <w:rPr>
          <w:rFonts w:asciiTheme="majorHAnsi" w:hAnsiTheme="majorHAnsi"/>
          <w:b/>
          <w:szCs w:val="28"/>
        </w:rPr>
        <w:t>tilldelas pris för</w:t>
      </w:r>
      <w:r w:rsidR="00D633CD" w:rsidRPr="00A17F06">
        <w:rPr>
          <w:rFonts w:asciiTheme="majorHAnsi" w:hAnsiTheme="majorHAnsi"/>
          <w:b/>
          <w:szCs w:val="28"/>
        </w:rPr>
        <w:t xml:space="preserve"> Årets F</w:t>
      </w:r>
      <w:r w:rsidR="004C1DAF" w:rsidRPr="00A17F06">
        <w:rPr>
          <w:rFonts w:asciiTheme="majorHAnsi" w:hAnsiTheme="majorHAnsi"/>
          <w:b/>
          <w:szCs w:val="28"/>
        </w:rPr>
        <w:t xml:space="preserve">öretagssamarbete </w:t>
      </w:r>
    </w:p>
    <w:p w14:paraId="199E787B" w14:textId="77777777" w:rsidR="00840437" w:rsidRDefault="00840437">
      <w:pPr>
        <w:rPr>
          <w:rFonts w:asciiTheme="majorHAnsi" w:hAnsiTheme="majorHAnsi"/>
          <w:sz w:val="28"/>
          <w:szCs w:val="28"/>
        </w:rPr>
      </w:pPr>
    </w:p>
    <w:p w14:paraId="6F80CD0A" w14:textId="298E6E52" w:rsidR="00A839EF" w:rsidRPr="00A17F06" w:rsidRDefault="00840437" w:rsidP="00B628D2">
      <w:pPr>
        <w:rPr>
          <w:b/>
          <w:sz w:val="20"/>
          <w:szCs w:val="20"/>
        </w:rPr>
      </w:pPr>
      <w:r w:rsidRPr="00A17F06">
        <w:rPr>
          <w:b/>
          <w:sz w:val="20"/>
          <w:szCs w:val="20"/>
        </w:rPr>
        <w:t>Clowner utan Gränser och Sa</w:t>
      </w:r>
      <w:r w:rsidR="00A839EF" w:rsidRPr="00A17F06">
        <w:rPr>
          <w:b/>
          <w:sz w:val="20"/>
          <w:szCs w:val="20"/>
        </w:rPr>
        <w:t xml:space="preserve">lvequick tilldelades </w:t>
      </w:r>
      <w:r w:rsidR="00B628D2" w:rsidRPr="00A17F06">
        <w:rPr>
          <w:b/>
          <w:sz w:val="20"/>
          <w:szCs w:val="20"/>
        </w:rPr>
        <w:t>9 maj,</w:t>
      </w:r>
      <w:r w:rsidR="00F76DFB" w:rsidRPr="00A17F06">
        <w:rPr>
          <w:b/>
          <w:sz w:val="20"/>
          <w:szCs w:val="20"/>
        </w:rPr>
        <w:t xml:space="preserve"> på Insamlingsforum 2017</w:t>
      </w:r>
      <w:r w:rsidR="00B628D2" w:rsidRPr="00A17F06">
        <w:rPr>
          <w:b/>
          <w:sz w:val="20"/>
          <w:szCs w:val="20"/>
        </w:rPr>
        <w:t>,</w:t>
      </w:r>
      <w:r w:rsidR="00F76DFB" w:rsidRPr="00A17F06">
        <w:rPr>
          <w:b/>
          <w:sz w:val="20"/>
          <w:szCs w:val="20"/>
        </w:rPr>
        <w:t xml:space="preserve"> </w:t>
      </w:r>
      <w:r w:rsidR="00D633CD" w:rsidRPr="00A17F06">
        <w:rPr>
          <w:b/>
          <w:sz w:val="20"/>
          <w:szCs w:val="20"/>
        </w:rPr>
        <w:t>priset Årets F</w:t>
      </w:r>
      <w:r w:rsidR="004C1DAF" w:rsidRPr="00A17F06">
        <w:rPr>
          <w:b/>
          <w:sz w:val="20"/>
          <w:szCs w:val="20"/>
        </w:rPr>
        <w:t>öretagssamarbete</w:t>
      </w:r>
      <w:r w:rsidR="00F76DFB" w:rsidRPr="00A17F06">
        <w:rPr>
          <w:b/>
          <w:sz w:val="20"/>
          <w:szCs w:val="20"/>
        </w:rPr>
        <w:t xml:space="preserve">. </w:t>
      </w:r>
      <w:r w:rsidR="00D633CD" w:rsidRPr="00A17F06">
        <w:rPr>
          <w:b/>
          <w:sz w:val="20"/>
          <w:szCs w:val="20"/>
        </w:rPr>
        <w:t>Utmärkelsen</w:t>
      </w:r>
      <w:r w:rsidR="00F76DFB" w:rsidRPr="00A17F06">
        <w:rPr>
          <w:b/>
          <w:sz w:val="20"/>
          <w:szCs w:val="20"/>
        </w:rPr>
        <w:t xml:space="preserve"> är d</w:t>
      </w:r>
      <w:r w:rsidR="00A839EF" w:rsidRPr="00A17F06">
        <w:rPr>
          <w:b/>
          <w:sz w:val="20"/>
          <w:szCs w:val="20"/>
        </w:rPr>
        <w:t>en enda svensk</w:t>
      </w:r>
      <w:r w:rsidR="00F76DFB" w:rsidRPr="00A17F06">
        <w:rPr>
          <w:b/>
          <w:sz w:val="20"/>
          <w:szCs w:val="20"/>
        </w:rPr>
        <w:t xml:space="preserve">a </w:t>
      </w:r>
      <w:r w:rsidR="00D633CD" w:rsidRPr="00A17F06">
        <w:rPr>
          <w:b/>
          <w:sz w:val="20"/>
          <w:szCs w:val="20"/>
        </w:rPr>
        <w:t xml:space="preserve">av sitt slag </w:t>
      </w:r>
      <w:r w:rsidR="00F76DFB" w:rsidRPr="00A17F06">
        <w:rPr>
          <w:b/>
          <w:sz w:val="20"/>
          <w:szCs w:val="20"/>
        </w:rPr>
        <w:t xml:space="preserve">och delas ut av FRII – Frivilligorganisationernas Insamlingsråd. </w:t>
      </w:r>
      <w:r w:rsidR="004C1DAF" w:rsidRPr="00A17F06">
        <w:rPr>
          <w:b/>
          <w:sz w:val="20"/>
          <w:szCs w:val="20"/>
        </w:rPr>
        <w:t>Juryns motivering</w:t>
      </w:r>
      <w:r w:rsidR="00A839EF" w:rsidRPr="00A17F06">
        <w:rPr>
          <w:b/>
          <w:sz w:val="20"/>
          <w:szCs w:val="20"/>
        </w:rPr>
        <w:t xml:space="preserve"> löd:</w:t>
      </w:r>
    </w:p>
    <w:p w14:paraId="3B46E7FA" w14:textId="77777777" w:rsidR="00A839EF" w:rsidRPr="00A17F06" w:rsidRDefault="00A839EF">
      <w:pPr>
        <w:rPr>
          <w:sz w:val="20"/>
          <w:szCs w:val="20"/>
        </w:rPr>
      </w:pPr>
    </w:p>
    <w:p w14:paraId="7DF1CB6A" w14:textId="3A48BB5F" w:rsidR="004C1DAF" w:rsidRPr="00A17F06" w:rsidRDefault="006D1077">
      <w:pPr>
        <w:rPr>
          <w:rFonts w:cs="Helvetica"/>
          <w:i/>
          <w:sz w:val="20"/>
          <w:szCs w:val="20"/>
        </w:rPr>
      </w:pPr>
      <w:r w:rsidRPr="00A17F06">
        <w:rPr>
          <w:rFonts w:cs="Helvetica"/>
          <w:i/>
          <w:sz w:val="20"/>
          <w:szCs w:val="20"/>
        </w:rPr>
        <w:t>Med ett lika enkelt som fyndigt budskap och lekfulla aktiviteter skapas ett trovärdigt samarbete mellan Clowner utan Gränser och Salvequick, som ger resultat på flera plan.</w:t>
      </w:r>
    </w:p>
    <w:p w14:paraId="13490461" w14:textId="77777777" w:rsidR="006D1077" w:rsidRPr="00A17F06" w:rsidRDefault="006D1077">
      <w:pPr>
        <w:rPr>
          <w:i/>
          <w:sz w:val="20"/>
          <w:szCs w:val="20"/>
        </w:rPr>
      </w:pPr>
    </w:p>
    <w:p w14:paraId="07D39DF1" w14:textId="23B6F3DA" w:rsidR="00A839EF" w:rsidRPr="00A17F06" w:rsidRDefault="003C200C" w:rsidP="004C1DAF">
      <w:pPr>
        <w:rPr>
          <w:b/>
          <w:sz w:val="20"/>
          <w:szCs w:val="20"/>
        </w:rPr>
      </w:pPr>
      <w:r>
        <w:rPr>
          <w:b/>
          <w:sz w:val="20"/>
          <w:szCs w:val="20"/>
        </w:rPr>
        <w:t>Kopplingen fanns där från början, Jennifer Vidmo, Clowner utan Gränser</w:t>
      </w:r>
    </w:p>
    <w:p w14:paraId="54610BD3" w14:textId="5E1518B0" w:rsidR="003C200C" w:rsidRDefault="003C200C" w:rsidP="003C200C">
      <w:pPr>
        <w:widowControl w:val="0"/>
        <w:autoSpaceDE w:val="0"/>
        <w:autoSpaceDN w:val="0"/>
        <w:adjustRightInd w:val="0"/>
        <w:jc w:val="both"/>
        <w:rPr>
          <w:rFonts w:cs="Calibri Bold Italic"/>
          <w:color w:val="000000"/>
          <w:sz w:val="20"/>
          <w:szCs w:val="30"/>
        </w:rPr>
      </w:pPr>
      <w:r w:rsidRPr="003C200C">
        <w:rPr>
          <w:rFonts w:cs="Calibri Bold Italic"/>
          <w:color w:val="000000"/>
          <w:sz w:val="20"/>
          <w:szCs w:val="30"/>
        </w:rPr>
        <w:t>– Samarbetet med Salvequick var så självklart från början. Kopplingen fanns där. Plåster tröstar, precis som skratt. Tack vare det ekonomiska bidraget till Clowner utan Gränser har vi kunnat starta en cirkusskola för flickor som växer upp i ett av världens största red light distrikt i Indien. Här har flickorna kunnat bygga en stark självkänsla och pratar nu om att det finns en annan framtid för dem än att fortsätta leva på bordellen, att de kan ta sig därifrån</w:t>
      </w:r>
      <w:r>
        <w:rPr>
          <w:rFonts w:cs="Calibri Bold Italic"/>
          <w:color w:val="000000"/>
          <w:sz w:val="20"/>
          <w:szCs w:val="30"/>
        </w:rPr>
        <w:t>, säger Jennifer Vidmo, generalsekreterare Clowner utan Gränser.</w:t>
      </w:r>
    </w:p>
    <w:p w14:paraId="59A31583" w14:textId="607D1BAE" w:rsidR="003C200C" w:rsidRPr="003C200C" w:rsidRDefault="003C200C" w:rsidP="003C200C">
      <w:pPr>
        <w:widowControl w:val="0"/>
        <w:autoSpaceDE w:val="0"/>
        <w:autoSpaceDN w:val="0"/>
        <w:adjustRightInd w:val="0"/>
        <w:jc w:val="both"/>
        <w:rPr>
          <w:rFonts w:cs="Calibri Bold Italic"/>
          <w:color w:val="000000"/>
          <w:sz w:val="16"/>
          <w:szCs w:val="30"/>
        </w:rPr>
      </w:pPr>
    </w:p>
    <w:p w14:paraId="3D5B6101" w14:textId="7C9358D5" w:rsidR="003C200C" w:rsidRPr="003C200C" w:rsidRDefault="003C200C" w:rsidP="003C200C">
      <w:pPr>
        <w:rPr>
          <w:color w:val="000000"/>
          <w:sz w:val="20"/>
        </w:rPr>
      </w:pPr>
      <w:r w:rsidRPr="003C200C">
        <w:rPr>
          <w:b/>
          <w:bCs/>
          <w:color w:val="000000"/>
          <w:sz w:val="20"/>
        </w:rPr>
        <w:t>Skratt och plå</w:t>
      </w:r>
      <w:r w:rsidR="001F32B4">
        <w:rPr>
          <w:b/>
          <w:bCs/>
          <w:color w:val="000000"/>
          <w:sz w:val="20"/>
        </w:rPr>
        <w:t xml:space="preserve">ster ger tröst, Anna Bramert, Salvequick </w:t>
      </w:r>
    </w:p>
    <w:p w14:paraId="75A526DF" w14:textId="7534C995" w:rsidR="003C200C" w:rsidRDefault="003C200C" w:rsidP="003C200C">
      <w:pPr>
        <w:rPr>
          <w:rFonts w:cs="Garamond"/>
          <w:color w:val="000000"/>
          <w:sz w:val="20"/>
          <w:szCs w:val="32"/>
        </w:rPr>
      </w:pPr>
      <w:r w:rsidRPr="003C200C">
        <w:rPr>
          <w:rFonts w:cs="Calibri Bold Italic"/>
          <w:color w:val="000000"/>
          <w:sz w:val="20"/>
          <w:szCs w:val="30"/>
        </w:rPr>
        <w:t>–</w:t>
      </w:r>
      <w:r>
        <w:rPr>
          <w:rFonts w:cs="Garamond"/>
          <w:color w:val="000000"/>
          <w:sz w:val="20"/>
          <w:szCs w:val="32"/>
        </w:rPr>
        <w:t xml:space="preserve"> </w:t>
      </w:r>
      <w:r w:rsidRPr="003C200C">
        <w:rPr>
          <w:rFonts w:cs="Garamond"/>
          <w:color w:val="000000"/>
          <w:sz w:val="20"/>
          <w:szCs w:val="32"/>
        </w:rPr>
        <w:t xml:space="preserve">Samarbetet mellan Clowner utan Gränser och Salvequick sträcker sig över en tvåårsperiod. Under 2016 initierade vi en designtävling där flera tusen konsumenter designade ett eget plåster. Samma sommar aktiverade vi vårt sponsorskap av Diggiloo med hjälp av Clowner utan Gränser och Cirkus Salve. En mycket uppskattad aktivering där Clowner utan Gränser fick möta en stor och ny publik. Inom kort lanseras det vinnande bidraget i butik och för varje såld ask går 1,50 till Clowner utan Gränser. Plåstret kommer att säljas både på DVH och på apotek. Vi är oerhört nöjda med vårt samarbete och givetvis oerhört stolta över utmärkelsen, </w:t>
      </w:r>
      <w:r w:rsidR="001F32B4">
        <w:rPr>
          <w:rFonts w:cs="Garamond"/>
          <w:color w:val="000000"/>
          <w:sz w:val="20"/>
          <w:szCs w:val="32"/>
        </w:rPr>
        <w:t>Anna Bramert Brand Manager Salvequick Sverige, Orkla Care</w:t>
      </w:r>
    </w:p>
    <w:p w14:paraId="1BD865EC" w14:textId="77777777" w:rsidR="00E31991" w:rsidRPr="003C200C" w:rsidRDefault="00E31991" w:rsidP="003C200C">
      <w:pPr>
        <w:rPr>
          <w:color w:val="000000"/>
          <w:sz w:val="20"/>
        </w:rPr>
      </w:pPr>
    </w:p>
    <w:p w14:paraId="347A4F5A" w14:textId="77777777" w:rsidR="003C200C" w:rsidRDefault="003C200C" w:rsidP="003C200C">
      <w:pPr>
        <w:rPr>
          <w:rFonts w:cs="Garamond"/>
          <w:color w:val="000000"/>
          <w:sz w:val="20"/>
          <w:szCs w:val="32"/>
        </w:rPr>
      </w:pPr>
      <w:r w:rsidRPr="003C200C">
        <w:rPr>
          <w:b/>
          <w:bCs/>
          <w:color w:val="000000"/>
          <w:sz w:val="20"/>
        </w:rPr>
        <w:t>Kul när man får ta höjd för idéer!</w:t>
      </w:r>
      <w:r w:rsidRPr="003C200C">
        <w:rPr>
          <w:rFonts w:cs="Garamond"/>
          <w:color w:val="000000"/>
          <w:sz w:val="20"/>
          <w:szCs w:val="32"/>
        </w:rPr>
        <w:br/>
        <w:t xml:space="preserve">Reklambyrån Amneteg &amp; friends står bakom kampanjen med Maria Amneteg och Katalin Seiner i spetsen. </w:t>
      </w:r>
    </w:p>
    <w:p w14:paraId="5BD12C1A" w14:textId="6C2F42C2" w:rsidR="003C200C" w:rsidRPr="003C200C" w:rsidRDefault="003C200C" w:rsidP="003C200C">
      <w:pPr>
        <w:rPr>
          <w:color w:val="000000"/>
          <w:sz w:val="20"/>
        </w:rPr>
      </w:pPr>
      <w:r w:rsidRPr="003C200C">
        <w:rPr>
          <w:rFonts w:cs="Calibri Bold Italic"/>
          <w:color w:val="000000"/>
          <w:sz w:val="20"/>
          <w:szCs w:val="30"/>
        </w:rPr>
        <w:t>–</w:t>
      </w:r>
      <w:r>
        <w:rPr>
          <w:rFonts w:cs="Garamond"/>
          <w:color w:val="000000"/>
          <w:sz w:val="20"/>
          <w:szCs w:val="32"/>
        </w:rPr>
        <w:t xml:space="preserve"> </w:t>
      </w:r>
      <w:r w:rsidRPr="003C200C">
        <w:rPr>
          <w:rFonts w:cs="Garamond"/>
          <w:color w:val="000000"/>
          <w:sz w:val="20"/>
          <w:szCs w:val="32"/>
        </w:rPr>
        <w:t>Det har varit en oerhört inspirerande kampanj att jobba med. Speciellt som man vet att den verkligen gör skillnad för flickorna i Indien, säger Maria Amneteg</w:t>
      </w:r>
    </w:p>
    <w:p w14:paraId="4C77EDED" w14:textId="3C3F1F68" w:rsidR="004C1DAF" w:rsidRPr="00A17F06" w:rsidRDefault="004C1DAF" w:rsidP="00F76DFB">
      <w:pPr>
        <w:widowControl w:val="0"/>
        <w:autoSpaceDE w:val="0"/>
        <w:autoSpaceDN w:val="0"/>
        <w:adjustRightInd w:val="0"/>
        <w:rPr>
          <w:rFonts w:ascii="Garamond" w:hAnsi="Garamond" w:cs="Garamond"/>
          <w:b/>
          <w:sz w:val="20"/>
          <w:szCs w:val="20"/>
        </w:rPr>
      </w:pPr>
    </w:p>
    <w:p w14:paraId="59FB6571" w14:textId="31E43C5A" w:rsidR="003C200C" w:rsidRDefault="00F76DFB" w:rsidP="004C1DAF">
      <w:pPr>
        <w:widowControl w:val="0"/>
        <w:autoSpaceDE w:val="0"/>
        <w:autoSpaceDN w:val="0"/>
        <w:adjustRightInd w:val="0"/>
        <w:rPr>
          <w:rFonts w:cs="Garamond"/>
          <w:sz w:val="20"/>
          <w:szCs w:val="20"/>
        </w:rPr>
      </w:pPr>
      <w:r w:rsidRPr="00A17F06">
        <w:rPr>
          <w:rFonts w:cs="Garamond"/>
          <w:b/>
          <w:sz w:val="20"/>
          <w:szCs w:val="20"/>
        </w:rPr>
        <w:t>Samarbetet fortsätter</w:t>
      </w:r>
      <w:r w:rsidRPr="00A17F06">
        <w:rPr>
          <w:rFonts w:cs="Garamond"/>
          <w:b/>
          <w:sz w:val="20"/>
          <w:szCs w:val="20"/>
        </w:rPr>
        <w:br/>
      </w:r>
      <w:r w:rsidR="00A17F06">
        <w:rPr>
          <w:rFonts w:cs="Garamond"/>
          <w:sz w:val="20"/>
          <w:szCs w:val="20"/>
        </w:rPr>
        <w:t>D</w:t>
      </w:r>
      <w:r w:rsidRPr="00A17F06">
        <w:rPr>
          <w:rFonts w:cs="Garamond"/>
          <w:sz w:val="20"/>
          <w:szCs w:val="20"/>
        </w:rPr>
        <w:t>et vinnande bidraget från plåstertävlingen</w:t>
      </w:r>
      <w:r w:rsidR="003C200C">
        <w:rPr>
          <w:rFonts w:cs="Garamond"/>
          <w:sz w:val="20"/>
          <w:szCs w:val="20"/>
        </w:rPr>
        <w:t>, ”Love &amp; Care”</w:t>
      </w:r>
      <w:r w:rsidR="00A17F06">
        <w:rPr>
          <w:rFonts w:cs="Garamond"/>
          <w:sz w:val="20"/>
          <w:szCs w:val="20"/>
        </w:rPr>
        <w:t xml:space="preserve"> lanseras</w:t>
      </w:r>
      <w:r w:rsidRPr="00A17F06">
        <w:rPr>
          <w:rFonts w:cs="Garamond"/>
          <w:sz w:val="20"/>
          <w:szCs w:val="20"/>
        </w:rPr>
        <w:t xml:space="preserve"> i butik</w:t>
      </w:r>
      <w:r w:rsidR="00A17F06">
        <w:rPr>
          <w:rFonts w:cs="Garamond"/>
          <w:sz w:val="20"/>
          <w:szCs w:val="20"/>
        </w:rPr>
        <w:t xml:space="preserve"> vecka 20</w:t>
      </w:r>
      <w:r w:rsidR="003C200C">
        <w:rPr>
          <w:rFonts w:cs="Garamond"/>
          <w:sz w:val="20"/>
          <w:szCs w:val="20"/>
        </w:rPr>
        <w:t xml:space="preserve"> och kommer även att säljas i Clowner utan Gränsers webbshop där hela vinsten exklusive frakt går till organisationens verksamhet.</w:t>
      </w:r>
      <w:r w:rsidR="003C200C">
        <w:rPr>
          <w:rFonts w:cs="Garamond"/>
          <w:sz w:val="20"/>
          <w:szCs w:val="20"/>
        </w:rPr>
        <w:br/>
        <w:t xml:space="preserve">Läs mer på </w:t>
      </w:r>
      <w:hyperlink r:id="rId9" w:history="1">
        <w:r w:rsidR="003C200C" w:rsidRPr="0017668E">
          <w:rPr>
            <w:rStyle w:val="Hyperlnk"/>
            <w:rFonts w:cs="Garamond"/>
            <w:sz w:val="20"/>
            <w:szCs w:val="20"/>
          </w:rPr>
          <w:t>www.skrattsalve.se</w:t>
        </w:r>
      </w:hyperlink>
    </w:p>
    <w:p w14:paraId="4392A964" w14:textId="5120A8BD" w:rsidR="00A17F06" w:rsidRDefault="00A17F06" w:rsidP="004C1DAF">
      <w:pPr>
        <w:widowControl w:val="0"/>
        <w:autoSpaceDE w:val="0"/>
        <w:autoSpaceDN w:val="0"/>
        <w:adjustRightInd w:val="0"/>
        <w:rPr>
          <w:rFonts w:ascii="Arial" w:hAnsi="Arial" w:cs="Arial"/>
          <w:sz w:val="20"/>
          <w:szCs w:val="20"/>
        </w:rPr>
      </w:pPr>
    </w:p>
    <w:p w14:paraId="67C00E0D" w14:textId="55612E3D" w:rsidR="00A17F06" w:rsidRDefault="003C200C" w:rsidP="004C1DAF">
      <w:pPr>
        <w:widowControl w:val="0"/>
        <w:autoSpaceDE w:val="0"/>
        <w:autoSpaceDN w:val="0"/>
        <w:adjustRightInd w:val="0"/>
        <w:rPr>
          <w:rFonts w:cs="Arial"/>
          <w:sz w:val="20"/>
          <w:szCs w:val="20"/>
        </w:rPr>
      </w:pPr>
      <w:r>
        <w:rPr>
          <w:rFonts w:cs="Arial"/>
          <w:b/>
          <w:sz w:val="20"/>
          <w:szCs w:val="20"/>
        </w:rPr>
        <w:t>Kontakt</w:t>
      </w:r>
    </w:p>
    <w:p w14:paraId="2071E3CD" w14:textId="27DF440F" w:rsidR="001F32B4" w:rsidRDefault="00A17F06" w:rsidP="004C1DAF">
      <w:pPr>
        <w:widowControl w:val="0"/>
        <w:autoSpaceDE w:val="0"/>
        <w:autoSpaceDN w:val="0"/>
        <w:adjustRightInd w:val="0"/>
        <w:rPr>
          <w:rFonts w:ascii="Arial" w:hAnsi="Arial" w:cs="Arial"/>
          <w:sz w:val="20"/>
          <w:szCs w:val="20"/>
        </w:rPr>
      </w:pPr>
      <w:r>
        <w:rPr>
          <w:rFonts w:cs="Arial"/>
          <w:sz w:val="20"/>
          <w:szCs w:val="20"/>
        </w:rPr>
        <w:t>Clowne</w:t>
      </w:r>
      <w:r w:rsidR="003C200C">
        <w:rPr>
          <w:rFonts w:cs="Arial"/>
          <w:sz w:val="20"/>
          <w:szCs w:val="20"/>
        </w:rPr>
        <w:t>r utan Gränser: Karin Tennemar</w:t>
      </w:r>
      <w:r>
        <w:rPr>
          <w:rFonts w:cs="Arial"/>
          <w:sz w:val="20"/>
          <w:szCs w:val="20"/>
        </w:rPr>
        <w:t xml:space="preserve">, </w:t>
      </w:r>
      <w:hyperlink r:id="rId10" w:history="1">
        <w:r w:rsidRPr="00E7550D">
          <w:rPr>
            <w:rStyle w:val="Hyperlnk"/>
            <w:rFonts w:cs="Arial"/>
            <w:sz w:val="20"/>
            <w:szCs w:val="20"/>
          </w:rPr>
          <w:t>karin.tennemar@skratt.nu</w:t>
        </w:r>
      </w:hyperlink>
      <w:r w:rsidR="003C200C">
        <w:rPr>
          <w:rFonts w:cs="Arial"/>
          <w:sz w:val="20"/>
          <w:szCs w:val="20"/>
        </w:rPr>
        <w:t xml:space="preserve"> / 076–0388213</w:t>
      </w:r>
      <w:r w:rsidR="003C200C">
        <w:rPr>
          <w:rFonts w:cs="Arial"/>
          <w:sz w:val="20"/>
          <w:szCs w:val="20"/>
        </w:rPr>
        <w:br/>
        <w:t xml:space="preserve">Amneteg &amp; friends: </w:t>
      </w:r>
      <w:r w:rsidR="003C200C" w:rsidRPr="003C200C">
        <w:rPr>
          <w:rFonts w:cs="Garamond"/>
          <w:color w:val="000000"/>
          <w:sz w:val="20"/>
          <w:szCs w:val="32"/>
        </w:rPr>
        <w:t>Maria Amneteg, 076</w:t>
      </w:r>
      <w:r w:rsidR="003C200C">
        <w:rPr>
          <w:rFonts w:cs="Garamond"/>
          <w:color w:val="000000"/>
          <w:sz w:val="20"/>
          <w:szCs w:val="32"/>
        </w:rPr>
        <w:t>–1863366</w:t>
      </w:r>
      <w:r w:rsidR="003C200C" w:rsidRPr="003C200C">
        <w:rPr>
          <w:rFonts w:cs="Garamond"/>
          <w:color w:val="000000"/>
          <w:sz w:val="20"/>
          <w:szCs w:val="32"/>
        </w:rPr>
        <w:t xml:space="preserve">, </w:t>
      </w:r>
      <w:hyperlink r:id="rId11" w:history="1">
        <w:r w:rsidR="003C200C" w:rsidRPr="003C200C">
          <w:rPr>
            <w:rStyle w:val="Hyperlnk"/>
            <w:rFonts w:cs="Garamond"/>
            <w:sz w:val="20"/>
            <w:szCs w:val="32"/>
          </w:rPr>
          <w:t>maria@amneteg.se</w:t>
        </w:r>
      </w:hyperlink>
      <w:r w:rsidR="003C200C">
        <w:rPr>
          <w:rFonts w:cs="Arial"/>
          <w:sz w:val="20"/>
          <w:szCs w:val="20"/>
        </w:rPr>
        <w:br/>
      </w:r>
      <w:r w:rsidRPr="00FB658B">
        <w:rPr>
          <w:rFonts w:cs="Arial"/>
          <w:sz w:val="20"/>
          <w:szCs w:val="20"/>
        </w:rPr>
        <w:t>Salvequick</w:t>
      </w:r>
      <w:r w:rsidR="003C200C" w:rsidRPr="00FB658B">
        <w:rPr>
          <w:rFonts w:cs="Arial"/>
          <w:sz w:val="20"/>
          <w:szCs w:val="20"/>
        </w:rPr>
        <w:t>/Orkla</w:t>
      </w:r>
      <w:r w:rsidR="001F32B4" w:rsidRPr="00FB658B">
        <w:rPr>
          <w:rFonts w:cs="Arial"/>
          <w:sz w:val="20"/>
          <w:szCs w:val="20"/>
        </w:rPr>
        <w:t xml:space="preserve"> Care</w:t>
      </w:r>
      <w:r w:rsidRPr="00FB658B">
        <w:rPr>
          <w:rFonts w:cs="Arial"/>
          <w:sz w:val="20"/>
          <w:szCs w:val="20"/>
        </w:rPr>
        <w:t xml:space="preserve">: </w:t>
      </w:r>
      <w:r w:rsidR="001F32B4" w:rsidRPr="00FB658B">
        <w:rPr>
          <w:rFonts w:cs="Arial"/>
          <w:sz w:val="20"/>
          <w:szCs w:val="20"/>
        </w:rPr>
        <w:t xml:space="preserve">Anna Bramert, </w:t>
      </w:r>
      <w:r w:rsidR="00FB658B" w:rsidRPr="00FB658B">
        <w:rPr>
          <w:rFonts w:cs="Arial"/>
          <w:sz w:val="20"/>
          <w:szCs w:val="20"/>
        </w:rPr>
        <w:t>070–4915077</w:t>
      </w:r>
      <w:r w:rsidR="001F32B4" w:rsidRPr="00FB658B">
        <w:rPr>
          <w:rFonts w:cs="Arial"/>
          <w:sz w:val="20"/>
          <w:szCs w:val="20"/>
        </w:rPr>
        <w:t xml:space="preserve"> </w:t>
      </w:r>
      <w:hyperlink r:id="rId12" w:history="1">
        <w:r w:rsidR="001F32B4" w:rsidRPr="00FB658B">
          <w:rPr>
            <w:rStyle w:val="Hyperlnk"/>
            <w:rFonts w:cs="Arial"/>
            <w:sz w:val="20"/>
            <w:szCs w:val="20"/>
          </w:rPr>
          <w:t>anna.bramert@orkla.se</w:t>
        </w:r>
      </w:hyperlink>
    </w:p>
    <w:p w14:paraId="01CE7313" w14:textId="4C3CFDD9" w:rsidR="00A17F06" w:rsidRPr="00A17F06" w:rsidRDefault="00A17F06" w:rsidP="004C1DAF">
      <w:pPr>
        <w:widowControl w:val="0"/>
        <w:autoSpaceDE w:val="0"/>
        <w:autoSpaceDN w:val="0"/>
        <w:adjustRightInd w:val="0"/>
        <w:rPr>
          <w:rFonts w:cs="Arial"/>
          <w:sz w:val="20"/>
          <w:szCs w:val="20"/>
        </w:rPr>
      </w:pPr>
      <w:bookmarkStart w:id="0" w:name="_GoBack"/>
      <w:bookmarkEnd w:id="0"/>
      <w:r w:rsidRPr="00A17F06">
        <w:rPr>
          <w:rFonts w:cs="Arial"/>
          <w:sz w:val="20"/>
          <w:szCs w:val="20"/>
        </w:rPr>
        <w:br/>
      </w:r>
    </w:p>
    <w:p w14:paraId="5D4240E3" w14:textId="77777777" w:rsidR="00D633CD" w:rsidRPr="00E0769D" w:rsidRDefault="00D633CD">
      <w:pPr>
        <w:rPr>
          <w:rFonts w:asciiTheme="majorHAnsi" w:hAnsiTheme="majorHAnsi"/>
          <w:sz w:val="28"/>
          <w:szCs w:val="28"/>
        </w:rPr>
      </w:pPr>
    </w:p>
    <w:sectPr w:rsidR="00D633CD" w:rsidRPr="00E0769D" w:rsidSect="00B628D2">
      <w:headerReference w:type="default" r:id="rId13"/>
      <w:pgSz w:w="11900" w:h="16840"/>
      <w:pgMar w:top="567" w:right="1134" w:bottom="56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A904B3" w14:textId="77777777" w:rsidR="00821ED0" w:rsidRDefault="00821ED0" w:rsidP="00B628D2">
      <w:r>
        <w:separator/>
      </w:r>
    </w:p>
  </w:endnote>
  <w:endnote w:type="continuationSeparator" w:id="0">
    <w:p w14:paraId="4DA537DF" w14:textId="77777777" w:rsidR="00821ED0" w:rsidRDefault="00821ED0" w:rsidP="00B62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Bold Italic">
    <w:panose1 w:val="020F07020304040A0204"/>
    <w:charset w:val="00"/>
    <w:family w:val="auto"/>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3FE427" w14:textId="77777777" w:rsidR="00821ED0" w:rsidRDefault="00821ED0" w:rsidP="00B628D2">
      <w:r>
        <w:separator/>
      </w:r>
    </w:p>
  </w:footnote>
  <w:footnote w:type="continuationSeparator" w:id="0">
    <w:p w14:paraId="152610DB" w14:textId="77777777" w:rsidR="00821ED0" w:rsidRDefault="00821ED0" w:rsidP="00B628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2B3C3" w14:textId="766008E5" w:rsidR="00D633CD" w:rsidRPr="006D1077" w:rsidRDefault="00D633CD" w:rsidP="001749B7">
    <w:pPr>
      <w:spacing w:line="360" w:lineRule="auto"/>
      <w:jc w:val="right"/>
      <w:rPr>
        <w:rFonts w:asciiTheme="majorHAnsi" w:hAnsiTheme="majorHAnsi"/>
        <w:b/>
        <w:sz w:val="20"/>
        <w:szCs w:val="28"/>
      </w:rPr>
    </w:pPr>
    <w:r w:rsidRPr="006D1077">
      <w:rPr>
        <w:rFonts w:asciiTheme="majorHAnsi" w:hAnsiTheme="majorHAnsi"/>
        <w:b/>
        <w:sz w:val="20"/>
        <w:szCs w:val="28"/>
      </w:rPr>
      <w:t>Pressmeddelande 10 maj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5350ED"/>
    <w:multiLevelType w:val="hybridMultilevel"/>
    <w:tmpl w:val="B1C0882E"/>
    <w:lvl w:ilvl="0" w:tplc="32A419D0">
      <w:numFmt w:val="bullet"/>
      <w:lvlText w:val="–"/>
      <w:lvlJc w:val="left"/>
      <w:pPr>
        <w:ind w:left="720" w:hanging="360"/>
      </w:pPr>
      <w:rPr>
        <w:rFonts w:ascii="Cambria" w:eastAsiaTheme="minorEastAsia" w:hAnsi="Cambria" w:cs="Calibri Bold Italic"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63FE4A92"/>
    <w:multiLevelType w:val="hybridMultilevel"/>
    <w:tmpl w:val="ECD2C9D4"/>
    <w:lvl w:ilvl="0" w:tplc="547C6C66">
      <w:numFmt w:val="bullet"/>
      <w:lvlText w:val="-"/>
      <w:lvlJc w:val="left"/>
      <w:pPr>
        <w:ind w:left="720" w:hanging="360"/>
      </w:pPr>
      <w:rPr>
        <w:rFonts w:ascii="Cambria" w:eastAsiaTheme="minorEastAsia" w:hAnsi="Cambria" w:cs="Garamon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73B70A02"/>
    <w:multiLevelType w:val="hybridMultilevel"/>
    <w:tmpl w:val="198C8CCC"/>
    <w:lvl w:ilvl="0" w:tplc="ACEA3FA6">
      <w:numFmt w:val="bullet"/>
      <w:lvlText w:val="–"/>
      <w:lvlJc w:val="left"/>
      <w:pPr>
        <w:ind w:left="720" w:hanging="360"/>
      </w:pPr>
      <w:rPr>
        <w:rFonts w:ascii="Cambria" w:eastAsiaTheme="minorEastAsia" w:hAnsi="Cambria" w:cs="Calibri Bold Italic"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69D"/>
    <w:rsid w:val="001749B7"/>
    <w:rsid w:val="00192259"/>
    <w:rsid w:val="00194EE1"/>
    <w:rsid w:val="001F32B4"/>
    <w:rsid w:val="003A4DE9"/>
    <w:rsid w:val="003C200C"/>
    <w:rsid w:val="0045159E"/>
    <w:rsid w:val="004C1DAF"/>
    <w:rsid w:val="004C7BB6"/>
    <w:rsid w:val="006B6B73"/>
    <w:rsid w:val="006D1077"/>
    <w:rsid w:val="007B5CCC"/>
    <w:rsid w:val="00802309"/>
    <w:rsid w:val="00821ED0"/>
    <w:rsid w:val="00840437"/>
    <w:rsid w:val="00854F9E"/>
    <w:rsid w:val="009C0B9B"/>
    <w:rsid w:val="00A17F06"/>
    <w:rsid w:val="00A359BC"/>
    <w:rsid w:val="00A839EF"/>
    <w:rsid w:val="00AA3119"/>
    <w:rsid w:val="00B628D2"/>
    <w:rsid w:val="00C10623"/>
    <w:rsid w:val="00CD47C9"/>
    <w:rsid w:val="00D633CD"/>
    <w:rsid w:val="00E0769D"/>
    <w:rsid w:val="00E31991"/>
    <w:rsid w:val="00F76DFB"/>
    <w:rsid w:val="00F8102B"/>
    <w:rsid w:val="00FB658B"/>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24F2AC"/>
  <w14:defaultImageDpi w14:val="300"/>
  <w15:docId w15:val="{BFDF050D-FC88-4F01-8160-BE9CE5EF9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802309"/>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802309"/>
    <w:rPr>
      <w:rFonts w:ascii="Lucida Grande" w:hAnsi="Lucida Grande" w:cs="Lucida Grande"/>
      <w:sz w:val="18"/>
      <w:szCs w:val="18"/>
    </w:rPr>
  </w:style>
  <w:style w:type="paragraph" w:styleId="Sidhuvud">
    <w:name w:val="header"/>
    <w:basedOn w:val="Normal"/>
    <w:link w:val="SidhuvudChar"/>
    <w:uiPriority w:val="99"/>
    <w:unhideWhenUsed/>
    <w:rsid w:val="00B628D2"/>
    <w:pPr>
      <w:tabs>
        <w:tab w:val="center" w:pos="4536"/>
        <w:tab w:val="right" w:pos="9072"/>
      </w:tabs>
    </w:pPr>
  </w:style>
  <w:style w:type="character" w:customStyle="1" w:styleId="SidhuvudChar">
    <w:name w:val="Sidhuvud Char"/>
    <w:basedOn w:val="Standardstycketeckensnitt"/>
    <w:link w:val="Sidhuvud"/>
    <w:uiPriority w:val="99"/>
    <w:rsid w:val="00B628D2"/>
  </w:style>
  <w:style w:type="paragraph" w:styleId="Sidfot">
    <w:name w:val="footer"/>
    <w:basedOn w:val="Normal"/>
    <w:link w:val="SidfotChar"/>
    <w:uiPriority w:val="99"/>
    <w:unhideWhenUsed/>
    <w:rsid w:val="00B628D2"/>
    <w:pPr>
      <w:tabs>
        <w:tab w:val="center" w:pos="4536"/>
        <w:tab w:val="right" w:pos="9072"/>
      </w:tabs>
    </w:pPr>
  </w:style>
  <w:style w:type="character" w:customStyle="1" w:styleId="SidfotChar">
    <w:name w:val="Sidfot Char"/>
    <w:basedOn w:val="Standardstycketeckensnitt"/>
    <w:link w:val="Sidfot"/>
    <w:uiPriority w:val="99"/>
    <w:rsid w:val="00B628D2"/>
  </w:style>
  <w:style w:type="character" w:styleId="Hyperlnk">
    <w:name w:val="Hyperlink"/>
    <w:basedOn w:val="Standardstycketeckensnitt"/>
    <w:uiPriority w:val="99"/>
    <w:unhideWhenUsed/>
    <w:rsid w:val="00A17F06"/>
    <w:rPr>
      <w:color w:val="0000FF" w:themeColor="hyperlink"/>
      <w:u w:val="single"/>
    </w:rPr>
  </w:style>
  <w:style w:type="paragraph" w:styleId="Liststycke">
    <w:name w:val="List Paragraph"/>
    <w:basedOn w:val="Normal"/>
    <w:uiPriority w:val="34"/>
    <w:qFormat/>
    <w:rsid w:val="003C20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982165">
      <w:bodyDiv w:val="1"/>
      <w:marLeft w:val="0"/>
      <w:marRight w:val="0"/>
      <w:marTop w:val="0"/>
      <w:marBottom w:val="0"/>
      <w:divBdr>
        <w:top w:val="none" w:sz="0" w:space="0" w:color="auto"/>
        <w:left w:val="none" w:sz="0" w:space="0" w:color="auto"/>
        <w:bottom w:val="none" w:sz="0" w:space="0" w:color="auto"/>
        <w:right w:val="none" w:sz="0" w:space="0" w:color="auto"/>
      </w:divBdr>
    </w:div>
    <w:div w:id="1018384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anna.bramert@orkla.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ia@amneteg.s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karin.tennemar@skratt.nu" TargetMode="External"/><Relationship Id="rId4" Type="http://schemas.openxmlformats.org/officeDocument/2006/relationships/webSettings" Target="webSettings.xml"/><Relationship Id="rId9" Type="http://schemas.openxmlformats.org/officeDocument/2006/relationships/hyperlink" Target="http://www.skrattsalve.se" TargetMode="Externa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457</Words>
  <Characters>2424</Characters>
  <Application>Microsoft Office Word</Application>
  <DocSecurity>0</DocSecurity>
  <Lines>20</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Tennemar</dc:creator>
  <cp:keywords/>
  <dc:description/>
  <cp:lastModifiedBy>Karin Tennemar</cp:lastModifiedBy>
  <cp:revision>2</cp:revision>
  <dcterms:created xsi:type="dcterms:W3CDTF">2017-05-10T11:52:00Z</dcterms:created>
  <dcterms:modified xsi:type="dcterms:W3CDTF">2017-05-10T11:52:00Z</dcterms:modified>
</cp:coreProperties>
</file>