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B6" w:rsidRPr="00D963B6" w:rsidRDefault="00D963B6" w:rsidP="00D963B6">
      <w:pPr>
        <w:rPr>
          <w:rFonts w:ascii="Mercury Text G2" w:hAnsi="Mercury Text G2" w:cs="Arial"/>
        </w:rPr>
      </w:pPr>
      <w:r>
        <w:rPr>
          <w:rFonts w:ascii="Mercury Text G2" w:hAnsi="Mercury Text G2" w:cs="Arial"/>
          <w:noProof/>
          <w:lang w:eastAsia="sv-SE"/>
        </w:rPr>
        <w:drawing>
          <wp:anchor distT="0" distB="0" distL="114300" distR="114300" simplePos="0" relativeHeight="251658240" behindDoc="1" locked="0" layoutInCell="1" allowOverlap="1" wp14:anchorId="60417289" wp14:editId="49D3D4C0">
            <wp:simplePos x="0" y="0"/>
            <wp:positionH relativeFrom="column">
              <wp:posOffset>4244340</wp:posOffset>
            </wp:positionH>
            <wp:positionV relativeFrom="paragraph">
              <wp:posOffset>-73660</wp:posOffset>
            </wp:positionV>
            <wp:extent cx="1693545" cy="459740"/>
            <wp:effectExtent l="0" t="0" r="1905" b="0"/>
            <wp:wrapTight wrapText="bothSides">
              <wp:wrapPolygon edited="0">
                <wp:start x="0" y="0"/>
                <wp:lineTo x="0" y="20586"/>
                <wp:lineTo x="21381" y="20586"/>
                <wp:lineTo x="2138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isforl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545" cy="459740"/>
                    </a:xfrm>
                    <a:prstGeom prst="rect">
                      <a:avLst/>
                    </a:prstGeom>
                  </pic:spPr>
                </pic:pic>
              </a:graphicData>
            </a:graphic>
            <wp14:sizeRelH relativeFrom="page">
              <wp14:pctWidth>0</wp14:pctWidth>
            </wp14:sizeRelH>
            <wp14:sizeRelV relativeFrom="page">
              <wp14:pctHeight>0</wp14:pctHeight>
            </wp14:sizeRelV>
          </wp:anchor>
        </w:drawing>
      </w:r>
      <w:r>
        <w:rPr>
          <w:rFonts w:ascii="Mercury Text G2" w:hAnsi="Mercury Text G2" w:cs="Arial"/>
        </w:rPr>
        <w:t>pressmeddelande</w:t>
      </w:r>
      <w:r>
        <w:rPr>
          <w:rFonts w:ascii="Mercury Text G2" w:hAnsi="Mercury Text G2" w:cs="Arial"/>
        </w:rPr>
        <w:br/>
        <w:t>27 januari 2015</w:t>
      </w:r>
      <w:r>
        <w:rPr>
          <w:rFonts w:ascii="Mercury Text G2" w:hAnsi="Mercury Text G2" w:cs="Arial"/>
        </w:rPr>
        <w:br/>
      </w:r>
    </w:p>
    <w:p w:rsidR="00F50792" w:rsidRDefault="00F50792" w:rsidP="00D963B6">
      <w:pPr>
        <w:rPr>
          <w:rFonts w:ascii="Guardian Sans Bold" w:hAnsi="Guardian Sans Bold" w:cs="Arial"/>
          <w:sz w:val="44"/>
        </w:rPr>
      </w:pPr>
      <w:r>
        <w:rPr>
          <w:rFonts w:ascii="Guardian Sans Bold" w:hAnsi="Guardian Sans Bold" w:cs="Arial"/>
          <w:sz w:val="44"/>
        </w:rPr>
        <w:t xml:space="preserve">Ny bok när </w:t>
      </w:r>
      <w:r w:rsidR="00D963B6" w:rsidRPr="00D963B6">
        <w:rPr>
          <w:rFonts w:ascii="Guardian Sans Bold" w:hAnsi="Guardian Sans Bold" w:cs="Arial"/>
          <w:sz w:val="44"/>
        </w:rPr>
        <w:t>PMU firar 50 år</w:t>
      </w:r>
    </w:p>
    <w:p w:rsidR="00D963B6" w:rsidRPr="00D963B6" w:rsidRDefault="00D963B6" w:rsidP="00D963B6">
      <w:pPr>
        <w:rPr>
          <w:rFonts w:ascii="Mercury Text G2" w:hAnsi="Mercury Text G2" w:cs="Arial"/>
          <w:b/>
          <w:sz w:val="26"/>
          <w:szCs w:val="26"/>
        </w:rPr>
      </w:pPr>
      <w:r w:rsidRPr="00D963B6">
        <w:rPr>
          <w:rFonts w:ascii="Mercury Text G2" w:hAnsi="Mercury Text G2" w:cs="Arial"/>
          <w:b/>
          <w:sz w:val="26"/>
          <w:szCs w:val="26"/>
        </w:rPr>
        <w:t xml:space="preserve">I 50 år har PMU förmedlat stöd till insatser över hela världen, insatser som har förändrat hundra tusentals människors liv. Den 18 februari släpps jubileumsboken </w:t>
      </w:r>
      <w:r w:rsidRPr="00D963B6">
        <w:rPr>
          <w:rFonts w:ascii="Mercury Text G2" w:hAnsi="Mercury Text G2" w:cs="Arial"/>
          <w:b/>
          <w:i/>
          <w:sz w:val="26"/>
          <w:szCs w:val="26"/>
        </w:rPr>
        <w:t>En framtid och ett hopp</w:t>
      </w:r>
      <w:r w:rsidRPr="00D963B6">
        <w:rPr>
          <w:rFonts w:ascii="Mercury Text G2" w:hAnsi="Mercury Text G2" w:cs="Arial"/>
          <w:b/>
          <w:sz w:val="26"/>
          <w:szCs w:val="26"/>
        </w:rPr>
        <w:t xml:space="preserve"> i samband med PMU:s jubileumsmingel. </w:t>
      </w:r>
    </w:p>
    <w:p w:rsidR="00D963B6" w:rsidRPr="00D963B6" w:rsidRDefault="00D963B6" w:rsidP="00D963B6">
      <w:pPr>
        <w:rPr>
          <w:rFonts w:ascii="Mercury Text G2" w:hAnsi="Mercury Text G2" w:cs="Arial"/>
          <w:b/>
          <w:sz w:val="26"/>
          <w:szCs w:val="26"/>
        </w:rPr>
      </w:pPr>
      <w:r>
        <w:rPr>
          <w:rFonts w:ascii="Mercury Text G2" w:hAnsi="Mercury Text G2" w:cs="Arial"/>
          <w:b/>
          <w:sz w:val="26"/>
          <w:szCs w:val="26"/>
        </w:rPr>
        <w:t xml:space="preserve"> </w:t>
      </w:r>
      <w:r w:rsidRPr="00D963B6">
        <w:rPr>
          <w:rFonts w:ascii="Mercury Text G2" w:hAnsi="Mercury Text G2" w:cs="Arial"/>
          <w:b/>
          <w:sz w:val="26"/>
          <w:szCs w:val="26"/>
        </w:rPr>
        <w:t>– Det har varit fantastiskt inspirerande att samla in material om PMU:s arbete och se hur mycket som har gjorts genom åren, säger Carolina Klintefelt, bokens redaktör och skribent.</w:t>
      </w:r>
    </w:p>
    <w:p w:rsidR="00D963B6" w:rsidRPr="00D963B6" w:rsidRDefault="00D963B6" w:rsidP="00D963B6">
      <w:pPr>
        <w:rPr>
          <w:rFonts w:ascii="Mercury Text G2" w:hAnsi="Mercury Text G2" w:cs="Arial"/>
        </w:rPr>
      </w:pPr>
      <w:r w:rsidRPr="00D963B6">
        <w:rPr>
          <w:rFonts w:ascii="Mercury Text G2" w:hAnsi="Mercury Text G2" w:cs="Arial"/>
        </w:rPr>
        <w:t>För 50 år sedan, i april 1965, bildades PMU av Jenny och Petrus Hammarberg. Det första kontoret var en gammal bagerilokal i Stockholm. Syftet var att förmedla statligt bistånd genom pingstförsamlingarnas missionsarbete.</w:t>
      </w:r>
    </w:p>
    <w:p w:rsidR="00D963B6" w:rsidRPr="00D963B6" w:rsidRDefault="00D963B6" w:rsidP="00D963B6">
      <w:pPr>
        <w:rPr>
          <w:rFonts w:ascii="Mercury Text G2" w:hAnsi="Mercury Text G2" w:cs="Arial"/>
        </w:rPr>
      </w:pPr>
      <w:r>
        <w:rPr>
          <w:rFonts w:ascii="Mercury Text G2" w:hAnsi="Mercury Text G2" w:cs="Arial"/>
        </w:rPr>
        <w:t xml:space="preserve"> </w:t>
      </w:r>
      <w:r w:rsidRPr="00D963B6">
        <w:rPr>
          <w:rFonts w:ascii="Mercury Text G2" w:hAnsi="Mercury Text G2" w:cs="Arial"/>
        </w:rPr>
        <w:t>– Genom våra lokala nätverk har vi nått fram dit andra inte kunnat nå och stannat kvar där andra har gått vidare, och en viktig insikt av vårt arbete är att långsiktighet ger resultat, säger Niclas Lindgren, direktor för PMU.</w:t>
      </w:r>
    </w:p>
    <w:p w:rsidR="00D963B6" w:rsidRPr="00D963B6" w:rsidRDefault="00D963B6" w:rsidP="00D963B6">
      <w:pPr>
        <w:rPr>
          <w:rFonts w:ascii="Mercury Text G2" w:hAnsi="Mercury Text G2" w:cs="Arial"/>
        </w:rPr>
      </w:pPr>
      <w:r w:rsidRPr="00D963B6">
        <w:rPr>
          <w:rFonts w:ascii="Mercury Text G2" w:hAnsi="Mercury Text G2" w:cs="Arial"/>
        </w:rPr>
        <w:t xml:space="preserve">För att fira jubileet släpper PMU i samarbete med Libris förlag boken </w:t>
      </w:r>
      <w:r w:rsidRPr="00D963B6">
        <w:rPr>
          <w:rFonts w:ascii="Mercury Text G2" w:hAnsi="Mercury Text G2" w:cs="Arial"/>
          <w:i/>
        </w:rPr>
        <w:t>En framtid och ett hopp – 50 år med PMU,</w:t>
      </w:r>
      <w:r w:rsidRPr="00D963B6">
        <w:rPr>
          <w:rFonts w:ascii="Mercury Text G2" w:hAnsi="Mercury Text G2" w:cs="Arial"/>
        </w:rPr>
        <w:t xml:space="preserve"> en ”</w:t>
      </w:r>
      <w:proofErr w:type="spellStart"/>
      <w:r w:rsidRPr="00D963B6">
        <w:rPr>
          <w:rFonts w:ascii="Mercury Text G2" w:hAnsi="Mercury Text G2" w:cs="Arial"/>
        </w:rPr>
        <w:t>coffee</w:t>
      </w:r>
      <w:proofErr w:type="spellEnd"/>
      <w:r w:rsidRPr="00D963B6">
        <w:rPr>
          <w:rFonts w:ascii="Mercury Text G2" w:hAnsi="Mercury Text G2" w:cs="Arial"/>
        </w:rPr>
        <w:t xml:space="preserve"> table </w:t>
      </w:r>
      <w:proofErr w:type="spellStart"/>
      <w:r w:rsidRPr="00D963B6">
        <w:rPr>
          <w:rFonts w:ascii="Mercury Text G2" w:hAnsi="Mercury Text G2" w:cs="Arial"/>
        </w:rPr>
        <w:t>book</w:t>
      </w:r>
      <w:proofErr w:type="spellEnd"/>
      <w:r w:rsidRPr="00D963B6">
        <w:rPr>
          <w:rFonts w:ascii="Mercury Text G2" w:hAnsi="Mercury Text G2" w:cs="Arial"/>
        </w:rPr>
        <w:t>” med drygt hundra bilder från PMU:s arbete världen över. I boken skildras de långsiktiga projekt som har format PMU:s profil – professor Jan-Åke Alvarsson berättar om arbetet med att skapa ett skriftspråk för ’</w:t>
      </w:r>
      <w:proofErr w:type="spellStart"/>
      <w:r w:rsidRPr="00D963B6">
        <w:rPr>
          <w:rFonts w:ascii="Mercury Text G2" w:hAnsi="Mercury Text G2" w:cs="Arial"/>
        </w:rPr>
        <w:t>Weenhayek</w:t>
      </w:r>
      <w:proofErr w:type="spellEnd"/>
      <w:r w:rsidRPr="00D963B6">
        <w:rPr>
          <w:rFonts w:ascii="Mercury Text G2" w:hAnsi="Mercury Text G2" w:cs="Arial"/>
        </w:rPr>
        <w:t xml:space="preserve">-folket i Bolivia, ordföranden i </w:t>
      </w:r>
      <w:proofErr w:type="spellStart"/>
      <w:r w:rsidRPr="00D963B6">
        <w:rPr>
          <w:rFonts w:ascii="Mercury Text G2" w:hAnsi="Mercury Text G2" w:cs="Arial"/>
        </w:rPr>
        <w:t>Fridsro</w:t>
      </w:r>
      <w:proofErr w:type="spellEnd"/>
      <w:r w:rsidRPr="00D963B6">
        <w:rPr>
          <w:rFonts w:ascii="Mercury Text G2" w:hAnsi="Mercury Text G2" w:cs="Arial"/>
        </w:rPr>
        <w:t xml:space="preserve"> Jake </w:t>
      </w:r>
      <w:proofErr w:type="spellStart"/>
      <w:r w:rsidRPr="00D963B6">
        <w:rPr>
          <w:rFonts w:ascii="Mercury Text G2" w:hAnsi="Mercury Text G2" w:cs="Arial"/>
        </w:rPr>
        <w:t>Perrera</w:t>
      </w:r>
      <w:proofErr w:type="spellEnd"/>
      <w:r w:rsidRPr="00D963B6">
        <w:rPr>
          <w:rFonts w:ascii="Mercury Text G2" w:hAnsi="Mercury Text G2" w:cs="Arial"/>
        </w:rPr>
        <w:t xml:space="preserve"> berättar om arbetet på Sri Lanka som har lett till att funktionshindrade får sina rättigheter respekterade, och Jane </w:t>
      </w:r>
      <w:proofErr w:type="spellStart"/>
      <w:r w:rsidRPr="00D963B6">
        <w:rPr>
          <w:rFonts w:ascii="Mercury Text G2" w:hAnsi="Mercury Text G2" w:cs="Arial"/>
        </w:rPr>
        <w:t>Lanoi</w:t>
      </w:r>
      <w:proofErr w:type="spellEnd"/>
      <w:r w:rsidRPr="00D963B6">
        <w:rPr>
          <w:rFonts w:ascii="Mercury Text G2" w:hAnsi="Mercury Text G2" w:cs="Arial"/>
        </w:rPr>
        <w:t xml:space="preserve"> </w:t>
      </w:r>
      <w:proofErr w:type="spellStart"/>
      <w:r w:rsidRPr="00D963B6">
        <w:rPr>
          <w:rFonts w:ascii="Mercury Text G2" w:hAnsi="Mercury Text G2" w:cs="Arial"/>
        </w:rPr>
        <w:t>Parmuat</w:t>
      </w:r>
      <w:proofErr w:type="spellEnd"/>
      <w:r w:rsidRPr="00D963B6">
        <w:rPr>
          <w:rFonts w:ascii="Mercury Text G2" w:hAnsi="Mercury Text G2" w:cs="Arial"/>
        </w:rPr>
        <w:t xml:space="preserve"> beskriver sitt arbete för att motverka könsstympning av flickor bland massajerna i Kenya. Här skildras också de stora humanitära insatserna, exempelvis i Bosnien, som fortfarande är den största enskilda humanitära insats som PMU har gjort, och arbetet i Nordkorea där PMU är en av mycket få utländska organisationer som har fått komma in. Också arbetet i Sverige skildras, från second hand-butiker till politisk påverkan, och det finns en kort sammanfattning av PMU:s 50-åriga historia.</w:t>
      </w:r>
    </w:p>
    <w:p w:rsidR="00D963B6" w:rsidRPr="00D963B6" w:rsidRDefault="00D963B6" w:rsidP="00D963B6">
      <w:pPr>
        <w:rPr>
          <w:rFonts w:ascii="Mercury Text G2" w:hAnsi="Mercury Text G2" w:cs="Arial"/>
        </w:rPr>
      </w:pPr>
      <w:r w:rsidRPr="00D963B6">
        <w:rPr>
          <w:rFonts w:ascii="Mercury Text G2" w:hAnsi="Mercury Text G2" w:cs="Arial"/>
        </w:rPr>
        <w:t>Boken släpps den 18 februari i samband med PMU:s jubileumsmingel, då organisationer, politiker, medarbetare och församlingar bjuds in för att fira tillsammans med oss.</w:t>
      </w:r>
    </w:p>
    <w:p w:rsidR="00D963B6" w:rsidRPr="00D963B6" w:rsidRDefault="00D963B6" w:rsidP="00D963B6">
      <w:pPr>
        <w:rPr>
          <w:rFonts w:ascii="Mercury Text G2" w:hAnsi="Mercury Text G2" w:cs="Arial"/>
        </w:rPr>
      </w:pPr>
      <w:r w:rsidRPr="00D963B6">
        <w:rPr>
          <w:rFonts w:ascii="Mercury Text G2" w:hAnsi="Mercury Text G2" w:cs="Arial"/>
        </w:rPr>
        <w:t xml:space="preserve">Under jubileumsåret kommer PMU också att fortsätta firandet genom att i april arrangera tre stora konserter med insamling för arbetet på </w:t>
      </w:r>
      <w:proofErr w:type="spellStart"/>
      <w:r w:rsidRPr="00D963B6">
        <w:rPr>
          <w:rFonts w:ascii="Mercury Text G2" w:hAnsi="Mercury Text G2" w:cs="Arial"/>
        </w:rPr>
        <w:t>Panzisjukhuset</w:t>
      </w:r>
      <w:proofErr w:type="spellEnd"/>
      <w:r w:rsidRPr="00D963B6">
        <w:rPr>
          <w:rFonts w:ascii="Mercury Text G2" w:hAnsi="Mercury Text G2" w:cs="Arial"/>
        </w:rPr>
        <w:t>, DR Kongo, och hålla firanden på de stora pingstkonferenserna Nyhemsveckan och Lapplandsveckan.</w:t>
      </w:r>
    </w:p>
    <w:p w:rsidR="00D963B6" w:rsidRDefault="00D963B6" w:rsidP="00D963B6">
      <w:pPr>
        <w:rPr>
          <w:rFonts w:ascii="Mercury Text G2" w:hAnsi="Mercury Text G2" w:cs="Arial"/>
        </w:rPr>
      </w:pPr>
    </w:p>
    <w:p w:rsidR="00D963B6" w:rsidRPr="00D963B6" w:rsidRDefault="00D963B6" w:rsidP="00D963B6">
      <w:pPr>
        <w:rPr>
          <w:rFonts w:ascii="Mercury Text G2" w:hAnsi="Mercury Text G2" w:cs="Arial"/>
        </w:rPr>
      </w:pPr>
    </w:p>
    <w:p w:rsidR="00D963B6" w:rsidRPr="00D963B6" w:rsidRDefault="00D963B6" w:rsidP="00D963B6">
      <w:pPr>
        <w:rPr>
          <w:rFonts w:ascii="Mercury Text G2" w:hAnsi="Mercury Text G2" w:cs="Arial"/>
          <w:b/>
        </w:rPr>
      </w:pPr>
      <w:r w:rsidRPr="00D963B6">
        <w:rPr>
          <w:rFonts w:ascii="Mercury Text G2" w:hAnsi="Mercury Text G2" w:cs="Arial"/>
          <w:b/>
        </w:rPr>
        <w:lastRenderedPageBreak/>
        <w:t>Jubileumsmingel med bokrelease</w:t>
      </w:r>
    </w:p>
    <w:p w:rsidR="00D963B6" w:rsidRPr="00D963B6" w:rsidRDefault="00D963B6" w:rsidP="00D963B6">
      <w:pPr>
        <w:rPr>
          <w:rFonts w:ascii="Mercury Text G2" w:hAnsi="Mercury Text G2" w:cs="Arial"/>
        </w:rPr>
      </w:pPr>
      <w:r w:rsidRPr="00D963B6">
        <w:rPr>
          <w:rFonts w:ascii="Mercury Text G2" w:hAnsi="Mercury Text G2" w:cs="Arial"/>
        </w:rPr>
        <w:t xml:space="preserve">Tid: </w:t>
      </w:r>
      <w:proofErr w:type="gramStart"/>
      <w:r w:rsidRPr="00D963B6">
        <w:rPr>
          <w:rFonts w:ascii="Mercury Text G2" w:hAnsi="Mercury Text G2" w:cs="Arial"/>
        </w:rPr>
        <w:t>Onsdagen</w:t>
      </w:r>
      <w:proofErr w:type="gramEnd"/>
      <w:r w:rsidRPr="00D963B6">
        <w:rPr>
          <w:rFonts w:ascii="Mercury Text G2" w:hAnsi="Mercury Text G2" w:cs="Arial"/>
        </w:rPr>
        <w:t xml:space="preserve"> den 18 februari </w:t>
      </w:r>
      <w:proofErr w:type="spellStart"/>
      <w:r w:rsidRPr="00D963B6">
        <w:rPr>
          <w:rFonts w:ascii="Mercury Text G2" w:hAnsi="Mercury Text G2" w:cs="Arial"/>
        </w:rPr>
        <w:t>kl</w:t>
      </w:r>
      <w:proofErr w:type="spellEnd"/>
      <w:r w:rsidRPr="00D963B6">
        <w:rPr>
          <w:rFonts w:ascii="Mercury Text G2" w:hAnsi="Mercury Text G2" w:cs="Arial"/>
        </w:rPr>
        <w:t xml:space="preserve"> 16.00-18.00 </w:t>
      </w:r>
      <w:r w:rsidRPr="00D963B6">
        <w:rPr>
          <w:rFonts w:ascii="Mercury Text G2" w:hAnsi="Mercury Text G2" w:cs="Arial"/>
        </w:rPr>
        <w:br/>
        <w:t xml:space="preserve">Plats: PMU:s huvudkontor, </w:t>
      </w:r>
      <w:r w:rsidRPr="00D963B6">
        <w:rPr>
          <w:rFonts w:ascii="Mercury Text G2" w:eastAsia="Times New Roman" w:hAnsi="Mercury Text G2" w:cs="Arial"/>
          <w:color w:val="000000"/>
          <w:lang w:eastAsia="sv-SE"/>
        </w:rPr>
        <w:t>Gustavslundsvägen 18,</w:t>
      </w:r>
      <w:r w:rsidRPr="00D963B6">
        <w:rPr>
          <w:rFonts w:ascii="Mercury Text G2" w:hAnsi="Mercury Text G2" w:cs="Arial"/>
        </w:rPr>
        <w:t xml:space="preserve"> Alviks Torg, Bromma</w:t>
      </w:r>
    </w:p>
    <w:p w:rsidR="00D963B6" w:rsidRPr="00D963B6" w:rsidRDefault="00D963B6" w:rsidP="00D963B6">
      <w:pPr>
        <w:rPr>
          <w:rFonts w:ascii="Mercury Text G2" w:hAnsi="Mercury Text G2" w:cs="Arial"/>
        </w:rPr>
      </w:pPr>
      <w:r w:rsidRPr="00D963B6">
        <w:rPr>
          <w:rFonts w:ascii="Mercury Text G2" w:hAnsi="Mercury Text G2" w:cs="Arial"/>
        </w:rPr>
        <w:t xml:space="preserve">Anmälan till </w:t>
      </w:r>
      <w:hyperlink r:id="rId6" w:history="1">
        <w:r w:rsidRPr="00D963B6">
          <w:rPr>
            <w:rStyle w:val="Hyperlnk"/>
            <w:rFonts w:ascii="Mercury Text G2" w:hAnsi="Mercury Text G2" w:cs="Arial"/>
          </w:rPr>
          <w:t>carolina.klintefelt@pmu.se</w:t>
        </w:r>
      </w:hyperlink>
      <w:r w:rsidRPr="00D963B6">
        <w:rPr>
          <w:rFonts w:ascii="Mercury Text G2" w:hAnsi="Mercury Text G2" w:cs="Arial"/>
        </w:rPr>
        <w:t xml:space="preserve"> senast måndag 16/2</w:t>
      </w:r>
    </w:p>
    <w:p w:rsidR="00D963B6" w:rsidRPr="00D963B6" w:rsidRDefault="00D963B6">
      <w:pPr>
        <w:rPr>
          <w:rFonts w:ascii="Mercury Text G2" w:hAnsi="Mercury Text G2" w:cs="Arial"/>
        </w:rPr>
      </w:pPr>
      <w:r w:rsidRPr="00D963B6">
        <w:rPr>
          <w:rFonts w:ascii="Mercury Text G2" w:hAnsi="Mercury Text G2" w:cs="Arial"/>
        </w:rPr>
        <w:t>För mer informat</w:t>
      </w:r>
      <w:bookmarkStart w:id="0" w:name="_GoBack"/>
      <w:bookmarkEnd w:id="0"/>
      <w:r w:rsidRPr="00D963B6">
        <w:rPr>
          <w:rFonts w:ascii="Mercury Text G2" w:hAnsi="Mercury Text G2" w:cs="Arial"/>
        </w:rPr>
        <w:t xml:space="preserve">ion: Noomi Lind, 070-790 51 59, </w:t>
      </w:r>
      <w:hyperlink r:id="rId7" w:history="1">
        <w:r w:rsidRPr="007824AD">
          <w:rPr>
            <w:rStyle w:val="Hyperlnk"/>
            <w:rFonts w:ascii="Mercury Text G2" w:hAnsi="Mercury Text G2" w:cs="Arial"/>
          </w:rPr>
          <w:t>noomi.lind@pmu.se</w:t>
        </w:r>
      </w:hyperlink>
      <w:r>
        <w:rPr>
          <w:rFonts w:ascii="Mercury Text G2" w:hAnsi="Mercury Text G2" w:cs="Arial"/>
        </w:rPr>
        <w:t xml:space="preserve"> </w:t>
      </w:r>
    </w:p>
    <w:sectPr w:rsidR="00D963B6" w:rsidRPr="00D96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2">
    <w:altName w:val="Times New Roman"/>
    <w:panose1 w:val="02000503080000020003"/>
    <w:charset w:val="00"/>
    <w:family w:val="auto"/>
    <w:pitch w:val="variable"/>
    <w:sig w:usb0="800000A7"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Guardian Sans Bold">
    <w:altName w:val="Segoe Script"/>
    <w:panose1 w:val="020B0803050503060803"/>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B6"/>
    <w:rsid w:val="00170C08"/>
    <w:rsid w:val="006007E5"/>
    <w:rsid w:val="00D963B6"/>
    <w:rsid w:val="00F50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963B6"/>
    <w:rPr>
      <w:color w:val="0000FF" w:themeColor="hyperlink"/>
      <w:u w:val="single"/>
    </w:rPr>
  </w:style>
  <w:style w:type="paragraph" w:styleId="Ballongtext">
    <w:name w:val="Balloon Text"/>
    <w:basedOn w:val="Normal"/>
    <w:link w:val="BallongtextChar"/>
    <w:uiPriority w:val="99"/>
    <w:semiHidden/>
    <w:unhideWhenUsed/>
    <w:rsid w:val="00D963B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6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963B6"/>
    <w:rPr>
      <w:color w:val="0000FF" w:themeColor="hyperlink"/>
      <w:u w:val="single"/>
    </w:rPr>
  </w:style>
  <w:style w:type="paragraph" w:styleId="Ballongtext">
    <w:name w:val="Balloon Text"/>
    <w:basedOn w:val="Normal"/>
    <w:link w:val="BallongtextChar"/>
    <w:uiPriority w:val="99"/>
    <w:semiHidden/>
    <w:unhideWhenUsed/>
    <w:rsid w:val="00D963B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6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omi.lind@pmu.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rolina.klintefelt@pm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431</Words>
  <Characters>2287</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Vilhelm Hanzén</dc:creator>
  <cp:lastModifiedBy>Vilhelm Hanzén</cp:lastModifiedBy>
  <cp:revision>2</cp:revision>
  <cp:lastPrinted>2015-01-28T09:00:00Z</cp:lastPrinted>
  <dcterms:created xsi:type="dcterms:W3CDTF">2015-01-28T08:58:00Z</dcterms:created>
  <dcterms:modified xsi:type="dcterms:W3CDTF">2015-01-28T09:03:00Z</dcterms:modified>
</cp:coreProperties>
</file>