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85" w:rsidRPr="005C0974" w:rsidRDefault="000871EE" w:rsidP="00B90C00">
      <w:pPr>
        <w:rPr>
          <w:rFonts w:ascii="Century Gothic" w:hAnsi="Century Gothic"/>
          <w:b/>
          <w:i/>
          <w:sz w:val="48"/>
          <w:szCs w:val="48"/>
          <w:u w:val="single"/>
        </w:rPr>
      </w:pPr>
      <w:proofErr w:type="spellStart"/>
      <w:r>
        <w:rPr>
          <w:rFonts w:ascii="Century Gothic" w:hAnsi="Century Gothic"/>
          <w:b/>
          <w:i/>
          <w:sz w:val="56"/>
          <w:szCs w:val="56"/>
          <w:u w:val="single"/>
        </w:rPr>
        <w:t>Seg</w:t>
      </w:r>
      <w:r w:rsidR="004A122C">
        <w:rPr>
          <w:rFonts w:ascii="Century Gothic" w:hAnsi="Century Gothic"/>
          <w:b/>
          <w:i/>
          <w:sz w:val="56"/>
          <w:szCs w:val="56"/>
          <w:u w:val="single"/>
        </w:rPr>
        <w:t>elcups</w:t>
      </w:r>
      <w:r w:rsidR="00175CF7">
        <w:rPr>
          <w:rFonts w:ascii="Century Gothic" w:hAnsi="Century Gothic"/>
          <w:b/>
          <w:i/>
          <w:sz w:val="56"/>
          <w:szCs w:val="56"/>
          <w:u w:val="single"/>
        </w:rPr>
        <w:t>final</w:t>
      </w:r>
      <w:proofErr w:type="spellEnd"/>
      <w:r w:rsidR="00175CF7">
        <w:rPr>
          <w:rFonts w:ascii="Century Gothic" w:hAnsi="Century Gothic"/>
          <w:b/>
          <w:i/>
          <w:sz w:val="56"/>
          <w:szCs w:val="56"/>
          <w:u w:val="single"/>
        </w:rPr>
        <w:t xml:space="preserve"> i Nacka Strand</w:t>
      </w:r>
    </w:p>
    <w:p w:rsidR="00A05B85" w:rsidRDefault="00A05B85" w:rsidP="00B90C00"/>
    <w:p w:rsidR="00175CF7" w:rsidRPr="00175CF7" w:rsidRDefault="00175CF7" w:rsidP="00B90C00">
      <w:pPr>
        <w:rPr>
          <w:rFonts w:ascii="Century Gothic" w:hAnsi="Century Gothic"/>
          <w:b/>
          <w:sz w:val="76"/>
          <w:szCs w:val="76"/>
        </w:rPr>
      </w:pPr>
      <w:r w:rsidRPr="00175CF7">
        <w:rPr>
          <w:rFonts w:ascii="Century Gothic" w:hAnsi="Century Gothic"/>
          <w:b/>
          <w:sz w:val="76"/>
          <w:szCs w:val="76"/>
        </w:rPr>
        <w:t>I helgen avgörs</w:t>
      </w:r>
      <w:r w:rsidR="00A05B85" w:rsidRPr="00175CF7">
        <w:rPr>
          <w:rFonts w:ascii="Century Gothic" w:hAnsi="Century Gothic"/>
          <w:b/>
          <w:sz w:val="76"/>
          <w:szCs w:val="76"/>
        </w:rPr>
        <w:t xml:space="preserve"> </w:t>
      </w:r>
    </w:p>
    <w:p w:rsidR="00A05B85" w:rsidRPr="00175CF7" w:rsidRDefault="00A05B85" w:rsidP="00B90C00">
      <w:pPr>
        <w:rPr>
          <w:rFonts w:ascii="Century Gothic" w:hAnsi="Century Gothic"/>
          <w:b/>
          <w:sz w:val="76"/>
          <w:szCs w:val="76"/>
        </w:rPr>
      </w:pPr>
      <w:r w:rsidRPr="00175CF7">
        <w:rPr>
          <w:rFonts w:ascii="Century Gothic" w:hAnsi="Century Gothic"/>
          <w:b/>
          <w:sz w:val="76"/>
          <w:szCs w:val="76"/>
        </w:rPr>
        <w:t>Café Opera</w:t>
      </w:r>
      <w:r w:rsidR="00175CF7" w:rsidRPr="00175CF7">
        <w:rPr>
          <w:rFonts w:ascii="Century Gothic" w:hAnsi="Century Gothic"/>
          <w:b/>
          <w:sz w:val="76"/>
          <w:szCs w:val="76"/>
        </w:rPr>
        <w:t xml:space="preserve"> </w:t>
      </w:r>
      <w:proofErr w:type="spellStart"/>
      <w:r w:rsidR="00175CF7" w:rsidRPr="00175CF7">
        <w:rPr>
          <w:rFonts w:ascii="Century Gothic" w:hAnsi="Century Gothic"/>
          <w:b/>
          <w:sz w:val="76"/>
          <w:szCs w:val="76"/>
        </w:rPr>
        <w:t>Sailing</w:t>
      </w:r>
      <w:proofErr w:type="spellEnd"/>
      <w:r w:rsidR="00175CF7" w:rsidRPr="00175CF7">
        <w:rPr>
          <w:rFonts w:ascii="Century Gothic" w:hAnsi="Century Gothic"/>
          <w:b/>
          <w:sz w:val="76"/>
          <w:szCs w:val="76"/>
        </w:rPr>
        <w:t xml:space="preserve"> Cup</w:t>
      </w:r>
    </w:p>
    <w:p w:rsidR="00A05B85" w:rsidRPr="000871EE" w:rsidRDefault="00A05B85" w:rsidP="00B90C00">
      <w:pPr>
        <w:rPr>
          <w:rFonts w:ascii="Century Gothic" w:hAnsi="Century Gothic"/>
          <w:b/>
          <w:color w:val="000000" w:themeColor="text1"/>
          <w:sz w:val="28"/>
          <w:szCs w:val="28"/>
        </w:rPr>
      </w:pPr>
    </w:p>
    <w:p w:rsidR="000871EE" w:rsidRDefault="000871EE" w:rsidP="005C0974">
      <w:pPr>
        <w:rPr>
          <w:rFonts w:ascii="Century Gothic" w:hAnsi="Century Gothic" w:cs="Arial"/>
          <w:b/>
          <w:color w:val="000000" w:themeColor="text1"/>
          <w:sz w:val="28"/>
          <w:szCs w:val="28"/>
        </w:rPr>
      </w:pPr>
      <w:r w:rsidRPr="000871EE">
        <w:rPr>
          <w:rFonts w:ascii="Century Gothic" w:hAnsi="Century Gothic" w:cs="Arial"/>
          <w:b/>
          <w:color w:val="000000" w:themeColor="text1"/>
          <w:sz w:val="28"/>
          <w:szCs w:val="28"/>
        </w:rPr>
        <w:t xml:space="preserve">För första gången </w:t>
      </w:r>
      <w:r w:rsidR="00A05B85" w:rsidRPr="000871EE">
        <w:rPr>
          <w:rFonts w:ascii="Century Gothic" w:hAnsi="Century Gothic"/>
          <w:b/>
          <w:sz w:val="28"/>
          <w:szCs w:val="28"/>
        </w:rPr>
        <w:t xml:space="preserve">arrangeras </w:t>
      </w:r>
      <w:r w:rsidR="00B90C00" w:rsidRPr="000871EE">
        <w:rPr>
          <w:rFonts w:ascii="Century Gothic" w:hAnsi="Century Gothic"/>
          <w:b/>
          <w:sz w:val="28"/>
          <w:szCs w:val="28"/>
        </w:rPr>
        <w:t xml:space="preserve">Café Opera </w:t>
      </w:r>
      <w:proofErr w:type="spellStart"/>
      <w:r w:rsidRPr="000871EE">
        <w:rPr>
          <w:rFonts w:ascii="Century Gothic" w:hAnsi="Century Gothic"/>
          <w:b/>
          <w:sz w:val="28"/>
          <w:szCs w:val="28"/>
        </w:rPr>
        <w:t>Sailing</w:t>
      </w:r>
      <w:proofErr w:type="spellEnd"/>
      <w:r w:rsidRPr="000871EE">
        <w:rPr>
          <w:rFonts w:ascii="Century Gothic" w:hAnsi="Century Gothic"/>
          <w:b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 xml:space="preserve">Cup som är det femte och avgörande stoppet i nystartade </w:t>
      </w:r>
      <w:r w:rsidRPr="000871EE">
        <w:rPr>
          <w:rFonts w:ascii="Century Gothic" w:hAnsi="Century Gothic" w:cs="Arial"/>
          <w:b/>
          <w:color w:val="000000" w:themeColor="text1"/>
          <w:sz w:val="28"/>
          <w:szCs w:val="28"/>
        </w:rPr>
        <w:t xml:space="preserve">North European </w:t>
      </w:r>
      <w:proofErr w:type="spellStart"/>
      <w:r w:rsidRPr="000871EE">
        <w:rPr>
          <w:rFonts w:ascii="Century Gothic" w:hAnsi="Century Gothic" w:cs="Arial"/>
          <w:b/>
          <w:color w:val="000000" w:themeColor="text1"/>
          <w:sz w:val="28"/>
          <w:szCs w:val="28"/>
        </w:rPr>
        <w:t>Sailing</w:t>
      </w:r>
      <w:proofErr w:type="spellEnd"/>
      <w:r w:rsidRPr="000871EE">
        <w:rPr>
          <w:rFonts w:ascii="Century Gothic" w:hAnsi="Century Gothic" w:cs="Arial"/>
          <w:b/>
          <w:color w:val="000000" w:themeColor="text1"/>
          <w:sz w:val="28"/>
          <w:szCs w:val="28"/>
        </w:rPr>
        <w:t xml:space="preserve"> League</w:t>
      </w:r>
      <w:r w:rsidR="003C1BD0">
        <w:rPr>
          <w:rFonts w:ascii="Century Gothic" w:hAnsi="Century Gothic" w:cs="Arial"/>
          <w:b/>
          <w:color w:val="000000" w:themeColor="text1"/>
          <w:sz w:val="28"/>
          <w:szCs w:val="28"/>
        </w:rPr>
        <w:t xml:space="preserve">. Den 30 september och 1 </w:t>
      </w:r>
      <w:r>
        <w:rPr>
          <w:rFonts w:ascii="Century Gothic" w:hAnsi="Century Gothic" w:cs="Arial"/>
          <w:b/>
          <w:color w:val="000000" w:themeColor="text1"/>
          <w:sz w:val="28"/>
          <w:szCs w:val="28"/>
        </w:rPr>
        <w:t xml:space="preserve">oktober gör </w:t>
      </w:r>
      <w:r w:rsidR="001C58C6">
        <w:rPr>
          <w:rFonts w:ascii="Century Gothic" w:hAnsi="Century Gothic" w:cs="Arial"/>
          <w:b/>
          <w:color w:val="000000" w:themeColor="text1"/>
          <w:sz w:val="28"/>
          <w:szCs w:val="28"/>
        </w:rPr>
        <w:t>23</w:t>
      </w:r>
      <w:r>
        <w:rPr>
          <w:rFonts w:ascii="Century Gothic" w:hAnsi="Century Gothic" w:cs="Arial"/>
          <w:b/>
          <w:color w:val="000000" w:themeColor="text1"/>
          <w:sz w:val="28"/>
          <w:szCs w:val="28"/>
        </w:rPr>
        <w:t xml:space="preserve"> olika team upp om segern</w:t>
      </w:r>
      <w:r w:rsidR="00CD3715">
        <w:rPr>
          <w:rFonts w:ascii="Century Gothic" w:hAnsi="Century Gothic" w:cs="Arial"/>
          <w:b/>
          <w:color w:val="000000" w:themeColor="text1"/>
          <w:sz w:val="28"/>
          <w:szCs w:val="28"/>
        </w:rPr>
        <w:t xml:space="preserve"> i Stockholms Newport Nacka Strand</w:t>
      </w:r>
      <w:r>
        <w:rPr>
          <w:rFonts w:ascii="Century Gothic" w:hAnsi="Century Gothic" w:cs="Arial"/>
          <w:b/>
          <w:color w:val="000000" w:themeColor="text1"/>
          <w:sz w:val="28"/>
          <w:szCs w:val="28"/>
        </w:rPr>
        <w:t>.</w:t>
      </w:r>
    </w:p>
    <w:p w:rsidR="00A05B85" w:rsidRDefault="00A05B85" w:rsidP="005C0974">
      <w:pPr>
        <w:rPr>
          <w:rFonts w:ascii="Century Gothic" w:hAnsi="Century Gothic"/>
          <w:sz w:val="20"/>
          <w:szCs w:val="20"/>
        </w:rPr>
      </w:pPr>
    </w:p>
    <w:p w:rsidR="004A122C" w:rsidRDefault="00A05B85" w:rsidP="005C0974">
      <w:pPr>
        <w:rPr>
          <w:rFonts w:ascii="Century Gothic" w:hAnsi="Century Gothic"/>
          <w:sz w:val="22"/>
          <w:szCs w:val="22"/>
        </w:rPr>
      </w:pPr>
      <w:r w:rsidRPr="005C0974">
        <w:rPr>
          <w:rFonts w:ascii="Century Gothic" w:hAnsi="Century Gothic"/>
          <w:sz w:val="22"/>
          <w:szCs w:val="22"/>
        </w:rPr>
        <w:t xml:space="preserve">Tävlingen </w:t>
      </w:r>
      <w:r w:rsidR="004A122C">
        <w:rPr>
          <w:rFonts w:ascii="Century Gothic" w:hAnsi="Century Gothic"/>
          <w:sz w:val="22"/>
          <w:szCs w:val="22"/>
        </w:rPr>
        <w:t xml:space="preserve">är en del av North European </w:t>
      </w:r>
      <w:proofErr w:type="spellStart"/>
      <w:r w:rsidR="004A122C">
        <w:rPr>
          <w:rFonts w:ascii="Century Gothic" w:hAnsi="Century Gothic"/>
          <w:sz w:val="22"/>
          <w:szCs w:val="22"/>
        </w:rPr>
        <w:t>Sailing</w:t>
      </w:r>
      <w:proofErr w:type="spellEnd"/>
      <w:r w:rsidR="004A122C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4A122C">
        <w:rPr>
          <w:rFonts w:ascii="Century Gothic" w:hAnsi="Century Gothic"/>
          <w:sz w:val="22"/>
          <w:szCs w:val="22"/>
        </w:rPr>
        <w:t>Leauge</w:t>
      </w:r>
      <w:proofErr w:type="spellEnd"/>
      <w:r w:rsidR="00A24F32">
        <w:rPr>
          <w:rFonts w:ascii="Century Gothic" w:hAnsi="Century Gothic"/>
          <w:sz w:val="22"/>
          <w:szCs w:val="22"/>
        </w:rPr>
        <w:t>,</w:t>
      </w:r>
      <w:r w:rsidR="004A122C">
        <w:rPr>
          <w:rFonts w:ascii="Century Gothic" w:hAnsi="Century Gothic"/>
          <w:sz w:val="22"/>
          <w:szCs w:val="22"/>
        </w:rPr>
        <w:t xml:space="preserve"> </w:t>
      </w:r>
      <w:r w:rsidR="00CD3715">
        <w:rPr>
          <w:rFonts w:ascii="Century Gothic" w:hAnsi="Century Gothic"/>
          <w:sz w:val="22"/>
          <w:szCs w:val="22"/>
        </w:rPr>
        <w:t>en cup för team som</w:t>
      </w:r>
      <w:r w:rsidR="004A122C">
        <w:rPr>
          <w:rFonts w:ascii="Century Gothic" w:hAnsi="Century Gothic"/>
          <w:sz w:val="22"/>
          <w:szCs w:val="22"/>
        </w:rPr>
        <w:t xml:space="preserve"> seglar </w:t>
      </w:r>
      <w:r w:rsidR="0016597B">
        <w:rPr>
          <w:rFonts w:ascii="Century Gothic" w:hAnsi="Century Gothic"/>
          <w:sz w:val="22"/>
          <w:szCs w:val="22"/>
        </w:rPr>
        <w:t xml:space="preserve">båtar av typen </w:t>
      </w:r>
      <w:r w:rsidR="00CD3715" w:rsidRPr="00CD3715">
        <w:rPr>
          <w:rFonts w:ascii="Century Gothic" w:hAnsi="Century Gothic"/>
        </w:rPr>
        <w:t>CB 66 RACER</w:t>
      </w:r>
      <w:r w:rsidR="00CD3715">
        <w:rPr>
          <w:rFonts w:ascii="Century Gothic" w:hAnsi="Century Gothic"/>
          <w:sz w:val="22"/>
          <w:szCs w:val="22"/>
        </w:rPr>
        <w:t>. Cupen är nystartad för i år</w:t>
      </w:r>
      <w:r w:rsidR="0016597B">
        <w:rPr>
          <w:rFonts w:ascii="Century Gothic" w:hAnsi="Century Gothic"/>
          <w:sz w:val="22"/>
          <w:szCs w:val="22"/>
        </w:rPr>
        <w:t xml:space="preserve"> men det finns redan långt gångna planer för nästa års cup. </w:t>
      </w:r>
      <w:r w:rsidR="00CD3715" w:rsidRPr="00CD3715">
        <w:rPr>
          <w:rFonts w:ascii="Century Gothic" w:hAnsi="Century Gothic"/>
          <w:sz w:val="22"/>
          <w:szCs w:val="22"/>
        </w:rPr>
        <w:t>De</w:t>
      </w:r>
      <w:r w:rsidR="0001351E">
        <w:rPr>
          <w:rFonts w:ascii="Century Gothic" w:hAnsi="Century Gothic"/>
          <w:sz w:val="22"/>
          <w:szCs w:val="22"/>
        </w:rPr>
        <w:t>t är 23</w:t>
      </w:r>
      <w:r w:rsidR="00CD3715">
        <w:rPr>
          <w:rFonts w:ascii="Century Gothic" w:hAnsi="Century Gothic"/>
          <w:sz w:val="22"/>
          <w:szCs w:val="22"/>
        </w:rPr>
        <w:t xml:space="preserve"> team</w:t>
      </w:r>
      <w:r w:rsidR="001C58C6">
        <w:rPr>
          <w:rFonts w:ascii="Century Gothic" w:hAnsi="Century Gothic"/>
          <w:sz w:val="22"/>
          <w:szCs w:val="22"/>
        </w:rPr>
        <w:t>s</w:t>
      </w:r>
      <w:r w:rsidR="00CD3715">
        <w:rPr>
          <w:rFonts w:ascii="Century Gothic" w:hAnsi="Century Gothic"/>
          <w:sz w:val="22"/>
          <w:szCs w:val="22"/>
        </w:rPr>
        <w:t xml:space="preserve"> som tävlar i cupen och teamen består av</w:t>
      </w:r>
      <w:r w:rsidR="00CD3715" w:rsidRPr="00CD3715">
        <w:rPr>
          <w:rFonts w:ascii="Century Gothic" w:hAnsi="Century Gothic"/>
          <w:sz w:val="22"/>
          <w:szCs w:val="22"/>
        </w:rPr>
        <w:t xml:space="preserve"> alltifrån amatörer till professionella seglare från Sverige, Norge</w:t>
      </w:r>
      <w:r w:rsidR="00A24F32">
        <w:rPr>
          <w:rFonts w:ascii="Century Gothic" w:hAnsi="Century Gothic"/>
          <w:sz w:val="22"/>
          <w:szCs w:val="22"/>
        </w:rPr>
        <w:t>,</w:t>
      </w:r>
      <w:r w:rsidR="00CD3715" w:rsidRPr="00CD3715">
        <w:rPr>
          <w:rFonts w:ascii="Century Gothic" w:hAnsi="Century Gothic"/>
          <w:sz w:val="22"/>
          <w:szCs w:val="22"/>
        </w:rPr>
        <w:t xml:space="preserve"> Danmark och Tyskland </w:t>
      </w:r>
      <w:r w:rsidR="00CD3715">
        <w:rPr>
          <w:rFonts w:ascii="Century Gothic" w:hAnsi="Century Gothic"/>
          <w:sz w:val="22"/>
          <w:szCs w:val="22"/>
        </w:rPr>
        <w:t>som alla tävlar på samma villkor.</w:t>
      </w:r>
      <w:r w:rsidR="0016597B">
        <w:rPr>
          <w:rFonts w:ascii="Century Gothic" w:hAnsi="Century Gothic"/>
          <w:sz w:val="22"/>
          <w:szCs w:val="22"/>
        </w:rPr>
        <w:t xml:space="preserve"> De har </w:t>
      </w:r>
      <w:r w:rsidR="00A24F32">
        <w:rPr>
          <w:rFonts w:ascii="Century Gothic" w:hAnsi="Century Gothic"/>
          <w:sz w:val="22"/>
          <w:szCs w:val="22"/>
        </w:rPr>
        <w:t xml:space="preserve">tävlat mot varandra </w:t>
      </w:r>
      <w:r w:rsidR="0016597B">
        <w:rPr>
          <w:rFonts w:ascii="Century Gothic" w:hAnsi="Century Gothic"/>
          <w:sz w:val="22"/>
          <w:szCs w:val="22"/>
        </w:rPr>
        <w:t>under de fyra tidigare stoppen i Köpenhamn, Kiel, Marstrand, Aarhus och avslutar nu med seglingar i</w:t>
      </w:r>
      <w:r w:rsidR="00A24F32">
        <w:rPr>
          <w:rFonts w:ascii="Century Gothic" w:hAnsi="Century Gothic"/>
          <w:sz w:val="22"/>
          <w:szCs w:val="22"/>
        </w:rPr>
        <w:t xml:space="preserve"> Stockholms hamninlopp utanför</w:t>
      </w:r>
      <w:r w:rsidR="0016597B">
        <w:rPr>
          <w:rFonts w:ascii="Century Gothic" w:hAnsi="Century Gothic"/>
          <w:sz w:val="22"/>
          <w:szCs w:val="22"/>
        </w:rPr>
        <w:t xml:space="preserve"> Nacka Strand. </w:t>
      </w:r>
      <w:r w:rsidR="00CD3715">
        <w:rPr>
          <w:rFonts w:ascii="Century Gothic" w:hAnsi="Century Gothic"/>
          <w:sz w:val="22"/>
          <w:szCs w:val="22"/>
        </w:rPr>
        <w:t xml:space="preserve"> Inför de avslutande tävlingsdagarna är det</w:t>
      </w:r>
      <w:r w:rsidR="004970DA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4F7B7A" w:rsidRPr="004F7B7A">
        <w:rPr>
          <w:rFonts w:ascii="Century Gothic" w:hAnsi="Century Gothic" w:cs="Arial"/>
          <w:color w:val="000000" w:themeColor="text1"/>
          <w:sz w:val="22"/>
          <w:szCs w:val="22"/>
          <w:bdr w:val="none" w:sz="0" w:space="0" w:color="auto" w:frame="1"/>
        </w:rPr>
        <w:t xml:space="preserve">Anders Nyholm </w:t>
      </w:r>
      <w:r w:rsidR="00CD3715" w:rsidRPr="004F7B7A">
        <w:rPr>
          <w:rFonts w:ascii="Century Gothic" w:hAnsi="Century Gothic"/>
          <w:color w:val="000000" w:themeColor="text1"/>
          <w:sz w:val="22"/>
          <w:szCs w:val="22"/>
        </w:rPr>
        <w:t>som</w:t>
      </w:r>
      <w:r w:rsidR="00CD3715">
        <w:rPr>
          <w:rFonts w:ascii="Century Gothic" w:hAnsi="Century Gothic"/>
          <w:sz w:val="22"/>
          <w:szCs w:val="22"/>
        </w:rPr>
        <w:t xml:space="preserve"> leder cupen men allt kan hä</w:t>
      </w:r>
      <w:r w:rsidR="00CD3715" w:rsidRPr="004A3220">
        <w:rPr>
          <w:rFonts w:ascii="Century Gothic" w:hAnsi="Century Gothic"/>
          <w:sz w:val="22"/>
          <w:szCs w:val="22"/>
        </w:rPr>
        <w:t>nda.</w:t>
      </w:r>
      <w:r w:rsidR="0016597B" w:rsidRPr="004A3220">
        <w:rPr>
          <w:rFonts w:ascii="Century Gothic" w:hAnsi="Century Gothic"/>
          <w:sz w:val="22"/>
          <w:szCs w:val="22"/>
        </w:rPr>
        <w:t xml:space="preserve"> </w:t>
      </w:r>
      <w:r w:rsidR="004A3220" w:rsidRPr="004A3220">
        <w:rPr>
          <w:rFonts w:ascii="Century Gothic" w:eastAsiaTheme="minorHAnsi" w:hAnsi="Century Gothic" w:cs="Arial"/>
          <w:bCs/>
          <w:sz w:val="22"/>
          <w:szCs w:val="22"/>
          <w:lang w:bidi="he-IL"/>
        </w:rPr>
        <w:t>Följ tävlingarna från första parkett från Restaurant J</w:t>
      </w:r>
      <w:r w:rsidR="004A3220">
        <w:rPr>
          <w:rFonts w:ascii="Century Gothic" w:eastAsiaTheme="minorHAnsi" w:hAnsi="Century Gothic" w:cs="Arial"/>
          <w:bCs/>
          <w:sz w:val="22"/>
          <w:szCs w:val="22"/>
          <w:lang w:bidi="he-IL"/>
        </w:rPr>
        <w:t>:</w:t>
      </w:r>
      <w:r w:rsidR="00C778AE">
        <w:rPr>
          <w:rFonts w:ascii="Century Gothic" w:eastAsiaTheme="minorHAnsi" w:hAnsi="Century Gothic" w:cs="Arial"/>
          <w:bCs/>
          <w:sz w:val="22"/>
          <w:szCs w:val="22"/>
          <w:lang w:bidi="he-IL"/>
        </w:rPr>
        <w:t>s</w:t>
      </w:r>
      <w:r w:rsidR="004A3220">
        <w:rPr>
          <w:rFonts w:ascii="Century Gothic" w:eastAsiaTheme="minorHAnsi" w:hAnsi="Century Gothic" w:cs="Arial"/>
          <w:bCs/>
          <w:sz w:val="22"/>
          <w:szCs w:val="22"/>
          <w:lang w:bidi="he-IL"/>
        </w:rPr>
        <w:t xml:space="preserve"> brygga i Nacka Strand</w:t>
      </w:r>
      <w:r w:rsidR="004A3220" w:rsidRPr="004A3220">
        <w:rPr>
          <w:rFonts w:ascii="Century Gothic" w:eastAsiaTheme="minorHAnsi" w:hAnsi="Century Gothic" w:cs="Arial"/>
          <w:bCs/>
          <w:sz w:val="22"/>
          <w:szCs w:val="22"/>
          <w:lang w:bidi="he-IL"/>
        </w:rPr>
        <w:t>!</w:t>
      </w:r>
    </w:p>
    <w:p w:rsidR="00CD3715" w:rsidRPr="00CD3715" w:rsidRDefault="00CD3715" w:rsidP="005C0974">
      <w:pPr>
        <w:rPr>
          <w:rFonts w:ascii="Century Gothic" w:hAnsi="Century Gothic"/>
          <w:sz w:val="22"/>
          <w:szCs w:val="22"/>
        </w:rPr>
      </w:pPr>
    </w:p>
    <w:p w:rsidR="004A3220" w:rsidRDefault="0016597B" w:rsidP="004A3220">
      <w:pPr>
        <w:jc w:val="center"/>
        <w:rPr>
          <w:rFonts w:ascii="Century Gothic" w:eastAsiaTheme="minorHAnsi" w:hAnsi="Century Gothic" w:cs="Arial"/>
          <w:b/>
          <w:bCs/>
          <w:lang w:bidi="he-IL"/>
        </w:rPr>
      </w:pPr>
      <w:r w:rsidRPr="004A3220">
        <w:rPr>
          <w:rFonts w:ascii="Century Gothic" w:eastAsiaTheme="minorHAnsi" w:hAnsi="Century Gothic" w:cs="Arial"/>
          <w:b/>
          <w:bCs/>
          <w:lang w:bidi="he-IL"/>
        </w:rPr>
        <w:t xml:space="preserve">Café Opera </w:t>
      </w:r>
      <w:proofErr w:type="spellStart"/>
      <w:r w:rsidR="00CD3715" w:rsidRPr="004A3220">
        <w:rPr>
          <w:rFonts w:ascii="Century Gothic" w:eastAsiaTheme="minorHAnsi" w:hAnsi="Century Gothic" w:cs="Arial"/>
          <w:b/>
          <w:bCs/>
          <w:lang w:bidi="he-IL"/>
        </w:rPr>
        <w:t>Sailing</w:t>
      </w:r>
      <w:proofErr w:type="spellEnd"/>
      <w:r w:rsidR="00CD3715" w:rsidRPr="004A3220">
        <w:rPr>
          <w:rFonts w:ascii="Century Gothic" w:eastAsiaTheme="minorHAnsi" w:hAnsi="Century Gothic" w:cs="Arial"/>
          <w:b/>
          <w:bCs/>
          <w:lang w:bidi="he-IL"/>
        </w:rPr>
        <w:t xml:space="preserve"> Cup går </w:t>
      </w:r>
      <w:r w:rsidRPr="004A3220">
        <w:rPr>
          <w:rFonts w:ascii="Century Gothic" w:eastAsiaTheme="minorHAnsi" w:hAnsi="Century Gothic" w:cs="Arial"/>
          <w:b/>
          <w:bCs/>
          <w:lang w:bidi="he-IL"/>
        </w:rPr>
        <w:t xml:space="preserve">av stapeln </w:t>
      </w:r>
      <w:r w:rsidR="00CA6DBB">
        <w:rPr>
          <w:rFonts w:ascii="Century Gothic" w:eastAsiaTheme="minorHAnsi" w:hAnsi="Century Gothic" w:cs="Arial"/>
          <w:b/>
          <w:bCs/>
          <w:lang w:bidi="he-IL"/>
        </w:rPr>
        <w:t>den 30 september-1</w:t>
      </w:r>
      <w:r w:rsidR="00CD3715" w:rsidRPr="004A3220">
        <w:rPr>
          <w:rFonts w:ascii="Century Gothic" w:eastAsiaTheme="minorHAnsi" w:hAnsi="Century Gothic" w:cs="Arial"/>
          <w:b/>
          <w:bCs/>
          <w:lang w:bidi="he-IL"/>
        </w:rPr>
        <w:t xml:space="preserve"> oktober </w:t>
      </w:r>
    </w:p>
    <w:p w:rsidR="00175CF7" w:rsidRPr="004A3220" w:rsidRDefault="00CA6DBB" w:rsidP="004A3220">
      <w:pPr>
        <w:jc w:val="center"/>
        <w:rPr>
          <w:rFonts w:ascii="Century Gothic" w:hAnsi="Century Gothic"/>
          <w:b/>
          <w:bCs/>
        </w:rPr>
      </w:pPr>
      <w:r>
        <w:rPr>
          <w:rFonts w:ascii="Century Gothic" w:eastAsiaTheme="minorHAnsi" w:hAnsi="Century Gothic" w:cs="Arial"/>
          <w:b/>
          <w:bCs/>
          <w:lang w:bidi="he-IL"/>
        </w:rPr>
        <w:t xml:space="preserve">med start </w:t>
      </w:r>
      <w:r w:rsidR="004F7B7A">
        <w:rPr>
          <w:rFonts w:ascii="Century Gothic" w:eastAsiaTheme="minorHAnsi" w:hAnsi="Century Gothic" w:cs="Arial"/>
          <w:b/>
          <w:bCs/>
          <w:lang w:bidi="he-IL"/>
        </w:rPr>
        <w:t>kl. 10</w:t>
      </w:r>
      <w:r w:rsidR="00CD3715" w:rsidRPr="004A3220">
        <w:rPr>
          <w:rFonts w:ascii="Century Gothic" w:eastAsiaTheme="minorHAnsi" w:hAnsi="Century Gothic" w:cs="Arial"/>
          <w:b/>
          <w:bCs/>
          <w:lang w:bidi="he-IL"/>
        </w:rPr>
        <w:t>.00</w:t>
      </w:r>
      <w:r w:rsidR="0016597B" w:rsidRPr="004A3220">
        <w:rPr>
          <w:rFonts w:ascii="Century Gothic" w:eastAsiaTheme="minorHAnsi" w:hAnsi="Century Gothic" w:cs="Arial"/>
          <w:b/>
          <w:bCs/>
          <w:lang w:bidi="he-IL"/>
        </w:rPr>
        <w:t xml:space="preserve"> i Nacka Strand</w:t>
      </w:r>
      <w:r w:rsidR="004F7B7A">
        <w:rPr>
          <w:rFonts w:ascii="Century Gothic" w:eastAsiaTheme="minorHAnsi" w:hAnsi="Century Gothic" w:cs="Arial"/>
          <w:b/>
          <w:bCs/>
          <w:lang w:bidi="he-IL"/>
        </w:rPr>
        <w:t xml:space="preserve"> vid Restaurant J</w:t>
      </w:r>
      <w:r w:rsidR="0016597B" w:rsidRPr="004A3220">
        <w:rPr>
          <w:rFonts w:ascii="Century Gothic" w:eastAsiaTheme="minorHAnsi" w:hAnsi="Century Gothic" w:cs="Arial"/>
          <w:b/>
          <w:bCs/>
          <w:lang w:bidi="he-IL"/>
        </w:rPr>
        <w:t>.</w:t>
      </w:r>
    </w:p>
    <w:p w:rsidR="00CD3715" w:rsidRPr="005C0974" w:rsidRDefault="00CD3715" w:rsidP="005C0974">
      <w:pPr>
        <w:rPr>
          <w:rFonts w:ascii="Century Gothic" w:hAnsi="Century Gothic"/>
          <w:sz w:val="22"/>
          <w:szCs w:val="22"/>
        </w:rPr>
      </w:pPr>
    </w:p>
    <w:p w:rsidR="00A05B85" w:rsidRPr="005C0974" w:rsidRDefault="00A05B85" w:rsidP="005C0974">
      <w:pPr>
        <w:autoSpaceDE w:val="0"/>
        <w:autoSpaceDN w:val="0"/>
        <w:adjustRightInd w:val="0"/>
        <w:rPr>
          <w:rFonts w:ascii="Century Gothic" w:hAnsi="Century Gothic" w:cs="TTE236E088t00"/>
          <w:b/>
          <w:sz w:val="22"/>
          <w:szCs w:val="22"/>
        </w:rPr>
      </w:pPr>
      <w:r w:rsidRPr="005C0974">
        <w:rPr>
          <w:rFonts w:ascii="Century Gothic" w:hAnsi="Century Gothic" w:cs="TTE236E088t00"/>
          <w:b/>
          <w:sz w:val="22"/>
          <w:szCs w:val="22"/>
        </w:rPr>
        <w:t xml:space="preserve">Om Café Opera &amp; </w:t>
      </w:r>
      <w:proofErr w:type="spellStart"/>
      <w:r w:rsidRPr="005C0974">
        <w:rPr>
          <w:rFonts w:ascii="Century Gothic" w:hAnsi="Century Gothic" w:cs="TTE236E088t00"/>
          <w:b/>
          <w:sz w:val="22"/>
          <w:szCs w:val="22"/>
        </w:rPr>
        <w:t>Nobiskoncernen</w:t>
      </w:r>
      <w:proofErr w:type="spellEnd"/>
    </w:p>
    <w:p w:rsidR="00A05B85" w:rsidRPr="005C0974" w:rsidRDefault="00A05B85" w:rsidP="00F72640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5C0974">
        <w:rPr>
          <w:rFonts w:ascii="Century Gothic" w:hAnsi="Century Gothic" w:cs="TTE16718E0t00"/>
          <w:sz w:val="22"/>
          <w:szCs w:val="22"/>
        </w:rPr>
        <w:t xml:space="preserve">Café Opera är Sveriges mesta nattklubb, med oändliga möjligheter för fester, middagar och </w:t>
      </w:r>
      <w:proofErr w:type="spellStart"/>
      <w:r w:rsidRPr="005C0974">
        <w:rPr>
          <w:rFonts w:ascii="Century Gothic" w:hAnsi="Century Gothic" w:cs="TTE16718E0t00"/>
          <w:sz w:val="22"/>
          <w:szCs w:val="22"/>
        </w:rPr>
        <w:t>företagsevents</w:t>
      </w:r>
      <w:proofErr w:type="spellEnd"/>
      <w:r w:rsidRPr="005C0974">
        <w:rPr>
          <w:rFonts w:ascii="Century Gothic" w:hAnsi="Century Gothic" w:cs="TTE16718E0t00"/>
          <w:sz w:val="22"/>
          <w:szCs w:val="22"/>
        </w:rPr>
        <w:t xml:space="preserve"> i helt unika restauranglokaler från 1895. </w:t>
      </w:r>
      <w:r w:rsidRPr="005C0974">
        <w:rPr>
          <w:rFonts w:ascii="Century Gothic" w:hAnsi="Century Gothic"/>
          <w:sz w:val="22"/>
          <w:szCs w:val="22"/>
        </w:rPr>
        <w:t xml:space="preserve">Nobis AB är en av Skandinaviens ledande koncerner inom hotell-, mötes- och restaurangnäringen och driver förutom stjärnkrogen Operakällaren och nattklubben Café Opera kända varumärken såsom klassiska Stallmästaregården, designhotellen </w:t>
      </w:r>
      <w:r w:rsidR="00F72640">
        <w:rPr>
          <w:rFonts w:ascii="Century Gothic" w:hAnsi="Century Gothic"/>
          <w:sz w:val="22"/>
          <w:szCs w:val="22"/>
        </w:rPr>
        <w:t xml:space="preserve">Hotel </w:t>
      </w:r>
      <w:r w:rsidRPr="005C0974">
        <w:rPr>
          <w:rFonts w:ascii="Century Gothic" w:hAnsi="Century Gothic"/>
          <w:sz w:val="22"/>
          <w:szCs w:val="22"/>
        </w:rPr>
        <w:t>J</w:t>
      </w:r>
      <w:r w:rsidR="00F72640">
        <w:rPr>
          <w:rFonts w:ascii="Century Gothic" w:hAnsi="Century Gothic"/>
          <w:sz w:val="22"/>
          <w:szCs w:val="22"/>
        </w:rPr>
        <w:t>, Nobis Hotel</w:t>
      </w:r>
      <w:r w:rsidRPr="005C0974">
        <w:rPr>
          <w:rFonts w:ascii="Century Gothic" w:hAnsi="Century Gothic"/>
          <w:sz w:val="22"/>
          <w:szCs w:val="22"/>
        </w:rPr>
        <w:t xml:space="preserve"> och Hotel Skeppsholmen, konferen</w:t>
      </w:r>
      <w:r w:rsidR="00F72640">
        <w:rPr>
          <w:rFonts w:ascii="Century Gothic" w:hAnsi="Century Gothic"/>
          <w:sz w:val="22"/>
          <w:szCs w:val="22"/>
        </w:rPr>
        <w:t xml:space="preserve">s- och mässanläggningen </w:t>
      </w:r>
      <w:r w:rsidRPr="005C0974">
        <w:rPr>
          <w:rFonts w:ascii="Century Gothic" w:hAnsi="Century Gothic"/>
          <w:sz w:val="22"/>
          <w:szCs w:val="22"/>
        </w:rPr>
        <w:t>Nacka Strand</w:t>
      </w:r>
      <w:r w:rsidR="00F72640">
        <w:rPr>
          <w:rFonts w:ascii="Century Gothic" w:hAnsi="Century Gothic"/>
          <w:sz w:val="22"/>
          <w:szCs w:val="22"/>
        </w:rPr>
        <w:t>smässan</w:t>
      </w:r>
      <w:r w:rsidRPr="005C0974">
        <w:rPr>
          <w:rFonts w:ascii="Century Gothic" w:hAnsi="Century Gothic"/>
          <w:sz w:val="22"/>
          <w:szCs w:val="22"/>
        </w:rPr>
        <w:t xml:space="preserve"> och flera andra spännande mötesplatser.</w:t>
      </w:r>
    </w:p>
    <w:p w:rsidR="00A05B85" w:rsidRPr="005C0974" w:rsidRDefault="00A05B85" w:rsidP="005C0974">
      <w:pPr>
        <w:rPr>
          <w:rFonts w:ascii="Century Gothic" w:hAnsi="Century Gothic"/>
          <w:sz w:val="22"/>
          <w:szCs w:val="22"/>
        </w:rPr>
      </w:pPr>
    </w:p>
    <w:p w:rsidR="00A05B85" w:rsidRPr="005C0974" w:rsidRDefault="00A05B85" w:rsidP="005C0974">
      <w:pPr>
        <w:rPr>
          <w:rFonts w:ascii="Century Gothic" w:hAnsi="Century Gothic"/>
          <w:b/>
          <w:sz w:val="22"/>
          <w:szCs w:val="22"/>
        </w:rPr>
      </w:pPr>
      <w:r w:rsidRPr="005C0974">
        <w:rPr>
          <w:rFonts w:ascii="Century Gothic" w:hAnsi="Century Gothic"/>
          <w:b/>
          <w:sz w:val="22"/>
          <w:szCs w:val="22"/>
        </w:rPr>
        <w:t xml:space="preserve">Bilder &amp; mer information </w:t>
      </w:r>
    </w:p>
    <w:p w:rsidR="00A05B85" w:rsidRPr="005C0974" w:rsidRDefault="00175CF7" w:rsidP="005C0974">
      <w:pPr>
        <w:rPr>
          <w:rFonts w:ascii="Century Gothic" w:hAnsi="Century Gothic"/>
          <w:sz w:val="22"/>
          <w:szCs w:val="22"/>
        </w:rPr>
      </w:pPr>
      <w:r w:rsidRPr="0028149D">
        <w:rPr>
          <w:rFonts w:ascii="Century Gothic" w:hAnsi="Century Gothic"/>
          <w:sz w:val="22"/>
          <w:szCs w:val="22"/>
        </w:rPr>
        <w:t>För mer information</w:t>
      </w:r>
      <w:r w:rsidR="004615B6">
        <w:rPr>
          <w:rFonts w:ascii="Century Gothic" w:hAnsi="Century Gothic"/>
          <w:sz w:val="22"/>
          <w:szCs w:val="22"/>
        </w:rPr>
        <w:t xml:space="preserve"> besök </w:t>
      </w:r>
      <w:hyperlink r:id="rId7" w:history="1">
        <w:r w:rsidR="004615B6" w:rsidRPr="00996A27">
          <w:rPr>
            <w:rStyle w:val="Hyperlnk"/>
            <w:rFonts w:ascii="Century Gothic" w:hAnsi="Century Gothic"/>
            <w:sz w:val="22"/>
            <w:szCs w:val="22"/>
          </w:rPr>
          <w:t>www.nesl.se</w:t>
        </w:r>
      </w:hyperlink>
      <w:r w:rsidR="004615B6">
        <w:rPr>
          <w:rFonts w:ascii="Century Gothic" w:hAnsi="Century Gothic"/>
          <w:sz w:val="22"/>
          <w:szCs w:val="22"/>
        </w:rPr>
        <w:t xml:space="preserve">, </w:t>
      </w:r>
      <w:r w:rsidRPr="0028149D">
        <w:rPr>
          <w:rFonts w:ascii="Century Gothic" w:hAnsi="Century Gothic"/>
          <w:sz w:val="22"/>
          <w:szCs w:val="22"/>
        </w:rPr>
        <w:t>kontakta</w:t>
      </w:r>
      <w:r w:rsidR="00A05B85" w:rsidRPr="0028149D">
        <w:rPr>
          <w:rFonts w:ascii="Century Gothic" w:hAnsi="Century Gothic"/>
          <w:sz w:val="22"/>
          <w:szCs w:val="22"/>
        </w:rPr>
        <w:t xml:space="preserve"> </w:t>
      </w:r>
      <w:r w:rsidRPr="0028149D">
        <w:rPr>
          <w:rFonts w:ascii="Century Gothic" w:hAnsi="Century Gothic"/>
          <w:sz w:val="22"/>
          <w:szCs w:val="22"/>
        </w:rPr>
        <w:t xml:space="preserve">Markus </w:t>
      </w:r>
      <w:r w:rsidR="0028149D" w:rsidRPr="0028149D">
        <w:rPr>
          <w:rFonts w:ascii="Century Gothic" w:hAnsi="Century Gothic"/>
          <w:color w:val="000000" w:themeColor="text1"/>
          <w:sz w:val="22"/>
          <w:szCs w:val="22"/>
        </w:rPr>
        <w:t>Daniel</w:t>
      </w:r>
      <w:r w:rsidRPr="0028149D">
        <w:rPr>
          <w:rFonts w:ascii="Century Gothic" w:hAnsi="Century Gothic"/>
          <w:color w:val="000000" w:themeColor="text1"/>
          <w:sz w:val="22"/>
          <w:szCs w:val="22"/>
        </w:rPr>
        <w:t>son</w:t>
      </w:r>
      <w:r w:rsidR="00A05B85" w:rsidRPr="0028149D">
        <w:rPr>
          <w:rFonts w:ascii="Century Gothic" w:hAnsi="Century Gothic"/>
          <w:color w:val="000000" w:themeColor="text1"/>
          <w:sz w:val="22"/>
          <w:szCs w:val="22"/>
        </w:rPr>
        <w:t>,</w:t>
      </w:r>
      <w:r w:rsidR="0028149D" w:rsidRPr="0028149D">
        <w:rPr>
          <w:rFonts w:ascii="Century Gothic" w:hAnsi="Century Gothic" w:cs="Arial"/>
          <w:color w:val="000000" w:themeColor="text1"/>
          <w:sz w:val="22"/>
          <w:szCs w:val="22"/>
        </w:rPr>
        <w:t xml:space="preserve"> North European </w:t>
      </w:r>
      <w:proofErr w:type="spellStart"/>
      <w:r w:rsidR="0028149D" w:rsidRPr="0028149D">
        <w:rPr>
          <w:rFonts w:ascii="Century Gothic" w:hAnsi="Century Gothic" w:cs="Arial"/>
          <w:color w:val="000000" w:themeColor="text1"/>
          <w:sz w:val="22"/>
          <w:szCs w:val="22"/>
        </w:rPr>
        <w:t>Sailing</w:t>
      </w:r>
      <w:proofErr w:type="spellEnd"/>
      <w:r w:rsidR="0028149D" w:rsidRPr="0028149D">
        <w:rPr>
          <w:rFonts w:ascii="Century Gothic" w:hAnsi="Century Gothic" w:cs="Arial"/>
          <w:color w:val="000000" w:themeColor="text1"/>
          <w:sz w:val="22"/>
          <w:szCs w:val="22"/>
        </w:rPr>
        <w:t xml:space="preserve"> League,</w:t>
      </w:r>
      <w:r w:rsidR="00A05B85" w:rsidRPr="0028149D">
        <w:rPr>
          <w:rFonts w:ascii="Century Gothic" w:hAnsi="Century Gothic"/>
          <w:color w:val="000000" w:themeColor="text1"/>
          <w:sz w:val="22"/>
          <w:szCs w:val="22"/>
        </w:rPr>
        <w:t xml:space="preserve"> på</w:t>
      </w:r>
      <w:r w:rsidR="00A05B85" w:rsidRPr="00175CF7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175CF7">
        <w:rPr>
          <w:rFonts w:ascii="Century Gothic" w:hAnsi="Century Gothic"/>
          <w:color w:val="000000" w:themeColor="text1"/>
          <w:sz w:val="22"/>
          <w:szCs w:val="22"/>
        </w:rPr>
        <w:t>0</w:t>
      </w:r>
      <w:r w:rsidRPr="00175CF7">
        <w:rPr>
          <w:rFonts w:ascii="Century Gothic" w:hAnsi="Century Gothic" w:cs="Arial"/>
          <w:color w:val="000000" w:themeColor="text1"/>
          <w:sz w:val="22"/>
          <w:szCs w:val="22"/>
        </w:rPr>
        <w:t>73-322 07 02</w:t>
      </w:r>
      <w:r w:rsidR="0028149D">
        <w:rPr>
          <w:rFonts w:ascii="Century Gothic" w:hAnsi="Century Gothic"/>
          <w:color w:val="000000" w:themeColor="text1"/>
          <w:sz w:val="22"/>
          <w:szCs w:val="22"/>
        </w:rPr>
        <w:t xml:space="preserve"> eller 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Therese Forslund </w:t>
      </w:r>
      <w:r w:rsidR="005272C7">
        <w:rPr>
          <w:rFonts w:ascii="Century Gothic" w:hAnsi="Century Gothic"/>
          <w:color w:val="000000" w:themeColor="text1"/>
          <w:sz w:val="22"/>
          <w:szCs w:val="22"/>
        </w:rPr>
        <w:t>M</w:t>
      </w:r>
      <w:r w:rsidR="0028149D">
        <w:rPr>
          <w:rFonts w:ascii="Century Gothic" w:hAnsi="Century Gothic"/>
          <w:color w:val="000000" w:themeColor="text1"/>
          <w:sz w:val="22"/>
          <w:szCs w:val="22"/>
        </w:rPr>
        <w:t xml:space="preserve">arknadsassistent Café Opera 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på 08-676 58 12 eller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</w:rPr>
        <w:t>therese@operakallaren.se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</w:rPr>
        <w:t>.</w:t>
      </w:r>
    </w:p>
    <w:sectPr w:rsidR="00A05B85" w:rsidRPr="005C0974" w:rsidSect="00F00A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51E" w:rsidRDefault="0001351E">
      <w:r>
        <w:separator/>
      </w:r>
    </w:p>
  </w:endnote>
  <w:endnote w:type="continuationSeparator" w:id="0">
    <w:p w:rsidR="0001351E" w:rsidRDefault="00013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TE236E0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718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51E" w:rsidRDefault="0001351E" w:rsidP="00E65C65">
    <w:pPr>
      <w:pStyle w:val="Sidfot"/>
      <w:jc w:val="center"/>
      <w:rPr>
        <w:rFonts w:ascii="Century Gothic" w:hAnsi="Century Gothic"/>
        <w:bCs/>
        <w:sz w:val="22"/>
        <w:szCs w:val="22"/>
        <w:lang w:val="en-GB"/>
      </w:rPr>
    </w:pPr>
  </w:p>
  <w:p w:rsidR="0001351E" w:rsidRPr="00E65C65" w:rsidRDefault="0001351E" w:rsidP="00E65C65">
    <w:pPr>
      <w:pStyle w:val="Sidfot"/>
      <w:jc w:val="center"/>
      <w:rPr>
        <w:rFonts w:ascii="Century Gothic" w:hAnsi="Century Gothic"/>
        <w:sz w:val="22"/>
        <w:szCs w:val="22"/>
        <w:lang w:val="en-GB"/>
      </w:rPr>
    </w:pPr>
    <w:r>
      <w:rPr>
        <w:rFonts w:ascii="Century Gothic" w:hAnsi="Century Gothic"/>
        <w:bCs/>
        <w:sz w:val="22"/>
        <w:szCs w:val="22"/>
        <w:lang w:val="en-GB"/>
      </w:rPr>
      <w:t>Café Opera – www.cafeopera.se</w:t>
    </w:r>
  </w:p>
  <w:p w:rsidR="0001351E" w:rsidRPr="00E65C65" w:rsidRDefault="0001351E">
    <w:pPr>
      <w:pStyle w:val="Sidfot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51E" w:rsidRDefault="0001351E">
      <w:r>
        <w:separator/>
      </w:r>
    </w:p>
  </w:footnote>
  <w:footnote w:type="continuationSeparator" w:id="0">
    <w:p w:rsidR="0001351E" w:rsidRDefault="00013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51E" w:rsidRDefault="0001351E" w:rsidP="00E65C65">
    <w:pPr>
      <w:pStyle w:val="Sidhuvud"/>
      <w:jc w:val="center"/>
    </w:pPr>
    <w:r>
      <w:rPr>
        <w:noProof/>
      </w:rPr>
      <w:drawing>
        <wp:inline distT="0" distB="0" distL="0" distR="0">
          <wp:extent cx="3362325" cy="962025"/>
          <wp:effectExtent l="19050" t="0" r="9525" b="0"/>
          <wp:docPr id="1" name="Bild 1" descr="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1351E" w:rsidRDefault="0001351E" w:rsidP="00E65C65">
    <w:pPr>
      <w:pStyle w:val="Sidhuvud"/>
      <w:jc w:val="center"/>
    </w:pPr>
  </w:p>
  <w:p w:rsidR="0001351E" w:rsidRPr="00E65C65" w:rsidRDefault="0001351E" w:rsidP="00E65C65">
    <w:pPr>
      <w:pStyle w:val="Sidhuvud"/>
      <w:tabs>
        <w:tab w:val="clear" w:pos="9072"/>
      </w:tabs>
      <w:jc w:val="center"/>
      <w:rPr>
        <w:rFonts w:ascii="Garamond" w:hAnsi="Garamond"/>
      </w:rPr>
    </w:pPr>
    <w:r w:rsidRPr="000D0BAE">
      <w:rPr>
        <w:rFonts w:ascii="Century Gothic" w:hAnsi="Century Gothic"/>
        <w:sz w:val="48"/>
        <w:szCs w:val="48"/>
      </w:rPr>
      <w:t>PRESSINFORMATION</w:t>
    </w:r>
    <w:r>
      <w:rPr>
        <w:rFonts w:ascii="Garamond" w:hAnsi="Garamond"/>
        <w:sz w:val="48"/>
        <w:szCs w:val="48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8C2"/>
    <w:multiLevelType w:val="hybridMultilevel"/>
    <w:tmpl w:val="D68653B0"/>
    <w:lvl w:ilvl="0" w:tplc="3E940E2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E1C9C"/>
    <w:multiLevelType w:val="hybridMultilevel"/>
    <w:tmpl w:val="ACB41E26"/>
    <w:lvl w:ilvl="0" w:tplc="56FC5B7A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9C687D"/>
    <w:multiLevelType w:val="hybridMultilevel"/>
    <w:tmpl w:val="811696C6"/>
    <w:lvl w:ilvl="0" w:tplc="5F64FAAE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406D4"/>
    <w:multiLevelType w:val="hybridMultilevel"/>
    <w:tmpl w:val="39A284E2"/>
    <w:lvl w:ilvl="0" w:tplc="0010A39C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75B37"/>
    <w:multiLevelType w:val="hybridMultilevel"/>
    <w:tmpl w:val="9FFE4198"/>
    <w:lvl w:ilvl="0" w:tplc="263A0372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135DD"/>
    <w:multiLevelType w:val="hybridMultilevel"/>
    <w:tmpl w:val="39F023FE"/>
    <w:lvl w:ilvl="0" w:tplc="86A4CE9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BA6D6A"/>
    <w:multiLevelType w:val="hybridMultilevel"/>
    <w:tmpl w:val="4B1600BC"/>
    <w:lvl w:ilvl="0" w:tplc="52260828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00D52"/>
    <w:multiLevelType w:val="hybridMultilevel"/>
    <w:tmpl w:val="E7DA5660"/>
    <w:lvl w:ilvl="0" w:tplc="F2203C84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86132"/>
    <w:multiLevelType w:val="hybridMultilevel"/>
    <w:tmpl w:val="236ADF5A"/>
    <w:lvl w:ilvl="0" w:tplc="9A2CFEC2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FB01C8"/>
    <w:rsid w:val="0001351E"/>
    <w:rsid w:val="00037741"/>
    <w:rsid w:val="0004414A"/>
    <w:rsid w:val="00065199"/>
    <w:rsid w:val="000871EE"/>
    <w:rsid w:val="000B2D20"/>
    <w:rsid w:val="000C43A7"/>
    <w:rsid w:val="000D0BAE"/>
    <w:rsid w:val="000E6DC8"/>
    <w:rsid w:val="000F67D6"/>
    <w:rsid w:val="00107FDC"/>
    <w:rsid w:val="001118FF"/>
    <w:rsid w:val="001127BF"/>
    <w:rsid w:val="00126A9C"/>
    <w:rsid w:val="0014467F"/>
    <w:rsid w:val="0016597B"/>
    <w:rsid w:val="00175CF7"/>
    <w:rsid w:val="001817D2"/>
    <w:rsid w:val="00186EEC"/>
    <w:rsid w:val="00192E08"/>
    <w:rsid w:val="001A3721"/>
    <w:rsid w:val="001C58C6"/>
    <w:rsid w:val="001C6D52"/>
    <w:rsid w:val="001E00C9"/>
    <w:rsid w:val="00225936"/>
    <w:rsid w:val="00225A59"/>
    <w:rsid w:val="00264DAA"/>
    <w:rsid w:val="00275341"/>
    <w:rsid w:val="0027674A"/>
    <w:rsid w:val="0028149D"/>
    <w:rsid w:val="00282534"/>
    <w:rsid w:val="00296864"/>
    <w:rsid w:val="002A02E1"/>
    <w:rsid w:val="002A3C5E"/>
    <w:rsid w:val="002B64D3"/>
    <w:rsid w:val="002F2396"/>
    <w:rsid w:val="00301A18"/>
    <w:rsid w:val="0030351D"/>
    <w:rsid w:val="00331A81"/>
    <w:rsid w:val="0033350A"/>
    <w:rsid w:val="00342A11"/>
    <w:rsid w:val="00354F39"/>
    <w:rsid w:val="00373706"/>
    <w:rsid w:val="003862F0"/>
    <w:rsid w:val="00393924"/>
    <w:rsid w:val="003A31A8"/>
    <w:rsid w:val="003A42B8"/>
    <w:rsid w:val="003B2451"/>
    <w:rsid w:val="003C1BD0"/>
    <w:rsid w:val="00410E64"/>
    <w:rsid w:val="004121B3"/>
    <w:rsid w:val="00435411"/>
    <w:rsid w:val="004436C8"/>
    <w:rsid w:val="004615B6"/>
    <w:rsid w:val="00483E8C"/>
    <w:rsid w:val="004970DA"/>
    <w:rsid w:val="004A122C"/>
    <w:rsid w:val="004A3220"/>
    <w:rsid w:val="004E56FE"/>
    <w:rsid w:val="004F7B7A"/>
    <w:rsid w:val="005272C7"/>
    <w:rsid w:val="00543AF6"/>
    <w:rsid w:val="00567BA1"/>
    <w:rsid w:val="005734AE"/>
    <w:rsid w:val="0058439E"/>
    <w:rsid w:val="005A07E6"/>
    <w:rsid w:val="005A2BB4"/>
    <w:rsid w:val="005C0974"/>
    <w:rsid w:val="005C3ECB"/>
    <w:rsid w:val="005D3D26"/>
    <w:rsid w:val="005F6F8E"/>
    <w:rsid w:val="00602636"/>
    <w:rsid w:val="00620D68"/>
    <w:rsid w:val="00673554"/>
    <w:rsid w:val="006738B0"/>
    <w:rsid w:val="00674AFA"/>
    <w:rsid w:val="00680DF5"/>
    <w:rsid w:val="00691156"/>
    <w:rsid w:val="006B4AD8"/>
    <w:rsid w:val="006E2440"/>
    <w:rsid w:val="006E597C"/>
    <w:rsid w:val="006F3162"/>
    <w:rsid w:val="0079096C"/>
    <w:rsid w:val="00793CE8"/>
    <w:rsid w:val="007C3896"/>
    <w:rsid w:val="007D128D"/>
    <w:rsid w:val="007E5DC8"/>
    <w:rsid w:val="008021B1"/>
    <w:rsid w:val="008021D9"/>
    <w:rsid w:val="00806436"/>
    <w:rsid w:val="00814D1A"/>
    <w:rsid w:val="00841A76"/>
    <w:rsid w:val="00857EE1"/>
    <w:rsid w:val="00876286"/>
    <w:rsid w:val="0089561A"/>
    <w:rsid w:val="008B336C"/>
    <w:rsid w:val="008C4478"/>
    <w:rsid w:val="008D1A62"/>
    <w:rsid w:val="008D3ADE"/>
    <w:rsid w:val="00900FFC"/>
    <w:rsid w:val="009208CB"/>
    <w:rsid w:val="00922A43"/>
    <w:rsid w:val="00936D0E"/>
    <w:rsid w:val="00970E2F"/>
    <w:rsid w:val="009875D3"/>
    <w:rsid w:val="00996890"/>
    <w:rsid w:val="009A2CA7"/>
    <w:rsid w:val="009B7FAB"/>
    <w:rsid w:val="009C1A04"/>
    <w:rsid w:val="009C41B8"/>
    <w:rsid w:val="009E190E"/>
    <w:rsid w:val="00A05B85"/>
    <w:rsid w:val="00A24F32"/>
    <w:rsid w:val="00A44F4C"/>
    <w:rsid w:val="00A74C9B"/>
    <w:rsid w:val="00A76250"/>
    <w:rsid w:val="00A87877"/>
    <w:rsid w:val="00A97735"/>
    <w:rsid w:val="00AC281B"/>
    <w:rsid w:val="00AE65A6"/>
    <w:rsid w:val="00AF64EB"/>
    <w:rsid w:val="00B063F8"/>
    <w:rsid w:val="00B26189"/>
    <w:rsid w:val="00B41B17"/>
    <w:rsid w:val="00B90C00"/>
    <w:rsid w:val="00BD53C3"/>
    <w:rsid w:val="00BF3D74"/>
    <w:rsid w:val="00C03C9B"/>
    <w:rsid w:val="00C25AD4"/>
    <w:rsid w:val="00C54536"/>
    <w:rsid w:val="00C653B1"/>
    <w:rsid w:val="00C73A85"/>
    <w:rsid w:val="00C778AE"/>
    <w:rsid w:val="00C85CC0"/>
    <w:rsid w:val="00CA09E0"/>
    <w:rsid w:val="00CA5621"/>
    <w:rsid w:val="00CA6DBB"/>
    <w:rsid w:val="00CA7284"/>
    <w:rsid w:val="00CB42A7"/>
    <w:rsid w:val="00CB4AB4"/>
    <w:rsid w:val="00CB4EFC"/>
    <w:rsid w:val="00CC230E"/>
    <w:rsid w:val="00CD3715"/>
    <w:rsid w:val="00CF797A"/>
    <w:rsid w:val="00D265D8"/>
    <w:rsid w:val="00D27968"/>
    <w:rsid w:val="00D27AA0"/>
    <w:rsid w:val="00DB6992"/>
    <w:rsid w:val="00DD0E2B"/>
    <w:rsid w:val="00E038FF"/>
    <w:rsid w:val="00E16BE7"/>
    <w:rsid w:val="00E21AF2"/>
    <w:rsid w:val="00E427B9"/>
    <w:rsid w:val="00E45BC8"/>
    <w:rsid w:val="00E65C65"/>
    <w:rsid w:val="00E867A5"/>
    <w:rsid w:val="00EA01BB"/>
    <w:rsid w:val="00EB4537"/>
    <w:rsid w:val="00EB68B4"/>
    <w:rsid w:val="00EB6A47"/>
    <w:rsid w:val="00ED4AF3"/>
    <w:rsid w:val="00EE4F1D"/>
    <w:rsid w:val="00EF3CF0"/>
    <w:rsid w:val="00F00A64"/>
    <w:rsid w:val="00F05639"/>
    <w:rsid w:val="00F1308E"/>
    <w:rsid w:val="00F33296"/>
    <w:rsid w:val="00F3387C"/>
    <w:rsid w:val="00F7162A"/>
    <w:rsid w:val="00F72640"/>
    <w:rsid w:val="00F74E99"/>
    <w:rsid w:val="00F95A33"/>
    <w:rsid w:val="00FB01C8"/>
    <w:rsid w:val="00FB0B6D"/>
    <w:rsid w:val="00FB33A4"/>
    <w:rsid w:val="00FB610B"/>
    <w:rsid w:val="00FB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A64"/>
    <w:rPr>
      <w:sz w:val="24"/>
      <w:szCs w:val="24"/>
      <w:lang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841A76"/>
    <w:pPr>
      <w:spacing w:before="100" w:beforeAutospacing="1" w:after="100" w:afterAutospacing="1"/>
    </w:pPr>
  </w:style>
  <w:style w:type="paragraph" w:styleId="Sidhuvud">
    <w:name w:val="header"/>
    <w:basedOn w:val="Normal"/>
    <w:link w:val="SidhuvudChar"/>
    <w:uiPriority w:val="99"/>
    <w:rsid w:val="00E65C6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970E2F"/>
    <w:rPr>
      <w:rFonts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rsid w:val="00E65C6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970E2F"/>
    <w:rPr>
      <w:rFonts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rsid w:val="00E65C65"/>
    <w:rPr>
      <w:rFonts w:cs="Times New Roman"/>
      <w:color w:val="CF6100"/>
      <w:u w:val="single"/>
    </w:rPr>
  </w:style>
  <w:style w:type="character" w:customStyle="1" w:styleId="mellanrubbe">
    <w:name w:val="mellanrubbe"/>
    <w:basedOn w:val="Standardstycketeckensnitt"/>
    <w:uiPriority w:val="99"/>
    <w:rsid w:val="00602636"/>
    <w:rPr>
      <w:rFonts w:cs="Times New Roman"/>
    </w:rPr>
  </w:style>
  <w:style w:type="character" w:customStyle="1" w:styleId="bodytext1">
    <w:name w:val="bodytext1"/>
    <w:basedOn w:val="Standardstycketeckensnitt"/>
    <w:uiPriority w:val="99"/>
    <w:rsid w:val="008B336C"/>
    <w:rPr>
      <w:rFonts w:ascii="Arial" w:hAnsi="Arial" w:cs="Arial"/>
      <w:color w:val="666666"/>
      <w:spacing w:val="0"/>
      <w:sz w:val="18"/>
      <w:szCs w:val="18"/>
    </w:rPr>
  </w:style>
  <w:style w:type="character" w:customStyle="1" w:styleId="Omtextpress">
    <w:name w:val="Omtext press"/>
    <w:basedOn w:val="Standardstycketeckensnitt"/>
    <w:uiPriority w:val="99"/>
    <w:rsid w:val="0027674A"/>
    <w:rPr>
      <w:rFonts w:cs="Times New Roman"/>
      <w:i/>
      <w:iCs/>
      <w:sz w:val="16"/>
    </w:rPr>
  </w:style>
  <w:style w:type="character" w:customStyle="1" w:styleId="Kontaktinfopress">
    <w:name w:val="Kontaktinfo press"/>
    <w:basedOn w:val="Standardstycketeckensnitt"/>
    <w:uiPriority w:val="99"/>
    <w:rsid w:val="0027674A"/>
    <w:rPr>
      <w:rFonts w:cs="Times New Roman"/>
      <w:sz w:val="18"/>
    </w:rPr>
  </w:style>
  <w:style w:type="character" w:styleId="Stark">
    <w:name w:val="Strong"/>
    <w:basedOn w:val="Standardstycketeckensnitt"/>
    <w:uiPriority w:val="99"/>
    <w:qFormat/>
    <w:rsid w:val="001118FF"/>
    <w:rPr>
      <w:rFonts w:cs="Times New Roman"/>
      <w:b/>
      <w:bCs/>
    </w:rPr>
  </w:style>
  <w:style w:type="paragraph" w:styleId="Ballongtext">
    <w:name w:val="Balloon Text"/>
    <w:basedOn w:val="Normal"/>
    <w:link w:val="BallongtextChar"/>
    <w:uiPriority w:val="99"/>
    <w:rsid w:val="009C1A0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locked/>
    <w:rsid w:val="009C1A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sl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293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Reijmyre Glasbruk formger glas till klassiska stjärnkrogen Operakällaren</vt:lpstr>
    </vt:vector>
  </TitlesOfParts>
  <Company>Nobis AB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Reijmyre Glasbruk formger glas till klassiska stjärnkrogen Operakällaren</dc:title>
  <dc:creator>Jenny Edh Jansen</dc:creator>
  <cp:lastModifiedBy>Amanda Andersson</cp:lastModifiedBy>
  <cp:revision>17</cp:revision>
  <cp:lastPrinted>2011-09-30T07:40:00Z</cp:lastPrinted>
  <dcterms:created xsi:type="dcterms:W3CDTF">2011-09-29T08:49:00Z</dcterms:created>
  <dcterms:modified xsi:type="dcterms:W3CDTF">2011-09-30T10:36:00Z</dcterms:modified>
</cp:coreProperties>
</file>