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A2" w:rsidRPr="00F17993" w:rsidRDefault="00AB6C6A" w:rsidP="00BF1BC8">
      <w:pPr>
        <w:spacing w:line="360" w:lineRule="auto"/>
        <w:jc w:val="right"/>
        <w:rPr>
          <w:rFonts w:ascii="Arial" w:hAnsi="Arial" w:cs="Arial"/>
          <w:b/>
          <w:color w:val="1F497D" w:themeColor="text2"/>
          <w:sz w:val="36"/>
          <w:szCs w:val="36"/>
          <w:lang w:val="en-GB"/>
        </w:rPr>
      </w:pPr>
      <w:r w:rsidRPr="00F17993">
        <w:rPr>
          <w:rFonts w:ascii="Arial" w:hAnsi="Arial" w:cs="Arial"/>
          <w:b/>
          <w:noProof/>
          <w:color w:val="1F497D" w:themeColor="text2"/>
          <w:sz w:val="36"/>
          <w:szCs w:val="36"/>
        </w:rPr>
        <w:drawing>
          <wp:anchor distT="0" distB="0" distL="114300" distR="114300" simplePos="0" relativeHeight="251658240" behindDoc="0" locked="0" layoutInCell="1" allowOverlap="1">
            <wp:simplePos x="0" y="0"/>
            <wp:positionH relativeFrom="column">
              <wp:posOffset>481965</wp:posOffset>
            </wp:positionH>
            <wp:positionV relativeFrom="paragraph">
              <wp:posOffset>-558165</wp:posOffset>
            </wp:positionV>
            <wp:extent cx="4808220" cy="1246505"/>
            <wp:effectExtent l="19050" t="0" r="0" b="0"/>
            <wp:wrapSquare wrapText="bothSides"/>
            <wp:docPr id="1" name="Picture 0" descr="logoPEMA-blue-subline-2000 pixel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EMA-blue-subline-2000 pixel version.jpg"/>
                    <pic:cNvPicPr/>
                  </pic:nvPicPr>
                  <pic:blipFill>
                    <a:blip r:embed="rId7" cstate="print"/>
                    <a:stretch>
                      <a:fillRect/>
                    </a:stretch>
                  </pic:blipFill>
                  <pic:spPr>
                    <a:xfrm>
                      <a:off x="0" y="0"/>
                      <a:ext cx="4808220" cy="1246505"/>
                    </a:xfrm>
                    <a:prstGeom prst="rect">
                      <a:avLst/>
                    </a:prstGeom>
                  </pic:spPr>
                </pic:pic>
              </a:graphicData>
            </a:graphic>
          </wp:anchor>
        </w:drawing>
      </w:r>
      <w:r w:rsidR="00BF1BC8" w:rsidRPr="00F17993">
        <w:rPr>
          <w:rFonts w:ascii="Arial" w:hAnsi="Arial" w:cs="Arial"/>
          <w:b/>
          <w:color w:val="1F497D" w:themeColor="text2"/>
          <w:sz w:val="36"/>
          <w:szCs w:val="36"/>
          <w:lang w:val="en-GB"/>
        </w:rPr>
        <w:t xml:space="preserve">  </w:t>
      </w:r>
    </w:p>
    <w:p w:rsidR="00AB6C6A" w:rsidRPr="00F17993" w:rsidRDefault="00BF1BC8" w:rsidP="00AB6C6A">
      <w:pPr>
        <w:spacing w:line="360" w:lineRule="auto"/>
        <w:rPr>
          <w:rFonts w:ascii="Arial" w:hAnsi="Arial" w:cs="Arial"/>
          <w:b/>
          <w:color w:val="1F497D" w:themeColor="text2"/>
          <w:sz w:val="36"/>
          <w:szCs w:val="36"/>
          <w:lang w:val="en-GB"/>
        </w:rPr>
      </w:pPr>
      <w:r w:rsidRPr="00F17993">
        <w:rPr>
          <w:rFonts w:ascii="Arial" w:hAnsi="Arial" w:cs="Arial"/>
          <w:b/>
          <w:color w:val="1F497D" w:themeColor="text2"/>
          <w:sz w:val="36"/>
          <w:szCs w:val="36"/>
          <w:lang w:val="en-GB"/>
        </w:rPr>
        <w:t>Media Release</w:t>
      </w:r>
    </w:p>
    <w:p w:rsidR="0009375D" w:rsidRPr="00F17993" w:rsidRDefault="00AB6C6A" w:rsidP="000656A2">
      <w:pPr>
        <w:spacing w:line="360" w:lineRule="auto"/>
        <w:rPr>
          <w:rFonts w:ascii="Arial" w:hAnsi="Arial" w:cs="Arial"/>
          <w:b/>
          <w:sz w:val="28"/>
          <w:szCs w:val="28"/>
          <w:lang w:val="en-GB"/>
        </w:rPr>
      </w:pPr>
      <w:r w:rsidRPr="00F17993">
        <w:rPr>
          <w:rFonts w:ascii="Arial" w:hAnsi="Arial" w:cs="Arial"/>
          <w:b/>
          <w:sz w:val="28"/>
          <w:szCs w:val="28"/>
          <w:lang w:val="en-GB"/>
        </w:rPr>
        <w:t>PEMA to host i</w:t>
      </w:r>
      <w:r w:rsidR="008A6A23" w:rsidRPr="00F17993">
        <w:rPr>
          <w:rFonts w:ascii="Arial" w:hAnsi="Arial" w:cs="Arial"/>
          <w:b/>
          <w:sz w:val="28"/>
          <w:szCs w:val="28"/>
          <w:lang w:val="en-GB"/>
        </w:rPr>
        <w:t xml:space="preserve">nnovative </w:t>
      </w:r>
      <w:r w:rsidRPr="00F17993">
        <w:rPr>
          <w:rFonts w:ascii="Arial" w:hAnsi="Arial" w:cs="Arial"/>
          <w:b/>
          <w:sz w:val="28"/>
          <w:szCs w:val="28"/>
          <w:lang w:val="en-GB"/>
        </w:rPr>
        <w:t>container terminal technology f</w:t>
      </w:r>
      <w:r w:rsidR="008A6A23" w:rsidRPr="00F17993">
        <w:rPr>
          <w:rFonts w:ascii="Arial" w:hAnsi="Arial" w:cs="Arial"/>
          <w:b/>
          <w:sz w:val="28"/>
          <w:szCs w:val="28"/>
          <w:lang w:val="en-GB"/>
        </w:rPr>
        <w:t xml:space="preserve">orum </w:t>
      </w:r>
      <w:r w:rsidR="000656A2" w:rsidRPr="00F17993">
        <w:rPr>
          <w:rFonts w:ascii="Arial" w:hAnsi="Arial" w:cs="Arial"/>
          <w:b/>
          <w:sz w:val="28"/>
          <w:szCs w:val="28"/>
          <w:lang w:val="en-GB"/>
        </w:rPr>
        <w:br/>
      </w:r>
      <w:r w:rsidR="008A6A23" w:rsidRPr="00F17993">
        <w:rPr>
          <w:rFonts w:ascii="Arial" w:hAnsi="Arial" w:cs="Arial"/>
          <w:b/>
          <w:sz w:val="28"/>
          <w:szCs w:val="28"/>
          <w:lang w:val="en-GB"/>
        </w:rPr>
        <w:t>at TOC Europe</w:t>
      </w:r>
      <w:r w:rsidR="000656A2" w:rsidRPr="00F17993">
        <w:rPr>
          <w:rFonts w:ascii="Arial" w:hAnsi="Arial" w:cs="Arial"/>
          <w:b/>
          <w:sz w:val="28"/>
          <w:szCs w:val="28"/>
          <w:lang w:val="en-GB"/>
        </w:rPr>
        <w:t xml:space="preserve"> 2011</w:t>
      </w:r>
    </w:p>
    <w:p w:rsidR="003306E4" w:rsidRPr="00F17993" w:rsidRDefault="003306E4" w:rsidP="000656A2">
      <w:pPr>
        <w:spacing w:line="360" w:lineRule="auto"/>
        <w:rPr>
          <w:rFonts w:ascii="Arial" w:hAnsi="Arial" w:cs="Arial"/>
          <w:i/>
          <w:sz w:val="21"/>
          <w:szCs w:val="21"/>
          <w:lang w:val="en-GB"/>
        </w:rPr>
      </w:pPr>
      <w:r w:rsidRPr="00F17993">
        <w:rPr>
          <w:rFonts w:ascii="Arial" w:hAnsi="Arial" w:cs="Arial"/>
          <w:i/>
          <w:sz w:val="21"/>
          <w:szCs w:val="21"/>
          <w:lang w:val="en-GB"/>
        </w:rPr>
        <w:t>Leading</w:t>
      </w:r>
      <w:r w:rsidR="00AB6C6A" w:rsidRPr="00F17993">
        <w:rPr>
          <w:rFonts w:ascii="Arial" w:hAnsi="Arial" w:cs="Arial"/>
          <w:i/>
          <w:sz w:val="21"/>
          <w:szCs w:val="21"/>
          <w:lang w:val="en-GB"/>
        </w:rPr>
        <w:t xml:space="preserve"> global</w:t>
      </w:r>
      <w:r w:rsidRPr="00F17993">
        <w:rPr>
          <w:rFonts w:ascii="Arial" w:hAnsi="Arial" w:cs="Arial"/>
          <w:i/>
          <w:sz w:val="21"/>
          <w:szCs w:val="21"/>
          <w:lang w:val="en-GB"/>
        </w:rPr>
        <w:t xml:space="preserve"> </w:t>
      </w:r>
      <w:r w:rsidR="008A6A23" w:rsidRPr="00F17993">
        <w:rPr>
          <w:rFonts w:ascii="Arial" w:hAnsi="Arial" w:cs="Arial"/>
          <w:i/>
          <w:sz w:val="21"/>
          <w:szCs w:val="21"/>
          <w:lang w:val="en-GB"/>
        </w:rPr>
        <w:t xml:space="preserve">port equipment and technology suppliers gather to </w:t>
      </w:r>
      <w:r w:rsidRPr="00F17993">
        <w:rPr>
          <w:rFonts w:ascii="Arial" w:hAnsi="Arial" w:cs="Arial"/>
          <w:i/>
          <w:sz w:val="21"/>
          <w:szCs w:val="21"/>
          <w:lang w:val="en-GB"/>
        </w:rPr>
        <w:t xml:space="preserve">discuss emerging trends and </w:t>
      </w:r>
      <w:r w:rsidR="008A6A23" w:rsidRPr="00F17993">
        <w:rPr>
          <w:rFonts w:ascii="Arial" w:hAnsi="Arial" w:cs="Arial"/>
          <w:i/>
          <w:sz w:val="21"/>
          <w:szCs w:val="21"/>
          <w:lang w:val="en-GB"/>
        </w:rPr>
        <w:t>advances</w:t>
      </w:r>
      <w:r w:rsidRPr="00F17993">
        <w:rPr>
          <w:rFonts w:ascii="Arial" w:hAnsi="Arial" w:cs="Arial"/>
          <w:i/>
          <w:sz w:val="21"/>
          <w:szCs w:val="21"/>
          <w:lang w:val="en-GB"/>
        </w:rPr>
        <w:t xml:space="preserve"> in terminal automation</w:t>
      </w:r>
      <w:r w:rsidR="00C00C39" w:rsidRPr="00F17993">
        <w:rPr>
          <w:rFonts w:ascii="Arial" w:hAnsi="Arial" w:cs="Arial"/>
          <w:i/>
          <w:sz w:val="21"/>
          <w:szCs w:val="21"/>
          <w:lang w:val="en-GB"/>
        </w:rPr>
        <w:t xml:space="preserve"> at TOC Europe,</w:t>
      </w:r>
      <w:r w:rsidR="00AB6C6A" w:rsidRPr="00F17993">
        <w:rPr>
          <w:rFonts w:ascii="Arial" w:hAnsi="Arial" w:cs="Arial"/>
          <w:i/>
          <w:sz w:val="21"/>
          <w:szCs w:val="21"/>
          <w:lang w:val="en-GB"/>
        </w:rPr>
        <w:t xml:space="preserve"> June</w:t>
      </w:r>
      <w:r w:rsidR="00C00C39" w:rsidRPr="00F17993">
        <w:rPr>
          <w:rFonts w:ascii="Arial" w:hAnsi="Arial" w:cs="Arial"/>
          <w:i/>
          <w:sz w:val="21"/>
          <w:szCs w:val="21"/>
          <w:lang w:val="en-GB"/>
        </w:rPr>
        <w:t xml:space="preserve"> 7-9</w:t>
      </w:r>
      <w:r w:rsidR="00AB6C6A" w:rsidRPr="00F17993">
        <w:rPr>
          <w:rFonts w:ascii="Arial" w:hAnsi="Arial" w:cs="Arial"/>
          <w:i/>
          <w:sz w:val="21"/>
          <w:szCs w:val="21"/>
          <w:lang w:val="en-GB"/>
        </w:rPr>
        <w:t xml:space="preserve">, </w:t>
      </w:r>
      <w:r w:rsidR="00C00C39" w:rsidRPr="00F17993">
        <w:rPr>
          <w:rFonts w:ascii="Arial" w:hAnsi="Arial" w:cs="Arial"/>
          <w:i/>
          <w:sz w:val="21"/>
          <w:szCs w:val="21"/>
          <w:lang w:val="en-GB"/>
        </w:rPr>
        <w:t xml:space="preserve">in </w:t>
      </w:r>
      <w:r w:rsidR="00AB6C6A" w:rsidRPr="00F17993">
        <w:rPr>
          <w:rFonts w:ascii="Arial" w:hAnsi="Arial" w:cs="Arial"/>
          <w:i/>
          <w:sz w:val="21"/>
          <w:szCs w:val="21"/>
          <w:lang w:val="en-GB"/>
        </w:rPr>
        <w:t>Antwerp</w:t>
      </w:r>
      <w:r w:rsidR="00C00C39" w:rsidRPr="00F17993">
        <w:rPr>
          <w:rFonts w:ascii="Arial" w:hAnsi="Arial" w:cs="Arial"/>
          <w:i/>
          <w:sz w:val="21"/>
          <w:szCs w:val="21"/>
          <w:lang w:val="en-GB"/>
        </w:rPr>
        <w:t>.</w:t>
      </w:r>
    </w:p>
    <w:p w:rsidR="00777FB9" w:rsidRPr="00777FB9" w:rsidRDefault="00AB6C6A" w:rsidP="00777FB9">
      <w:pPr>
        <w:widowControl w:val="0"/>
        <w:autoSpaceDE w:val="0"/>
        <w:autoSpaceDN w:val="0"/>
        <w:adjustRightInd w:val="0"/>
        <w:spacing w:after="240" w:line="240" w:lineRule="auto"/>
        <w:rPr>
          <w:rFonts w:ascii="Arial" w:hAnsi="Arial" w:cs="Tahoma"/>
          <w:color w:val="262626"/>
          <w:sz w:val="21"/>
          <w:szCs w:val="24"/>
        </w:rPr>
      </w:pPr>
      <w:r w:rsidRPr="00F17993">
        <w:rPr>
          <w:rFonts w:ascii="Arial" w:hAnsi="Arial" w:cs="Arial"/>
          <w:sz w:val="21"/>
          <w:szCs w:val="21"/>
          <w:lang w:val="en-GB"/>
        </w:rPr>
        <w:t>May</w:t>
      </w:r>
      <w:r w:rsidR="008C2AF1" w:rsidRPr="00F17993">
        <w:rPr>
          <w:rFonts w:ascii="Arial" w:hAnsi="Arial" w:cs="Arial"/>
          <w:sz w:val="21"/>
          <w:szCs w:val="21"/>
          <w:lang w:val="en-GB"/>
        </w:rPr>
        <w:t xml:space="preserve"> 25,</w:t>
      </w:r>
      <w:r w:rsidRPr="00F17993">
        <w:rPr>
          <w:rFonts w:ascii="Arial" w:hAnsi="Arial" w:cs="Arial"/>
          <w:sz w:val="21"/>
          <w:szCs w:val="21"/>
          <w:lang w:val="en-GB"/>
        </w:rPr>
        <w:t xml:space="preserve"> 2011 - </w:t>
      </w:r>
      <w:r w:rsidR="00777FB9" w:rsidRPr="00777FB9">
        <w:rPr>
          <w:rFonts w:ascii="Arial" w:hAnsi="Arial" w:cs="Tahoma"/>
          <w:color w:val="262626"/>
          <w:sz w:val="21"/>
          <w:szCs w:val="24"/>
        </w:rPr>
        <w:t>The Port Equipment Manufacturers Association (PEMA) will host a State of the Industry forum at the upcoming TOC Europe 2011 show in Antwerp to discuss advances in technology and equipment for container terminal automation.</w:t>
      </w:r>
    </w:p>
    <w:p w:rsidR="00777FB9" w:rsidRPr="00777FB9" w:rsidRDefault="00777FB9" w:rsidP="00777FB9">
      <w:pPr>
        <w:widowControl w:val="0"/>
        <w:autoSpaceDE w:val="0"/>
        <w:autoSpaceDN w:val="0"/>
        <w:adjustRightInd w:val="0"/>
        <w:spacing w:after="240" w:line="240" w:lineRule="auto"/>
        <w:rPr>
          <w:rFonts w:ascii="Arial" w:hAnsi="Arial" w:cs="Tahoma"/>
          <w:color w:val="262626"/>
          <w:sz w:val="21"/>
          <w:szCs w:val="24"/>
        </w:rPr>
      </w:pPr>
      <w:r w:rsidRPr="00777FB9">
        <w:rPr>
          <w:rFonts w:ascii="Arial" w:hAnsi="Arial" w:cs="Tahoma"/>
          <w:color w:val="262626"/>
          <w:sz w:val="21"/>
          <w:szCs w:val="24"/>
        </w:rPr>
        <w:t>Representatives from leading PEMA member companies, their clients and the press will join together in a new Q&amp;A format, to be facilitated by Paul Avery, Associate Editor at World Cargo News. The session will be held in the Innovation Zone on the TOC exhibition floor and is free to attend for all attendees.</w:t>
      </w:r>
    </w:p>
    <w:p w:rsidR="00777FB9" w:rsidRPr="00777FB9" w:rsidRDefault="00777FB9" w:rsidP="00777FB9">
      <w:pPr>
        <w:widowControl w:val="0"/>
        <w:autoSpaceDE w:val="0"/>
        <w:autoSpaceDN w:val="0"/>
        <w:adjustRightInd w:val="0"/>
        <w:spacing w:after="240" w:line="240" w:lineRule="auto"/>
        <w:rPr>
          <w:rFonts w:ascii="Arial" w:hAnsi="Arial" w:cs="Tahoma"/>
          <w:color w:val="262626"/>
          <w:sz w:val="21"/>
          <w:szCs w:val="24"/>
        </w:rPr>
      </w:pPr>
      <w:r w:rsidRPr="00777FB9">
        <w:rPr>
          <w:rFonts w:ascii="Arial" w:hAnsi="Arial" w:cs="Tahoma"/>
          <w:color w:val="262626"/>
          <w:sz w:val="21"/>
          <w:szCs w:val="24"/>
        </w:rPr>
        <w:t>Running for a full afternoon on Tuesday June 7, the forum will feature five panels discussing the shape of the industry today and what to expect in the near future for terminal automation, including:</w:t>
      </w:r>
    </w:p>
    <w:p w:rsidR="00777FB9" w:rsidRPr="00777FB9" w:rsidRDefault="00777FB9" w:rsidP="00777FB9">
      <w:pPr>
        <w:widowControl w:val="0"/>
        <w:numPr>
          <w:ilvl w:val="0"/>
          <w:numId w:val="2"/>
        </w:numPr>
        <w:tabs>
          <w:tab w:val="left" w:pos="220"/>
          <w:tab w:val="left" w:pos="720"/>
        </w:tabs>
        <w:autoSpaceDE w:val="0"/>
        <w:autoSpaceDN w:val="0"/>
        <w:adjustRightInd w:val="0"/>
        <w:spacing w:after="0" w:line="240" w:lineRule="auto"/>
        <w:ind w:hanging="720"/>
        <w:rPr>
          <w:rFonts w:ascii="Arial" w:hAnsi="Arial" w:cs="Tahoma"/>
          <w:color w:val="262626"/>
          <w:sz w:val="21"/>
          <w:szCs w:val="24"/>
        </w:rPr>
      </w:pPr>
      <w:r w:rsidRPr="00777FB9">
        <w:rPr>
          <w:rFonts w:ascii="Arial" w:hAnsi="Arial" w:cs="Tahoma"/>
          <w:b/>
          <w:bCs/>
          <w:color w:val="262626"/>
          <w:sz w:val="21"/>
          <w:szCs w:val="26"/>
        </w:rPr>
        <w:t xml:space="preserve"> Automated Cranes </w:t>
      </w:r>
      <w:r w:rsidRPr="00777FB9">
        <w:rPr>
          <w:rFonts w:ascii="Arial" w:hAnsi="Arial" w:cs="Tahoma"/>
          <w:color w:val="262626"/>
          <w:sz w:val="21"/>
          <w:szCs w:val="24"/>
        </w:rPr>
        <w:t>– Adoption of automated stacking cranes in container yards continues to gather speed, with a significant number of new projects now in planning worldwide. This session will look at what’s driving the growth, where the technology is headed and the prospects for quayside crane automation</w:t>
      </w:r>
    </w:p>
    <w:p w:rsidR="00777FB9" w:rsidRPr="00777FB9" w:rsidRDefault="00777FB9" w:rsidP="00777FB9">
      <w:pPr>
        <w:widowControl w:val="0"/>
        <w:numPr>
          <w:ilvl w:val="0"/>
          <w:numId w:val="2"/>
        </w:numPr>
        <w:tabs>
          <w:tab w:val="left" w:pos="220"/>
          <w:tab w:val="left" w:pos="720"/>
        </w:tabs>
        <w:autoSpaceDE w:val="0"/>
        <w:autoSpaceDN w:val="0"/>
        <w:adjustRightInd w:val="0"/>
        <w:spacing w:after="0" w:line="240" w:lineRule="auto"/>
        <w:ind w:hanging="720"/>
        <w:rPr>
          <w:rFonts w:ascii="Arial" w:hAnsi="Arial" w:cs="Tahoma"/>
          <w:color w:val="262626"/>
          <w:sz w:val="21"/>
          <w:szCs w:val="24"/>
        </w:rPr>
      </w:pPr>
      <w:r w:rsidRPr="00777FB9">
        <w:rPr>
          <w:rFonts w:ascii="Arial" w:hAnsi="Arial" w:cs="Tahoma"/>
          <w:b/>
          <w:bCs/>
          <w:color w:val="262626"/>
          <w:sz w:val="21"/>
          <w:szCs w:val="26"/>
        </w:rPr>
        <w:t xml:space="preserve">Real Time Data Capture and </w:t>
      </w:r>
      <w:proofErr w:type="spellStart"/>
      <w:r w:rsidRPr="00777FB9">
        <w:rPr>
          <w:rFonts w:ascii="Arial" w:hAnsi="Arial" w:cs="Tahoma"/>
          <w:b/>
          <w:bCs/>
          <w:color w:val="262626"/>
          <w:sz w:val="21"/>
          <w:szCs w:val="26"/>
        </w:rPr>
        <w:t>Telemetrics</w:t>
      </w:r>
      <w:proofErr w:type="spellEnd"/>
      <w:r w:rsidRPr="00777FB9">
        <w:rPr>
          <w:rFonts w:ascii="Arial" w:hAnsi="Arial" w:cs="Tahoma"/>
          <w:b/>
          <w:bCs/>
          <w:color w:val="262626"/>
          <w:sz w:val="21"/>
          <w:szCs w:val="26"/>
        </w:rPr>
        <w:t xml:space="preserve"> </w:t>
      </w:r>
      <w:r w:rsidRPr="00777FB9">
        <w:rPr>
          <w:rFonts w:ascii="Arial" w:hAnsi="Arial" w:cs="Tahoma"/>
          <w:color w:val="262626"/>
          <w:sz w:val="21"/>
          <w:szCs w:val="24"/>
        </w:rPr>
        <w:t>- The panel will talk about what new technologies are coming and how data capture technologies like OCR and RFID are changing the face of traditional and automated terminals</w:t>
      </w:r>
    </w:p>
    <w:p w:rsidR="00777FB9" w:rsidRPr="00777FB9" w:rsidRDefault="00777FB9" w:rsidP="00777FB9">
      <w:pPr>
        <w:widowControl w:val="0"/>
        <w:numPr>
          <w:ilvl w:val="0"/>
          <w:numId w:val="2"/>
        </w:numPr>
        <w:tabs>
          <w:tab w:val="left" w:pos="220"/>
          <w:tab w:val="left" w:pos="720"/>
        </w:tabs>
        <w:autoSpaceDE w:val="0"/>
        <w:autoSpaceDN w:val="0"/>
        <w:adjustRightInd w:val="0"/>
        <w:spacing w:after="0" w:line="240" w:lineRule="auto"/>
        <w:ind w:hanging="720"/>
        <w:rPr>
          <w:rFonts w:ascii="Arial" w:hAnsi="Arial" w:cs="Tahoma"/>
          <w:color w:val="262626"/>
          <w:sz w:val="21"/>
          <w:szCs w:val="24"/>
        </w:rPr>
      </w:pPr>
      <w:r w:rsidRPr="00777FB9">
        <w:rPr>
          <w:rFonts w:ascii="Arial" w:hAnsi="Arial" w:cs="Tahoma"/>
          <w:b/>
          <w:bCs/>
          <w:color w:val="262626"/>
          <w:sz w:val="21"/>
          <w:szCs w:val="26"/>
        </w:rPr>
        <w:t xml:space="preserve">Automated Horizontal Transport – </w:t>
      </w:r>
      <w:r w:rsidRPr="00777FB9">
        <w:rPr>
          <w:rFonts w:ascii="Arial" w:hAnsi="Arial" w:cs="Tahoma"/>
          <w:color w:val="262626"/>
          <w:sz w:val="21"/>
          <w:szCs w:val="24"/>
        </w:rPr>
        <w:t>To complement the automated crane discussion,</w:t>
      </w:r>
      <w:r w:rsidRPr="00777FB9">
        <w:rPr>
          <w:rFonts w:ascii="Arial" w:hAnsi="Arial" w:cs="Tahoma"/>
          <w:b/>
          <w:bCs/>
          <w:color w:val="262626"/>
          <w:sz w:val="21"/>
          <w:szCs w:val="26"/>
        </w:rPr>
        <w:t xml:space="preserve"> </w:t>
      </w:r>
      <w:r w:rsidRPr="00777FB9">
        <w:rPr>
          <w:rFonts w:ascii="Arial" w:hAnsi="Arial" w:cs="Tahoma"/>
          <w:color w:val="262626"/>
          <w:sz w:val="21"/>
          <w:szCs w:val="24"/>
        </w:rPr>
        <w:t xml:space="preserve">three experts will discuss the use of </w:t>
      </w:r>
      <w:proofErr w:type="spellStart"/>
      <w:r w:rsidRPr="00777FB9">
        <w:rPr>
          <w:rFonts w:ascii="Arial" w:hAnsi="Arial" w:cs="Tahoma"/>
          <w:color w:val="262626"/>
          <w:sz w:val="21"/>
          <w:szCs w:val="24"/>
        </w:rPr>
        <w:t>AGVs</w:t>
      </w:r>
      <w:proofErr w:type="spellEnd"/>
      <w:r w:rsidRPr="00777FB9">
        <w:rPr>
          <w:rFonts w:ascii="Arial" w:hAnsi="Arial" w:cs="Tahoma"/>
          <w:color w:val="262626"/>
          <w:sz w:val="21"/>
          <w:szCs w:val="24"/>
        </w:rPr>
        <w:t xml:space="preserve"> and other horizontal transport technologies for quay-yard transfer</w:t>
      </w:r>
    </w:p>
    <w:p w:rsidR="00777FB9" w:rsidRPr="00777FB9" w:rsidRDefault="00777FB9" w:rsidP="00777FB9">
      <w:pPr>
        <w:widowControl w:val="0"/>
        <w:numPr>
          <w:ilvl w:val="0"/>
          <w:numId w:val="2"/>
        </w:numPr>
        <w:tabs>
          <w:tab w:val="left" w:pos="220"/>
          <w:tab w:val="left" w:pos="720"/>
        </w:tabs>
        <w:autoSpaceDE w:val="0"/>
        <w:autoSpaceDN w:val="0"/>
        <w:adjustRightInd w:val="0"/>
        <w:spacing w:after="0" w:line="240" w:lineRule="auto"/>
        <w:ind w:hanging="720"/>
        <w:rPr>
          <w:rFonts w:ascii="Arial" w:hAnsi="Arial" w:cs="Tahoma"/>
          <w:color w:val="262626"/>
          <w:sz w:val="21"/>
          <w:szCs w:val="24"/>
        </w:rPr>
      </w:pPr>
      <w:r w:rsidRPr="00777FB9">
        <w:rPr>
          <w:rFonts w:ascii="Arial" w:hAnsi="Arial" w:cs="Tahoma"/>
          <w:b/>
          <w:bCs/>
          <w:color w:val="262626"/>
          <w:sz w:val="21"/>
          <w:szCs w:val="26"/>
        </w:rPr>
        <w:t xml:space="preserve">Application Software - </w:t>
      </w:r>
      <w:r w:rsidRPr="00777FB9">
        <w:rPr>
          <w:rFonts w:ascii="Arial" w:hAnsi="Arial" w:cs="Tahoma"/>
          <w:color w:val="262626"/>
          <w:sz w:val="21"/>
          <w:szCs w:val="24"/>
        </w:rPr>
        <w:t>Software brings it all together. This session will address new applications, including asset management, emulation and simulation systems, and how terminals can benefit from them</w:t>
      </w:r>
    </w:p>
    <w:p w:rsidR="00777FB9" w:rsidRDefault="00777FB9" w:rsidP="00777FB9">
      <w:pPr>
        <w:widowControl w:val="0"/>
        <w:numPr>
          <w:ilvl w:val="0"/>
          <w:numId w:val="2"/>
        </w:numPr>
        <w:tabs>
          <w:tab w:val="left" w:pos="220"/>
          <w:tab w:val="left" w:pos="720"/>
        </w:tabs>
        <w:autoSpaceDE w:val="0"/>
        <w:autoSpaceDN w:val="0"/>
        <w:adjustRightInd w:val="0"/>
        <w:spacing w:after="0" w:line="240" w:lineRule="auto"/>
        <w:ind w:hanging="720"/>
        <w:rPr>
          <w:rFonts w:ascii="Arial" w:hAnsi="Arial" w:cs="Tahoma"/>
          <w:color w:val="262626"/>
          <w:sz w:val="21"/>
          <w:szCs w:val="24"/>
        </w:rPr>
      </w:pPr>
      <w:r w:rsidRPr="00777FB9">
        <w:rPr>
          <w:rFonts w:ascii="Arial" w:hAnsi="Arial" w:cs="Tahoma"/>
          <w:b/>
          <w:bCs/>
          <w:color w:val="262626"/>
          <w:sz w:val="21"/>
          <w:szCs w:val="26"/>
        </w:rPr>
        <w:t xml:space="preserve">Complex IT Project Integration - </w:t>
      </w:r>
      <w:r w:rsidRPr="00777FB9">
        <w:rPr>
          <w:rFonts w:ascii="Arial" w:hAnsi="Arial" w:cs="Tahoma"/>
          <w:color w:val="262626"/>
          <w:sz w:val="21"/>
          <w:szCs w:val="24"/>
        </w:rPr>
        <w:t xml:space="preserve">In this key closing session, suppliers and their clients will discuss what it takes to integrate multiple systems. Joining this panel will be Oscar </w:t>
      </w:r>
      <w:proofErr w:type="spellStart"/>
      <w:r w:rsidRPr="00777FB9">
        <w:rPr>
          <w:rFonts w:ascii="Arial" w:hAnsi="Arial" w:cs="Tahoma"/>
          <w:color w:val="262626"/>
          <w:sz w:val="21"/>
          <w:szCs w:val="24"/>
        </w:rPr>
        <w:t>Pernia</w:t>
      </w:r>
      <w:proofErr w:type="spellEnd"/>
      <w:r w:rsidRPr="00777FB9">
        <w:rPr>
          <w:rFonts w:ascii="Arial" w:hAnsi="Arial" w:cs="Tahoma"/>
          <w:color w:val="262626"/>
          <w:sz w:val="21"/>
          <w:szCs w:val="24"/>
        </w:rPr>
        <w:t xml:space="preserve"> Fernandez, Processes, Systems and Innovation Team Leader at Total Terminal International Algeciras, the first automated terminal in southern Europe, and David </w:t>
      </w:r>
      <w:proofErr w:type="spellStart"/>
      <w:r w:rsidRPr="00777FB9">
        <w:rPr>
          <w:rFonts w:ascii="Arial" w:hAnsi="Arial" w:cs="Tahoma"/>
          <w:color w:val="262626"/>
          <w:sz w:val="21"/>
          <w:szCs w:val="24"/>
        </w:rPr>
        <w:t>Serral</w:t>
      </w:r>
      <w:proofErr w:type="spellEnd"/>
      <w:r w:rsidRPr="00777FB9">
        <w:rPr>
          <w:rFonts w:ascii="Arial" w:hAnsi="Arial" w:cs="Tahoma"/>
          <w:color w:val="262626"/>
          <w:sz w:val="21"/>
          <w:szCs w:val="24"/>
        </w:rPr>
        <w:t xml:space="preserve">, IT Director for </w:t>
      </w:r>
      <w:proofErr w:type="spellStart"/>
      <w:r w:rsidRPr="00777FB9">
        <w:rPr>
          <w:rFonts w:ascii="Arial" w:hAnsi="Arial" w:cs="Tahoma"/>
          <w:color w:val="262626"/>
          <w:sz w:val="21"/>
          <w:szCs w:val="24"/>
        </w:rPr>
        <w:t>Grup</w:t>
      </w:r>
      <w:proofErr w:type="spellEnd"/>
      <w:r w:rsidRPr="00777FB9">
        <w:rPr>
          <w:rFonts w:ascii="Arial" w:hAnsi="Arial" w:cs="Tahoma"/>
          <w:color w:val="262626"/>
          <w:sz w:val="21"/>
          <w:szCs w:val="24"/>
        </w:rPr>
        <w:t xml:space="preserve"> TCB. Mr. </w:t>
      </w:r>
      <w:proofErr w:type="spellStart"/>
      <w:r w:rsidRPr="00777FB9">
        <w:rPr>
          <w:rFonts w:ascii="Arial" w:hAnsi="Arial" w:cs="Tahoma"/>
          <w:color w:val="262626"/>
          <w:sz w:val="21"/>
          <w:szCs w:val="24"/>
        </w:rPr>
        <w:t>Serral</w:t>
      </w:r>
      <w:proofErr w:type="spellEnd"/>
      <w:r w:rsidRPr="00777FB9">
        <w:rPr>
          <w:rFonts w:ascii="Arial" w:hAnsi="Arial" w:cs="Tahoma"/>
          <w:color w:val="262626"/>
          <w:sz w:val="21"/>
          <w:szCs w:val="24"/>
        </w:rPr>
        <w:t xml:space="preserve"> is responsible for </w:t>
      </w:r>
      <w:proofErr w:type="spellStart"/>
      <w:r w:rsidRPr="00777FB9">
        <w:rPr>
          <w:rFonts w:ascii="Arial" w:hAnsi="Arial" w:cs="Tahoma"/>
          <w:color w:val="262626"/>
          <w:sz w:val="21"/>
          <w:szCs w:val="24"/>
        </w:rPr>
        <w:t>Grup</w:t>
      </w:r>
      <w:proofErr w:type="spellEnd"/>
      <w:r w:rsidRPr="00777FB9">
        <w:rPr>
          <w:rFonts w:ascii="Arial" w:hAnsi="Arial" w:cs="Tahoma"/>
          <w:color w:val="262626"/>
          <w:sz w:val="21"/>
          <w:szCs w:val="24"/>
        </w:rPr>
        <w:t xml:space="preserve"> </w:t>
      </w:r>
      <w:proofErr w:type="spellStart"/>
      <w:r w:rsidRPr="00777FB9">
        <w:rPr>
          <w:rFonts w:ascii="Arial" w:hAnsi="Arial" w:cs="Tahoma"/>
          <w:color w:val="262626"/>
          <w:sz w:val="21"/>
          <w:szCs w:val="24"/>
        </w:rPr>
        <w:t>TCB’s</w:t>
      </w:r>
      <w:proofErr w:type="spellEnd"/>
      <w:r w:rsidRPr="00777FB9">
        <w:rPr>
          <w:rFonts w:ascii="Arial" w:hAnsi="Arial" w:cs="Tahoma"/>
          <w:color w:val="262626"/>
          <w:sz w:val="21"/>
          <w:szCs w:val="24"/>
        </w:rPr>
        <w:t xml:space="preserve"> new </w:t>
      </w:r>
      <w:proofErr w:type="spellStart"/>
      <w:proofErr w:type="gramStart"/>
      <w:r w:rsidRPr="00777FB9">
        <w:rPr>
          <w:rFonts w:ascii="Arial" w:hAnsi="Arial" w:cs="Tahoma"/>
          <w:color w:val="262626"/>
          <w:sz w:val="21"/>
          <w:szCs w:val="24"/>
        </w:rPr>
        <w:t>greenfield</w:t>
      </w:r>
      <w:proofErr w:type="spellEnd"/>
      <w:proofErr w:type="gramEnd"/>
      <w:r w:rsidRPr="00777FB9">
        <w:rPr>
          <w:rFonts w:ascii="Arial" w:hAnsi="Arial" w:cs="Tahoma"/>
          <w:color w:val="262626"/>
          <w:sz w:val="21"/>
          <w:szCs w:val="24"/>
        </w:rPr>
        <w:t xml:space="preserve"> terminal in Buenaventura Colombia.</w:t>
      </w:r>
    </w:p>
    <w:p w:rsidR="00777FB9" w:rsidRPr="00777FB9" w:rsidRDefault="00777FB9" w:rsidP="00777FB9">
      <w:pPr>
        <w:widowControl w:val="0"/>
        <w:tabs>
          <w:tab w:val="left" w:pos="220"/>
          <w:tab w:val="left" w:pos="720"/>
        </w:tabs>
        <w:autoSpaceDE w:val="0"/>
        <w:autoSpaceDN w:val="0"/>
        <w:adjustRightInd w:val="0"/>
        <w:spacing w:after="0" w:line="240" w:lineRule="auto"/>
        <w:ind w:left="720"/>
        <w:rPr>
          <w:rFonts w:ascii="Arial" w:hAnsi="Arial" w:cs="Tahoma"/>
          <w:color w:val="262626"/>
          <w:sz w:val="21"/>
          <w:szCs w:val="24"/>
        </w:rPr>
      </w:pPr>
    </w:p>
    <w:p w:rsidR="00777FB9" w:rsidRPr="00777FB9" w:rsidRDefault="00777FB9" w:rsidP="00777FB9">
      <w:pPr>
        <w:widowControl w:val="0"/>
        <w:autoSpaceDE w:val="0"/>
        <w:autoSpaceDN w:val="0"/>
        <w:adjustRightInd w:val="0"/>
        <w:spacing w:after="240" w:line="240" w:lineRule="auto"/>
        <w:rPr>
          <w:rFonts w:ascii="Arial" w:hAnsi="Arial" w:cs="Tahoma"/>
          <w:color w:val="262626"/>
          <w:sz w:val="21"/>
          <w:szCs w:val="24"/>
        </w:rPr>
      </w:pPr>
      <w:r w:rsidRPr="00777FB9">
        <w:rPr>
          <w:rFonts w:ascii="Arial" w:hAnsi="Arial" w:cs="Tahoma"/>
          <w:color w:val="262626"/>
          <w:sz w:val="21"/>
          <w:szCs w:val="24"/>
        </w:rPr>
        <w:t>In a new format for the long-established TOC conference, there will be no prepared speeches. An interactive open interview style with three to four suppliers and users should lead to active debate and some interesting discussion.</w:t>
      </w:r>
    </w:p>
    <w:p w:rsidR="00777FB9" w:rsidRPr="00777FB9" w:rsidRDefault="00777FB9" w:rsidP="00777FB9">
      <w:pPr>
        <w:widowControl w:val="0"/>
        <w:autoSpaceDE w:val="0"/>
        <w:autoSpaceDN w:val="0"/>
        <w:adjustRightInd w:val="0"/>
        <w:spacing w:after="240" w:line="240" w:lineRule="auto"/>
        <w:rPr>
          <w:rFonts w:ascii="Arial" w:hAnsi="Arial" w:cs="Tahoma"/>
          <w:color w:val="262626"/>
          <w:sz w:val="21"/>
          <w:szCs w:val="24"/>
        </w:rPr>
      </w:pPr>
      <w:r w:rsidRPr="00777FB9">
        <w:rPr>
          <w:rFonts w:ascii="Arial" w:hAnsi="Arial" w:cs="Tahoma"/>
          <w:color w:val="262626"/>
          <w:sz w:val="21"/>
          <w:szCs w:val="24"/>
        </w:rPr>
        <w:t xml:space="preserve">“From its inception, the mandate of PEMA has been to advance knowledge and best practice in equipment and technology, which play such a crucial role in helping ports and terminals meet today’s demands for productivity, efficiency, safety and sustainability; the member companies participating in the forum represent major industry suppliers and are all at the forefront of these issues,” says PEMA President </w:t>
      </w:r>
      <w:proofErr w:type="spellStart"/>
      <w:r w:rsidRPr="00777FB9">
        <w:rPr>
          <w:rFonts w:ascii="Arial" w:hAnsi="Arial" w:cs="Tahoma"/>
          <w:color w:val="262626"/>
          <w:sz w:val="21"/>
          <w:szCs w:val="24"/>
        </w:rPr>
        <w:t>Ottonel</w:t>
      </w:r>
      <w:proofErr w:type="spellEnd"/>
      <w:r w:rsidRPr="00777FB9">
        <w:rPr>
          <w:rFonts w:ascii="Arial" w:hAnsi="Arial" w:cs="Tahoma"/>
          <w:color w:val="262626"/>
          <w:sz w:val="21"/>
          <w:szCs w:val="24"/>
        </w:rPr>
        <w:t xml:space="preserve"> </w:t>
      </w:r>
      <w:proofErr w:type="spellStart"/>
      <w:r w:rsidRPr="00777FB9">
        <w:rPr>
          <w:rFonts w:ascii="Arial" w:hAnsi="Arial" w:cs="Tahoma"/>
          <w:color w:val="262626"/>
          <w:sz w:val="21"/>
          <w:szCs w:val="24"/>
        </w:rPr>
        <w:t>Popesco</w:t>
      </w:r>
      <w:proofErr w:type="spellEnd"/>
      <w:r w:rsidRPr="00777FB9">
        <w:rPr>
          <w:rFonts w:ascii="Arial" w:hAnsi="Arial" w:cs="Tahoma"/>
          <w:color w:val="262626"/>
          <w:sz w:val="21"/>
          <w:szCs w:val="24"/>
        </w:rPr>
        <w:t>.</w:t>
      </w:r>
    </w:p>
    <w:p w:rsidR="00777FB9" w:rsidRPr="00777FB9" w:rsidRDefault="00777FB9" w:rsidP="00777FB9">
      <w:pPr>
        <w:widowControl w:val="0"/>
        <w:autoSpaceDE w:val="0"/>
        <w:autoSpaceDN w:val="0"/>
        <w:adjustRightInd w:val="0"/>
        <w:spacing w:after="240" w:line="240" w:lineRule="auto"/>
        <w:rPr>
          <w:rFonts w:ascii="Arial" w:hAnsi="Arial" w:cs="Tahoma"/>
          <w:color w:val="262626"/>
          <w:sz w:val="21"/>
          <w:szCs w:val="24"/>
        </w:rPr>
      </w:pPr>
      <w:r w:rsidRPr="00777FB9">
        <w:rPr>
          <w:rFonts w:ascii="Arial" w:hAnsi="Arial" w:cs="Tahoma"/>
          <w:color w:val="262626"/>
          <w:sz w:val="21"/>
          <w:szCs w:val="24"/>
        </w:rPr>
        <w:t>PEMA members will also be contributing to other debates taking place during TOC Europe on Safety, Energy &amp; Environmental Conservancy and Container Weights.</w:t>
      </w:r>
    </w:p>
    <w:p w:rsidR="00777FB9" w:rsidRPr="00777FB9" w:rsidRDefault="00777FB9" w:rsidP="00777FB9">
      <w:pPr>
        <w:widowControl w:val="0"/>
        <w:autoSpaceDE w:val="0"/>
        <w:autoSpaceDN w:val="0"/>
        <w:adjustRightInd w:val="0"/>
        <w:spacing w:after="240" w:line="240" w:lineRule="auto"/>
        <w:rPr>
          <w:rFonts w:ascii="Arial" w:hAnsi="Arial" w:cs="Tahoma"/>
          <w:color w:val="262626"/>
          <w:sz w:val="21"/>
          <w:szCs w:val="24"/>
        </w:rPr>
      </w:pPr>
      <w:r w:rsidRPr="00777FB9">
        <w:rPr>
          <w:rFonts w:ascii="Arial" w:hAnsi="Arial" w:cs="Tahoma"/>
          <w:color w:val="262626"/>
          <w:sz w:val="21"/>
          <w:szCs w:val="24"/>
        </w:rPr>
        <w:t>Paul Holloway, TOC Events Director, adds: “We are delighted to extend our partnership with PEMA and co-produce this joint forum. PEMA and TOC have made a commitment to the industry and we believe these types of activities drive real value to the market. We are excited about this inaugural forum and hope the format and content will make this a must-attend event.”     </w:t>
      </w:r>
    </w:p>
    <w:p w:rsidR="00777FB9" w:rsidRPr="00777FB9" w:rsidRDefault="00777FB9" w:rsidP="00777FB9">
      <w:pPr>
        <w:widowControl w:val="0"/>
        <w:autoSpaceDE w:val="0"/>
        <w:autoSpaceDN w:val="0"/>
        <w:adjustRightInd w:val="0"/>
        <w:spacing w:after="240" w:line="240" w:lineRule="auto"/>
        <w:rPr>
          <w:rFonts w:ascii="Arial" w:hAnsi="Arial" w:cs="Tahoma"/>
          <w:color w:val="262626"/>
          <w:sz w:val="21"/>
          <w:szCs w:val="24"/>
        </w:rPr>
      </w:pPr>
      <w:r w:rsidRPr="00777FB9">
        <w:rPr>
          <w:rFonts w:ascii="Arial" w:hAnsi="Arial" w:cs="Tahoma"/>
          <w:color w:val="262626"/>
          <w:sz w:val="21"/>
          <w:szCs w:val="24"/>
        </w:rPr>
        <w:t xml:space="preserve">Founded in 2004, </w:t>
      </w:r>
      <w:proofErr w:type="spellStart"/>
      <w:r w:rsidRPr="00777FB9">
        <w:rPr>
          <w:rFonts w:ascii="Arial" w:hAnsi="Arial" w:cs="Tahoma"/>
          <w:color w:val="262626"/>
          <w:sz w:val="21"/>
          <w:szCs w:val="24"/>
        </w:rPr>
        <w:t>PEMA’s</w:t>
      </w:r>
      <w:proofErr w:type="spellEnd"/>
      <w:r w:rsidRPr="00777FB9">
        <w:rPr>
          <w:rFonts w:ascii="Arial" w:hAnsi="Arial" w:cs="Tahoma"/>
          <w:color w:val="262626"/>
          <w:sz w:val="21"/>
          <w:szCs w:val="24"/>
        </w:rPr>
        <w:t xml:space="preserve"> mission is to provide a forum and public voice for the global port equipment and technology sectors. The Association has see strong growth in recent years, and now has over 45 member companies, including crane, equipment and component manufacturers, systems and software providers, consultants and other experts. </w:t>
      </w:r>
      <w:hyperlink r:id="rId8" w:history="1">
        <w:r w:rsidRPr="00777FB9">
          <w:rPr>
            <w:rFonts w:ascii="Arial" w:hAnsi="Arial" w:cs="Tahoma"/>
            <w:color w:val="204BB6"/>
            <w:sz w:val="21"/>
            <w:szCs w:val="24"/>
            <w:u w:val="single" w:color="204BB6"/>
          </w:rPr>
          <w:t>www.pema.org</w:t>
        </w:r>
      </w:hyperlink>
    </w:p>
    <w:p w:rsidR="00992E07" w:rsidRDefault="00992E07" w:rsidP="00361A39">
      <w:pPr>
        <w:spacing w:line="240" w:lineRule="auto"/>
        <w:jc w:val="both"/>
        <w:rPr>
          <w:rFonts w:ascii="Arial" w:hAnsi="Arial" w:cs="Arial"/>
          <w:sz w:val="21"/>
          <w:szCs w:val="21"/>
        </w:rPr>
      </w:pPr>
      <w:r>
        <w:rPr>
          <w:rFonts w:ascii="Arial" w:hAnsi="Arial" w:cs="Arial"/>
          <w:sz w:val="21"/>
          <w:szCs w:val="21"/>
        </w:rPr>
        <w:t>TOC Europe 2011 will</w:t>
      </w:r>
      <w:r w:rsidR="00686893">
        <w:rPr>
          <w:rFonts w:ascii="Arial" w:hAnsi="Arial" w:cs="Arial"/>
          <w:sz w:val="21"/>
          <w:szCs w:val="21"/>
        </w:rPr>
        <w:t xml:space="preserve"> take place at the Antwerp Expo, between </w:t>
      </w:r>
      <w:r>
        <w:rPr>
          <w:rFonts w:ascii="Arial" w:hAnsi="Arial" w:cs="Arial"/>
          <w:sz w:val="21"/>
          <w:szCs w:val="21"/>
        </w:rPr>
        <w:t>June</w:t>
      </w:r>
      <w:r w:rsidR="00686893">
        <w:rPr>
          <w:rFonts w:ascii="Arial" w:hAnsi="Arial" w:cs="Arial"/>
          <w:sz w:val="21"/>
          <w:szCs w:val="21"/>
        </w:rPr>
        <w:t xml:space="preserve"> 7 and 9</w:t>
      </w:r>
      <w:r>
        <w:rPr>
          <w:rFonts w:ascii="Arial" w:hAnsi="Arial" w:cs="Arial"/>
          <w:sz w:val="21"/>
          <w:szCs w:val="21"/>
        </w:rPr>
        <w:t xml:space="preserve">. </w:t>
      </w:r>
      <w:hyperlink r:id="rId9" w:history="1">
        <w:r w:rsidRPr="00C83975">
          <w:rPr>
            <w:rStyle w:val="Hyperlink"/>
            <w:rFonts w:ascii="Arial" w:hAnsi="Arial" w:cs="Arial"/>
            <w:sz w:val="21"/>
            <w:szCs w:val="21"/>
          </w:rPr>
          <w:t>www.tocevents-europe.com</w:t>
        </w:r>
      </w:hyperlink>
      <w:r>
        <w:rPr>
          <w:rFonts w:ascii="Arial" w:hAnsi="Arial" w:cs="Arial"/>
          <w:sz w:val="21"/>
          <w:szCs w:val="21"/>
        </w:rPr>
        <w:t xml:space="preserve"> </w:t>
      </w:r>
    </w:p>
    <w:p w:rsidR="00992E07" w:rsidRPr="00A73660" w:rsidRDefault="00992E07" w:rsidP="00361A39">
      <w:pPr>
        <w:spacing w:after="0" w:line="240" w:lineRule="auto"/>
        <w:rPr>
          <w:rFonts w:ascii="Arial" w:hAnsi="Arial" w:cs="Arial"/>
          <w:sz w:val="21"/>
          <w:szCs w:val="21"/>
          <w:lang w:val="en-GB"/>
        </w:rPr>
      </w:pPr>
      <w:r w:rsidRPr="000656A2">
        <w:rPr>
          <w:rFonts w:ascii="Arial" w:hAnsi="Arial" w:cs="Arial"/>
          <w:sz w:val="21"/>
          <w:szCs w:val="21"/>
          <w:lang w:val="en-GB"/>
        </w:rPr>
        <w:t xml:space="preserve">For more information on this </w:t>
      </w:r>
      <w:r>
        <w:rPr>
          <w:rFonts w:ascii="Arial" w:hAnsi="Arial" w:cs="Arial"/>
          <w:sz w:val="21"/>
          <w:szCs w:val="21"/>
          <w:lang w:val="en-GB"/>
        </w:rPr>
        <w:t>media</w:t>
      </w:r>
      <w:r w:rsidRPr="000656A2">
        <w:rPr>
          <w:rFonts w:ascii="Arial" w:hAnsi="Arial" w:cs="Arial"/>
          <w:sz w:val="21"/>
          <w:szCs w:val="21"/>
          <w:lang w:val="en-GB"/>
        </w:rPr>
        <w:t xml:space="preserve"> release, please contact </w:t>
      </w:r>
      <w:r>
        <w:rPr>
          <w:rFonts w:ascii="Arial" w:hAnsi="Arial" w:cs="Arial"/>
          <w:sz w:val="21"/>
          <w:szCs w:val="21"/>
          <w:lang w:val="en-GB"/>
        </w:rPr>
        <w:t>Rachael White</w:t>
      </w:r>
      <w:r w:rsidR="00686893">
        <w:rPr>
          <w:rFonts w:ascii="Arial" w:hAnsi="Arial" w:cs="Arial"/>
          <w:sz w:val="21"/>
          <w:szCs w:val="21"/>
          <w:lang w:val="en-GB"/>
        </w:rPr>
        <w:t xml:space="preserve">, PEMA Secretary </w:t>
      </w:r>
      <w:r>
        <w:rPr>
          <w:rFonts w:ascii="Arial" w:hAnsi="Arial" w:cs="Arial"/>
          <w:sz w:val="21"/>
          <w:szCs w:val="21"/>
          <w:lang w:val="en-GB"/>
        </w:rPr>
        <w:t xml:space="preserve">General at: </w:t>
      </w:r>
      <w:r w:rsidRPr="00A73660">
        <w:rPr>
          <w:rFonts w:ascii="Arial" w:hAnsi="Arial" w:cs="Arial"/>
          <w:sz w:val="21"/>
          <w:szCs w:val="21"/>
          <w:lang w:val="en-GB"/>
        </w:rPr>
        <w:t>Tel +44 20 8279 9403</w:t>
      </w:r>
      <w:r>
        <w:rPr>
          <w:rFonts w:ascii="Arial" w:hAnsi="Arial" w:cs="Arial"/>
          <w:sz w:val="21"/>
          <w:szCs w:val="21"/>
          <w:lang w:val="en-GB"/>
        </w:rPr>
        <w:t xml:space="preserve"> | </w:t>
      </w:r>
      <w:hyperlink r:id="rId10" w:history="1">
        <w:r w:rsidRPr="00A73660">
          <w:rPr>
            <w:rStyle w:val="Hyperlink"/>
            <w:rFonts w:ascii="Arial" w:hAnsi="Arial" w:cs="Arial"/>
            <w:sz w:val="21"/>
            <w:szCs w:val="21"/>
            <w:lang w:val="en-GB"/>
          </w:rPr>
          <w:t>rachael.white@pema.org</w:t>
        </w:r>
      </w:hyperlink>
      <w:r w:rsidRPr="00A73660">
        <w:rPr>
          <w:rFonts w:ascii="Arial" w:hAnsi="Arial" w:cs="Arial"/>
          <w:sz w:val="21"/>
          <w:szCs w:val="21"/>
          <w:lang w:val="en-GB"/>
        </w:rPr>
        <w:t xml:space="preserve"> </w:t>
      </w:r>
    </w:p>
    <w:p w:rsidR="000A6136" w:rsidRPr="00777FB9" w:rsidRDefault="000A6136" w:rsidP="00992E07">
      <w:pPr>
        <w:spacing w:line="360" w:lineRule="auto"/>
        <w:jc w:val="both"/>
        <w:rPr>
          <w:rFonts w:ascii="Arial" w:hAnsi="Arial" w:cs="Arial"/>
          <w:sz w:val="21"/>
          <w:szCs w:val="21"/>
          <w:lang w:val="en-GB"/>
        </w:rPr>
      </w:pPr>
    </w:p>
    <w:sectPr w:rsidR="000A6136" w:rsidRPr="00777FB9" w:rsidSect="00203480">
      <w:footerReference w:type="default" r:id="rId11"/>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268" w:rsidRDefault="00036268" w:rsidP="000656A2">
      <w:pPr>
        <w:spacing w:after="0" w:line="240" w:lineRule="auto"/>
      </w:pPr>
      <w:r>
        <w:separator/>
      </w:r>
    </w:p>
  </w:endnote>
  <w:endnote w:type="continuationSeparator" w:id="0">
    <w:p w:rsidR="00036268" w:rsidRDefault="00036268" w:rsidP="00065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6A2" w:rsidRPr="000656A2" w:rsidRDefault="00D75622" w:rsidP="000656A2">
    <w:pPr>
      <w:pStyle w:val="Footer"/>
      <w:jc w:val="center"/>
      <w:rPr>
        <w:rFonts w:ascii="Arial" w:hAnsi="Arial" w:cs="Arial"/>
        <w:b/>
        <w:color w:val="1F497D" w:themeColor="text2"/>
        <w:sz w:val="28"/>
        <w:szCs w:val="28"/>
        <w:lang w:val="en-GB"/>
      </w:rPr>
    </w:pPr>
    <w:hyperlink r:id="rId1" w:history="1">
      <w:r w:rsidR="000656A2" w:rsidRPr="000656A2">
        <w:rPr>
          <w:rStyle w:val="Hyperlink"/>
          <w:rFonts w:ascii="Arial" w:hAnsi="Arial" w:cs="Arial"/>
          <w:b/>
          <w:color w:val="1F497D" w:themeColor="text2"/>
          <w:sz w:val="28"/>
          <w:szCs w:val="28"/>
          <w:lang w:val="en-GB"/>
        </w:rPr>
        <w:t>www.pema.org</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268" w:rsidRDefault="00036268" w:rsidP="000656A2">
      <w:pPr>
        <w:spacing w:after="0" w:line="240" w:lineRule="auto"/>
      </w:pPr>
      <w:r>
        <w:separator/>
      </w:r>
    </w:p>
  </w:footnote>
  <w:footnote w:type="continuationSeparator" w:id="0">
    <w:p w:rsidR="00036268" w:rsidRDefault="00036268" w:rsidP="000656A2">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1D7764B"/>
    <w:multiLevelType w:val="hybridMultilevel"/>
    <w:tmpl w:val="FE0C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footnotePr>
    <w:footnote w:id="-1"/>
    <w:footnote w:id="0"/>
  </w:footnotePr>
  <w:endnotePr>
    <w:endnote w:id="-1"/>
    <w:endnote w:id="0"/>
  </w:endnotePr>
  <w:compat/>
  <w:rsids>
    <w:rsidRoot w:val="00FD5FC2"/>
    <w:rsid w:val="00036268"/>
    <w:rsid w:val="000656A2"/>
    <w:rsid w:val="000A6136"/>
    <w:rsid w:val="000D5E8D"/>
    <w:rsid w:val="00141A1C"/>
    <w:rsid w:val="00187B24"/>
    <w:rsid w:val="00203480"/>
    <w:rsid w:val="002047E4"/>
    <w:rsid w:val="00294386"/>
    <w:rsid w:val="003306E4"/>
    <w:rsid w:val="00361A39"/>
    <w:rsid w:val="00375017"/>
    <w:rsid w:val="0038658A"/>
    <w:rsid w:val="0046505B"/>
    <w:rsid w:val="00521C59"/>
    <w:rsid w:val="00532510"/>
    <w:rsid w:val="005769D6"/>
    <w:rsid w:val="005E73F0"/>
    <w:rsid w:val="005F1838"/>
    <w:rsid w:val="00686893"/>
    <w:rsid w:val="00722657"/>
    <w:rsid w:val="00777FB9"/>
    <w:rsid w:val="008A6A23"/>
    <w:rsid w:val="008C2AF1"/>
    <w:rsid w:val="008E3CB1"/>
    <w:rsid w:val="009456D9"/>
    <w:rsid w:val="00992E07"/>
    <w:rsid w:val="00A11E9E"/>
    <w:rsid w:val="00A73660"/>
    <w:rsid w:val="00A97ED7"/>
    <w:rsid w:val="00AB6C6A"/>
    <w:rsid w:val="00AE337B"/>
    <w:rsid w:val="00B20421"/>
    <w:rsid w:val="00B4243A"/>
    <w:rsid w:val="00BB691B"/>
    <w:rsid w:val="00BF1BC8"/>
    <w:rsid w:val="00C00C39"/>
    <w:rsid w:val="00D75622"/>
    <w:rsid w:val="00E56442"/>
    <w:rsid w:val="00ED55D7"/>
    <w:rsid w:val="00F17993"/>
    <w:rsid w:val="00F6611A"/>
    <w:rsid w:val="00F86DA0"/>
    <w:rsid w:val="00FB41CD"/>
    <w:rsid w:val="00FD5FC2"/>
    <w:rsid w:val="00FF5DD4"/>
  </w:rsids>
  <m:mathPr>
    <m:mathFont m:val="Abadi MT Condensed Extra Bold"/>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8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97ED7"/>
    <w:pPr>
      <w:ind w:left="720"/>
      <w:contextualSpacing/>
    </w:pPr>
  </w:style>
  <w:style w:type="character" w:styleId="Hyperlink">
    <w:name w:val="Hyperlink"/>
    <w:basedOn w:val="DefaultParagraphFont"/>
    <w:uiPriority w:val="99"/>
    <w:unhideWhenUsed/>
    <w:rsid w:val="00294386"/>
    <w:rPr>
      <w:color w:val="0000FF" w:themeColor="hyperlink"/>
      <w:u w:val="single"/>
    </w:rPr>
  </w:style>
  <w:style w:type="character" w:styleId="Strong">
    <w:name w:val="Strong"/>
    <w:basedOn w:val="DefaultParagraphFont"/>
    <w:uiPriority w:val="22"/>
    <w:qFormat/>
    <w:rsid w:val="00FF5DD4"/>
    <w:rPr>
      <w:b/>
      <w:bCs/>
    </w:rPr>
  </w:style>
  <w:style w:type="paragraph" w:styleId="BalloonText">
    <w:name w:val="Balloon Text"/>
    <w:basedOn w:val="Normal"/>
    <w:link w:val="BalloonTextChar"/>
    <w:uiPriority w:val="99"/>
    <w:semiHidden/>
    <w:unhideWhenUsed/>
    <w:rsid w:val="00AB6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C6A"/>
    <w:rPr>
      <w:rFonts w:ascii="Tahoma" w:hAnsi="Tahoma" w:cs="Tahoma"/>
      <w:sz w:val="16"/>
      <w:szCs w:val="16"/>
    </w:rPr>
  </w:style>
  <w:style w:type="paragraph" w:styleId="BodyText">
    <w:name w:val="Body Text"/>
    <w:basedOn w:val="Normal"/>
    <w:link w:val="BodyTextChar"/>
    <w:semiHidden/>
    <w:rsid w:val="000656A2"/>
    <w:pPr>
      <w:spacing w:line="360" w:lineRule="auto"/>
      <w:jc w:val="both"/>
    </w:pPr>
    <w:rPr>
      <w:rFonts w:ascii="Arial" w:eastAsia="Calibri" w:hAnsi="Arial" w:cs="Times New Roman"/>
      <w:b/>
      <w:sz w:val="21"/>
      <w:lang w:val="en-GB"/>
    </w:rPr>
  </w:style>
  <w:style w:type="character" w:customStyle="1" w:styleId="BodyTextChar">
    <w:name w:val="Body Text Char"/>
    <w:basedOn w:val="DefaultParagraphFont"/>
    <w:link w:val="BodyText"/>
    <w:semiHidden/>
    <w:rsid w:val="000656A2"/>
    <w:rPr>
      <w:rFonts w:ascii="Arial" w:eastAsia="Calibri" w:hAnsi="Arial" w:cs="Times New Roman"/>
      <w:b/>
      <w:sz w:val="21"/>
      <w:lang w:val="en-GB"/>
    </w:rPr>
  </w:style>
  <w:style w:type="paragraph" w:styleId="Header">
    <w:name w:val="header"/>
    <w:basedOn w:val="Normal"/>
    <w:link w:val="HeaderChar"/>
    <w:uiPriority w:val="99"/>
    <w:semiHidden/>
    <w:unhideWhenUsed/>
    <w:rsid w:val="000656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56A2"/>
  </w:style>
  <w:style w:type="paragraph" w:styleId="Footer">
    <w:name w:val="footer"/>
    <w:basedOn w:val="Normal"/>
    <w:link w:val="FooterChar"/>
    <w:uiPriority w:val="99"/>
    <w:semiHidden/>
    <w:unhideWhenUsed/>
    <w:rsid w:val="000656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5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ED7"/>
    <w:pPr>
      <w:ind w:left="720"/>
      <w:contextualSpacing/>
    </w:pPr>
  </w:style>
</w:styles>
</file>

<file path=word/webSettings.xml><?xml version="1.0" encoding="utf-8"?>
<w:webSettings xmlns:r="http://schemas.openxmlformats.org/officeDocument/2006/relationships" xmlns:w="http://schemas.openxmlformats.org/wordprocessingml/2006/main">
  <w:divs>
    <w:div w:id="247466112">
      <w:bodyDiv w:val="1"/>
      <w:marLeft w:val="0"/>
      <w:marRight w:val="0"/>
      <w:marTop w:val="0"/>
      <w:marBottom w:val="0"/>
      <w:divBdr>
        <w:top w:val="none" w:sz="0" w:space="0" w:color="auto"/>
        <w:left w:val="none" w:sz="0" w:space="0" w:color="auto"/>
        <w:bottom w:val="none" w:sz="0" w:space="0" w:color="auto"/>
        <w:right w:val="none" w:sz="0" w:space="0" w:color="auto"/>
      </w:divBdr>
    </w:div>
    <w:div w:id="674261523">
      <w:bodyDiv w:val="1"/>
      <w:marLeft w:val="0"/>
      <w:marRight w:val="0"/>
      <w:marTop w:val="0"/>
      <w:marBottom w:val="0"/>
      <w:divBdr>
        <w:top w:val="none" w:sz="0" w:space="0" w:color="auto"/>
        <w:left w:val="none" w:sz="0" w:space="0" w:color="auto"/>
        <w:bottom w:val="none" w:sz="0" w:space="0" w:color="auto"/>
        <w:right w:val="none" w:sz="0" w:space="0" w:color="auto"/>
      </w:divBdr>
    </w:div>
    <w:div w:id="8624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ema.org/" TargetMode="External"/><Relationship Id="rId9" Type="http://schemas.openxmlformats.org/officeDocument/2006/relationships/hyperlink" Target="http://www.tocevents-europe.com" TargetMode="External"/><Relationship Id="rId10" Type="http://schemas.openxmlformats.org/officeDocument/2006/relationships/hyperlink" Target="mailto:rachael.white@pema.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620</Words>
  <Characters>3535</Characters>
  <Application>Microsoft Macintosh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Dempsey</dc:creator>
  <cp:lastModifiedBy>Nicholas Chipperfield</cp:lastModifiedBy>
  <cp:revision>18</cp:revision>
  <dcterms:created xsi:type="dcterms:W3CDTF">2011-05-20T18:00:00Z</dcterms:created>
  <dcterms:modified xsi:type="dcterms:W3CDTF">2011-05-24T20:29:00Z</dcterms:modified>
</cp:coreProperties>
</file>