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409" w:rsidRDefault="007E5409">
      <w:pPr>
        <w:rPr>
          <w:rFonts w:ascii="Museo Sans Rounded 700" w:hAnsi="Museo Sans Rounded 700"/>
          <w:b/>
          <w:sz w:val="24"/>
        </w:rPr>
      </w:pPr>
      <w:r w:rsidRPr="00554E6B">
        <w:rPr>
          <w:rFonts w:ascii="Museo Sans Rounded 700" w:hAnsi="Museo Sans Rounded 700"/>
          <w:b/>
          <w:sz w:val="24"/>
        </w:rPr>
        <w:t xml:space="preserve">Clowner utan Gränser tar skrattat till </w:t>
      </w:r>
      <w:r w:rsidR="00F82C50">
        <w:rPr>
          <w:rFonts w:ascii="Museo Sans Rounded 700" w:hAnsi="Museo Sans Rounded 700"/>
          <w:b/>
          <w:sz w:val="24"/>
        </w:rPr>
        <w:t>Brasilien</w:t>
      </w:r>
      <w:r w:rsidR="009E3EA2">
        <w:rPr>
          <w:rFonts w:ascii="Museo Sans Rounded 700" w:hAnsi="Museo Sans Rounded 700"/>
          <w:b/>
          <w:sz w:val="24"/>
        </w:rPr>
        <w:t xml:space="preserve"> och miljökatastrofens drabbade</w:t>
      </w:r>
    </w:p>
    <w:p w:rsidR="00554E6B" w:rsidRPr="00554E6B" w:rsidRDefault="00554E6B">
      <w:pPr>
        <w:rPr>
          <w:rFonts w:ascii="Museo Sans Rounded 700" w:hAnsi="Museo Sans Rounded 700"/>
          <w:i/>
          <w:sz w:val="20"/>
        </w:rPr>
      </w:pPr>
      <w:r>
        <w:rPr>
          <w:rFonts w:ascii="Museo Sans Rounded 700" w:hAnsi="Museo Sans Rounded 700"/>
          <w:b/>
          <w:noProof/>
          <w:sz w:val="24"/>
        </w:rPr>
        <w:drawing>
          <wp:inline distT="0" distB="0" distL="0" distR="0">
            <wp:extent cx="1993375" cy="1558635"/>
            <wp:effectExtent l="0" t="0" r="6985"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ine (5).jpg"/>
                    <pic:cNvPicPr/>
                  </pic:nvPicPr>
                  <pic:blipFill rotWithShape="1">
                    <a:blip r:embed="rId7" cstate="print">
                      <a:extLst>
                        <a:ext uri="{28A0092B-C50C-407E-A947-70E740481C1C}">
                          <a14:useLocalDpi xmlns:a14="http://schemas.microsoft.com/office/drawing/2010/main" val="0"/>
                        </a:ext>
                      </a:extLst>
                    </a:blip>
                    <a:srcRect l="9554" r="5198"/>
                    <a:stretch/>
                  </pic:blipFill>
                  <pic:spPr bwMode="auto">
                    <a:xfrm>
                      <a:off x="0" y="0"/>
                      <a:ext cx="2011469" cy="1572783"/>
                    </a:xfrm>
                    <a:prstGeom prst="rect">
                      <a:avLst/>
                    </a:prstGeom>
                    <a:ln>
                      <a:noFill/>
                    </a:ln>
                    <a:extLst>
                      <a:ext uri="{53640926-AAD7-44D8-BBD7-CCE9431645EC}">
                        <a14:shadowObscured xmlns:a14="http://schemas.microsoft.com/office/drawing/2010/main"/>
                      </a:ext>
                    </a:extLst>
                  </pic:spPr>
                </pic:pic>
              </a:graphicData>
            </a:graphic>
          </wp:inline>
        </w:drawing>
      </w:r>
      <w:r>
        <w:rPr>
          <w:rFonts w:ascii="Museo Sans Rounded 700" w:hAnsi="Museo Sans Rounded 700"/>
          <w:b/>
          <w:noProof/>
          <w:sz w:val="24"/>
        </w:rPr>
        <w:drawing>
          <wp:inline distT="0" distB="0" distL="0" distR="0">
            <wp:extent cx="1743075" cy="1560755"/>
            <wp:effectExtent l="0" t="0" r="0" b="190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liana (3).jpg"/>
                    <pic:cNvPicPr/>
                  </pic:nvPicPr>
                  <pic:blipFill rotWithShape="1">
                    <a:blip r:embed="rId8" cstate="print">
                      <a:extLst>
                        <a:ext uri="{28A0092B-C50C-407E-A947-70E740481C1C}">
                          <a14:useLocalDpi xmlns:a14="http://schemas.microsoft.com/office/drawing/2010/main" val="0"/>
                        </a:ext>
                      </a:extLst>
                    </a:blip>
                    <a:srcRect l="17006" r="8677"/>
                    <a:stretch/>
                  </pic:blipFill>
                  <pic:spPr bwMode="auto">
                    <a:xfrm>
                      <a:off x="0" y="0"/>
                      <a:ext cx="1754547" cy="1571027"/>
                    </a:xfrm>
                    <a:prstGeom prst="rect">
                      <a:avLst/>
                    </a:prstGeom>
                    <a:ln>
                      <a:noFill/>
                    </a:ln>
                    <a:extLst>
                      <a:ext uri="{53640926-AAD7-44D8-BBD7-CCE9431645EC}">
                        <a14:shadowObscured xmlns:a14="http://schemas.microsoft.com/office/drawing/2010/main"/>
                      </a:ext>
                    </a:extLst>
                  </pic:spPr>
                </pic:pic>
              </a:graphicData>
            </a:graphic>
          </wp:inline>
        </w:drawing>
      </w:r>
      <w:r>
        <w:rPr>
          <w:rFonts w:ascii="Museo Sans Rounded 700" w:hAnsi="Museo Sans Rounded 700"/>
          <w:b/>
          <w:noProof/>
          <w:sz w:val="24"/>
        </w:rPr>
        <w:drawing>
          <wp:inline distT="0" distB="0" distL="0" distR="0" wp14:anchorId="749F5454" wp14:editId="1F730C42">
            <wp:extent cx="1964280" cy="156718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neliHug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0359" cy="1580008"/>
                    </a:xfrm>
                    <a:prstGeom prst="rect">
                      <a:avLst/>
                    </a:prstGeom>
                  </pic:spPr>
                </pic:pic>
              </a:graphicData>
            </a:graphic>
          </wp:inline>
        </w:drawing>
      </w:r>
      <w:r>
        <w:rPr>
          <w:rFonts w:ascii="Museo Sans Rounded 700" w:hAnsi="Museo Sans Rounded 700"/>
          <w:b/>
          <w:noProof/>
          <w:sz w:val="24"/>
        </w:rPr>
        <w:t xml:space="preserve">  </w:t>
      </w:r>
      <w:r>
        <w:rPr>
          <w:rFonts w:ascii="Museo Sans Rounded 700" w:hAnsi="Museo Sans Rounded 700"/>
          <w:b/>
          <w:noProof/>
          <w:sz w:val="24"/>
        </w:rPr>
        <w:br/>
      </w:r>
      <w:r w:rsidRPr="00554E6B">
        <w:rPr>
          <w:rFonts w:ascii="Museo 300" w:hAnsi="Museo 300"/>
          <w:i/>
          <w:noProof/>
          <w:sz w:val="16"/>
        </w:rPr>
        <w:t xml:space="preserve">Bilder </w:t>
      </w:r>
      <w:r>
        <w:rPr>
          <w:rFonts w:ascii="Museo 300" w:hAnsi="Museo 300"/>
          <w:i/>
          <w:noProof/>
          <w:sz w:val="16"/>
        </w:rPr>
        <w:t>från tidigare turnéer med Clowner utan Gränser Brasilien och Sverige.</w:t>
      </w:r>
    </w:p>
    <w:p w:rsidR="007E5409" w:rsidRPr="00554E6B" w:rsidRDefault="007E5409">
      <w:pPr>
        <w:rPr>
          <w:rFonts w:ascii="Museo 300" w:hAnsi="Museo 300" w:cstheme="minorHAnsi"/>
          <w:sz w:val="20"/>
          <w:szCs w:val="20"/>
        </w:rPr>
      </w:pPr>
      <w:bookmarkStart w:id="0" w:name="_GoBack"/>
      <w:r w:rsidRPr="00554E6B">
        <w:rPr>
          <w:rFonts w:ascii="Museo 300" w:hAnsi="Museo 300" w:cstheme="minorHAnsi"/>
          <w:sz w:val="20"/>
          <w:szCs w:val="20"/>
        </w:rPr>
        <w:t xml:space="preserve">I Brasiliens Amazonas, närmare bestämt i Altamira regionen, har barn och familjer tvingats fly sina hem och lever nu osäkra liv utanför samhället. Varför de tvångsflyttat? På grund av den kontroversiella byggnationen av Belo </w:t>
      </w:r>
      <w:r w:rsidRPr="00554E6B">
        <w:rPr>
          <w:rFonts w:ascii="Museo 300" w:hAnsi="Museo 300" w:cstheme="minorHAnsi"/>
          <w:sz w:val="20"/>
          <w:szCs w:val="20"/>
        </w:rPr>
        <w:t>Monte Hydroelectric Power Plant</w:t>
      </w:r>
      <w:r w:rsidRPr="00554E6B">
        <w:rPr>
          <w:rFonts w:ascii="Museo 300" w:hAnsi="Museo 300" w:cstheme="minorHAnsi"/>
          <w:sz w:val="20"/>
          <w:szCs w:val="20"/>
        </w:rPr>
        <w:t xml:space="preserve">, den tredje största dammen i världen. Sedan byggnationen har stora områden översvämmats vilket nu lett till att flertalet stammar måste lämna sina marker. Människorna tillhör Brasiliens ursprungsbefolkning som tidigare levt till fulla av och i naturen. Nu tvingas de istället bo i tilldelade bosättningar utan hänsyn till ursprung, traditioner och levnadssätt. </w:t>
      </w:r>
    </w:p>
    <w:p w:rsidR="009336E2" w:rsidRPr="00554E6B" w:rsidRDefault="009336E2" w:rsidP="007D0CC1">
      <w:pPr>
        <w:rPr>
          <w:rFonts w:ascii="Museo 300" w:hAnsi="Museo 300"/>
          <w:sz w:val="20"/>
        </w:rPr>
      </w:pPr>
      <w:r w:rsidRPr="00554E6B">
        <w:rPr>
          <w:rFonts w:ascii="Museo 300" w:hAnsi="Museo 300" w:cstheme="minorHAnsi"/>
          <w:sz w:val="20"/>
          <w:szCs w:val="20"/>
        </w:rPr>
        <w:t xml:space="preserve">Tillsammans med vår syskonorganisation Clowner utan Gränser Brasilien gör vi därför nu vår första turné till Brasilien och Altamira. I området kommer våra artister arbeta för att ge särskilt stöd till barnen drabbade av katastrofen för att säkerställa att de får skratta och leka, så som alla barn har rätt till. </w:t>
      </w:r>
      <w:r w:rsidR="007D0CC1" w:rsidRPr="00554E6B">
        <w:rPr>
          <w:rFonts w:ascii="Museo 300" w:hAnsi="Museo 300" w:cstheme="minorHAnsi"/>
          <w:sz w:val="20"/>
        </w:rPr>
        <w:t>Vi vill inspirera till kreativitet och glädje och visa hur en kan hitta dit oberoende av vart en befinner sig</w:t>
      </w:r>
      <w:r w:rsidR="007D0CC1" w:rsidRPr="00554E6B">
        <w:rPr>
          <w:rFonts w:ascii="Museo 300" w:hAnsi="Museo 300" w:cstheme="minorHAnsi"/>
          <w:sz w:val="20"/>
        </w:rPr>
        <w:t xml:space="preserve">. </w:t>
      </w:r>
      <w:r w:rsidRPr="00554E6B">
        <w:rPr>
          <w:rFonts w:ascii="Museo 300" w:hAnsi="Museo 300" w:cstheme="minorHAnsi"/>
          <w:sz w:val="20"/>
        </w:rPr>
        <w:t>Allt för att skapa hopp i en situation som är oviss och svår för barn att förstå.</w:t>
      </w:r>
      <w:r w:rsidRPr="00554E6B">
        <w:rPr>
          <w:rFonts w:ascii="Museo 300" w:hAnsi="Museo 300"/>
          <w:sz w:val="20"/>
        </w:rPr>
        <w:t xml:space="preserve"> </w:t>
      </w:r>
    </w:p>
    <w:p w:rsidR="00593B9E" w:rsidRPr="00593B9E" w:rsidRDefault="00593B9E" w:rsidP="00593B9E">
      <w:pPr>
        <w:pStyle w:val="Liststycke"/>
        <w:numPr>
          <w:ilvl w:val="0"/>
          <w:numId w:val="1"/>
        </w:numPr>
        <w:rPr>
          <w:rFonts w:ascii="Museo 300" w:hAnsi="Museo 300"/>
          <w:i/>
          <w:sz w:val="18"/>
        </w:rPr>
      </w:pPr>
      <w:r w:rsidRPr="00593B9E">
        <w:rPr>
          <w:rFonts w:ascii="Museo 300" w:hAnsi="Museo 300"/>
          <w:sz w:val="20"/>
        </w:rPr>
        <w:t xml:space="preserve">När jag fick höra om </w:t>
      </w:r>
      <w:r>
        <w:rPr>
          <w:rFonts w:ascii="Museo 300" w:hAnsi="Museo 300"/>
          <w:sz w:val="20"/>
        </w:rPr>
        <w:t xml:space="preserve">den akuta </w:t>
      </w:r>
      <w:r w:rsidRPr="00593B9E">
        <w:rPr>
          <w:rFonts w:ascii="Museo 300" w:hAnsi="Museo 300"/>
          <w:sz w:val="20"/>
        </w:rPr>
        <w:t xml:space="preserve">situationen i Altamira berörde det mig starkt och jag kände genast att jag vill engagera mig. Jag har gjort många projekt med Clowner utan Gränser och vet att föreställningarna kan förvandla vilken plats som helst till magi och </w:t>
      </w:r>
      <w:r>
        <w:rPr>
          <w:rFonts w:ascii="Museo 300" w:hAnsi="Museo 300"/>
          <w:sz w:val="20"/>
        </w:rPr>
        <w:t>att</w:t>
      </w:r>
      <w:r w:rsidRPr="00593B9E">
        <w:rPr>
          <w:rFonts w:ascii="Museo 300" w:hAnsi="Museo 300"/>
          <w:sz w:val="20"/>
        </w:rPr>
        <w:t xml:space="preserve"> mötena med barnen </w:t>
      </w:r>
      <w:r>
        <w:rPr>
          <w:rFonts w:ascii="Museo 300" w:hAnsi="Museo 300"/>
          <w:sz w:val="20"/>
        </w:rPr>
        <w:t>gör</w:t>
      </w:r>
      <w:r w:rsidRPr="00593B9E">
        <w:rPr>
          <w:rFonts w:ascii="Museo 300" w:hAnsi="Museo 300"/>
          <w:sz w:val="20"/>
        </w:rPr>
        <w:t xml:space="preserve"> dem</w:t>
      </w:r>
      <w:r>
        <w:rPr>
          <w:rFonts w:ascii="Museo 300" w:hAnsi="Museo 300"/>
          <w:sz w:val="20"/>
        </w:rPr>
        <w:t xml:space="preserve"> till</w:t>
      </w:r>
      <w:r w:rsidRPr="00593B9E">
        <w:rPr>
          <w:rFonts w:ascii="Museo 300" w:hAnsi="Museo 300"/>
          <w:sz w:val="20"/>
        </w:rPr>
        <w:t xml:space="preserve"> </w:t>
      </w:r>
      <w:r>
        <w:rPr>
          <w:rFonts w:ascii="Museo 300" w:hAnsi="Museo 300"/>
          <w:sz w:val="20"/>
        </w:rPr>
        <w:t>de</w:t>
      </w:r>
      <w:r w:rsidRPr="00593B9E">
        <w:rPr>
          <w:rFonts w:ascii="Museo 300" w:hAnsi="Museo 300"/>
          <w:sz w:val="20"/>
        </w:rPr>
        <w:t xml:space="preserve"> viktigaste personerna i hela världen. Nu, ett år </w:t>
      </w:r>
      <w:r>
        <w:rPr>
          <w:rFonts w:ascii="Museo 300" w:hAnsi="Museo 300"/>
          <w:sz w:val="20"/>
        </w:rPr>
        <w:t>efter att idén kom till mig,</w:t>
      </w:r>
      <w:r w:rsidRPr="00593B9E">
        <w:rPr>
          <w:rFonts w:ascii="Museo 300" w:hAnsi="Museo 300"/>
          <w:sz w:val="20"/>
        </w:rPr>
        <w:t xml:space="preserve"> är vi</w:t>
      </w:r>
      <w:r>
        <w:rPr>
          <w:rFonts w:ascii="Museo 300" w:hAnsi="Museo 300"/>
          <w:sz w:val="20"/>
        </w:rPr>
        <w:t xml:space="preserve"> äntligen</w:t>
      </w:r>
      <w:r w:rsidRPr="00593B9E">
        <w:rPr>
          <w:rFonts w:ascii="Museo 300" w:hAnsi="Museo 300"/>
          <w:sz w:val="20"/>
        </w:rPr>
        <w:t xml:space="preserve"> på</w:t>
      </w:r>
      <w:r w:rsidRPr="00593B9E">
        <w:rPr>
          <w:rFonts w:ascii="Museo 300" w:hAnsi="Museo 300"/>
          <w:sz w:val="20"/>
        </w:rPr>
        <w:t xml:space="preserve"> </w:t>
      </w:r>
      <w:r w:rsidRPr="00593B9E">
        <w:rPr>
          <w:rFonts w:ascii="Museo 300" w:hAnsi="Museo 300"/>
          <w:sz w:val="20"/>
        </w:rPr>
        <w:t xml:space="preserve">väg till </w:t>
      </w:r>
      <w:r>
        <w:rPr>
          <w:rFonts w:ascii="Museo 300" w:hAnsi="Museo 300"/>
          <w:sz w:val="20"/>
        </w:rPr>
        <w:t xml:space="preserve">barnen i </w:t>
      </w:r>
      <w:r w:rsidRPr="00593B9E">
        <w:rPr>
          <w:rFonts w:ascii="Museo 300" w:hAnsi="Museo 300"/>
          <w:sz w:val="20"/>
        </w:rPr>
        <w:t xml:space="preserve">Altamira </w:t>
      </w:r>
      <w:r>
        <w:rPr>
          <w:rFonts w:ascii="Museo 300" w:hAnsi="Museo 300"/>
          <w:sz w:val="20"/>
        </w:rPr>
        <w:t>för att</w:t>
      </w:r>
      <w:r w:rsidRPr="00593B9E">
        <w:rPr>
          <w:rFonts w:ascii="Museo 300" w:hAnsi="Museo 300"/>
          <w:sz w:val="20"/>
        </w:rPr>
        <w:t xml:space="preserve"> visa att vi på andra sidan jorden ser dem.</w:t>
      </w:r>
      <w:r>
        <w:rPr>
          <w:rFonts w:ascii="Museo 300" w:hAnsi="Museo 300"/>
          <w:sz w:val="20"/>
        </w:rPr>
        <w:t xml:space="preserve"> Vi ska skratta så mycket tillsammans, säger Annelie de Wahl</w:t>
      </w:r>
      <w:r w:rsidR="009E3EA2">
        <w:rPr>
          <w:rFonts w:ascii="Museo 300" w:hAnsi="Museo 300"/>
          <w:sz w:val="20"/>
        </w:rPr>
        <w:t xml:space="preserve"> som är en av </w:t>
      </w:r>
      <w:r w:rsidR="009E3EA2" w:rsidRPr="00554E6B">
        <w:rPr>
          <w:rFonts w:ascii="Museo 300" w:hAnsi="Museo 300" w:cstheme="minorHAnsi"/>
          <w:sz w:val="20"/>
        </w:rPr>
        <w:t>Clowner utan Gränsers mest engagerade artister</w:t>
      </w:r>
      <w:r w:rsidR="009E3EA2">
        <w:rPr>
          <w:rFonts w:ascii="Museo 300" w:hAnsi="Museo 300" w:cstheme="minorHAnsi"/>
          <w:sz w:val="20"/>
        </w:rPr>
        <w:t xml:space="preserve"> och som</w:t>
      </w:r>
      <w:r w:rsidR="009E3EA2">
        <w:rPr>
          <w:rFonts w:ascii="Museo 300" w:hAnsi="Museo 300"/>
          <w:sz w:val="20"/>
        </w:rPr>
        <w:t xml:space="preserve"> initierat projektet.</w:t>
      </w:r>
    </w:p>
    <w:p w:rsidR="00AA5716" w:rsidRDefault="00AA5716" w:rsidP="00AA5716">
      <w:pPr>
        <w:rPr>
          <w:rFonts w:ascii="Museo 300" w:hAnsi="Museo 300"/>
          <w:sz w:val="20"/>
        </w:rPr>
      </w:pPr>
      <w:r w:rsidRPr="00554E6B">
        <w:rPr>
          <w:rFonts w:ascii="Museo 300" w:hAnsi="Museo 300"/>
          <w:sz w:val="20"/>
        </w:rPr>
        <w:t xml:space="preserve">Turnén i Brasilien pågår 1–23 november och förutom arbetet i Altamira kommer artisterna även arbeta i </w:t>
      </w:r>
      <w:bookmarkStart w:id="1" w:name="_Hlk527620832"/>
      <w:r w:rsidRPr="00554E6B">
        <w:rPr>
          <w:rFonts w:ascii="Museo 300" w:hAnsi="Museo 300"/>
          <w:sz w:val="20"/>
        </w:rPr>
        <w:t>Sao Paulo och i de kåkstäder och ockuperade områden med tillfälliga bosättningar som människor som lever på gatan själva skapat. Här finns många barn. Barn vars enda kontakt med samhället och myndigheter är när polisen kommer för att riva ner deras tält. Våld är ett konstant inslag i dessa människors liv och brottsligheten hög. Här behövs Clowner utan Gränser och därför åker vi dit. Genom parader och förställningar i området arbetar våra artister för ny energi, gemenskap och skratt.</w:t>
      </w:r>
      <w:r w:rsidR="00554E6B">
        <w:rPr>
          <w:rFonts w:ascii="Museo 300" w:hAnsi="Museo 300"/>
          <w:sz w:val="20"/>
        </w:rPr>
        <w:t xml:space="preserve"> </w:t>
      </w:r>
    </w:p>
    <w:p w:rsidR="00593B9E" w:rsidRDefault="00554E6B" w:rsidP="00AA5716">
      <w:pPr>
        <w:rPr>
          <w:rFonts w:ascii="Museo 300" w:hAnsi="Museo 300"/>
          <w:sz w:val="20"/>
        </w:rPr>
      </w:pPr>
      <w:r>
        <w:rPr>
          <w:rFonts w:ascii="Museo 300" w:hAnsi="Museo 300"/>
          <w:sz w:val="20"/>
        </w:rPr>
        <w:t xml:space="preserve">Artister på turnén är Annelie de Wahl och Hugo Gerdmar från Clowner utan Gränser Sverige och Aline </w:t>
      </w:r>
      <w:r w:rsidR="00593B9E">
        <w:rPr>
          <w:rFonts w:ascii="Museo 300" w:hAnsi="Museo 300"/>
          <w:sz w:val="20"/>
        </w:rPr>
        <w:t xml:space="preserve">Moreno och Juliana Balsalobre från Clowner utan Gränser Brasilien. </w:t>
      </w:r>
      <w:bookmarkEnd w:id="1"/>
    </w:p>
    <w:bookmarkEnd w:id="0"/>
    <w:p w:rsidR="009E3EA2" w:rsidRPr="009E3EA2" w:rsidRDefault="009E3EA2" w:rsidP="009E3EA2">
      <w:pPr>
        <w:jc w:val="center"/>
        <w:rPr>
          <w:rFonts w:ascii="Museo 300" w:hAnsi="Museo 300"/>
          <w:b/>
          <w:sz w:val="20"/>
        </w:rPr>
      </w:pPr>
    </w:p>
    <w:p w:rsidR="00AA5716" w:rsidRPr="00AA5716" w:rsidRDefault="00AA5716" w:rsidP="007D0CC1">
      <w:pPr>
        <w:rPr>
          <w:rFonts w:cstheme="minorHAnsi"/>
          <w:sz w:val="20"/>
          <w:szCs w:val="20"/>
        </w:rPr>
      </w:pPr>
    </w:p>
    <w:p w:rsidR="007E5409" w:rsidRDefault="007E5409"/>
    <w:sectPr w:rsidR="007E540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E8" w:rsidRDefault="00662EE8" w:rsidP="00AA5716">
      <w:pPr>
        <w:spacing w:after="0" w:line="240" w:lineRule="auto"/>
      </w:pPr>
      <w:r>
        <w:separator/>
      </w:r>
    </w:p>
  </w:endnote>
  <w:endnote w:type="continuationSeparator" w:id="0">
    <w:p w:rsidR="00662EE8" w:rsidRDefault="00662EE8" w:rsidP="00AA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Rounded 700">
    <w:panose1 w:val="02000000000000000000"/>
    <w:charset w:val="00"/>
    <w:family w:val="modern"/>
    <w:notTrueType/>
    <w:pitch w:val="variable"/>
    <w:sig w:usb0="A00000AF" w:usb1="4000004B" w:usb2="00000000" w:usb3="00000000" w:csb0="0000009B" w:csb1="00000000"/>
  </w:font>
  <w:font w:name="Museo 300">
    <w:panose1 w:val="02000000000000000000"/>
    <w:charset w:val="00"/>
    <w:family w:val="modern"/>
    <w:notTrueType/>
    <w:pitch w:val="variable"/>
    <w:sig w:usb0="A00000AF" w:usb1="4000004A" w:usb2="00000000" w:usb3="00000000" w:csb0="00000093" w:csb1="00000000"/>
  </w:font>
  <w:font w:name="Museo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EA2" w:rsidRPr="00F82C50" w:rsidRDefault="009E3EA2" w:rsidP="00F82C50">
    <w:pPr>
      <w:jc w:val="center"/>
      <w:rPr>
        <w:rFonts w:ascii="Museo 300" w:hAnsi="Museo 300"/>
        <w:sz w:val="18"/>
      </w:rPr>
    </w:pPr>
    <w:r w:rsidRPr="009E3EA2">
      <w:rPr>
        <w:rFonts w:ascii="Museo 500" w:hAnsi="Museo 500"/>
        <w:b/>
        <w:sz w:val="18"/>
      </w:rPr>
      <w:t>För mer information kontakta</w:t>
    </w:r>
    <w:r>
      <w:rPr>
        <w:rFonts w:ascii="Museo 500" w:hAnsi="Museo 500"/>
        <w:b/>
        <w:sz w:val="18"/>
      </w:rPr>
      <w:t>:</w:t>
    </w:r>
    <w:r w:rsidRPr="009E3EA2">
      <w:rPr>
        <w:rFonts w:ascii="Museo 500" w:hAnsi="Museo 500"/>
        <w:b/>
        <w:sz w:val="18"/>
      </w:rPr>
      <w:br/>
    </w:r>
    <w:r w:rsidRPr="009E3EA2">
      <w:rPr>
        <w:rFonts w:ascii="Museo 300" w:hAnsi="Museo 300"/>
        <w:sz w:val="18"/>
      </w:rPr>
      <w:t>Karin Tennemar, kommunikatör Clowner utan Gränser</w:t>
    </w:r>
    <w:r w:rsidRPr="009E3EA2">
      <w:rPr>
        <w:rFonts w:ascii="Museo 300" w:hAnsi="Museo 300"/>
        <w:sz w:val="18"/>
      </w:rPr>
      <w:br/>
    </w:r>
    <w:hyperlink r:id="rId1" w:history="1">
      <w:r w:rsidRPr="009E3EA2">
        <w:rPr>
          <w:rStyle w:val="Hyperlnk"/>
          <w:rFonts w:ascii="Museo 300" w:hAnsi="Museo 300"/>
          <w:sz w:val="18"/>
        </w:rPr>
        <w:t>karin.tennemar@skratt.nu</w:t>
      </w:r>
    </w:hyperlink>
    <w:r w:rsidRPr="009E3EA2">
      <w:rPr>
        <w:rFonts w:ascii="Museo 300" w:hAnsi="Museo 300"/>
        <w:sz w:val="18"/>
      </w:rPr>
      <w:t xml:space="preserve"> / 076–0388213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E8" w:rsidRDefault="00662EE8" w:rsidP="00AA5716">
      <w:pPr>
        <w:spacing w:after="0" w:line="240" w:lineRule="auto"/>
      </w:pPr>
      <w:r>
        <w:separator/>
      </w:r>
    </w:p>
  </w:footnote>
  <w:footnote w:type="continuationSeparator" w:id="0">
    <w:p w:rsidR="00662EE8" w:rsidRDefault="00662EE8" w:rsidP="00AA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716" w:rsidRDefault="00AA5716" w:rsidP="00AA5716">
    <w:pPr>
      <w:pStyle w:val="Sidhuvud"/>
      <w:jc w:val="center"/>
      <w:rPr>
        <w:sz w:val="20"/>
      </w:rPr>
    </w:pPr>
    <w:r>
      <w:rPr>
        <w:noProof/>
      </w:rPr>
      <w:drawing>
        <wp:inline distT="0" distB="0" distL="0" distR="0">
          <wp:extent cx="624938" cy="626110"/>
          <wp:effectExtent l="0" t="0" r="381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är logotyp.jpg"/>
                  <pic:cNvPicPr/>
                </pic:nvPicPr>
                <pic:blipFill>
                  <a:blip r:embed="rId1">
                    <a:extLst>
                      <a:ext uri="{28A0092B-C50C-407E-A947-70E740481C1C}">
                        <a14:useLocalDpi xmlns:a14="http://schemas.microsoft.com/office/drawing/2010/main" val="0"/>
                      </a:ext>
                    </a:extLst>
                  </a:blip>
                  <a:stretch>
                    <a:fillRect/>
                  </a:stretch>
                </pic:blipFill>
                <pic:spPr>
                  <a:xfrm>
                    <a:off x="0" y="0"/>
                    <a:ext cx="634737" cy="635927"/>
                  </a:xfrm>
                  <a:prstGeom prst="rect">
                    <a:avLst/>
                  </a:prstGeom>
                </pic:spPr>
              </pic:pic>
            </a:graphicData>
          </a:graphic>
        </wp:inline>
      </w:drawing>
    </w:r>
  </w:p>
  <w:p w:rsidR="00AA5716" w:rsidRDefault="00AA5716" w:rsidP="00AA5716">
    <w:pPr>
      <w:pStyle w:val="Sidhuvud"/>
      <w:jc w:val="center"/>
      <w:rPr>
        <w:sz w:val="20"/>
      </w:rPr>
    </w:pPr>
    <w:r w:rsidRPr="00AA5716">
      <w:rPr>
        <w:sz w:val="20"/>
      </w:rPr>
      <w:t>Pressmeddelande 29 oktober 2018</w:t>
    </w:r>
  </w:p>
  <w:p w:rsidR="00AA5716" w:rsidRPr="00AA5716" w:rsidRDefault="00AA5716" w:rsidP="00AA5716">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B510F"/>
    <w:multiLevelType w:val="hybridMultilevel"/>
    <w:tmpl w:val="BAEA3F60"/>
    <w:lvl w:ilvl="0" w:tplc="195C455E">
      <w:start w:val="412"/>
      <w:numFmt w:val="bullet"/>
      <w:lvlText w:val="-"/>
      <w:lvlJc w:val="left"/>
      <w:pPr>
        <w:ind w:left="720" w:hanging="360"/>
      </w:pPr>
      <w:rPr>
        <w:rFonts w:ascii="&amp;quot" w:eastAsiaTheme="minorHAnsi" w:hAnsi="&amp;quo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09"/>
    <w:rsid w:val="001B2477"/>
    <w:rsid w:val="00554E6B"/>
    <w:rsid w:val="00593B9E"/>
    <w:rsid w:val="00662EE8"/>
    <w:rsid w:val="007D0CC1"/>
    <w:rsid w:val="007E5409"/>
    <w:rsid w:val="009336E2"/>
    <w:rsid w:val="009E3EA2"/>
    <w:rsid w:val="00AA5716"/>
    <w:rsid w:val="00B960FA"/>
    <w:rsid w:val="00F82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3C251"/>
  <w15:chartTrackingRefBased/>
  <w15:docId w15:val="{384153EE-E115-4693-9C8C-0A97DCB6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336E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AA57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5716"/>
  </w:style>
  <w:style w:type="paragraph" w:styleId="Sidfot">
    <w:name w:val="footer"/>
    <w:basedOn w:val="Normal"/>
    <w:link w:val="SidfotChar"/>
    <w:uiPriority w:val="99"/>
    <w:unhideWhenUsed/>
    <w:rsid w:val="00AA57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5716"/>
  </w:style>
  <w:style w:type="paragraph" w:styleId="Liststycke">
    <w:name w:val="List Paragraph"/>
    <w:basedOn w:val="Normal"/>
    <w:uiPriority w:val="34"/>
    <w:qFormat/>
    <w:rsid w:val="00AA5716"/>
    <w:pPr>
      <w:ind w:left="720"/>
      <w:contextualSpacing/>
    </w:pPr>
  </w:style>
  <w:style w:type="character" w:styleId="Hyperlnk">
    <w:name w:val="Hyperlink"/>
    <w:basedOn w:val="Standardstycketeckensnitt"/>
    <w:uiPriority w:val="99"/>
    <w:unhideWhenUsed/>
    <w:rsid w:val="009E3EA2"/>
    <w:rPr>
      <w:color w:val="0563C1" w:themeColor="hyperlink"/>
      <w:u w:val="single"/>
    </w:rPr>
  </w:style>
  <w:style w:type="character" w:styleId="Olstomnmnande">
    <w:name w:val="Unresolved Mention"/>
    <w:basedOn w:val="Standardstycketeckensnitt"/>
    <w:uiPriority w:val="99"/>
    <w:semiHidden/>
    <w:unhideWhenUsed/>
    <w:rsid w:val="009E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8465">
      <w:bodyDiv w:val="1"/>
      <w:marLeft w:val="0"/>
      <w:marRight w:val="0"/>
      <w:marTop w:val="0"/>
      <w:marBottom w:val="0"/>
      <w:divBdr>
        <w:top w:val="none" w:sz="0" w:space="0" w:color="auto"/>
        <w:left w:val="none" w:sz="0" w:space="0" w:color="auto"/>
        <w:bottom w:val="none" w:sz="0" w:space="0" w:color="auto"/>
        <w:right w:val="none" w:sz="0" w:space="0" w:color="auto"/>
      </w:divBdr>
    </w:div>
    <w:div w:id="1246376239">
      <w:bodyDiv w:val="1"/>
      <w:marLeft w:val="0"/>
      <w:marRight w:val="0"/>
      <w:marTop w:val="0"/>
      <w:marBottom w:val="0"/>
      <w:divBdr>
        <w:top w:val="none" w:sz="0" w:space="0" w:color="auto"/>
        <w:left w:val="none" w:sz="0" w:space="0" w:color="auto"/>
        <w:bottom w:val="none" w:sz="0" w:space="0" w:color="auto"/>
        <w:right w:val="none" w:sz="0" w:space="0" w:color="auto"/>
      </w:divBdr>
    </w:div>
    <w:div w:id="13006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6626</TotalTime>
  <Pages>1</Pages>
  <Words>429</Words>
  <Characters>2241</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Tennemar</dc:creator>
  <cp:keywords/>
  <dc:description/>
  <cp:lastModifiedBy>Karin Tennemar</cp:lastModifiedBy>
  <cp:revision>10</cp:revision>
  <dcterms:created xsi:type="dcterms:W3CDTF">2018-10-17T12:24:00Z</dcterms:created>
  <dcterms:modified xsi:type="dcterms:W3CDTF">2018-10-26T07:34:00Z</dcterms:modified>
</cp:coreProperties>
</file>