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F6A33" w14:textId="0F79F594" w:rsidR="000A690D" w:rsidRPr="00D277BD" w:rsidRDefault="000A690D" w:rsidP="00F61DA8">
      <w:pPr>
        <w:rPr>
          <w:rFonts w:ascii="Arial" w:hAnsi="Arial" w:cs="Arial"/>
          <w:b/>
        </w:rPr>
      </w:pPr>
      <w:bookmarkStart w:id="0" w:name="_Hlk64638797"/>
    </w:p>
    <w:bookmarkEnd w:id="0"/>
    <w:p w14:paraId="2877820F" w14:textId="2A9C92C3" w:rsidR="00F61DA8" w:rsidRPr="00AC2328" w:rsidRDefault="00F61DA8" w:rsidP="00F61DA8">
      <w:pPr>
        <w:jc w:val="center"/>
        <w:rPr>
          <w:rFonts w:ascii="Arial" w:hAnsi="Arial" w:cs="Arial"/>
          <w:b/>
          <w:lang w:val="ro-RO"/>
        </w:rPr>
      </w:pPr>
      <w:r w:rsidRPr="00AC2328">
        <w:rPr>
          <w:rFonts w:ascii="Arial" w:hAnsi="Arial" w:cs="Arial"/>
          <w:b/>
          <w:lang w:val="ro-RO"/>
        </w:rPr>
        <w:t xml:space="preserve">Ford anunță 1 milion de vehicule produse în România. </w:t>
      </w:r>
    </w:p>
    <w:p w14:paraId="0BC53791" w14:textId="54299C24" w:rsidR="00F61DA8" w:rsidRPr="00AC2328" w:rsidRDefault="00F61DA8" w:rsidP="00F61DA8">
      <w:pPr>
        <w:jc w:val="center"/>
        <w:rPr>
          <w:rFonts w:ascii="Arial" w:hAnsi="Arial" w:cs="Arial"/>
          <w:b/>
        </w:rPr>
      </w:pPr>
      <w:r w:rsidRPr="00AC2328">
        <w:rPr>
          <w:rFonts w:ascii="Arial" w:hAnsi="Arial" w:cs="Arial"/>
          <w:b/>
          <w:lang w:val="ro-RO"/>
        </w:rPr>
        <w:t>Premieră: M-Sport Ford Puma Rally1 „electrizează” fabrica Ford din Craiova (video)</w:t>
      </w:r>
    </w:p>
    <w:p w14:paraId="27F17F68" w14:textId="77777777" w:rsidR="00F61DA8" w:rsidRPr="00AC2328" w:rsidRDefault="00F61DA8" w:rsidP="00F61DA8">
      <w:pPr>
        <w:tabs>
          <w:tab w:val="left" w:pos="280"/>
        </w:tabs>
        <w:rPr>
          <w:rFonts w:ascii="Arial" w:hAnsi="Arial" w:cs="Arial"/>
          <w:b/>
        </w:rPr>
      </w:pPr>
      <w:r w:rsidRPr="00AC2328">
        <w:rPr>
          <w:rFonts w:ascii="Arial" w:hAnsi="Arial" w:cs="Arial"/>
          <w:b/>
        </w:rPr>
        <w:tab/>
      </w:r>
    </w:p>
    <w:p w14:paraId="76B1886D" w14:textId="77777777" w:rsidR="00F61DA8" w:rsidRPr="00AC2328" w:rsidRDefault="00F61DA8" w:rsidP="00F61DA8">
      <w:pPr>
        <w:jc w:val="center"/>
        <w:rPr>
          <w:rFonts w:ascii="Arial" w:hAnsi="Arial" w:cs="Arial"/>
          <w:b/>
        </w:rPr>
      </w:pPr>
    </w:p>
    <w:p w14:paraId="0AB8CDBD" w14:textId="77777777" w:rsidR="00F61DA8" w:rsidRPr="00AC2328" w:rsidRDefault="00F61DA8" w:rsidP="00F61DA8">
      <w:pPr>
        <w:rPr>
          <w:rFonts w:ascii="Arial" w:hAnsi="Arial" w:cs="Arial"/>
          <w:b/>
        </w:rPr>
      </w:pPr>
    </w:p>
    <w:p w14:paraId="3EC48B69" w14:textId="343C032A" w:rsidR="00F61DA8" w:rsidRPr="00AC2328" w:rsidRDefault="00F61DA8" w:rsidP="00F61DA8">
      <w:pPr>
        <w:rPr>
          <w:rFonts w:ascii="Arial" w:eastAsia="Arial Unicode MS" w:hAnsi="Arial" w:cs="Arial"/>
          <w:lang w:val="ro-RO"/>
        </w:rPr>
      </w:pPr>
      <w:r w:rsidRPr="00AC2328">
        <w:rPr>
          <w:rFonts w:ascii="Arial" w:hAnsi="Arial" w:cs="Arial"/>
          <w:b/>
        </w:rPr>
        <w:t>CRAIOVA, 16 Decembrie, 2021 –</w:t>
      </w:r>
      <w:r w:rsidR="002E53A4">
        <w:rPr>
          <w:rFonts w:ascii="Arial" w:hAnsi="Arial" w:cs="Arial"/>
          <w:b/>
        </w:rPr>
        <w:t xml:space="preserve"> </w:t>
      </w:r>
      <w:r w:rsidR="002E53A4" w:rsidRPr="00E63D89">
        <w:rPr>
          <w:rFonts w:ascii="Arial" w:hAnsi="Arial" w:cs="Arial"/>
          <w:bCs/>
        </w:rPr>
        <w:t>V</w:t>
      </w:r>
      <w:r w:rsidRPr="00E63D89">
        <w:rPr>
          <w:rFonts w:ascii="Arial" w:eastAsia="Arial Unicode MS" w:hAnsi="Arial" w:cs="Arial"/>
        </w:rPr>
        <w:t>ersiunea de competi</w:t>
      </w:r>
      <w:r w:rsidRPr="00E63D89">
        <w:rPr>
          <w:rFonts w:ascii="Arial" w:eastAsia="Arial Unicode MS" w:hAnsi="Arial" w:cs="Arial"/>
          <w:lang w:val="ro-RO"/>
        </w:rPr>
        <w:t xml:space="preserve">ție a </w:t>
      </w:r>
      <w:r w:rsidR="000F29FC" w:rsidRPr="00E63D89">
        <w:rPr>
          <w:rFonts w:ascii="Arial" w:eastAsia="Arial Unicode MS" w:hAnsi="Arial" w:cs="Arial"/>
          <w:lang w:val="ro-RO"/>
        </w:rPr>
        <w:t xml:space="preserve">modelului </w:t>
      </w:r>
      <w:r w:rsidR="002E53A4" w:rsidRPr="00E63D89">
        <w:rPr>
          <w:rFonts w:ascii="Arial" w:hAnsi="Arial" w:cs="Arial"/>
          <w:bCs/>
        </w:rPr>
        <w:t xml:space="preserve">M-Sport Ford Puma </w:t>
      </w:r>
      <w:r w:rsidR="002E53A4" w:rsidRPr="00E63D89">
        <w:rPr>
          <w:rFonts w:ascii="Arial" w:hAnsi="Arial" w:cs="Arial"/>
          <w:bCs/>
        </w:rPr>
        <w:t xml:space="preserve">Hybrid </w:t>
      </w:r>
      <w:r w:rsidR="002E53A4" w:rsidRPr="00E63D89">
        <w:rPr>
          <w:rFonts w:ascii="Arial" w:hAnsi="Arial" w:cs="Arial"/>
          <w:bCs/>
        </w:rPr>
        <w:t>Rally</w:t>
      </w:r>
      <w:r w:rsidR="000F29FC" w:rsidRPr="00E63D89">
        <w:rPr>
          <w:rFonts w:ascii="Arial" w:hAnsi="Arial" w:cs="Arial"/>
          <w:bCs/>
        </w:rPr>
        <w:t>1</w:t>
      </w:r>
      <w:r w:rsidRPr="00E63D89">
        <w:rPr>
          <w:rFonts w:ascii="Arial" w:eastAsia="Arial Unicode MS" w:hAnsi="Arial" w:cs="Arial"/>
          <w:lang w:val="ro-RO"/>
        </w:rPr>
        <w:t xml:space="preserve"> este prezentat</w:t>
      </w:r>
      <w:r w:rsidRPr="00AC2328">
        <w:rPr>
          <w:rFonts w:ascii="Arial" w:eastAsia="Arial Unicode MS" w:hAnsi="Arial" w:cs="Arial"/>
          <w:lang w:val="ro-RO"/>
        </w:rPr>
        <w:t>ă într-un videoclip electrizant realizat de Ford</w:t>
      </w:r>
      <w:r w:rsidRPr="00AC2328">
        <w:rPr>
          <w:rFonts w:ascii="Arial" w:eastAsia="Arial Unicode MS" w:hAnsi="Arial" w:cs="Arial"/>
          <w:vertAlign w:val="superscript"/>
        </w:rPr>
        <w:t>1</w:t>
      </w:r>
      <w:r w:rsidRPr="00AC2328">
        <w:rPr>
          <w:rFonts w:ascii="Arial" w:eastAsia="Arial Unicode MS" w:hAnsi="Arial" w:cs="Arial"/>
          <w:lang w:val="ro-RO"/>
        </w:rPr>
        <w:t xml:space="preserve">, marcând astfel autovehiculul cu numărul 1 milion care iese de pe liniile de producție ale uzinei </w:t>
      </w:r>
      <w:r w:rsidR="000F29FC" w:rsidRPr="00E63D89">
        <w:rPr>
          <w:rFonts w:ascii="Arial" w:eastAsia="Arial Unicode MS" w:hAnsi="Arial" w:cs="Arial"/>
          <w:lang w:val="ro-RO"/>
        </w:rPr>
        <w:t>din</w:t>
      </w:r>
      <w:r w:rsidRPr="00AC2328">
        <w:rPr>
          <w:rFonts w:ascii="Arial" w:eastAsia="Arial Unicode MS" w:hAnsi="Arial" w:cs="Arial"/>
          <w:lang w:val="ro-RO"/>
        </w:rPr>
        <w:t xml:space="preserve"> Craiova. </w:t>
      </w:r>
    </w:p>
    <w:p w14:paraId="15250361" w14:textId="77777777" w:rsidR="00F61DA8" w:rsidRPr="00AC2328" w:rsidRDefault="00F61DA8" w:rsidP="00F61DA8">
      <w:pPr>
        <w:rPr>
          <w:rFonts w:ascii="Arial" w:eastAsia="Arial Unicode MS" w:hAnsi="Arial" w:cs="Arial"/>
          <w:lang w:val="ro-RO"/>
        </w:rPr>
      </w:pPr>
    </w:p>
    <w:p w14:paraId="76E620B7" w14:textId="0988064E" w:rsidR="00F61DA8" w:rsidRDefault="00F61DA8" w:rsidP="00F61DA8">
      <w:pPr>
        <w:rPr>
          <w:rFonts w:ascii="Arial" w:eastAsia="Arial Unicode MS" w:hAnsi="Arial" w:cs="Arial"/>
          <w:lang w:val="ro-RO"/>
        </w:rPr>
      </w:pPr>
      <w:r w:rsidRPr="00AC2328">
        <w:rPr>
          <w:rFonts w:ascii="Arial" w:eastAsia="Arial Unicode MS" w:hAnsi="Arial" w:cs="Arial"/>
          <w:lang w:val="ro-RO"/>
        </w:rPr>
        <w:t>Filmat în întregime la fabrica Ford din Craiova, video-ul îi prezintă atât pe pilotul M-Sport Ford World Rally Team (WRT)- Adrien Fourmau</w:t>
      </w:r>
      <w:r w:rsidR="000F29FC">
        <w:rPr>
          <w:rFonts w:ascii="Arial" w:eastAsia="Arial Unicode MS" w:hAnsi="Arial" w:cs="Arial"/>
          <w:lang w:val="ro-RO"/>
        </w:rPr>
        <w:t>x</w:t>
      </w:r>
      <w:r w:rsidRPr="00AC2328">
        <w:rPr>
          <w:rFonts w:ascii="Arial" w:eastAsia="Arial Unicode MS" w:hAnsi="Arial" w:cs="Arial"/>
          <w:lang w:val="ro-RO"/>
        </w:rPr>
        <w:t xml:space="preserve">, </w:t>
      </w:r>
      <w:r w:rsidRPr="00E63D89">
        <w:rPr>
          <w:rFonts w:ascii="Arial" w:eastAsia="Arial Unicode MS" w:hAnsi="Arial" w:cs="Arial"/>
          <w:lang w:val="ro-RO"/>
        </w:rPr>
        <w:t xml:space="preserve">cât și pe o parte din </w:t>
      </w:r>
      <w:r w:rsidR="000F29FC" w:rsidRPr="00E63D89">
        <w:rPr>
          <w:rFonts w:ascii="Arial" w:eastAsia="Arial Unicode MS" w:hAnsi="Arial" w:cs="Arial"/>
          <w:lang w:val="ro-RO"/>
        </w:rPr>
        <w:t>angajații fabricii de producție de vehicule de la Ford Craiova.</w:t>
      </w:r>
      <w:r w:rsidR="000F29FC">
        <w:rPr>
          <w:rFonts w:ascii="Arial" w:eastAsia="Arial Unicode MS" w:hAnsi="Arial" w:cs="Arial"/>
          <w:lang w:val="ro-RO"/>
        </w:rPr>
        <w:t xml:space="preserve"> </w:t>
      </w:r>
    </w:p>
    <w:p w14:paraId="4266951C" w14:textId="77777777" w:rsidR="000F29FC" w:rsidRPr="00AC2328" w:rsidRDefault="000F29FC" w:rsidP="00F61DA8">
      <w:pPr>
        <w:rPr>
          <w:rFonts w:ascii="Arial" w:eastAsia="Arial Unicode MS" w:hAnsi="Arial" w:cs="Arial"/>
          <w:lang w:val="ro-RO"/>
        </w:rPr>
      </w:pPr>
    </w:p>
    <w:p w14:paraId="75820749" w14:textId="78F765AC" w:rsidR="00F61DA8" w:rsidRPr="00AC2328" w:rsidRDefault="00F61DA8" w:rsidP="00F61DA8">
      <w:pPr>
        <w:rPr>
          <w:rFonts w:ascii="Arial" w:eastAsia="Arial Unicode MS" w:hAnsi="Arial" w:cs="Arial"/>
          <w:lang w:val="ro-RO"/>
        </w:rPr>
      </w:pPr>
      <w:r w:rsidRPr="00AC2328">
        <w:rPr>
          <w:rFonts w:ascii="Arial" w:eastAsia="Arial Unicode MS" w:hAnsi="Arial" w:cs="Arial"/>
          <w:lang w:val="ro-RO"/>
        </w:rPr>
        <w:t xml:space="preserve">Prezentat anterior sub formă de prototip la ediția din 2021 a </w:t>
      </w:r>
      <w:r w:rsidRPr="00AC2328">
        <w:rPr>
          <w:rFonts w:ascii="Arial" w:eastAsia="Arial Unicode MS" w:hAnsi="Arial" w:cs="Arial"/>
          <w:i/>
          <w:iCs/>
        </w:rPr>
        <w:t>Goodwood Festival of Speed</w:t>
      </w:r>
      <w:r w:rsidRPr="00AC2328">
        <w:rPr>
          <w:rFonts w:ascii="Arial" w:eastAsia="Arial Unicode MS" w:hAnsi="Arial" w:cs="Arial"/>
          <w:lang w:val="ro-RO"/>
        </w:rPr>
        <w:t xml:space="preserve"> din Marea Britanie, modelul M-Sport Ford Puma Rally1 marchează prima incursiune a Ford în </w:t>
      </w:r>
      <w:r w:rsidRPr="00AC2328">
        <w:rPr>
          <w:rFonts w:ascii="Arial" w:eastAsia="Arial Unicode MS" w:hAnsi="Arial" w:cs="Arial"/>
        </w:rPr>
        <w:t xml:space="preserve">motorsportul </w:t>
      </w:r>
      <w:r w:rsidRPr="00AC2328">
        <w:rPr>
          <w:rFonts w:ascii="Arial" w:eastAsia="Arial Unicode MS" w:hAnsi="Arial" w:cs="Arial"/>
          <w:lang w:val="ro-RO"/>
        </w:rPr>
        <w:t>electrificat, la nivel global. Mașina urmează să își facă debutul competitiv în cursa de deschidere a Campionatului Mondial de Raliuri FIA (WRC),</w:t>
      </w:r>
      <w:r w:rsidR="00AC2328" w:rsidRPr="00AC2328">
        <w:rPr>
          <w:rFonts w:ascii="Arial" w:eastAsia="Arial Unicode MS" w:hAnsi="Arial" w:cs="Arial"/>
          <w:lang w:val="ro-RO"/>
        </w:rPr>
        <w:t xml:space="preserve"> respectiv la etapa de la Monte Carlo</w:t>
      </w:r>
      <w:r w:rsidR="00C80953">
        <w:rPr>
          <w:rFonts w:ascii="Arial" w:eastAsia="Arial Unicode MS" w:hAnsi="Arial" w:cs="Arial"/>
          <w:lang w:val="ro-RO"/>
        </w:rPr>
        <w:t xml:space="preserve"> </w:t>
      </w:r>
      <w:r w:rsidR="00C80953" w:rsidRPr="00E63D89">
        <w:rPr>
          <w:rFonts w:ascii="Arial" w:eastAsia="Arial Unicode MS" w:hAnsi="Arial" w:cs="Arial"/>
          <w:lang w:val="ro-RO"/>
        </w:rPr>
        <w:t>din</w:t>
      </w:r>
      <w:r w:rsidR="00AC2328" w:rsidRPr="00E63D89">
        <w:rPr>
          <w:rFonts w:ascii="Arial" w:eastAsia="Arial Unicode MS" w:hAnsi="Arial" w:cs="Arial"/>
          <w:lang w:val="ro-RO"/>
        </w:rPr>
        <w:t xml:space="preserve"> ianuarie 2022.</w:t>
      </w:r>
      <w:r w:rsidRPr="00AC2328">
        <w:rPr>
          <w:rFonts w:ascii="Arial" w:eastAsia="Arial Unicode MS" w:hAnsi="Arial" w:cs="Arial"/>
          <w:lang w:val="ro-RO"/>
        </w:rPr>
        <w:t xml:space="preserve"> </w:t>
      </w:r>
    </w:p>
    <w:p w14:paraId="63344D10" w14:textId="77777777" w:rsidR="00F61DA8" w:rsidRPr="00AC2328" w:rsidRDefault="00F61DA8" w:rsidP="00F61DA8">
      <w:pPr>
        <w:rPr>
          <w:rFonts w:ascii="Arial" w:eastAsia="Arial Unicode MS" w:hAnsi="Arial" w:cs="Arial"/>
          <w:lang w:val="ro-RO"/>
        </w:rPr>
      </w:pPr>
    </w:p>
    <w:p w14:paraId="22A4E0DB" w14:textId="5C0A937D" w:rsidR="00F61DA8" w:rsidRPr="00AC2328" w:rsidRDefault="00F61DA8" w:rsidP="00F61DA8">
      <w:pPr>
        <w:rPr>
          <w:rFonts w:ascii="Arial" w:eastAsia="Arial Unicode MS" w:hAnsi="Arial" w:cs="Arial"/>
        </w:rPr>
      </w:pPr>
      <w:r w:rsidRPr="00E63D89">
        <w:rPr>
          <w:rFonts w:ascii="Arial" w:eastAsia="Arial Unicode MS" w:hAnsi="Arial" w:cs="Arial"/>
          <w:lang w:val="ro-RO"/>
        </w:rPr>
        <w:t>Filmat de Chrome</w:t>
      </w:r>
      <w:r w:rsidRPr="00AC2328">
        <w:rPr>
          <w:rFonts w:ascii="Arial" w:eastAsia="Arial Unicode MS" w:hAnsi="Arial" w:cs="Arial"/>
          <w:lang w:val="ro-RO"/>
        </w:rPr>
        <w:t xml:space="preserve"> Productions timp de trei zile, împreună cu o echipă și o distribuție de aproximativ 40 de persoane, noul film intitulat </w:t>
      </w:r>
      <w:r w:rsidRPr="00AC2328">
        <w:rPr>
          <w:rFonts w:ascii="Arial" w:eastAsia="Arial Unicode MS" w:hAnsi="Arial" w:cs="Arial"/>
        </w:rPr>
        <w:t>"</w:t>
      </w:r>
      <w:r w:rsidRPr="00AC2328">
        <w:rPr>
          <w:rFonts w:ascii="Arial" w:eastAsia="Arial Unicode MS" w:hAnsi="Arial" w:cs="Arial"/>
          <w:i/>
          <w:iCs/>
          <w:lang w:val="ro-RO"/>
        </w:rPr>
        <w:t>Ford Puma Hybrid Rally1 Distruge Petrecerea</w:t>
      </w:r>
      <w:r w:rsidRPr="00AC2328">
        <w:rPr>
          <w:rFonts w:ascii="Arial" w:eastAsia="Arial Unicode MS" w:hAnsi="Arial" w:cs="Arial"/>
        </w:rPr>
        <w:t xml:space="preserve">" prezintă modelul M-Sport Ford Puma Rally1 în acțiune, într-un tur spectaculos, în incinta fabricii de la Craiova. </w:t>
      </w:r>
    </w:p>
    <w:p w14:paraId="2A53046E" w14:textId="77777777" w:rsidR="00F61DA8" w:rsidRPr="00AC2328" w:rsidRDefault="00F61DA8" w:rsidP="00F61DA8">
      <w:pPr>
        <w:rPr>
          <w:rFonts w:ascii="Arial" w:eastAsia="Arial Unicode MS" w:hAnsi="Arial" w:cs="Arial"/>
        </w:rPr>
      </w:pPr>
    </w:p>
    <w:p w14:paraId="4DDDC5C1" w14:textId="33271E15" w:rsidR="00F61DA8" w:rsidRPr="00AC2328" w:rsidRDefault="00F61DA8" w:rsidP="00F61DA8">
      <w:pPr>
        <w:rPr>
          <w:rFonts w:ascii="Arial" w:eastAsia="Arial Unicode MS" w:hAnsi="Arial" w:cs="Arial"/>
        </w:rPr>
      </w:pPr>
      <w:r w:rsidRPr="00AC2328">
        <w:rPr>
          <w:rFonts w:ascii="Arial" w:eastAsia="Arial Unicode MS" w:hAnsi="Arial" w:cs="Arial"/>
        </w:rPr>
        <w:t xml:space="preserve">Pilotul M-Sport WRT Adrien Fourmaux a realizat cascadoriile și a condus mașina pe rampele și platformele construite de inginerii Ford </w:t>
      </w:r>
      <w:r w:rsidRPr="00AC2328">
        <w:rPr>
          <w:rFonts w:ascii="Arial" w:eastAsia="Arial Unicode MS" w:hAnsi="Arial" w:cs="Arial"/>
          <w:lang w:val="ro-RO"/>
        </w:rPr>
        <w:t>din</w:t>
      </w:r>
      <w:r w:rsidRPr="00AC2328">
        <w:rPr>
          <w:rFonts w:ascii="Arial" w:eastAsia="Arial Unicode MS" w:hAnsi="Arial" w:cs="Arial"/>
        </w:rPr>
        <w:t xml:space="preserve"> cadrul fabricii. Totodat</w:t>
      </w:r>
      <w:r w:rsidR="00AC2328" w:rsidRPr="00AC2328">
        <w:rPr>
          <w:rFonts w:ascii="Arial" w:eastAsia="Arial Unicode MS" w:hAnsi="Arial" w:cs="Arial"/>
        </w:rPr>
        <w:t>ă</w:t>
      </w:r>
      <w:r w:rsidRPr="00AC2328">
        <w:rPr>
          <w:rFonts w:ascii="Arial" w:eastAsia="Arial Unicode MS" w:hAnsi="Arial" w:cs="Arial"/>
        </w:rPr>
        <w:t>, angajații Ford și-au folosit măiestria pentru "</w:t>
      </w:r>
      <w:r w:rsidRPr="00AC2328">
        <w:rPr>
          <w:rFonts w:ascii="Arial" w:eastAsia="Arial Unicode MS" w:hAnsi="Arial" w:cs="Arial"/>
          <w:lang w:val="ro-RO"/>
        </w:rPr>
        <w:t>a da viață</w:t>
      </w:r>
      <w:r w:rsidRPr="00AC2328">
        <w:rPr>
          <w:rFonts w:ascii="Arial" w:eastAsia="Arial Unicode MS" w:hAnsi="Arial" w:cs="Arial"/>
        </w:rPr>
        <w:t xml:space="preserve">" roboților de pe liniile de asamblare. </w:t>
      </w:r>
    </w:p>
    <w:p w14:paraId="4FF85621" w14:textId="77777777" w:rsidR="00F61DA8" w:rsidRPr="00AC2328" w:rsidRDefault="00F61DA8" w:rsidP="00F61DA8">
      <w:pPr>
        <w:rPr>
          <w:rFonts w:ascii="Arial" w:eastAsia="Arial Unicode MS" w:hAnsi="Arial" w:cs="Arial"/>
          <w:lang w:val="ro-RO"/>
        </w:rPr>
      </w:pPr>
    </w:p>
    <w:p w14:paraId="050D01BD" w14:textId="3D403748" w:rsidR="00F61DA8" w:rsidRPr="00AC2328" w:rsidRDefault="00F61DA8" w:rsidP="00F61DA8">
      <w:pPr>
        <w:rPr>
          <w:rFonts w:ascii="Arial" w:eastAsia="Arial Unicode MS" w:hAnsi="Arial" w:cs="Arial"/>
          <w:lang w:val="ro-RO"/>
        </w:rPr>
      </w:pPr>
      <w:r w:rsidRPr="00AC2328">
        <w:rPr>
          <w:rFonts w:ascii="Arial" w:eastAsia="Arial Unicode MS" w:hAnsi="Arial" w:cs="Arial"/>
          <w:lang w:val="ro-RO"/>
        </w:rPr>
        <w:t>Fiecare actor care apare în film este un angajat Ford, iar cei care vizioneaz</w:t>
      </w:r>
      <w:r w:rsidR="00AC2328" w:rsidRPr="00AC2328">
        <w:rPr>
          <w:rFonts w:ascii="Arial" w:eastAsia="Arial Unicode MS" w:hAnsi="Arial" w:cs="Arial"/>
          <w:lang w:val="ro-RO"/>
        </w:rPr>
        <w:t>ă</w:t>
      </w:r>
      <w:r w:rsidRPr="00AC2328">
        <w:rPr>
          <w:rFonts w:ascii="Arial" w:eastAsia="Arial Unicode MS" w:hAnsi="Arial" w:cs="Arial"/>
          <w:lang w:val="ro-RO"/>
        </w:rPr>
        <w:t xml:space="preserve"> acest video pot găsi, de asemenea, diferite surprize plasate strategic în videoclip. </w:t>
      </w:r>
    </w:p>
    <w:p w14:paraId="5F0869A7" w14:textId="77777777" w:rsidR="00F61DA8" w:rsidRPr="00AC2328" w:rsidRDefault="00F61DA8" w:rsidP="00F61DA8">
      <w:pPr>
        <w:rPr>
          <w:rFonts w:ascii="Arial" w:eastAsia="Arial Unicode MS" w:hAnsi="Arial" w:cs="Arial"/>
          <w:lang w:val="ro-RO"/>
        </w:rPr>
      </w:pPr>
    </w:p>
    <w:p w14:paraId="60CA1C22" w14:textId="77777777" w:rsidR="00F61DA8" w:rsidRPr="00AC2328" w:rsidRDefault="00F61DA8" w:rsidP="00F61DA8">
      <w:pPr>
        <w:rPr>
          <w:rFonts w:ascii="Arial" w:eastAsia="Arial Unicode MS" w:hAnsi="Arial" w:cs="Arial"/>
          <w:lang w:val="ro-RO"/>
        </w:rPr>
      </w:pPr>
      <w:r w:rsidRPr="00AC2328">
        <w:rPr>
          <w:rFonts w:ascii="Arial" w:eastAsia="Arial Unicode MS" w:hAnsi="Arial" w:cs="Arial"/>
          <w:lang w:val="ro-RO"/>
        </w:rPr>
        <w:t>Autovehiculul cu numărul 1 milion produs la uzina din Craiova este un model Puma ST Line, în culoarea Desert Island Blue, propulsat de un motor EcoBoost Hybrid de 155 CP.</w:t>
      </w:r>
      <w:r w:rsidRPr="00AC2328">
        <w:rPr>
          <w:rFonts w:ascii="Arial" w:hAnsi="Arial" w:cs="Arial"/>
          <w:sz w:val="21"/>
          <w:szCs w:val="21"/>
          <w:vertAlign w:val="superscript"/>
        </w:rPr>
        <w:t xml:space="preserve"> </w:t>
      </w:r>
      <w:r w:rsidRPr="00AC2328">
        <w:rPr>
          <w:rFonts w:ascii="Arial" w:hAnsi="Arial" w:cs="Arial"/>
          <w:vertAlign w:val="superscript"/>
        </w:rPr>
        <w:t>2</w:t>
      </w:r>
      <w:r w:rsidRPr="00AC2328">
        <w:rPr>
          <w:rFonts w:ascii="Arial" w:eastAsia="Arial Unicode MS" w:hAnsi="Arial" w:cs="Arial"/>
          <w:lang w:val="ro-RO"/>
        </w:rPr>
        <w:t xml:space="preserve"> </w:t>
      </w:r>
    </w:p>
    <w:p w14:paraId="44A636D8" w14:textId="77777777" w:rsidR="00F61DA8" w:rsidRPr="00AC2328" w:rsidRDefault="00F61DA8" w:rsidP="00F61DA8">
      <w:pPr>
        <w:rPr>
          <w:rFonts w:ascii="Arial" w:eastAsia="Arial Unicode MS" w:hAnsi="Arial" w:cs="Arial"/>
          <w:lang w:val="ro-RO"/>
        </w:rPr>
      </w:pPr>
    </w:p>
    <w:p w14:paraId="14998461" w14:textId="75D9B378" w:rsidR="00F61DA8" w:rsidRPr="00AC2328" w:rsidRDefault="00F61DA8" w:rsidP="00F61DA8">
      <w:pPr>
        <w:rPr>
          <w:rFonts w:ascii="Arial" w:eastAsia="Arial Unicode MS" w:hAnsi="Arial" w:cs="Arial"/>
          <w:lang w:val="ro-RO"/>
        </w:rPr>
      </w:pPr>
      <w:r w:rsidRPr="00AC2328">
        <w:rPr>
          <w:rFonts w:ascii="Arial" w:eastAsia="Arial Unicode MS" w:hAnsi="Arial" w:cs="Arial"/>
          <w:lang w:val="ro-RO"/>
        </w:rPr>
        <w:t xml:space="preserve">Ford a atins acest important reper de producție la 12 ani după ce a fabricat primul său vehicul în România, în 2009. Înainte de a începe producția Puma în 2019, la fabrica din </w:t>
      </w:r>
      <w:r w:rsidRPr="00E63D89">
        <w:rPr>
          <w:rFonts w:ascii="Arial" w:eastAsia="Arial Unicode MS" w:hAnsi="Arial" w:cs="Arial"/>
          <w:lang w:val="ro-RO"/>
        </w:rPr>
        <w:t>Craiova</w:t>
      </w:r>
      <w:r w:rsidR="00C80953" w:rsidRPr="00E63D89">
        <w:rPr>
          <w:rFonts w:ascii="Arial" w:eastAsia="Arial Unicode MS" w:hAnsi="Arial" w:cs="Arial"/>
          <w:lang w:val="ro-RO"/>
        </w:rPr>
        <w:t xml:space="preserve"> au mai fost asamblate modelele</w:t>
      </w:r>
      <w:r w:rsidRPr="00AC2328">
        <w:rPr>
          <w:rFonts w:ascii="Arial" w:eastAsia="Arial Unicode MS" w:hAnsi="Arial" w:cs="Arial"/>
          <w:lang w:val="ro-RO"/>
        </w:rPr>
        <w:t xml:space="preserve"> Transit Connect, inovatorul B-Max, precum și modelul EcoSport care este </w:t>
      </w:r>
      <w:r w:rsidR="00AC2328" w:rsidRPr="00AC2328">
        <w:rPr>
          <w:rFonts w:ascii="Arial" w:eastAsia="Arial Unicode MS" w:hAnsi="Arial" w:cs="Arial"/>
          <w:lang w:val="ro-RO"/>
        </w:rPr>
        <w:t>î</w:t>
      </w:r>
      <w:r w:rsidRPr="00AC2328">
        <w:rPr>
          <w:rFonts w:ascii="Arial" w:eastAsia="Arial Unicode MS" w:hAnsi="Arial" w:cs="Arial"/>
          <w:lang w:val="ro-RO"/>
        </w:rPr>
        <w:t>n continuare produs aici al</w:t>
      </w:r>
      <w:r w:rsidR="00AC2328" w:rsidRPr="00AC2328">
        <w:rPr>
          <w:rFonts w:ascii="Arial" w:eastAsia="Arial Unicode MS" w:hAnsi="Arial" w:cs="Arial"/>
          <w:lang w:val="ro-RO"/>
        </w:rPr>
        <w:t>ă</w:t>
      </w:r>
      <w:r w:rsidRPr="00AC2328">
        <w:rPr>
          <w:rFonts w:ascii="Arial" w:eastAsia="Arial Unicode MS" w:hAnsi="Arial" w:cs="Arial"/>
          <w:lang w:val="ro-RO"/>
        </w:rPr>
        <w:t>turi de Puma.</w:t>
      </w:r>
    </w:p>
    <w:p w14:paraId="60782D44" w14:textId="77777777" w:rsidR="00F61DA8" w:rsidRPr="00AC2328" w:rsidRDefault="00F61DA8" w:rsidP="00F61DA8">
      <w:pPr>
        <w:rPr>
          <w:rFonts w:ascii="Arial" w:eastAsia="Arial Unicode MS" w:hAnsi="Arial" w:cs="Arial"/>
          <w:lang w:val="ro-RO"/>
        </w:rPr>
      </w:pPr>
    </w:p>
    <w:p w14:paraId="7D6D7419" w14:textId="64BB5C17" w:rsidR="00F61DA8" w:rsidRPr="00AC2328" w:rsidRDefault="00AC2328" w:rsidP="00F61DA8">
      <w:pPr>
        <w:rPr>
          <w:rFonts w:ascii="Arial" w:eastAsia="Arial Unicode MS" w:hAnsi="Arial" w:cs="Arial"/>
          <w:lang w:val="ro-RO"/>
        </w:rPr>
      </w:pPr>
      <w:r w:rsidRPr="00AC2328">
        <w:rPr>
          <w:rFonts w:ascii="Arial" w:eastAsia="Arial Unicode MS" w:hAnsi="Arial" w:cs="Arial"/>
          <w:lang w:val="ro-RO"/>
        </w:rPr>
        <w:lastRenderedPageBreak/>
        <w:t>Î</w:t>
      </w:r>
      <w:r w:rsidR="00F61DA8" w:rsidRPr="00AC2328">
        <w:rPr>
          <w:rFonts w:ascii="Arial" w:eastAsia="Arial Unicode MS" w:hAnsi="Arial" w:cs="Arial"/>
          <w:lang w:val="ro-RO"/>
        </w:rPr>
        <w:t xml:space="preserve">n plus, la începutul acestui an, compania Ford a confirmat că va investi 300 de milioane de dolari pentru a construi un nou vehicul comercial ușor în 2023 la uzina din Craiova, model care va beneficia inclusiv de o versiune complet electrică ce va debuta în 2024. Acesta va fi primul model de volum complet electric produs vreodată în România. </w:t>
      </w:r>
    </w:p>
    <w:p w14:paraId="6B0BE096" w14:textId="77777777" w:rsidR="00F61DA8" w:rsidRPr="00AC2328" w:rsidRDefault="00F61DA8" w:rsidP="00F61DA8">
      <w:pPr>
        <w:rPr>
          <w:rFonts w:ascii="Arial" w:eastAsia="Arial Unicode MS" w:hAnsi="Arial" w:cs="Arial"/>
          <w:lang w:val="ro-RO"/>
        </w:rPr>
      </w:pPr>
    </w:p>
    <w:p w14:paraId="41B3BDEC" w14:textId="77777777" w:rsidR="00F61DA8" w:rsidRPr="00AC2328" w:rsidRDefault="00F61DA8" w:rsidP="00F61DA8">
      <w:pPr>
        <w:rPr>
          <w:rFonts w:ascii="Arial" w:eastAsia="Arial Unicode MS" w:hAnsi="Arial" w:cs="Arial"/>
          <w:b/>
          <w:bCs/>
          <w:lang w:val="ro-RO"/>
        </w:rPr>
      </w:pPr>
      <w:r w:rsidRPr="00AC2328">
        <w:rPr>
          <w:rFonts w:ascii="Arial" w:eastAsia="Arial Unicode MS" w:hAnsi="Arial" w:cs="Arial"/>
          <w:b/>
          <w:bCs/>
          <w:lang w:val="ro-RO"/>
        </w:rPr>
        <w:t>Citate</w:t>
      </w:r>
    </w:p>
    <w:p w14:paraId="2789E213" w14:textId="77777777" w:rsidR="00F61DA8" w:rsidRPr="00AC2328" w:rsidRDefault="00F61DA8" w:rsidP="00F61DA8">
      <w:pPr>
        <w:rPr>
          <w:rFonts w:ascii="Arial" w:eastAsia="Arial Unicode MS" w:hAnsi="Arial" w:cs="Arial"/>
          <w:b/>
          <w:bCs/>
          <w:lang w:val="ro-RO"/>
        </w:rPr>
      </w:pPr>
    </w:p>
    <w:p w14:paraId="6FB2B67C" w14:textId="2C8CB6CA" w:rsidR="00F61DA8" w:rsidRPr="00AC2328" w:rsidRDefault="00F61DA8" w:rsidP="00F61DA8">
      <w:pPr>
        <w:rPr>
          <w:rFonts w:ascii="Arial" w:eastAsia="Arial Unicode MS" w:hAnsi="Arial" w:cs="Arial"/>
        </w:rPr>
      </w:pPr>
      <w:r w:rsidRPr="00AC2328">
        <w:rPr>
          <w:rFonts w:ascii="Arial" w:eastAsia="Arial Unicode MS" w:hAnsi="Arial" w:cs="Arial"/>
        </w:rPr>
        <w:t>"Sunt bucuroasă că modelul Ford din Campionatul Mondial de Raliuri ed</w:t>
      </w:r>
      <w:r w:rsidR="00AC2328" w:rsidRPr="00AC2328">
        <w:rPr>
          <w:rFonts w:ascii="Arial" w:eastAsia="Arial Unicode MS" w:hAnsi="Arial" w:cs="Arial"/>
        </w:rPr>
        <w:t>iț</w:t>
      </w:r>
      <w:r w:rsidRPr="00AC2328">
        <w:rPr>
          <w:rFonts w:ascii="Arial" w:eastAsia="Arial Unicode MS" w:hAnsi="Arial" w:cs="Arial"/>
        </w:rPr>
        <w:t xml:space="preserve">ia 2022 va fi Puma Rally 1 și că acesta a fost prezentat special la Craiova pentru a marca acest moment important pentru noi. Mi-a făcut plăcere să fac parte din acest proiect și să urez bun-venit echipei M-Sport și lui Adrien Fourmaux la Craiova, </w:t>
      </w:r>
      <w:r w:rsidR="00AC2328" w:rsidRPr="00AC2328">
        <w:rPr>
          <w:rFonts w:ascii="Arial" w:eastAsia="Arial Unicode MS" w:hAnsi="Arial" w:cs="Arial"/>
        </w:rPr>
        <w:t>î</w:t>
      </w:r>
      <w:r w:rsidRPr="00AC2328">
        <w:rPr>
          <w:rFonts w:ascii="Arial" w:eastAsia="Arial Unicode MS" w:hAnsi="Arial" w:cs="Arial"/>
        </w:rPr>
        <w:t>n timp ce am transformat, uzina noastră, pentru cateva zile, într-un adevărat platou de filmare."</w:t>
      </w:r>
    </w:p>
    <w:p w14:paraId="360FAD1B" w14:textId="77777777" w:rsidR="00F61DA8" w:rsidRPr="00AC2328" w:rsidRDefault="00F61DA8" w:rsidP="00F61DA8">
      <w:pPr>
        <w:rPr>
          <w:rFonts w:ascii="Arial" w:eastAsia="Arial Unicode MS" w:hAnsi="Arial" w:cs="Arial"/>
          <w:i/>
          <w:iCs/>
        </w:rPr>
      </w:pPr>
      <w:r w:rsidRPr="00AC2328">
        <w:rPr>
          <w:rFonts w:ascii="Arial" w:eastAsia="Arial Unicode MS" w:hAnsi="Arial" w:cs="Arial"/>
        </w:rPr>
        <w:t xml:space="preserve">  </w:t>
      </w:r>
      <w:r w:rsidRPr="00AC2328">
        <w:rPr>
          <w:rFonts w:ascii="Arial" w:eastAsia="Arial Unicode MS" w:hAnsi="Arial" w:cs="Arial"/>
          <w:i/>
          <w:iCs/>
        </w:rPr>
        <w:t>Jo Payne, Președinte Ford România și Director Uzină Craiova</w:t>
      </w:r>
    </w:p>
    <w:p w14:paraId="1270BA9B" w14:textId="77777777" w:rsidR="00F61DA8" w:rsidRPr="00AC2328" w:rsidRDefault="00F61DA8" w:rsidP="00F61DA8">
      <w:pPr>
        <w:rPr>
          <w:rFonts w:ascii="Arial" w:eastAsia="Arial Unicode MS" w:hAnsi="Arial" w:cs="Arial"/>
          <w:i/>
          <w:iCs/>
        </w:rPr>
      </w:pPr>
    </w:p>
    <w:p w14:paraId="09B37EF7" w14:textId="0D43E04A" w:rsidR="00F61DA8" w:rsidRPr="00AC2328" w:rsidRDefault="00F61DA8" w:rsidP="00F61DA8">
      <w:pPr>
        <w:rPr>
          <w:rFonts w:ascii="Arial" w:eastAsia="Arial Unicode MS" w:hAnsi="Arial" w:cs="Arial"/>
        </w:rPr>
      </w:pPr>
      <w:r w:rsidRPr="00AC2328">
        <w:rPr>
          <w:rFonts w:ascii="Arial" w:eastAsia="Arial Unicode MS" w:hAnsi="Arial" w:cs="Arial"/>
        </w:rPr>
        <w:t xml:space="preserve">"Frumusețea acestui video stă în colaborarea dintre uzina Ford Craiova și echipa de producție. A fost un efort incredibil din partea unei echipe care a lucrat neobosit pentru </w:t>
      </w:r>
      <w:r w:rsidRPr="006672B4">
        <w:rPr>
          <w:rFonts w:ascii="Arial" w:eastAsia="Arial Unicode MS" w:hAnsi="Arial" w:cs="Arial"/>
        </w:rPr>
        <w:t xml:space="preserve">a aduce la viață </w:t>
      </w:r>
      <w:r w:rsidR="00EE32EE" w:rsidRPr="006672B4">
        <w:rPr>
          <w:rFonts w:ascii="Arial" w:eastAsia="Arial Unicode MS" w:hAnsi="Arial" w:cs="Arial"/>
        </w:rPr>
        <w:t>acest proiect</w:t>
      </w:r>
      <w:r w:rsidRPr="00AC2328">
        <w:rPr>
          <w:rFonts w:ascii="Arial" w:eastAsia="Arial Unicode MS" w:hAnsi="Arial" w:cs="Arial"/>
        </w:rPr>
        <w:t xml:space="preserve"> și a realiza un film incredibil de ambițios în doar câteva zile."</w:t>
      </w:r>
    </w:p>
    <w:p w14:paraId="461A751D" w14:textId="77777777" w:rsidR="00F61DA8" w:rsidRPr="00AC2328" w:rsidRDefault="00F61DA8" w:rsidP="00F61DA8">
      <w:pPr>
        <w:rPr>
          <w:rFonts w:ascii="Arial" w:eastAsia="Arial Unicode MS" w:hAnsi="Arial" w:cs="Arial"/>
          <w:i/>
          <w:iCs/>
          <w:lang w:val="ro-RO"/>
        </w:rPr>
      </w:pPr>
      <w:r w:rsidRPr="00AC2328">
        <w:rPr>
          <w:rFonts w:ascii="Arial" w:eastAsia="Arial Unicode MS" w:hAnsi="Arial" w:cs="Arial"/>
          <w:i/>
          <w:iCs/>
        </w:rPr>
        <w:t xml:space="preserve">      Stephen Parker, Director de Crea</w:t>
      </w:r>
      <w:r w:rsidRPr="00AC2328">
        <w:rPr>
          <w:rFonts w:ascii="Arial" w:eastAsia="Arial Unicode MS" w:hAnsi="Arial" w:cs="Arial"/>
          <w:i/>
          <w:iCs/>
          <w:lang w:val="ro-RO"/>
        </w:rPr>
        <w:t>ție , Chrome Productions</w:t>
      </w:r>
    </w:p>
    <w:p w14:paraId="000BB9E6" w14:textId="77777777" w:rsidR="00F61DA8" w:rsidRPr="00AC2328" w:rsidRDefault="00F61DA8" w:rsidP="00F61DA8">
      <w:pPr>
        <w:rPr>
          <w:rFonts w:ascii="Arial" w:eastAsia="Arial Unicode MS" w:hAnsi="Arial" w:cs="Arial"/>
          <w:lang w:val="ro-RO"/>
        </w:rPr>
      </w:pPr>
    </w:p>
    <w:p w14:paraId="5CE7504B" w14:textId="77777777" w:rsidR="00F61DA8" w:rsidRPr="00AC2328" w:rsidRDefault="00F61DA8" w:rsidP="00F61DA8">
      <w:pPr>
        <w:rPr>
          <w:rFonts w:ascii="Arial" w:eastAsia="Arial Unicode MS" w:hAnsi="Arial" w:cs="Arial"/>
          <w:lang w:val="ro-RO"/>
        </w:rPr>
      </w:pPr>
    </w:p>
    <w:p w14:paraId="31003FBD" w14:textId="77777777" w:rsidR="00F61DA8" w:rsidRPr="00AC2328" w:rsidRDefault="00F61DA8" w:rsidP="00F61DA8">
      <w:pPr>
        <w:rPr>
          <w:rFonts w:ascii="Arial" w:eastAsia="Arial Unicode MS" w:hAnsi="Arial" w:cs="Arial"/>
        </w:rPr>
      </w:pPr>
      <w:r w:rsidRPr="00AC2328">
        <w:rPr>
          <w:rFonts w:ascii="Arial" w:eastAsia="Arial Unicode MS" w:hAnsi="Arial" w:cs="Arial"/>
          <w:lang w:val="ro-RO"/>
        </w:rPr>
        <w:t>"În momentul în care am auzit despre un proiect atât de interesant, am știu că trebuie să-l ducem până la capăt. Cum altfel am fi putut sărbători munca incredibilă a echipei M-Sport și a Ford în dezvoltarea Puma Hybrid Rally1 dacă nu prin a o conduce la ea acasă. Încadrarea unei filmări de trei zile în jurul programului nostru strâns de teste a fost dificilă, dar cu ajutorul și determinarea colegilor de la fabrica din Craiova, am reușit să producem acest videoclip potrivit pentru a lansa o nouă eră interesantă pentru Campionatul Mondial de Raliuri. A fost o plăcere pentru echipa M-Sport sa fie parte din acest proiect</w:t>
      </w:r>
      <w:r w:rsidRPr="00AC2328">
        <w:rPr>
          <w:rFonts w:ascii="Arial" w:eastAsia="Arial Unicode MS" w:hAnsi="Arial" w:cs="Arial"/>
        </w:rPr>
        <w:t xml:space="preserve">". </w:t>
      </w:r>
    </w:p>
    <w:p w14:paraId="719A0BC0" w14:textId="77777777" w:rsidR="00F61DA8" w:rsidRPr="00AC2328" w:rsidRDefault="00F61DA8" w:rsidP="00F61DA8">
      <w:pPr>
        <w:rPr>
          <w:rFonts w:ascii="Arial" w:eastAsia="Arial Unicode MS" w:hAnsi="Arial" w:cs="Arial"/>
          <w:i/>
          <w:iCs/>
          <w:lang w:val="ro-RO"/>
        </w:rPr>
      </w:pPr>
      <w:r w:rsidRPr="00AC2328">
        <w:rPr>
          <w:rFonts w:ascii="Arial" w:eastAsia="Arial Unicode MS" w:hAnsi="Arial" w:cs="Arial"/>
          <w:lang w:val="ro-RO"/>
        </w:rPr>
        <w:t xml:space="preserve">   </w:t>
      </w:r>
      <w:r w:rsidRPr="00AC2328">
        <w:rPr>
          <w:rFonts w:ascii="Arial" w:eastAsia="Arial Unicode MS" w:hAnsi="Arial" w:cs="Arial"/>
          <w:i/>
          <w:iCs/>
          <w:lang w:val="ro-RO"/>
        </w:rPr>
        <w:t>Richard Millener, directorul echipei M-Sport Ford Rally</w:t>
      </w:r>
    </w:p>
    <w:p w14:paraId="3DC1B9A3" w14:textId="77777777" w:rsidR="00F61DA8" w:rsidRPr="00AC2328" w:rsidRDefault="00F61DA8" w:rsidP="00F61DA8">
      <w:pPr>
        <w:rPr>
          <w:rFonts w:ascii="Arial" w:eastAsia="Arial Unicode MS" w:hAnsi="Arial" w:cs="Arial"/>
          <w:lang w:val="ro-RO"/>
        </w:rPr>
      </w:pPr>
    </w:p>
    <w:p w14:paraId="0BE3DEF7" w14:textId="77777777" w:rsidR="00F61DA8" w:rsidRPr="00AC2328" w:rsidRDefault="00F61DA8" w:rsidP="00F61DA8">
      <w:pPr>
        <w:rPr>
          <w:rFonts w:ascii="Arial" w:eastAsia="Arial Unicode MS" w:hAnsi="Arial" w:cs="Arial"/>
          <w:lang w:val="ro-RO"/>
        </w:rPr>
      </w:pPr>
    </w:p>
    <w:p w14:paraId="3FED65C0" w14:textId="77777777" w:rsidR="00F61DA8" w:rsidRPr="00AC2328" w:rsidRDefault="00F61DA8" w:rsidP="00F61DA8">
      <w:pPr>
        <w:rPr>
          <w:rFonts w:ascii="Arial" w:eastAsia="Arial Unicode MS" w:hAnsi="Arial" w:cs="Arial"/>
          <w:lang w:val="ro-RO"/>
        </w:rPr>
      </w:pPr>
    </w:p>
    <w:p w14:paraId="11653D30" w14:textId="77777777" w:rsidR="00F61DA8" w:rsidRPr="00AC2328" w:rsidRDefault="00F61DA8" w:rsidP="00F61DA8">
      <w:pPr>
        <w:rPr>
          <w:rFonts w:ascii="Arial" w:eastAsia="Arial Unicode MS" w:hAnsi="Arial" w:cs="Arial"/>
          <w:b/>
          <w:bCs/>
          <w:lang w:val="ro-RO"/>
        </w:rPr>
      </w:pPr>
      <w:r w:rsidRPr="00AC2328">
        <w:rPr>
          <w:rFonts w:ascii="Arial" w:eastAsia="Arial Unicode MS" w:hAnsi="Arial" w:cs="Arial"/>
          <w:b/>
          <w:bCs/>
          <w:lang w:val="ro-RO"/>
        </w:rPr>
        <w:t xml:space="preserve">M-Sport Puma Rally 1 </w:t>
      </w:r>
    </w:p>
    <w:p w14:paraId="73E90405" w14:textId="77777777" w:rsidR="00F61DA8" w:rsidRPr="00AC2328" w:rsidRDefault="00F61DA8" w:rsidP="00F61DA8">
      <w:pPr>
        <w:rPr>
          <w:rFonts w:ascii="Arial" w:eastAsia="Arial Unicode MS" w:hAnsi="Arial" w:cs="Arial"/>
          <w:b/>
          <w:bCs/>
          <w:lang w:val="ro-RO"/>
        </w:rPr>
      </w:pPr>
    </w:p>
    <w:p w14:paraId="7E5DA22E" w14:textId="43ED167C" w:rsidR="00F61DA8" w:rsidRPr="00EE32EE" w:rsidRDefault="00F61DA8" w:rsidP="00F61DA8">
      <w:pPr>
        <w:rPr>
          <w:rFonts w:ascii="Arial" w:hAnsi="Arial" w:cs="Arial"/>
        </w:rPr>
      </w:pPr>
      <w:r w:rsidRPr="00AC2328">
        <w:rPr>
          <w:rFonts w:ascii="Arial" w:hAnsi="Arial" w:cs="Arial"/>
        </w:rPr>
        <w:t>Noua</w:t>
      </w:r>
      <w:r w:rsidR="00EE32EE">
        <w:rPr>
          <w:rFonts w:ascii="Arial" w:hAnsi="Arial" w:cs="Arial"/>
        </w:rPr>
        <w:t xml:space="preserve"> </w:t>
      </w:r>
      <w:r w:rsidR="00EE32EE" w:rsidRPr="006672B4">
        <w:rPr>
          <w:rFonts w:ascii="Arial" w:hAnsi="Arial" w:cs="Arial"/>
        </w:rPr>
        <w:t>M-Sport Ford</w:t>
      </w:r>
      <w:r w:rsidRPr="006672B4">
        <w:rPr>
          <w:rFonts w:ascii="Arial" w:hAnsi="Arial" w:cs="Arial"/>
        </w:rPr>
        <w:t xml:space="preserve"> Puma Rally1</w:t>
      </w:r>
      <w:r w:rsidRPr="00AC2328">
        <w:rPr>
          <w:rFonts w:ascii="Arial" w:hAnsi="Arial" w:cs="Arial"/>
        </w:rPr>
        <w:t xml:space="preserve"> va înlocui modelul M-Sport Ford Fiesta WRC, care a obținut trei titluri în Campionatul Mondial de Raliuri, de la introducerea sa în 2017.</w:t>
      </w:r>
    </w:p>
    <w:p w14:paraId="6923B625" w14:textId="77777777" w:rsidR="00F61DA8" w:rsidRPr="00AC2328" w:rsidRDefault="00F61DA8" w:rsidP="00F61DA8">
      <w:pPr>
        <w:rPr>
          <w:rFonts w:ascii="Arial" w:eastAsia="Arial Unicode MS" w:hAnsi="Arial" w:cs="Arial"/>
          <w:lang w:val="ro-RO"/>
        </w:rPr>
      </w:pPr>
    </w:p>
    <w:p w14:paraId="1A0F97F7" w14:textId="77777777" w:rsidR="00F61DA8" w:rsidRPr="00AC2328" w:rsidRDefault="00F61DA8" w:rsidP="00F61DA8">
      <w:pPr>
        <w:pStyle w:val="HTMLPreformatted"/>
        <w:rPr>
          <w:rFonts w:ascii="Arial" w:eastAsia="Arial Unicode MS" w:hAnsi="Arial" w:cs="Arial"/>
          <w:szCs w:val="24"/>
          <w:lang w:val="ro-RO"/>
        </w:rPr>
      </w:pPr>
      <w:r w:rsidRPr="00AC2328">
        <w:rPr>
          <w:rFonts w:ascii="Arial" w:eastAsia="Arial Unicode MS" w:hAnsi="Arial" w:cs="Arial"/>
          <w:szCs w:val="24"/>
          <w:lang w:val="ro-RO"/>
        </w:rPr>
        <w:t xml:space="preserve">Prima mașină de competiție electrificată Ford dispune de un sistem de propulsie hibrid de ultimă generație care captează energia în timpul frânării și rulării și o stochează într-o baterie de 3,9 kWh și pe care o utilizează ulterior pentru a suplimenta performanța motorului turbo pe benzină, EcoBoost de 1,6 litri, cu impulsuri repetate de până la trei secunde prin intermediul unui motor electric de 100 kW. </w:t>
      </w:r>
    </w:p>
    <w:p w14:paraId="63458F22" w14:textId="77777777" w:rsidR="00F61DA8" w:rsidRPr="00AC2328" w:rsidRDefault="00F61DA8" w:rsidP="00F61DA8">
      <w:pPr>
        <w:pStyle w:val="HTMLPreformatted"/>
        <w:rPr>
          <w:rFonts w:ascii="Arial" w:eastAsia="Arial Unicode MS" w:hAnsi="Arial" w:cs="Arial"/>
          <w:szCs w:val="24"/>
          <w:lang w:val="ro-RO"/>
        </w:rPr>
      </w:pPr>
    </w:p>
    <w:p w14:paraId="7E90F23A" w14:textId="77777777" w:rsidR="00F61DA8" w:rsidRPr="00AC2328" w:rsidRDefault="00F61DA8" w:rsidP="00F61DA8">
      <w:pPr>
        <w:pStyle w:val="HTMLPreformatted"/>
        <w:rPr>
          <w:rFonts w:ascii="Arial" w:hAnsi="Arial" w:cs="Arial"/>
          <w:szCs w:val="24"/>
          <w:lang w:val="ro-RO"/>
        </w:rPr>
      </w:pPr>
      <w:r w:rsidRPr="00AC2328">
        <w:rPr>
          <w:rFonts w:ascii="Arial" w:eastAsia="Arial Unicode MS" w:hAnsi="Arial" w:cs="Arial"/>
          <w:szCs w:val="24"/>
          <w:lang w:val="ro-RO"/>
        </w:rPr>
        <w:t xml:space="preserve">M-Sport Puma Rally1 poate folosi, de asemenea, sistemul de propulsie electrificat pentru a se deplasa prin orașe, localități și parcurile de service, între probe, folosind numai energia electrică. </w:t>
      </w:r>
      <w:r w:rsidRPr="00AC2328">
        <w:rPr>
          <w:rStyle w:val="y2iqfc"/>
          <w:rFonts w:ascii="Arial" w:hAnsi="Arial" w:cs="Arial"/>
          <w:szCs w:val="24"/>
          <w:lang w:val="ro-RO"/>
        </w:rPr>
        <w:t>Acumulatorul poate fi reîncărcat utilizând o sursă de alimentare externă la punctele de service dedicate, iar reîncărcarea durează aproximativ 25 de minute. Cu o greutate de 95 kg, sistemul hibrid este răcit cu lichid și aer și este găzduit într-o carcasă cu rezistență balistică pentru a rezista la impactul reziduurilor și al forțelor G în cazul unui accident.</w:t>
      </w:r>
    </w:p>
    <w:p w14:paraId="19A983F9" w14:textId="77777777" w:rsidR="00F61DA8" w:rsidRPr="00AC2328" w:rsidRDefault="00F61DA8" w:rsidP="00F61DA8">
      <w:pPr>
        <w:rPr>
          <w:rFonts w:ascii="Arial" w:eastAsia="Arial Unicode MS" w:hAnsi="Arial" w:cs="Arial"/>
          <w:lang w:val="ro-RO"/>
        </w:rPr>
      </w:pPr>
    </w:p>
    <w:p w14:paraId="735180D6" w14:textId="2D4D1B6E" w:rsidR="00F61DA8" w:rsidRPr="00AC2328" w:rsidRDefault="00F61DA8" w:rsidP="00F61DA8">
      <w:pPr>
        <w:pStyle w:val="HTMLPreformatted"/>
        <w:rPr>
          <w:rStyle w:val="y2iqfc"/>
          <w:rFonts w:ascii="Arial" w:hAnsi="Arial" w:cs="Arial"/>
          <w:szCs w:val="24"/>
          <w:lang w:val="ro-RO"/>
        </w:rPr>
      </w:pPr>
      <w:r w:rsidRPr="00AC2328">
        <w:rPr>
          <w:rStyle w:val="y2iqfc"/>
          <w:rFonts w:ascii="Arial" w:hAnsi="Arial" w:cs="Arial"/>
          <w:szCs w:val="24"/>
          <w:lang w:val="ro-RO"/>
        </w:rPr>
        <w:t>Modelul de stradă Ford Puma folosește un grup motopropulsor EcoBoost Hybrid de 1,0 litri</w:t>
      </w:r>
      <w:r w:rsidRPr="00AC2328">
        <w:rPr>
          <w:rFonts w:eastAsia="Arial Unicode MS"/>
          <w:vertAlign w:val="superscript"/>
        </w:rPr>
        <w:t>3</w:t>
      </w:r>
      <w:r w:rsidRPr="00AC2328">
        <w:rPr>
          <w:rStyle w:val="y2iqfc"/>
          <w:rFonts w:ascii="Arial" w:hAnsi="Arial" w:cs="Arial"/>
          <w:szCs w:val="24"/>
          <w:lang w:val="ro-RO"/>
        </w:rPr>
        <w:t xml:space="preserve"> cu tehnologie mild hybrid de 48 de volți pentru a crește eficiența consumului de carburant. Un alternator/generator integrat antrenat de curea (BISG) recuperează energia pentru a încărca un acumulator litiu-ion de 48 volți și acționează, de asemenea, ca un motor, integrându-se cu motorul pentru a susține cuplul, ajutând la economisirea de carburant sau la îmbunătățirea performanței, în funcție de scenariul de condus. </w:t>
      </w:r>
    </w:p>
    <w:p w14:paraId="5F9F9929" w14:textId="77777777" w:rsidR="00F61DA8" w:rsidRPr="00AC2328" w:rsidRDefault="00F61DA8" w:rsidP="00F61DA8">
      <w:pPr>
        <w:pStyle w:val="HTMLPreformatted"/>
        <w:rPr>
          <w:rStyle w:val="y2iqfc"/>
          <w:rFonts w:ascii="Arial" w:hAnsi="Arial" w:cs="Arial"/>
          <w:szCs w:val="24"/>
          <w:lang w:val="ro-RO"/>
        </w:rPr>
      </w:pPr>
    </w:p>
    <w:p w14:paraId="08C3B4C8" w14:textId="77777777" w:rsidR="00F61DA8" w:rsidRPr="00AC2328" w:rsidRDefault="00F61DA8" w:rsidP="00F61DA8">
      <w:pPr>
        <w:pStyle w:val="HTMLPreformatted"/>
        <w:rPr>
          <w:rFonts w:ascii="Arial" w:hAnsi="Arial" w:cs="Arial"/>
          <w:szCs w:val="24"/>
          <w:lang w:val="ro-RO"/>
        </w:rPr>
      </w:pPr>
      <w:r w:rsidRPr="00AC2328">
        <w:rPr>
          <w:rStyle w:val="y2iqfc"/>
          <w:rFonts w:ascii="Arial" w:hAnsi="Arial" w:cs="Arial"/>
          <w:szCs w:val="24"/>
          <w:lang w:val="ro-RO"/>
        </w:rPr>
        <w:t xml:space="preserve">Ford continuă să investească în electrificare și a anunțat la începutul acestui an că 100% din gama sa de autovehicule din Europa va fi capabilă de zero emisii, </w:t>
      </w:r>
      <w:r w:rsidRPr="00AC2328">
        <w:rPr>
          <w:rFonts w:ascii="Arial" w:hAnsi="Arial" w:cs="Arial"/>
          <w:szCs w:val="24"/>
        </w:rPr>
        <w:t>complet electrică sau plug-in hybrid, până</w:t>
      </w:r>
      <w:r w:rsidRPr="00AC2328">
        <w:rPr>
          <w:rFonts w:ascii="Arial" w:hAnsi="Arial" w:cs="Arial"/>
          <w:szCs w:val="24"/>
          <w:lang w:val="ro-RO"/>
        </w:rPr>
        <w:t xml:space="preserve"> la mijlocul lui 2026</w:t>
      </w:r>
      <w:r w:rsidRPr="00AC2328">
        <w:rPr>
          <w:rFonts w:ascii="Arial" w:hAnsi="Arial" w:cs="Arial"/>
          <w:szCs w:val="24"/>
        </w:rPr>
        <w:t xml:space="preserve">; </w:t>
      </w:r>
      <w:r w:rsidRPr="00AC2328">
        <w:rPr>
          <w:rFonts w:ascii="Arial" w:hAnsi="Arial" w:cs="Arial"/>
          <w:szCs w:val="24"/>
          <w:lang w:val="ro-RO"/>
        </w:rPr>
        <w:t xml:space="preserve">iar până în 2030, va fi complet electrică. </w:t>
      </w:r>
    </w:p>
    <w:p w14:paraId="56FB0BEF" w14:textId="77777777" w:rsidR="00F61DA8" w:rsidRPr="00AC2328" w:rsidRDefault="00F61DA8" w:rsidP="00F61DA8">
      <w:pPr>
        <w:pStyle w:val="HTMLPreformatted"/>
        <w:rPr>
          <w:rFonts w:ascii="Arial" w:hAnsi="Arial" w:cs="Arial"/>
          <w:szCs w:val="24"/>
          <w:lang w:val="ro-RO"/>
        </w:rPr>
      </w:pPr>
    </w:p>
    <w:p w14:paraId="7805C143" w14:textId="77777777" w:rsidR="00F61DA8" w:rsidRPr="00AC2328" w:rsidRDefault="00F61DA8" w:rsidP="00F61DA8">
      <w:pPr>
        <w:pStyle w:val="HTMLPreformatted"/>
        <w:rPr>
          <w:rFonts w:ascii="Arial" w:hAnsi="Arial" w:cs="Arial"/>
          <w:b/>
          <w:bCs/>
          <w:szCs w:val="24"/>
        </w:rPr>
      </w:pPr>
      <w:r w:rsidRPr="00AC2328">
        <w:rPr>
          <w:rStyle w:val="y2iqfc"/>
          <w:rFonts w:ascii="Arial" w:hAnsi="Arial" w:cs="Arial"/>
          <w:b/>
          <w:bCs/>
          <w:szCs w:val="24"/>
          <w:lang w:val="ro-RO"/>
        </w:rPr>
        <w:t>Ford Craiova – producție de clasă mondială</w:t>
      </w:r>
    </w:p>
    <w:p w14:paraId="0FD427B2" w14:textId="77777777" w:rsidR="00F61DA8" w:rsidRPr="00AC2328" w:rsidRDefault="00F61DA8" w:rsidP="00F61DA8">
      <w:pPr>
        <w:pStyle w:val="HTMLPreformatted"/>
        <w:rPr>
          <w:rFonts w:ascii="Arial" w:hAnsi="Arial" w:cs="Arial"/>
          <w:szCs w:val="24"/>
          <w:lang w:val="ro-RO"/>
        </w:rPr>
      </w:pPr>
    </w:p>
    <w:p w14:paraId="78DDEBA9" w14:textId="02D68A35" w:rsidR="00F61DA8" w:rsidRPr="00407A76" w:rsidRDefault="00F61DA8" w:rsidP="00F61DA8">
      <w:pPr>
        <w:pStyle w:val="HTMLPreformatted"/>
        <w:rPr>
          <w:rFonts w:ascii="Arial" w:hAnsi="Arial" w:cs="Arial"/>
          <w:szCs w:val="24"/>
        </w:rPr>
      </w:pPr>
      <w:r w:rsidRPr="00AC2328">
        <w:rPr>
          <w:rStyle w:val="y2iqfc"/>
          <w:rFonts w:ascii="Arial" w:hAnsi="Arial" w:cs="Arial"/>
          <w:szCs w:val="24"/>
          <w:lang w:val="ro-RO"/>
        </w:rPr>
        <w:t>Investiția totală a Ford în operațiunile sale de producție din România este de aproape 2 miliarde de dolari de la preluarea fabricii din Craiova în 2008.</w:t>
      </w:r>
    </w:p>
    <w:p w14:paraId="74A6A39C" w14:textId="77777777" w:rsidR="00F61DA8" w:rsidRPr="00AC2328" w:rsidRDefault="00F61DA8" w:rsidP="00F61DA8">
      <w:pPr>
        <w:pStyle w:val="HTMLPreformatted"/>
        <w:rPr>
          <w:rFonts w:ascii="Arial" w:hAnsi="Arial" w:cs="Arial"/>
          <w:szCs w:val="24"/>
          <w:lang w:val="ro-RO"/>
        </w:rPr>
      </w:pPr>
    </w:p>
    <w:p w14:paraId="37DF8332" w14:textId="4E50CCBB" w:rsidR="00F61DA8" w:rsidRPr="00AC2328" w:rsidRDefault="00F61DA8" w:rsidP="00F61DA8">
      <w:pPr>
        <w:rPr>
          <w:rFonts w:ascii="Arial" w:hAnsi="Arial" w:cs="Arial"/>
        </w:rPr>
      </w:pPr>
      <w:r w:rsidRPr="00AC2328">
        <w:rPr>
          <w:rFonts w:ascii="Arial" w:hAnsi="Arial" w:cs="Arial"/>
        </w:rPr>
        <w:t>În ultimii ani s-au făcut investi</w:t>
      </w:r>
      <w:r w:rsidR="00AC2328" w:rsidRPr="00AC2328">
        <w:rPr>
          <w:rFonts w:ascii="Arial" w:hAnsi="Arial" w:cs="Arial"/>
        </w:rPr>
        <w:t>ții</w:t>
      </w:r>
      <w:r w:rsidRPr="00AC2328">
        <w:rPr>
          <w:rFonts w:ascii="Arial" w:hAnsi="Arial" w:cs="Arial"/>
        </w:rPr>
        <w:t xml:space="preserve"> semnificative la fabrica din Craiova; peste 600 de roboți au fost instalați pentru a îmbunătăți și eficientiza procesele de ștanțare, vopsire sau asamblare a caroseriilor și șasiurilor. Aproximativ 6000 de persoane lucrează pe liniile de asamblare de vehicule și motoare ale fabricii Ford de talie mondial</w:t>
      </w:r>
      <w:r w:rsidR="00AC2328" w:rsidRPr="00AC2328">
        <w:rPr>
          <w:rFonts w:ascii="Arial" w:hAnsi="Arial" w:cs="Arial"/>
        </w:rPr>
        <w:t>ă</w:t>
      </w:r>
      <w:r w:rsidRPr="00AC2328">
        <w:rPr>
          <w:rFonts w:ascii="Arial" w:hAnsi="Arial" w:cs="Arial"/>
        </w:rPr>
        <w:t xml:space="preserve"> din Craiova. </w:t>
      </w:r>
    </w:p>
    <w:p w14:paraId="14B8E1D2" w14:textId="77777777" w:rsidR="00F61DA8" w:rsidRPr="00AC2328" w:rsidRDefault="00F61DA8" w:rsidP="00F61DA8">
      <w:pPr>
        <w:pStyle w:val="HTMLPreformatted"/>
        <w:rPr>
          <w:rFonts w:ascii="Arial" w:hAnsi="Arial" w:cs="Arial"/>
          <w:szCs w:val="24"/>
          <w:lang w:val="ro-RO"/>
        </w:rPr>
      </w:pPr>
    </w:p>
    <w:p w14:paraId="13BBE1CD" w14:textId="77777777" w:rsidR="00F61DA8" w:rsidRPr="00AC2328" w:rsidRDefault="00F61DA8" w:rsidP="00F61DA8">
      <w:pPr>
        <w:pStyle w:val="HTMLPreformatted"/>
        <w:rPr>
          <w:rFonts w:ascii="Arial" w:hAnsi="Arial" w:cs="Arial"/>
          <w:szCs w:val="24"/>
          <w:lang w:val="ro-RO"/>
        </w:rPr>
      </w:pPr>
      <w:r w:rsidRPr="00AC2328">
        <w:rPr>
          <w:rFonts w:ascii="Arial" w:hAnsi="Arial" w:cs="Arial"/>
          <w:szCs w:val="24"/>
          <w:lang w:val="ro-RO"/>
        </w:rPr>
        <w:t xml:space="preserve">Prin introducerea unui nou vehicul complet electric în 2024, la Craiova, Ford transmite un semnal clar că rămâne pe deplin angajat să ofere clienților săi de vehicule comerciale din Europa, un viitor cu zero emisii. Compania s-a angajat ca întreaga sa gamă de vehicule comerciale să fie capabilă să emită zero, complet electrică sau plug-in hybrid, până în 2024. Se estimează că două treimi din vânzările de vehicule comerciale ale Ford vor fi reprezentate de vehicule complet electrice sau plug-in hybrid, până în 2030. </w:t>
      </w:r>
    </w:p>
    <w:p w14:paraId="29D224E7" w14:textId="77777777" w:rsidR="00F61DA8" w:rsidRPr="00AC2328" w:rsidRDefault="00F61DA8" w:rsidP="00F61DA8">
      <w:pPr>
        <w:autoSpaceDE w:val="0"/>
        <w:autoSpaceDN w:val="0"/>
        <w:adjustRightInd w:val="0"/>
        <w:rPr>
          <w:rFonts w:ascii="Arial" w:hAnsi="Arial" w:cs="Arial"/>
        </w:rPr>
      </w:pPr>
    </w:p>
    <w:p w14:paraId="7DDE8AEE" w14:textId="77777777" w:rsidR="00F61DA8" w:rsidRPr="00AC2328" w:rsidRDefault="00F61DA8" w:rsidP="00F61DA8">
      <w:pPr>
        <w:autoSpaceDE w:val="0"/>
        <w:autoSpaceDN w:val="0"/>
        <w:adjustRightInd w:val="0"/>
        <w:rPr>
          <w:rFonts w:ascii="Arial" w:hAnsi="Arial" w:cs="Arial"/>
          <w:b/>
          <w:lang w:val="ro-RO"/>
        </w:rPr>
      </w:pPr>
      <w:r w:rsidRPr="00AC2328">
        <w:rPr>
          <w:rFonts w:ascii="Arial" w:hAnsi="Arial" w:cs="Arial"/>
          <w:b/>
          <w:bCs/>
        </w:rPr>
        <w:t xml:space="preserve">Link video </w:t>
      </w:r>
      <w:r w:rsidRPr="00AC2328">
        <w:rPr>
          <w:rFonts w:ascii="Arial" w:hAnsi="Arial" w:cs="Arial"/>
          <w:b/>
          <w:lang w:val="ro-RO"/>
        </w:rPr>
        <w:t>M-Sport Ford Puma Rally 1 la Craiova</w:t>
      </w:r>
    </w:p>
    <w:p w14:paraId="5D84C492" w14:textId="77777777" w:rsidR="00F61DA8" w:rsidRPr="00AC2328" w:rsidRDefault="00F80D5E" w:rsidP="00F61DA8">
      <w:pPr>
        <w:pStyle w:val="BodyText2"/>
        <w:spacing w:line="240" w:lineRule="auto"/>
        <w:rPr>
          <w:rFonts w:ascii="Arial" w:hAnsi="Arial" w:cs="Arial"/>
          <w:sz w:val="21"/>
          <w:szCs w:val="21"/>
        </w:rPr>
      </w:pPr>
      <w:hyperlink r:id="rId8" w:history="1">
        <w:r w:rsidR="00F61DA8" w:rsidRPr="00AC2328">
          <w:rPr>
            <w:rStyle w:val="Hyperlink"/>
            <w:rFonts w:ascii="Arial" w:hAnsi="Arial" w:cs="Arial"/>
            <w:sz w:val="21"/>
            <w:szCs w:val="21"/>
          </w:rPr>
          <w:t>https://youtu.be/XEY2aDKDILs</w:t>
        </w:r>
      </w:hyperlink>
    </w:p>
    <w:p w14:paraId="4975F579" w14:textId="77777777" w:rsidR="00F61DA8" w:rsidRPr="00AC2328" w:rsidRDefault="00F61DA8" w:rsidP="00F61DA8">
      <w:pPr>
        <w:pStyle w:val="BodyText2"/>
        <w:spacing w:line="240" w:lineRule="auto"/>
        <w:rPr>
          <w:rFonts w:ascii="Arial" w:hAnsi="Arial" w:cs="Arial"/>
          <w:sz w:val="21"/>
          <w:szCs w:val="21"/>
        </w:rPr>
      </w:pPr>
      <w:r w:rsidRPr="00AC2328">
        <w:rPr>
          <w:rFonts w:ascii="Arial" w:hAnsi="Arial" w:cs="Arial"/>
          <w:b/>
          <w:bCs/>
          <w:color w:val="000000"/>
          <w:sz w:val="21"/>
          <w:szCs w:val="21"/>
        </w:rPr>
        <w:t>#WRC #FordPuma #Rally1</w:t>
      </w:r>
    </w:p>
    <w:p w14:paraId="4D56F407" w14:textId="77777777" w:rsidR="00F61DA8" w:rsidRPr="00AC2328" w:rsidRDefault="00F61DA8" w:rsidP="00F61DA8">
      <w:pPr>
        <w:autoSpaceDE w:val="0"/>
        <w:autoSpaceDN w:val="0"/>
        <w:adjustRightInd w:val="0"/>
        <w:rPr>
          <w:rFonts w:ascii="Arial" w:hAnsi="Arial" w:cs="Arial"/>
          <w:b/>
          <w:lang w:val="ro-RO"/>
        </w:rPr>
      </w:pPr>
    </w:p>
    <w:p w14:paraId="1BDC9EEA" w14:textId="77777777" w:rsidR="00F61DA8" w:rsidRPr="00AC2328" w:rsidRDefault="00F61DA8" w:rsidP="00F61DA8">
      <w:pPr>
        <w:autoSpaceDE w:val="0"/>
        <w:autoSpaceDN w:val="0"/>
        <w:adjustRightInd w:val="0"/>
        <w:rPr>
          <w:rFonts w:ascii="Arial" w:hAnsi="Arial" w:cs="Arial"/>
        </w:rPr>
      </w:pPr>
      <w:r w:rsidRPr="00AC2328">
        <w:rPr>
          <w:rFonts w:ascii="Arial" w:hAnsi="Arial" w:cs="Arial"/>
        </w:rPr>
        <w:t>##</w:t>
      </w:r>
    </w:p>
    <w:p w14:paraId="79C93FD6" w14:textId="77777777" w:rsidR="00F61DA8" w:rsidRPr="00AC2328" w:rsidRDefault="00F61DA8" w:rsidP="00F61DA8">
      <w:pPr>
        <w:pStyle w:val="HTMLPreformatted"/>
        <w:rPr>
          <w:rFonts w:ascii="Arial" w:hAnsi="Arial" w:cs="Arial"/>
          <w:szCs w:val="24"/>
          <w:lang w:val="ro-RO"/>
        </w:rPr>
      </w:pPr>
    </w:p>
    <w:p w14:paraId="38A2E3DD" w14:textId="77777777" w:rsidR="00F61DA8" w:rsidRPr="00AC2328" w:rsidRDefault="00F61DA8" w:rsidP="00F61DA8">
      <w:pPr>
        <w:pStyle w:val="HTMLPreformatted"/>
        <w:rPr>
          <w:rFonts w:ascii="Arial" w:hAnsi="Arial" w:cs="Arial"/>
          <w:szCs w:val="24"/>
          <w:lang w:val="ro-RO"/>
        </w:rPr>
      </w:pPr>
    </w:p>
    <w:p w14:paraId="5C0C5725" w14:textId="77777777" w:rsidR="00F61DA8" w:rsidRPr="00AC2328" w:rsidRDefault="00F61DA8" w:rsidP="00F61DA8">
      <w:pPr>
        <w:pStyle w:val="BodyText2"/>
        <w:spacing w:line="240" w:lineRule="auto"/>
        <w:rPr>
          <w:rFonts w:ascii="Arial" w:hAnsi="Arial" w:cs="Arial"/>
          <w:sz w:val="21"/>
          <w:szCs w:val="21"/>
          <w:lang w:val="ro-RO"/>
        </w:rPr>
      </w:pPr>
      <w:r w:rsidRPr="00AC2328">
        <w:rPr>
          <w:rFonts w:ascii="Arial" w:hAnsi="Arial" w:cs="Arial"/>
          <w:sz w:val="21"/>
          <w:szCs w:val="21"/>
          <w:vertAlign w:val="superscript"/>
        </w:rPr>
        <w:t xml:space="preserve">1 </w:t>
      </w:r>
      <w:r w:rsidRPr="00AC2328">
        <w:rPr>
          <w:rFonts w:ascii="Arial" w:hAnsi="Arial" w:cs="Arial"/>
          <w:sz w:val="21"/>
          <w:szCs w:val="21"/>
        </w:rPr>
        <w:t>Filmările au avut loc în condiții controlate, pe drumuri închise, folosind piloti cascadori profesioniști. Nu încercați să recreați sau să reluați cascadoriile afișate. Conduceți întotdeauna responsabil și respectați reglementările locale</w:t>
      </w:r>
      <w:r w:rsidRPr="00AC2328">
        <w:rPr>
          <w:rFonts w:ascii="Arial" w:hAnsi="Arial" w:cs="Arial"/>
          <w:sz w:val="21"/>
          <w:szCs w:val="21"/>
          <w:lang w:val="ro-RO"/>
        </w:rPr>
        <w:t xml:space="preserve"> în vigoare</w:t>
      </w:r>
    </w:p>
    <w:p w14:paraId="607819AE" w14:textId="77777777" w:rsidR="00F61DA8" w:rsidRPr="00AC2328" w:rsidRDefault="00F61DA8" w:rsidP="00F61DA8">
      <w:pPr>
        <w:rPr>
          <w:lang w:val="ro-RO"/>
        </w:rPr>
      </w:pPr>
    </w:p>
    <w:p w14:paraId="7A7E0FFC" w14:textId="77777777" w:rsidR="00F61DA8" w:rsidRPr="00AC2328" w:rsidRDefault="00F61DA8" w:rsidP="00F61DA8">
      <w:pPr>
        <w:pStyle w:val="BodyText2"/>
        <w:rPr>
          <w:rFonts w:ascii="Arial" w:hAnsi="Arial" w:cs="Arial"/>
          <w:sz w:val="21"/>
          <w:szCs w:val="21"/>
        </w:rPr>
      </w:pPr>
      <w:r w:rsidRPr="00AC2328">
        <w:rPr>
          <w:rFonts w:ascii="Arial" w:hAnsi="Arial" w:cs="Arial"/>
          <w:sz w:val="21"/>
          <w:szCs w:val="21"/>
          <w:vertAlign w:val="superscript"/>
        </w:rPr>
        <w:t xml:space="preserve">2 </w:t>
      </w:r>
      <w:r w:rsidRPr="00AC2328">
        <w:rPr>
          <w:rFonts w:ascii="Arial" w:hAnsi="Arial" w:cs="Arial"/>
          <w:sz w:val="21"/>
          <w:szCs w:val="21"/>
        </w:rPr>
        <w:t>Puma 1,0 litri EcoBoost Hybrid 155 CP Emisii omologate de CO2 121-142 g/km și eficiență de carburant  omologată 5,4-6,3 l/100 km WLTP.</w:t>
      </w:r>
    </w:p>
    <w:p w14:paraId="51382657" w14:textId="77777777" w:rsidR="00F61DA8" w:rsidRPr="00AC2328" w:rsidRDefault="00F61DA8" w:rsidP="00F61DA8">
      <w:pPr>
        <w:pStyle w:val="BodyText2"/>
        <w:rPr>
          <w:rFonts w:ascii="Arial" w:hAnsi="Arial" w:cs="Arial"/>
          <w:sz w:val="21"/>
          <w:szCs w:val="21"/>
        </w:rPr>
      </w:pPr>
      <w:r w:rsidRPr="00AC2328">
        <w:rPr>
          <w:rFonts w:ascii="Arial" w:hAnsi="Arial" w:cs="Arial"/>
          <w:sz w:val="21"/>
          <w:szCs w:val="21"/>
          <w:vertAlign w:val="superscript"/>
        </w:rPr>
        <w:t xml:space="preserve">3 </w:t>
      </w:r>
      <w:r w:rsidRPr="00AC2328">
        <w:rPr>
          <w:rFonts w:ascii="Arial" w:hAnsi="Arial" w:cs="Arial"/>
          <w:sz w:val="21"/>
          <w:szCs w:val="21"/>
        </w:rPr>
        <w:t>Puma 1,0 litri EcoBoost Hybrid Emisii de CO2 omologate 119-143 g/km și eficiență de carburant omologat</w:t>
      </w:r>
      <w:r w:rsidRPr="00AC2328">
        <w:rPr>
          <w:rFonts w:ascii="Arial" w:hAnsi="Arial" w:cs="Arial"/>
          <w:sz w:val="21"/>
          <w:szCs w:val="21"/>
          <w:lang w:val="ro-RO"/>
        </w:rPr>
        <w:t>ă</w:t>
      </w:r>
      <w:r w:rsidRPr="00AC2328">
        <w:rPr>
          <w:rFonts w:ascii="Arial" w:hAnsi="Arial" w:cs="Arial"/>
          <w:sz w:val="21"/>
          <w:szCs w:val="21"/>
        </w:rPr>
        <w:t xml:space="preserve"> 5,3-6,3 l/100 km WLTP</w:t>
      </w:r>
    </w:p>
    <w:p w14:paraId="7223B1BE" w14:textId="77777777" w:rsidR="00F61DA8" w:rsidRPr="00AC2328" w:rsidRDefault="00F61DA8" w:rsidP="00F61DA8">
      <w:pPr>
        <w:pStyle w:val="BodyText2"/>
        <w:rPr>
          <w:rFonts w:ascii="Arial" w:hAnsi="Arial" w:cs="Arial"/>
          <w:sz w:val="21"/>
          <w:szCs w:val="21"/>
        </w:rPr>
      </w:pPr>
    </w:p>
    <w:p w14:paraId="5E66B391" w14:textId="77777777" w:rsidR="00F61DA8" w:rsidRPr="00AC2328" w:rsidRDefault="00F61DA8" w:rsidP="00F61DA8">
      <w:pPr>
        <w:pStyle w:val="BodyText2"/>
        <w:rPr>
          <w:rFonts w:ascii="Arial" w:hAnsi="Arial" w:cs="Arial"/>
          <w:sz w:val="21"/>
          <w:szCs w:val="21"/>
        </w:rPr>
      </w:pPr>
      <w:r w:rsidRPr="00AC2328">
        <w:rPr>
          <w:rFonts w:ascii="Arial" w:hAnsi="Arial" w:cs="Arial"/>
          <w:sz w:val="21"/>
          <w:szCs w:val="21"/>
        </w:rPr>
        <w:t>Emisiile de CO2 și intervalele de eficiență a carburantului pot varia în funcție de variantele de vehicule oferite de piețele individuale.</w:t>
      </w:r>
    </w:p>
    <w:p w14:paraId="2503B119" w14:textId="77777777" w:rsidR="00F61DA8" w:rsidRPr="00AC2328" w:rsidRDefault="00F61DA8" w:rsidP="00F61DA8">
      <w:pPr>
        <w:pStyle w:val="HTMLPreformatted"/>
        <w:rPr>
          <w:rFonts w:ascii="Arial" w:hAnsi="Arial" w:cs="Arial"/>
          <w:sz w:val="21"/>
          <w:szCs w:val="21"/>
        </w:rPr>
      </w:pPr>
    </w:p>
    <w:p w14:paraId="19ADC362" w14:textId="77777777" w:rsidR="00F61DA8" w:rsidRPr="00AC2328" w:rsidRDefault="00F61DA8" w:rsidP="00F61DA8">
      <w:pPr>
        <w:pStyle w:val="HTMLPreformatted"/>
        <w:rPr>
          <w:rFonts w:ascii="Arial" w:hAnsi="Arial" w:cs="Arial"/>
          <w:szCs w:val="24"/>
          <w:lang w:val="ro-RO"/>
        </w:rPr>
      </w:pPr>
      <w:r w:rsidRPr="00AC2328">
        <w:rPr>
          <w:rFonts w:ascii="Arial" w:hAnsi="Arial" w:cs="Arial"/>
          <w:sz w:val="21"/>
          <w:szCs w:val="21"/>
        </w:rPr>
        <w:t>Consumurile declarate de carburant/energie WLTP, emisiile de CO2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3A2D3C07" w14:textId="77777777" w:rsidR="00F61DA8" w:rsidRPr="00AC2328" w:rsidRDefault="00F61DA8" w:rsidP="00F61DA8">
      <w:pPr>
        <w:pStyle w:val="HTMLPreformatted"/>
        <w:rPr>
          <w:rFonts w:ascii="Arial" w:hAnsi="Arial" w:cs="Arial"/>
          <w:szCs w:val="24"/>
          <w:lang w:val="ro-RO"/>
        </w:rPr>
      </w:pPr>
    </w:p>
    <w:p w14:paraId="74649F92" w14:textId="77777777" w:rsidR="00F61DA8" w:rsidRPr="00AC2328" w:rsidRDefault="00F61DA8" w:rsidP="00F61DA8">
      <w:pPr>
        <w:pStyle w:val="HTMLPreformatted"/>
        <w:rPr>
          <w:rFonts w:ascii="Arial" w:hAnsi="Arial" w:cs="Arial"/>
          <w:szCs w:val="24"/>
          <w:lang w:val="ro-RO"/>
        </w:rPr>
      </w:pPr>
    </w:p>
    <w:p w14:paraId="534AABBC" w14:textId="77777777" w:rsidR="00F61DA8" w:rsidRPr="00AC2328" w:rsidRDefault="00F61DA8" w:rsidP="00F61DA8">
      <w:pPr>
        <w:pStyle w:val="HTMLPreformatted"/>
        <w:rPr>
          <w:rFonts w:ascii="Arial" w:hAnsi="Arial" w:cs="Arial"/>
          <w:szCs w:val="24"/>
          <w:lang w:val="ro-RO"/>
        </w:rPr>
      </w:pPr>
    </w:p>
    <w:p w14:paraId="72AB2356" w14:textId="77777777" w:rsidR="00F61DA8" w:rsidRPr="00AC2328" w:rsidRDefault="00F61DA8" w:rsidP="00F61DA8">
      <w:pPr>
        <w:spacing w:before="100" w:beforeAutospacing="1" w:after="100" w:afterAutospacing="1"/>
        <w:rPr>
          <w:b/>
          <w:bCs/>
          <w:i/>
          <w:iCs/>
          <w:lang w:eastAsia="en-US"/>
        </w:rPr>
      </w:pPr>
      <w:r w:rsidRPr="00AC2328">
        <w:rPr>
          <w:b/>
          <w:bCs/>
          <w:i/>
          <w:iCs/>
          <w:lang w:eastAsia="en-US"/>
        </w:rPr>
        <w:t>Despre Ford Motor Company</w:t>
      </w:r>
    </w:p>
    <w:p w14:paraId="2A77847E" w14:textId="77777777" w:rsidR="00F61DA8" w:rsidRPr="00AC2328" w:rsidRDefault="00F61DA8" w:rsidP="00F61DA8">
      <w:pPr>
        <w:spacing w:before="100" w:beforeAutospacing="1" w:after="100" w:afterAutospacing="1"/>
        <w:rPr>
          <w:rFonts w:ascii="Arial" w:hAnsi="Arial" w:cs="Arial"/>
          <w:lang w:eastAsia="en-US"/>
        </w:rPr>
      </w:pPr>
      <w:r w:rsidRPr="00AC2328">
        <w:rPr>
          <w:rFonts w:ascii="Arial" w:hAnsi="Arial" w:cs="Arial"/>
          <w:i/>
          <w:iCs/>
          <w:lang w:eastAsia="en-US"/>
        </w:rPr>
        <w:t xml:space="preserve">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pentru a spori loialitatea acestora. Ford proiectează, produce, comercializează și oferă service pentru o gamă completă de vehicule conectate, din ce în ce mai electrificate, pentru pasageri și vehicule comerciale: Camioane, vehicule utilitare, pick-up-uri și autoturisme Ford, precum și vehicule de lux Lincoln. Compania urmărește poziții de lider în domeniul electrificării, al serviciilor pentru vehicule conectate și al soluțiilor de mobilitate, inclusiv în ceea ce privește tehnologia de autoconducere, și oferă servicii financiare prin intermediul Ford Motor Credit Company. Ford numără aproximativ 184.000 de angajați în întreaga lume. Mai multe informații despre companie, produsele sale și Ford Motor Credit Company sunt disponibile la adresa </w:t>
      </w:r>
      <w:hyperlink r:id="rId9" w:tgtFrame="_blank" w:history="1">
        <w:r w:rsidRPr="00AC2328">
          <w:rPr>
            <w:rFonts w:ascii="Arial" w:hAnsi="Arial" w:cs="Arial"/>
            <w:i/>
            <w:iCs/>
            <w:color w:val="0000FF"/>
            <w:u w:val="single"/>
            <w:lang w:eastAsia="en-US"/>
          </w:rPr>
          <w:t>corporate.ford.com</w:t>
        </w:r>
      </w:hyperlink>
      <w:r w:rsidRPr="00AC2328">
        <w:rPr>
          <w:rFonts w:ascii="Arial" w:hAnsi="Arial" w:cs="Arial"/>
          <w:i/>
          <w:iCs/>
          <w:lang w:eastAsia="en-US"/>
        </w:rPr>
        <w:t>.</w:t>
      </w:r>
    </w:p>
    <w:p w14:paraId="46229F21" w14:textId="77777777" w:rsidR="00F61DA8" w:rsidRPr="00AC2328" w:rsidRDefault="00F61DA8" w:rsidP="00F61DA8">
      <w:pPr>
        <w:spacing w:before="100" w:beforeAutospacing="1" w:after="100" w:afterAutospacing="1"/>
        <w:rPr>
          <w:lang w:eastAsia="en-US"/>
        </w:rPr>
      </w:pPr>
      <w:r w:rsidRPr="00AC2328">
        <w:rPr>
          <w:rFonts w:ascii="Arial" w:hAnsi="Arial" w:cs="Arial"/>
          <w:b/>
          <w:bCs/>
          <w:i/>
          <w:iCs/>
          <w:lang w:eastAsia="en-US"/>
        </w:rPr>
        <w:t>Ford Europa</w:t>
      </w:r>
      <w:r w:rsidRPr="00AC2328">
        <w:rPr>
          <w:rFonts w:ascii="Arial" w:hAnsi="Arial" w:cs="Arial"/>
          <w:lang w:eastAsia="en-US"/>
        </w:rPr>
        <w:t xml:space="preserve"> </w:t>
      </w:r>
      <w:r w:rsidRPr="00AC2328">
        <w:rPr>
          <w:rFonts w:ascii="Arial" w:hAnsi="Arial" w:cs="Arial"/>
          <w:i/>
          <w:iCs/>
          <w:lang w:eastAsia="en-US"/>
        </w:rPr>
        <w:t xml:space="preserve">produce, vinde și oferă service pentru vehicule sub marca Ford pe 50 de piețe individuale și are aproximativ 42.000 de angajați în unitățile proprii și asocierile în participațiune consolidate și aproximativ 55.000 de angajați, dacă sunt incluse și entitățile neconsolidate. În plus față de Ford Motor Credit Company, operațiunile Ford </w:t>
      </w:r>
      <w:r w:rsidRPr="00AC2328">
        <w:rPr>
          <w:rFonts w:ascii="Arial" w:hAnsi="Arial" w:cs="Arial"/>
          <w:i/>
          <w:iCs/>
          <w:lang w:eastAsia="en-US"/>
        </w:rPr>
        <w:lastRenderedPageBreak/>
        <w:t>Europa includ Divizia Ford de Relații cu Clienții și 14 unități de producție (10 deținute integral și patru asocieri în participațiune neconsolidate). Primele autoturisme Ford au fost livrate în Europa în 1903 – același an în care a fost fondată Ford Motor Company</w:t>
      </w:r>
      <w:r w:rsidRPr="00AC2328">
        <w:rPr>
          <w:i/>
          <w:iCs/>
          <w:lang w:eastAsia="en-US"/>
        </w:rPr>
        <w:t xml:space="preserve">. </w:t>
      </w:r>
      <w:r w:rsidRPr="000E5CF9">
        <w:rPr>
          <w:rFonts w:ascii="Arial" w:hAnsi="Arial" w:cs="Arial"/>
          <w:i/>
          <w:iCs/>
          <w:lang w:eastAsia="en-US"/>
        </w:rPr>
        <w:t>Producția europeană a început în 1911.</w:t>
      </w:r>
    </w:p>
    <w:p w14:paraId="54CEFA71" w14:textId="77777777" w:rsidR="000A690D" w:rsidRPr="00D277BD" w:rsidRDefault="000A690D" w:rsidP="006672B4">
      <w:pPr>
        <w:rPr>
          <w:rFonts w:ascii="Arial" w:hAnsi="Arial" w:cs="Arial"/>
          <w:b/>
        </w:rPr>
      </w:pPr>
    </w:p>
    <w:sectPr w:rsidR="000A690D" w:rsidRPr="00D277BD" w:rsidSect="00A86BB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4F6F" w14:textId="77777777" w:rsidR="00F80D5E" w:rsidRDefault="00F80D5E" w:rsidP="008E317B">
      <w:r>
        <w:separator/>
      </w:r>
    </w:p>
  </w:endnote>
  <w:endnote w:type="continuationSeparator" w:id="0">
    <w:p w14:paraId="5C40BE15" w14:textId="77777777" w:rsidR="00F80D5E" w:rsidRDefault="00F80D5E" w:rsidP="008E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5579" w14:textId="77777777" w:rsidR="004D127F" w:rsidRDefault="00D53AB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1DA52" w14:textId="77777777" w:rsidR="004D127F" w:rsidRDefault="00F80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DEA7" w14:textId="77777777" w:rsidR="004D127F" w:rsidRDefault="00D53AB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2A9EE899" w14:textId="77777777" w:rsidTr="000A1066">
      <w:tc>
        <w:tcPr>
          <w:tcW w:w="9468" w:type="dxa"/>
        </w:tcPr>
        <w:p w14:paraId="5A9394E4" w14:textId="77777777" w:rsidR="004D127F" w:rsidRPr="009F12AA" w:rsidRDefault="00F80D5E">
          <w:pPr>
            <w:pStyle w:val="Footer"/>
            <w:jc w:val="center"/>
            <w:rPr>
              <w:rFonts w:ascii="Arial" w:hAnsi="Arial" w:cs="Arial"/>
            </w:rPr>
          </w:pPr>
        </w:p>
        <w:p w14:paraId="6AC3E211" w14:textId="77777777" w:rsidR="004D127F" w:rsidRPr="009F12AA" w:rsidRDefault="00F80D5E">
          <w:pPr>
            <w:pStyle w:val="Footer"/>
            <w:jc w:val="center"/>
            <w:rPr>
              <w:rFonts w:ascii="Arial" w:hAnsi="Arial" w:cs="Arial"/>
            </w:rPr>
          </w:pPr>
        </w:p>
        <w:p w14:paraId="77C48DF3" w14:textId="77777777" w:rsidR="00A64FCC" w:rsidRPr="001E1BED" w:rsidRDefault="00D53AB1" w:rsidP="00A64FCC">
          <w:pPr>
            <w:pStyle w:val="Footer"/>
            <w:jc w:val="center"/>
            <w:rPr>
              <w:rFonts w:ascii="Arial" w:hAnsi="Arial" w:cs="Arial"/>
              <w:sz w:val="18"/>
              <w:szCs w:val="18"/>
              <w:lang w:val="ro-RO"/>
            </w:rPr>
          </w:pPr>
          <w:r w:rsidRPr="001E1BED">
            <w:rPr>
              <w:rFonts w:ascii="Arial" w:hAnsi="Arial"/>
              <w:sz w:val="18"/>
              <w:szCs w:val="18"/>
              <w:lang w:val="ro-RO"/>
            </w:rPr>
            <w:t>Pentru</w:t>
          </w:r>
          <w:r>
            <w:rPr>
              <w:rFonts w:ascii="Arial" w:hAnsi="Arial"/>
              <w:sz w:val="18"/>
              <w:szCs w:val="18"/>
              <w:lang w:val="ro-RO"/>
            </w:rPr>
            <w:t xml:space="preserve"> lansări noi, materiale conexe și fotografii și videoclipuri de înaltă rezoluție, vizitați</w:t>
          </w:r>
          <w:r w:rsidRPr="001E1BED">
            <w:rPr>
              <w:rFonts w:ascii="Arial" w:hAnsi="Arial"/>
              <w:sz w:val="18"/>
              <w:szCs w:val="18"/>
              <w:lang w:val="ro-RO"/>
            </w:rPr>
            <w:t xml:space="preserve"> </w:t>
          </w:r>
        </w:p>
        <w:p w14:paraId="4A869312" w14:textId="77777777" w:rsidR="00AF6A89" w:rsidRPr="00AF6A89" w:rsidRDefault="00F80D5E" w:rsidP="00AF6A89">
          <w:pPr>
            <w:jc w:val="center"/>
            <w:rPr>
              <w:rFonts w:ascii="Arial" w:eastAsia="Calibri" w:hAnsi="Arial" w:cs="Arial"/>
              <w:color w:val="000000"/>
              <w:sz w:val="18"/>
              <w:szCs w:val="18"/>
            </w:rPr>
          </w:pPr>
          <w:hyperlink r:id="rId1" w:history="1">
            <w:r w:rsidR="00D53AB1" w:rsidRPr="00AF6A89">
              <w:rPr>
                <w:rFonts w:ascii="Arial" w:eastAsia="Calibri" w:hAnsi="Arial" w:cs="Arial"/>
                <w:color w:val="0000FF"/>
                <w:sz w:val="18"/>
                <w:szCs w:val="18"/>
                <w:u w:val="single"/>
              </w:rPr>
              <w:t>www.fordmedia.eu</w:t>
            </w:r>
          </w:hyperlink>
          <w:r w:rsidR="00D53AB1" w:rsidRPr="00AF6A89">
            <w:rPr>
              <w:rFonts w:ascii="Arial" w:eastAsia="Calibri" w:hAnsi="Arial" w:cs="Arial"/>
              <w:color w:val="000000"/>
              <w:sz w:val="18"/>
              <w:szCs w:val="18"/>
            </w:rPr>
            <w:t xml:space="preserve"> </w:t>
          </w:r>
          <w:r w:rsidR="00D53AB1">
            <w:rPr>
              <w:rFonts w:ascii="Arial" w:eastAsia="Calibri" w:hAnsi="Arial" w:cs="Arial"/>
              <w:color w:val="000000"/>
              <w:sz w:val="18"/>
              <w:szCs w:val="18"/>
            </w:rPr>
            <w:t>sau</w:t>
          </w:r>
          <w:r w:rsidR="00D53AB1" w:rsidRPr="00AF6A89">
            <w:rPr>
              <w:rFonts w:ascii="Arial" w:eastAsia="Calibri" w:hAnsi="Arial" w:cs="Arial"/>
              <w:color w:val="000000"/>
              <w:sz w:val="18"/>
              <w:szCs w:val="18"/>
            </w:rPr>
            <w:t xml:space="preserve"> </w:t>
          </w:r>
          <w:hyperlink r:id="rId2" w:history="1">
            <w:r w:rsidR="00D53AB1" w:rsidRPr="00AF6A89">
              <w:rPr>
                <w:rFonts w:ascii="Arial" w:eastAsia="Calibri" w:hAnsi="Arial" w:cs="Arial"/>
                <w:color w:val="0000FF"/>
                <w:sz w:val="18"/>
                <w:szCs w:val="18"/>
                <w:u w:val="single"/>
              </w:rPr>
              <w:t>www.media.ford.com</w:t>
            </w:r>
          </w:hyperlink>
          <w:r w:rsidR="00D53AB1" w:rsidRPr="00AF6A89">
            <w:rPr>
              <w:rFonts w:ascii="Arial" w:eastAsia="Calibri" w:hAnsi="Arial" w:cs="Arial"/>
              <w:color w:val="000000"/>
              <w:sz w:val="18"/>
              <w:szCs w:val="18"/>
            </w:rPr>
            <w:t xml:space="preserve">. </w:t>
          </w:r>
        </w:p>
        <w:p w14:paraId="27C4F3AE" w14:textId="77777777" w:rsidR="004217E8" w:rsidRDefault="00D53AB1" w:rsidP="00AF6A89">
          <w:pPr>
            <w:pStyle w:val="Footer"/>
            <w:jc w:val="center"/>
          </w:pPr>
          <w:r w:rsidRPr="00AF6A89">
            <w:rPr>
              <w:rFonts w:ascii="Arial" w:eastAsia="Calibri" w:hAnsi="Arial" w:cs="Arial"/>
              <w:color w:val="000000"/>
              <w:sz w:val="18"/>
              <w:szCs w:val="18"/>
            </w:rPr>
            <w:t xml:space="preserve">Follow </w:t>
          </w:r>
          <w:hyperlink r:id="rId3" w:history="1">
            <w:r w:rsidRPr="00AF6A89">
              <w:rPr>
                <w:rFonts w:ascii="Arial" w:eastAsia="Calibri" w:hAnsi="Arial" w:cs="Arial"/>
                <w:color w:val="0000FF"/>
                <w:sz w:val="18"/>
                <w:szCs w:val="18"/>
                <w:u w:val="single"/>
              </w:rPr>
              <w:t>www.twitter.com/FordEu</w:t>
            </w:r>
          </w:hyperlink>
          <w:r w:rsidRPr="00AF6A89">
            <w:rPr>
              <w:rFonts w:ascii="Arial" w:eastAsia="Calibri" w:hAnsi="Arial" w:cs="Arial"/>
              <w:color w:val="0000FF"/>
              <w:sz w:val="18"/>
              <w:szCs w:val="18"/>
              <w:u w:val="single"/>
            </w:rPr>
            <w:t xml:space="preserve"> </w:t>
          </w:r>
          <w:r>
            <w:rPr>
              <w:rFonts w:ascii="Arial" w:eastAsia="Calibri" w:hAnsi="Arial" w:cs="Arial"/>
              <w:color w:val="000000"/>
              <w:sz w:val="18"/>
              <w:szCs w:val="18"/>
            </w:rPr>
            <w:t>sau</w:t>
          </w:r>
          <w:r w:rsidRPr="00AF6A89">
            <w:rPr>
              <w:rFonts w:ascii="Arial" w:eastAsia="Calibri" w:hAnsi="Arial" w:cs="Arial"/>
              <w:color w:val="000000"/>
              <w:sz w:val="18"/>
              <w:szCs w:val="18"/>
            </w:rPr>
            <w:t xml:space="preserve"> </w:t>
          </w:r>
          <w:hyperlink r:id="rId4" w:history="1">
            <w:r w:rsidRPr="00AF6A89">
              <w:rPr>
                <w:rFonts w:ascii="Arial" w:eastAsia="Calibri" w:hAnsi="Arial" w:cs="Arial"/>
                <w:color w:val="0000FF"/>
                <w:sz w:val="18"/>
                <w:szCs w:val="18"/>
                <w:u w:val="single"/>
              </w:rPr>
              <w:t>www.youtube.com/fordofeurope</w:t>
            </w:r>
          </w:hyperlink>
        </w:p>
      </w:tc>
      <w:tc>
        <w:tcPr>
          <w:tcW w:w="1788" w:type="dxa"/>
        </w:tcPr>
        <w:p w14:paraId="49C52164" w14:textId="77777777" w:rsidR="004217E8" w:rsidRDefault="00F80D5E">
          <w:pPr>
            <w:pStyle w:val="Footer"/>
          </w:pPr>
        </w:p>
      </w:tc>
    </w:tr>
  </w:tbl>
  <w:p w14:paraId="2D4E054F" w14:textId="77777777" w:rsidR="004217E8" w:rsidRDefault="00F80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721" w14:textId="77777777" w:rsidR="004D127F" w:rsidRDefault="00F80D5E" w:rsidP="004D127F">
    <w:pPr>
      <w:pStyle w:val="Footer"/>
      <w:jc w:val="center"/>
    </w:pPr>
  </w:p>
  <w:p w14:paraId="5B71237D" w14:textId="77777777" w:rsidR="00697034" w:rsidRDefault="00F80D5E" w:rsidP="004D127F">
    <w:pPr>
      <w:pStyle w:val="Footer"/>
      <w:jc w:val="center"/>
    </w:pPr>
  </w:p>
  <w:p w14:paraId="1E6B5ED5" w14:textId="77777777" w:rsidR="00AF6A89" w:rsidRPr="00AF6A89" w:rsidRDefault="00D53AB1" w:rsidP="00AF6A89">
    <w:pPr>
      <w:jc w:val="center"/>
      <w:rPr>
        <w:rFonts w:ascii="Arial" w:eastAsia="Calibri" w:hAnsi="Arial" w:cs="Arial"/>
        <w:color w:val="000000"/>
        <w:sz w:val="18"/>
        <w:szCs w:val="18"/>
      </w:rPr>
    </w:pPr>
    <w:r w:rsidRPr="00AF6A89">
      <w:rPr>
        <w:rFonts w:ascii="Arial" w:eastAsia="Calibri" w:hAnsi="Arial" w:cs="Arial"/>
        <w:color w:val="000000"/>
        <w:sz w:val="18"/>
        <w:szCs w:val="18"/>
      </w:rPr>
      <w:t xml:space="preserve">For news releases, related materials, photos and video, visit </w:t>
    </w:r>
    <w:hyperlink r:id="rId1" w:history="1">
      <w:r w:rsidRPr="00AF6A89">
        <w:rPr>
          <w:rFonts w:ascii="Arial" w:eastAsia="Calibri" w:hAnsi="Arial" w:cs="Arial"/>
          <w:color w:val="0000FF"/>
          <w:sz w:val="18"/>
          <w:szCs w:val="18"/>
          <w:u w:val="single"/>
        </w:rPr>
        <w:t>www.fordmedia.eu</w:t>
      </w:r>
    </w:hyperlink>
    <w:r w:rsidRPr="00AF6A89">
      <w:rPr>
        <w:rFonts w:ascii="Arial" w:eastAsia="Calibri" w:hAnsi="Arial" w:cs="Arial"/>
        <w:color w:val="000000"/>
        <w:sz w:val="18"/>
        <w:szCs w:val="18"/>
      </w:rPr>
      <w:t xml:space="preserve"> or </w:t>
    </w:r>
    <w:hyperlink r:id="rId2" w:history="1">
      <w:r w:rsidRPr="00AF6A89">
        <w:rPr>
          <w:rFonts w:ascii="Arial" w:eastAsia="Calibri" w:hAnsi="Arial" w:cs="Arial"/>
          <w:color w:val="0000FF"/>
          <w:sz w:val="18"/>
          <w:szCs w:val="18"/>
          <w:u w:val="single"/>
        </w:rPr>
        <w:t>www.media.ford.com</w:t>
      </w:r>
    </w:hyperlink>
    <w:r w:rsidRPr="00AF6A89">
      <w:rPr>
        <w:rFonts w:ascii="Arial" w:eastAsia="Calibri" w:hAnsi="Arial" w:cs="Arial"/>
        <w:color w:val="000000"/>
        <w:sz w:val="18"/>
        <w:szCs w:val="18"/>
      </w:rPr>
      <w:t>.</w:t>
    </w:r>
  </w:p>
  <w:p w14:paraId="1821E4DA" w14:textId="77777777" w:rsidR="008A1DF4" w:rsidRPr="008A1DF4" w:rsidRDefault="00D53AB1" w:rsidP="00AF6A89">
    <w:pPr>
      <w:pStyle w:val="Footer"/>
      <w:jc w:val="center"/>
      <w:rPr>
        <w:rFonts w:ascii="Arial" w:hAnsi="Arial" w:cs="Arial"/>
        <w:sz w:val="18"/>
        <w:szCs w:val="18"/>
      </w:rPr>
    </w:pPr>
    <w:r w:rsidRPr="00AF6A89">
      <w:rPr>
        <w:rFonts w:ascii="Arial" w:eastAsia="Calibri" w:hAnsi="Arial" w:cs="Arial"/>
        <w:color w:val="000000"/>
        <w:sz w:val="18"/>
        <w:szCs w:val="18"/>
      </w:rPr>
      <w:t xml:space="preserve">Follow </w:t>
    </w:r>
    <w:hyperlink r:id="rId3" w:history="1">
      <w:r w:rsidRPr="00AF6A89">
        <w:rPr>
          <w:rFonts w:ascii="Arial" w:eastAsia="Calibri" w:hAnsi="Arial" w:cs="Arial"/>
          <w:color w:val="0000FF"/>
          <w:sz w:val="18"/>
          <w:szCs w:val="18"/>
          <w:u w:val="single"/>
        </w:rPr>
        <w:t>www.twitter.com/FordEu</w:t>
      </w:r>
    </w:hyperlink>
    <w:r w:rsidRPr="00AF6A89">
      <w:rPr>
        <w:rFonts w:ascii="Arial" w:eastAsia="Calibri" w:hAnsi="Arial" w:cs="Arial"/>
        <w:color w:val="0000FF"/>
        <w:sz w:val="18"/>
        <w:szCs w:val="18"/>
        <w:u w:val="single"/>
      </w:rPr>
      <w:t xml:space="preserve"> </w:t>
    </w:r>
    <w:r w:rsidRPr="00AF6A89">
      <w:rPr>
        <w:rFonts w:ascii="Arial" w:eastAsia="Calibri" w:hAnsi="Arial" w:cs="Arial"/>
        <w:color w:val="000000"/>
        <w:sz w:val="18"/>
        <w:szCs w:val="18"/>
      </w:rPr>
      <w:t xml:space="preserve">or </w:t>
    </w:r>
    <w:hyperlink r:id="rId4" w:history="1">
      <w:r w:rsidRPr="00AF6A89">
        <w:rPr>
          <w:rFonts w:ascii="Arial" w:eastAsia="Calibri" w:hAnsi="Arial" w:cs="Arial"/>
          <w:color w:val="0000FF"/>
          <w:sz w:val="18"/>
          <w:szCs w:val="18"/>
          <w:u w:val="single"/>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515F" w14:textId="77777777" w:rsidR="00F80D5E" w:rsidRDefault="00F80D5E" w:rsidP="008E317B">
      <w:r>
        <w:separator/>
      </w:r>
    </w:p>
  </w:footnote>
  <w:footnote w:type="continuationSeparator" w:id="0">
    <w:p w14:paraId="4B682EFE" w14:textId="77777777" w:rsidR="00F80D5E" w:rsidRDefault="00F80D5E" w:rsidP="008E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0831" w14:textId="77777777" w:rsidR="00932FD4" w:rsidRDefault="00932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88AD" w14:textId="77777777" w:rsidR="00932FD4" w:rsidRDefault="00932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8D6D" w14:textId="2E3FF7A3" w:rsidR="005532D6" w:rsidRPr="00315ADB" w:rsidRDefault="00D53AB1"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61312" behindDoc="0" locked="0" layoutInCell="1" allowOverlap="1" wp14:anchorId="4C856B23" wp14:editId="356BF276">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84BE" w14:textId="77777777" w:rsidR="00734F07" w:rsidRDefault="00D53AB1" w:rsidP="00A95974">
                          <w:pPr>
                            <w:jc w:val="center"/>
                          </w:pPr>
                          <w:r>
                            <w:rPr>
                              <w:noProof/>
                            </w:rPr>
                            <w:drawing>
                              <wp:inline distT="0" distB="0" distL="0" distR="0" wp14:anchorId="76D78CB0" wp14:editId="463D359F">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4AEB2931" w14:textId="77777777" w:rsidR="008C6D0D" w:rsidRPr="005D6392" w:rsidRDefault="00F80D5E" w:rsidP="008C6D0D">
                          <w:pPr>
                            <w:rPr>
                              <w:rFonts w:ascii="Arial" w:hAnsi="Arial" w:cs="Arial"/>
                              <w:sz w:val="12"/>
                              <w:szCs w:val="12"/>
                            </w:rPr>
                          </w:pPr>
                          <w:hyperlink r:id="rId3" w:history="1">
                            <w:r w:rsidR="00D53AB1" w:rsidRPr="003C1D1D">
                              <w:rPr>
                                <w:rStyle w:val="Hyperlink"/>
                                <w:rFonts w:ascii="Arial" w:eastAsia="Calibri" w:hAnsi="Arial" w:cs="Arial"/>
                                <w:sz w:val="12"/>
                                <w:szCs w:val="12"/>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56B23"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" o:button="t" filled="f" stroked="f">
              <v:fill o:detectmouseclick="t"/>
              <v:path arrowok="t"/>
              <v:textbox inset="0,0,0,0">
                <w:txbxContent>
                  <w:p w14:paraId="184284BE" w14:textId="77777777" w:rsidR="00734F07" w:rsidRDefault="00D53AB1" w:rsidP="00A95974">
                    <w:pPr>
                      <w:jc w:val="center"/>
                    </w:pPr>
                    <w:r>
                      <w:rPr>
                        <w:noProof/>
                      </w:rPr>
                      <w:drawing>
                        <wp:inline distT="0" distB="0" distL="0" distR="0" wp14:anchorId="76D78CB0" wp14:editId="463D359F">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4AEB2931" w14:textId="77777777" w:rsidR="008C6D0D" w:rsidRPr="005D6392" w:rsidRDefault="00F80D5E" w:rsidP="008C6D0D">
                    <w:pPr>
                      <w:rPr>
                        <w:rFonts w:ascii="Arial" w:hAnsi="Arial" w:cs="Arial"/>
                        <w:sz w:val="12"/>
                        <w:szCs w:val="12"/>
                      </w:rPr>
                    </w:pPr>
                    <w:hyperlink r:id="rId4" w:history="1">
                      <w:r w:rsidR="00D53AB1" w:rsidRPr="003C1D1D">
                        <w:rPr>
                          <w:rStyle w:val="Hyperlink"/>
                          <w:rFonts w:ascii="Arial" w:eastAsia="Calibri" w:hAnsi="Arial" w:cs="Arial"/>
                          <w:sz w:val="12"/>
                          <w:szCs w:val="12"/>
                        </w:rPr>
                        <w:t>www.twitter.com/FordEu</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60288" behindDoc="0" locked="0" layoutInCell="1" allowOverlap="1" wp14:anchorId="09415D0E" wp14:editId="2B9BA0CD">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EEE01" w14:textId="77777777" w:rsidR="008C6D0D" w:rsidRPr="005214A1" w:rsidRDefault="00D53AB1" w:rsidP="00D44856">
                          <w:pPr>
                            <w:jc w:val="center"/>
                            <w:rPr>
                              <w:rFonts w:ascii="Arial" w:hAnsi="Arial" w:cs="Arial"/>
                              <w:sz w:val="12"/>
                              <w:szCs w:val="12"/>
                            </w:rPr>
                          </w:pPr>
                          <w:r>
                            <w:rPr>
                              <w:rFonts w:ascii="Arial" w:hAnsi="Arial" w:cs="Arial"/>
                              <w:noProof/>
                              <w:sz w:val="18"/>
                              <w:szCs w:val="18"/>
                            </w:rPr>
                            <w:drawing>
                              <wp:inline distT="0" distB="0" distL="0" distR="0" wp14:anchorId="2F1846AA" wp14:editId="515BB2FC">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7" w:history="1">
                            <w:r w:rsidRPr="00802DD3">
                              <w:rPr>
                                <w:rStyle w:val="Hyperlink"/>
                                <w:rFonts w:ascii="Arial" w:hAnsi="Arial" w:cs="Arial"/>
                                <w:sz w:val="12"/>
                                <w:szCs w:val="12"/>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15D0E" id="Text Box 8" o:spid="_x0000_s1027" type="#_x0000_t202" href="http://www.youtube.com/fordofeurope" style="position:absolute;left:0;text-align:left;margin-left:328.45pt;margin-top:0;width:97.9pt;height: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" o:button="t" filled="f" stroked="f">
              <v:fill o:detectmouseclick="t"/>
              <v:path arrowok="t"/>
              <v:textbox inset="0,0,0,0">
                <w:txbxContent>
                  <w:p w14:paraId="353EEE01" w14:textId="77777777" w:rsidR="008C6D0D" w:rsidRPr="005214A1" w:rsidRDefault="00D53AB1" w:rsidP="00D44856">
                    <w:pPr>
                      <w:jc w:val="center"/>
                      <w:rPr>
                        <w:rFonts w:ascii="Arial" w:hAnsi="Arial" w:cs="Arial"/>
                        <w:sz w:val="12"/>
                        <w:szCs w:val="12"/>
                      </w:rPr>
                    </w:pPr>
                    <w:r>
                      <w:rPr>
                        <w:rFonts w:ascii="Arial" w:hAnsi="Arial" w:cs="Arial"/>
                        <w:noProof/>
                        <w:sz w:val="18"/>
                        <w:szCs w:val="18"/>
                      </w:rPr>
                      <w:drawing>
                        <wp:inline distT="0" distB="0" distL="0" distR="0" wp14:anchorId="2F1846AA" wp14:editId="515BB2FC">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8" w:history="1">
                      <w:r w:rsidRPr="00802DD3">
                        <w:rPr>
                          <w:rStyle w:val="Hyperlink"/>
                          <w:rFonts w:ascii="Arial" w:hAnsi="Arial" w:cs="Arial"/>
                          <w:sz w:val="12"/>
                          <w:szCs w:val="12"/>
                        </w:rPr>
                        <w:t>www.youtube.com/fordofeurope</w:t>
                      </w:r>
                    </w:hyperlink>
                  </w:p>
                </w:txbxContent>
              </v:textbox>
              <w10:wrap type="tight"/>
            </v:shape>
          </w:pict>
        </mc:Fallback>
      </mc:AlternateContent>
    </w:r>
    <w:r>
      <w:rPr>
        <w:noProof/>
      </w:rPr>
      <w:drawing>
        <wp:anchor distT="0" distB="0" distL="114300" distR="114300" simplePos="0" relativeHeight="251662336" behindDoc="0" locked="0" layoutInCell="1" allowOverlap="1" wp14:anchorId="0C74B397" wp14:editId="741A5688">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176A5D4" wp14:editId="2FC48AC3">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C874"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Pr>
        <w:rFonts w:ascii="Book Antiqua" w:hAnsi="Book Antiqua"/>
        <w:smallCaps/>
        <w:position w:val="110"/>
        <w:sz w:val="48"/>
      </w:rPr>
      <w:t xml:space="preserve">    </w:t>
    </w:r>
    <w:r w:rsidR="00932FD4">
      <w:rPr>
        <w:rFonts w:ascii="Book Antiqua" w:hAnsi="Book Antiqua"/>
        <w:smallCaps/>
        <w:position w:val="132"/>
        <w:sz w:val="48"/>
        <w:szCs w:val="48"/>
      </w:rPr>
      <w:t>MEDIA 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411D"/>
    <w:multiLevelType w:val="multilevel"/>
    <w:tmpl w:val="693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41DE6"/>
    <w:multiLevelType w:val="hybridMultilevel"/>
    <w:tmpl w:val="CD889444"/>
    <w:lvl w:ilvl="0" w:tplc="54D8706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TcxN7U0MTExtzRQ0lEKTi0uzszPAykwrgUAHvRujiwAAAA="/>
  </w:docVars>
  <w:rsids>
    <w:rsidRoot w:val="008E317B"/>
    <w:rsid w:val="00005848"/>
    <w:rsid w:val="000274F2"/>
    <w:rsid w:val="00072BEF"/>
    <w:rsid w:val="000A6211"/>
    <w:rsid w:val="000A690D"/>
    <w:rsid w:val="000E5CF9"/>
    <w:rsid w:val="000E7B26"/>
    <w:rsid w:val="000F29FC"/>
    <w:rsid w:val="001059F3"/>
    <w:rsid w:val="0013730E"/>
    <w:rsid w:val="00161173"/>
    <w:rsid w:val="001E5007"/>
    <w:rsid w:val="001E605D"/>
    <w:rsid w:val="002521F0"/>
    <w:rsid w:val="00276C49"/>
    <w:rsid w:val="002A3A31"/>
    <w:rsid w:val="002B6254"/>
    <w:rsid w:val="002E53A4"/>
    <w:rsid w:val="002F4EB9"/>
    <w:rsid w:val="00331122"/>
    <w:rsid w:val="003B1135"/>
    <w:rsid w:val="003B4352"/>
    <w:rsid w:val="003C78E2"/>
    <w:rsid w:val="003E3E4A"/>
    <w:rsid w:val="003E64B2"/>
    <w:rsid w:val="00407A76"/>
    <w:rsid w:val="00426AF4"/>
    <w:rsid w:val="00446209"/>
    <w:rsid w:val="00474275"/>
    <w:rsid w:val="00492A8B"/>
    <w:rsid w:val="004A14C8"/>
    <w:rsid w:val="004F3354"/>
    <w:rsid w:val="004F414E"/>
    <w:rsid w:val="005045A6"/>
    <w:rsid w:val="0052752F"/>
    <w:rsid w:val="00545F32"/>
    <w:rsid w:val="00606FB8"/>
    <w:rsid w:val="00613942"/>
    <w:rsid w:val="00640C7A"/>
    <w:rsid w:val="006672B4"/>
    <w:rsid w:val="006F53E7"/>
    <w:rsid w:val="007747E9"/>
    <w:rsid w:val="0079586F"/>
    <w:rsid w:val="00806FEF"/>
    <w:rsid w:val="008A0C13"/>
    <w:rsid w:val="008E317B"/>
    <w:rsid w:val="008E35E2"/>
    <w:rsid w:val="00932FD4"/>
    <w:rsid w:val="00970190"/>
    <w:rsid w:val="00985497"/>
    <w:rsid w:val="009E61B8"/>
    <w:rsid w:val="009E7986"/>
    <w:rsid w:val="00A26C05"/>
    <w:rsid w:val="00A43F46"/>
    <w:rsid w:val="00A7202F"/>
    <w:rsid w:val="00AC2328"/>
    <w:rsid w:val="00AD56C7"/>
    <w:rsid w:val="00B36EAE"/>
    <w:rsid w:val="00B730A9"/>
    <w:rsid w:val="00BC0B84"/>
    <w:rsid w:val="00C612E3"/>
    <w:rsid w:val="00C6449A"/>
    <w:rsid w:val="00C80953"/>
    <w:rsid w:val="00C95AF2"/>
    <w:rsid w:val="00CB5938"/>
    <w:rsid w:val="00CB704C"/>
    <w:rsid w:val="00CD430F"/>
    <w:rsid w:val="00CD63A5"/>
    <w:rsid w:val="00D277BD"/>
    <w:rsid w:val="00D35FDF"/>
    <w:rsid w:val="00D53AB1"/>
    <w:rsid w:val="00D73F04"/>
    <w:rsid w:val="00D86E63"/>
    <w:rsid w:val="00E11729"/>
    <w:rsid w:val="00E256D7"/>
    <w:rsid w:val="00E63D89"/>
    <w:rsid w:val="00EA3533"/>
    <w:rsid w:val="00EE32EE"/>
    <w:rsid w:val="00F1033D"/>
    <w:rsid w:val="00F37CF1"/>
    <w:rsid w:val="00F4448E"/>
    <w:rsid w:val="00F61DA8"/>
    <w:rsid w:val="00F80D5E"/>
    <w:rsid w:val="00F86D45"/>
    <w:rsid w:val="00FB08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E6F1"/>
  <w15:chartTrackingRefBased/>
  <w15:docId w15:val="{43EFB81F-7E38-48AC-9D7D-75A6F974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A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317B"/>
    <w:pPr>
      <w:tabs>
        <w:tab w:val="center" w:pos="4320"/>
        <w:tab w:val="right" w:pos="8640"/>
      </w:tabs>
    </w:pPr>
  </w:style>
  <w:style w:type="character" w:customStyle="1" w:styleId="HeaderChar">
    <w:name w:val="Header Char"/>
    <w:basedOn w:val="DefaultParagraphFont"/>
    <w:link w:val="Header"/>
    <w:rsid w:val="008E317B"/>
    <w:rPr>
      <w:rFonts w:ascii="Times New Roman" w:eastAsia="Times New Roman" w:hAnsi="Times New Roman" w:cs="Times New Roman"/>
      <w:sz w:val="20"/>
      <w:szCs w:val="24"/>
    </w:rPr>
  </w:style>
  <w:style w:type="paragraph" w:styleId="Footer">
    <w:name w:val="footer"/>
    <w:basedOn w:val="Normal"/>
    <w:link w:val="FooterChar"/>
    <w:uiPriority w:val="99"/>
    <w:rsid w:val="008E317B"/>
    <w:pPr>
      <w:tabs>
        <w:tab w:val="center" w:pos="4320"/>
        <w:tab w:val="right" w:pos="8640"/>
      </w:tabs>
    </w:pPr>
  </w:style>
  <w:style w:type="character" w:customStyle="1" w:styleId="FooterChar">
    <w:name w:val="Footer Char"/>
    <w:basedOn w:val="DefaultParagraphFont"/>
    <w:link w:val="Footer"/>
    <w:uiPriority w:val="99"/>
    <w:rsid w:val="008E317B"/>
    <w:rPr>
      <w:rFonts w:ascii="Times New Roman" w:eastAsia="Times New Roman" w:hAnsi="Times New Roman" w:cs="Times New Roman"/>
      <w:sz w:val="20"/>
      <w:szCs w:val="24"/>
    </w:rPr>
  </w:style>
  <w:style w:type="character" w:styleId="PageNumber">
    <w:name w:val="page number"/>
    <w:basedOn w:val="DefaultParagraphFont"/>
    <w:rsid w:val="008E317B"/>
  </w:style>
  <w:style w:type="character" w:styleId="Hyperlink">
    <w:name w:val="Hyperlink"/>
    <w:rsid w:val="008E317B"/>
    <w:rPr>
      <w:color w:val="0000FF"/>
      <w:u w:val="single"/>
    </w:rPr>
  </w:style>
  <w:style w:type="paragraph" w:styleId="EndnoteText">
    <w:name w:val="endnote text"/>
    <w:basedOn w:val="Normal"/>
    <w:link w:val="EndnoteTextChar"/>
    <w:rsid w:val="008E317B"/>
    <w:rPr>
      <w:szCs w:val="20"/>
    </w:rPr>
  </w:style>
  <w:style w:type="character" w:customStyle="1" w:styleId="EndnoteTextChar">
    <w:name w:val="Endnote Text Char"/>
    <w:basedOn w:val="DefaultParagraphFont"/>
    <w:link w:val="EndnoteText"/>
    <w:rsid w:val="008E317B"/>
    <w:rPr>
      <w:rFonts w:ascii="Times New Roman" w:eastAsia="Times New Roman" w:hAnsi="Times New Roman" w:cs="Times New Roman"/>
      <w:sz w:val="20"/>
      <w:szCs w:val="20"/>
    </w:rPr>
  </w:style>
  <w:style w:type="paragraph" w:styleId="NormalWeb">
    <w:name w:val="Normal (Web)"/>
    <w:basedOn w:val="Normal"/>
    <w:uiPriority w:val="99"/>
    <w:rsid w:val="00970190"/>
    <w:pPr>
      <w:spacing w:before="100" w:beforeAutospacing="1" w:after="100" w:afterAutospacing="1"/>
    </w:pPr>
    <w:rPr>
      <w:rFonts w:ascii="Calibri" w:eastAsia="Arial Unicode MS" w:hAnsi="Calibri"/>
      <w:sz w:val="22"/>
      <w:szCs w:val="22"/>
      <w:lang w:val="en-GB"/>
    </w:rPr>
  </w:style>
  <w:style w:type="paragraph" w:styleId="BodyText2">
    <w:name w:val="Body Text 2"/>
    <w:basedOn w:val="Normal"/>
    <w:link w:val="BodyText2Char"/>
    <w:uiPriority w:val="99"/>
    <w:unhideWhenUsed/>
    <w:rsid w:val="00970190"/>
    <w:pPr>
      <w:spacing w:line="360" w:lineRule="auto"/>
    </w:pPr>
    <w:rPr>
      <w:szCs w:val="20"/>
      <w:lang w:val="en-GB"/>
    </w:rPr>
  </w:style>
  <w:style w:type="character" w:customStyle="1" w:styleId="BodyText2Char">
    <w:name w:val="Body Text 2 Char"/>
    <w:basedOn w:val="DefaultParagraphFont"/>
    <w:link w:val="BodyText2"/>
    <w:uiPriority w:val="99"/>
    <w:rsid w:val="0097019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9E61B8"/>
    <w:rPr>
      <w:sz w:val="16"/>
      <w:szCs w:val="16"/>
    </w:rPr>
  </w:style>
  <w:style w:type="paragraph" w:styleId="CommentText">
    <w:name w:val="annotation text"/>
    <w:basedOn w:val="Normal"/>
    <w:link w:val="CommentTextChar"/>
    <w:uiPriority w:val="99"/>
    <w:semiHidden/>
    <w:unhideWhenUsed/>
    <w:rsid w:val="009E61B8"/>
    <w:rPr>
      <w:szCs w:val="20"/>
    </w:rPr>
  </w:style>
  <w:style w:type="character" w:customStyle="1" w:styleId="CommentTextChar">
    <w:name w:val="Comment Text Char"/>
    <w:basedOn w:val="DefaultParagraphFont"/>
    <w:link w:val="CommentText"/>
    <w:uiPriority w:val="99"/>
    <w:semiHidden/>
    <w:rsid w:val="009E61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1B8"/>
    <w:rPr>
      <w:b/>
      <w:bCs/>
    </w:rPr>
  </w:style>
  <w:style w:type="character" w:customStyle="1" w:styleId="CommentSubjectChar">
    <w:name w:val="Comment Subject Char"/>
    <w:basedOn w:val="CommentTextChar"/>
    <w:link w:val="CommentSubject"/>
    <w:uiPriority w:val="99"/>
    <w:semiHidden/>
    <w:rsid w:val="009E61B8"/>
    <w:rPr>
      <w:rFonts w:ascii="Times New Roman" w:eastAsia="Times New Roman" w:hAnsi="Times New Roman" w:cs="Times New Roman"/>
      <w:b/>
      <w:bCs/>
      <w:sz w:val="20"/>
      <w:szCs w:val="20"/>
    </w:rPr>
  </w:style>
  <w:style w:type="paragraph" w:styleId="Revision">
    <w:name w:val="Revision"/>
    <w:hidden/>
    <w:uiPriority w:val="99"/>
    <w:semiHidden/>
    <w:rsid w:val="000A690D"/>
    <w:pPr>
      <w:spacing w:after="0" w:line="240" w:lineRule="auto"/>
    </w:pPr>
    <w:rPr>
      <w:rFonts w:ascii="Times New Roman" w:eastAsia="Times New Roman" w:hAnsi="Times New Roman" w:cs="Times New Roman"/>
      <w:sz w:val="20"/>
      <w:szCs w:val="24"/>
    </w:rPr>
  </w:style>
  <w:style w:type="table" w:styleId="TableGrid">
    <w:name w:val="Table Grid"/>
    <w:basedOn w:val="TableNormal"/>
    <w:uiPriority w:val="59"/>
    <w:rsid w:val="000A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7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7747E9"/>
    <w:rPr>
      <w:rFonts w:ascii="Courier New" w:eastAsia="Times New Roman" w:hAnsi="Courier New" w:cs="Courier New"/>
      <w:sz w:val="20"/>
      <w:szCs w:val="20"/>
      <w:lang w:eastAsia="en-GB"/>
    </w:rPr>
  </w:style>
  <w:style w:type="character" w:customStyle="1" w:styleId="y2iqfc">
    <w:name w:val="y2iqfc"/>
    <w:basedOn w:val="DefaultParagraphFont"/>
    <w:rsid w:val="007747E9"/>
  </w:style>
  <w:style w:type="character" w:styleId="Emphasis">
    <w:name w:val="Emphasis"/>
    <w:basedOn w:val="DefaultParagraphFont"/>
    <w:uiPriority w:val="20"/>
    <w:qFormat/>
    <w:rsid w:val="00492A8B"/>
    <w:rPr>
      <w:i/>
      <w:iCs/>
    </w:rPr>
  </w:style>
  <w:style w:type="character" w:styleId="UnresolvedMention">
    <w:name w:val="Unresolved Mention"/>
    <w:basedOn w:val="DefaultParagraphFont"/>
    <w:uiPriority w:val="99"/>
    <w:semiHidden/>
    <w:unhideWhenUsed/>
    <w:rsid w:val="00BC0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5440">
      <w:bodyDiv w:val="1"/>
      <w:marLeft w:val="0"/>
      <w:marRight w:val="0"/>
      <w:marTop w:val="0"/>
      <w:marBottom w:val="0"/>
      <w:divBdr>
        <w:top w:val="none" w:sz="0" w:space="0" w:color="auto"/>
        <w:left w:val="none" w:sz="0" w:space="0" w:color="auto"/>
        <w:bottom w:val="none" w:sz="0" w:space="0" w:color="auto"/>
        <w:right w:val="none" w:sz="0" w:space="0" w:color="auto"/>
      </w:divBdr>
      <w:divsChild>
        <w:div w:id="788088790">
          <w:marLeft w:val="0"/>
          <w:marRight w:val="0"/>
          <w:marTop w:val="0"/>
          <w:marBottom w:val="0"/>
          <w:divBdr>
            <w:top w:val="none" w:sz="0" w:space="0" w:color="auto"/>
            <w:left w:val="none" w:sz="0" w:space="0" w:color="auto"/>
            <w:bottom w:val="none" w:sz="0" w:space="0" w:color="auto"/>
            <w:right w:val="none" w:sz="0" w:space="0" w:color="auto"/>
          </w:divBdr>
        </w:div>
      </w:divsChild>
    </w:div>
    <w:div w:id="297611754">
      <w:bodyDiv w:val="1"/>
      <w:marLeft w:val="0"/>
      <w:marRight w:val="0"/>
      <w:marTop w:val="0"/>
      <w:marBottom w:val="0"/>
      <w:divBdr>
        <w:top w:val="none" w:sz="0" w:space="0" w:color="auto"/>
        <w:left w:val="none" w:sz="0" w:space="0" w:color="auto"/>
        <w:bottom w:val="none" w:sz="0" w:space="0" w:color="auto"/>
        <w:right w:val="none" w:sz="0" w:space="0" w:color="auto"/>
      </w:divBdr>
    </w:div>
    <w:div w:id="739135738">
      <w:bodyDiv w:val="1"/>
      <w:marLeft w:val="0"/>
      <w:marRight w:val="0"/>
      <w:marTop w:val="0"/>
      <w:marBottom w:val="0"/>
      <w:divBdr>
        <w:top w:val="none" w:sz="0" w:space="0" w:color="auto"/>
        <w:left w:val="none" w:sz="0" w:space="0" w:color="auto"/>
        <w:bottom w:val="none" w:sz="0" w:space="0" w:color="auto"/>
        <w:right w:val="none" w:sz="0" w:space="0" w:color="auto"/>
      </w:divBdr>
      <w:divsChild>
        <w:div w:id="952320546">
          <w:marLeft w:val="0"/>
          <w:marRight w:val="0"/>
          <w:marTop w:val="0"/>
          <w:marBottom w:val="0"/>
          <w:divBdr>
            <w:top w:val="none" w:sz="0" w:space="0" w:color="auto"/>
            <w:left w:val="none" w:sz="0" w:space="0" w:color="auto"/>
            <w:bottom w:val="none" w:sz="0" w:space="0" w:color="auto"/>
            <w:right w:val="none" w:sz="0" w:space="0" w:color="auto"/>
          </w:divBdr>
        </w:div>
      </w:divsChild>
    </w:div>
    <w:div w:id="791872712">
      <w:bodyDiv w:val="1"/>
      <w:marLeft w:val="0"/>
      <w:marRight w:val="0"/>
      <w:marTop w:val="0"/>
      <w:marBottom w:val="0"/>
      <w:divBdr>
        <w:top w:val="none" w:sz="0" w:space="0" w:color="auto"/>
        <w:left w:val="none" w:sz="0" w:space="0" w:color="auto"/>
        <w:bottom w:val="none" w:sz="0" w:space="0" w:color="auto"/>
        <w:right w:val="none" w:sz="0" w:space="0" w:color="auto"/>
      </w:divBdr>
      <w:divsChild>
        <w:div w:id="825391584">
          <w:marLeft w:val="0"/>
          <w:marRight w:val="0"/>
          <w:marTop w:val="0"/>
          <w:marBottom w:val="0"/>
          <w:divBdr>
            <w:top w:val="none" w:sz="0" w:space="0" w:color="auto"/>
            <w:left w:val="none" w:sz="0" w:space="0" w:color="auto"/>
            <w:bottom w:val="none" w:sz="0" w:space="0" w:color="auto"/>
            <w:right w:val="none" w:sz="0" w:space="0" w:color="auto"/>
          </w:divBdr>
        </w:div>
      </w:divsChild>
    </w:div>
    <w:div w:id="863177832">
      <w:bodyDiv w:val="1"/>
      <w:marLeft w:val="0"/>
      <w:marRight w:val="0"/>
      <w:marTop w:val="0"/>
      <w:marBottom w:val="0"/>
      <w:divBdr>
        <w:top w:val="none" w:sz="0" w:space="0" w:color="auto"/>
        <w:left w:val="none" w:sz="0" w:space="0" w:color="auto"/>
        <w:bottom w:val="none" w:sz="0" w:space="0" w:color="auto"/>
        <w:right w:val="none" w:sz="0" w:space="0" w:color="auto"/>
      </w:divBdr>
    </w:div>
    <w:div w:id="867448503">
      <w:bodyDiv w:val="1"/>
      <w:marLeft w:val="0"/>
      <w:marRight w:val="0"/>
      <w:marTop w:val="0"/>
      <w:marBottom w:val="0"/>
      <w:divBdr>
        <w:top w:val="none" w:sz="0" w:space="0" w:color="auto"/>
        <w:left w:val="none" w:sz="0" w:space="0" w:color="auto"/>
        <w:bottom w:val="none" w:sz="0" w:space="0" w:color="auto"/>
        <w:right w:val="none" w:sz="0" w:space="0" w:color="auto"/>
      </w:divBdr>
    </w:div>
    <w:div w:id="904560019">
      <w:bodyDiv w:val="1"/>
      <w:marLeft w:val="0"/>
      <w:marRight w:val="0"/>
      <w:marTop w:val="0"/>
      <w:marBottom w:val="0"/>
      <w:divBdr>
        <w:top w:val="none" w:sz="0" w:space="0" w:color="auto"/>
        <w:left w:val="none" w:sz="0" w:space="0" w:color="auto"/>
        <w:bottom w:val="none" w:sz="0" w:space="0" w:color="auto"/>
        <w:right w:val="none" w:sz="0" w:space="0" w:color="auto"/>
      </w:divBdr>
    </w:div>
    <w:div w:id="970132364">
      <w:bodyDiv w:val="1"/>
      <w:marLeft w:val="0"/>
      <w:marRight w:val="0"/>
      <w:marTop w:val="0"/>
      <w:marBottom w:val="0"/>
      <w:divBdr>
        <w:top w:val="none" w:sz="0" w:space="0" w:color="auto"/>
        <w:left w:val="none" w:sz="0" w:space="0" w:color="auto"/>
        <w:bottom w:val="none" w:sz="0" w:space="0" w:color="auto"/>
        <w:right w:val="none" w:sz="0" w:space="0" w:color="auto"/>
      </w:divBdr>
    </w:div>
    <w:div w:id="998776364">
      <w:bodyDiv w:val="1"/>
      <w:marLeft w:val="0"/>
      <w:marRight w:val="0"/>
      <w:marTop w:val="0"/>
      <w:marBottom w:val="0"/>
      <w:divBdr>
        <w:top w:val="none" w:sz="0" w:space="0" w:color="auto"/>
        <w:left w:val="none" w:sz="0" w:space="0" w:color="auto"/>
        <w:bottom w:val="none" w:sz="0" w:space="0" w:color="auto"/>
        <w:right w:val="none" w:sz="0" w:space="0" w:color="auto"/>
      </w:divBdr>
    </w:div>
    <w:div w:id="1050811759">
      <w:bodyDiv w:val="1"/>
      <w:marLeft w:val="0"/>
      <w:marRight w:val="0"/>
      <w:marTop w:val="0"/>
      <w:marBottom w:val="0"/>
      <w:divBdr>
        <w:top w:val="none" w:sz="0" w:space="0" w:color="auto"/>
        <w:left w:val="none" w:sz="0" w:space="0" w:color="auto"/>
        <w:bottom w:val="none" w:sz="0" w:space="0" w:color="auto"/>
        <w:right w:val="none" w:sz="0" w:space="0" w:color="auto"/>
      </w:divBdr>
      <w:divsChild>
        <w:div w:id="455374274">
          <w:marLeft w:val="0"/>
          <w:marRight w:val="0"/>
          <w:marTop w:val="0"/>
          <w:marBottom w:val="0"/>
          <w:divBdr>
            <w:top w:val="none" w:sz="0" w:space="0" w:color="auto"/>
            <w:left w:val="none" w:sz="0" w:space="0" w:color="auto"/>
            <w:bottom w:val="none" w:sz="0" w:space="0" w:color="auto"/>
            <w:right w:val="none" w:sz="0" w:space="0" w:color="auto"/>
          </w:divBdr>
        </w:div>
      </w:divsChild>
    </w:div>
    <w:div w:id="1058632206">
      <w:bodyDiv w:val="1"/>
      <w:marLeft w:val="0"/>
      <w:marRight w:val="0"/>
      <w:marTop w:val="0"/>
      <w:marBottom w:val="0"/>
      <w:divBdr>
        <w:top w:val="none" w:sz="0" w:space="0" w:color="auto"/>
        <w:left w:val="none" w:sz="0" w:space="0" w:color="auto"/>
        <w:bottom w:val="none" w:sz="0" w:space="0" w:color="auto"/>
        <w:right w:val="none" w:sz="0" w:space="0" w:color="auto"/>
      </w:divBdr>
      <w:divsChild>
        <w:div w:id="1746955560">
          <w:marLeft w:val="0"/>
          <w:marRight w:val="0"/>
          <w:marTop w:val="0"/>
          <w:marBottom w:val="0"/>
          <w:divBdr>
            <w:top w:val="none" w:sz="0" w:space="0" w:color="auto"/>
            <w:left w:val="none" w:sz="0" w:space="0" w:color="auto"/>
            <w:bottom w:val="none" w:sz="0" w:space="0" w:color="auto"/>
            <w:right w:val="none" w:sz="0" w:space="0" w:color="auto"/>
          </w:divBdr>
        </w:div>
      </w:divsChild>
    </w:div>
    <w:div w:id="1067608163">
      <w:bodyDiv w:val="1"/>
      <w:marLeft w:val="0"/>
      <w:marRight w:val="0"/>
      <w:marTop w:val="0"/>
      <w:marBottom w:val="0"/>
      <w:divBdr>
        <w:top w:val="none" w:sz="0" w:space="0" w:color="auto"/>
        <w:left w:val="none" w:sz="0" w:space="0" w:color="auto"/>
        <w:bottom w:val="none" w:sz="0" w:space="0" w:color="auto"/>
        <w:right w:val="none" w:sz="0" w:space="0" w:color="auto"/>
      </w:divBdr>
    </w:div>
    <w:div w:id="1165852504">
      <w:bodyDiv w:val="1"/>
      <w:marLeft w:val="0"/>
      <w:marRight w:val="0"/>
      <w:marTop w:val="0"/>
      <w:marBottom w:val="0"/>
      <w:divBdr>
        <w:top w:val="none" w:sz="0" w:space="0" w:color="auto"/>
        <w:left w:val="none" w:sz="0" w:space="0" w:color="auto"/>
        <w:bottom w:val="none" w:sz="0" w:space="0" w:color="auto"/>
        <w:right w:val="none" w:sz="0" w:space="0" w:color="auto"/>
      </w:divBdr>
      <w:divsChild>
        <w:div w:id="272129269">
          <w:marLeft w:val="0"/>
          <w:marRight w:val="0"/>
          <w:marTop w:val="0"/>
          <w:marBottom w:val="0"/>
          <w:divBdr>
            <w:top w:val="none" w:sz="0" w:space="0" w:color="auto"/>
            <w:left w:val="none" w:sz="0" w:space="0" w:color="auto"/>
            <w:bottom w:val="none" w:sz="0" w:space="0" w:color="auto"/>
            <w:right w:val="none" w:sz="0" w:space="0" w:color="auto"/>
          </w:divBdr>
        </w:div>
      </w:divsChild>
    </w:div>
    <w:div w:id="1183587884">
      <w:bodyDiv w:val="1"/>
      <w:marLeft w:val="0"/>
      <w:marRight w:val="0"/>
      <w:marTop w:val="0"/>
      <w:marBottom w:val="0"/>
      <w:divBdr>
        <w:top w:val="none" w:sz="0" w:space="0" w:color="auto"/>
        <w:left w:val="none" w:sz="0" w:space="0" w:color="auto"/>
        <w:bottom w:val="none" w:sz="0" w:space="0" w:color="auto"/>
        <w:right w:val="none" w:sz="0" w:space="0" w:color="auto"/>
      </w:divBdr>
    </w:div>
    <w:div w:id="1294367213">
      <w:bodyDiv w:val="1"/>
      <w:marLeft w:val="0"/>
      <w:marRight w:val="0"/>
      <w:marTop w:val="0"/>
      <w:marBottom w:val="0"/>
      <w:divBdr>
        <w:top w:val="none" w:sz="0" w:space="0" w:color="auto"/>
        <w:left w:val="none" w:sz="0" w:space="0" w:color="auto"/>
        <w:bottom w:val="none" w:sz="0" w:space="0" w:color="auto"/>
        <w:right w:val="none" w:sz="0" w:space="0" w:color="auto"/>
      </w:divBdr>
      <w:divsChild>
        <w:div w:id="1196961534">
          <w:marLeft w:val="0"/>
          <w:marRight w:val="0"/>
          <w:marTop w:val="0"/>
          <w:marBottom w:val="0"/>
          <w:divBdr>
            <w:top w:val="none" w:sz="0" w:space="0" w:color="auto"/>
            <w:left w:val="none" w:sz="0" w:space="0" w:color="auto"/>
            <w:bottom w:val="none" w:sz="0" w:space="0" w:color="auto"/>
            <w:right w:val="none" w:sz="0" w:space="0" w:color="auto"/>
          </w:divBdr>
        </w:div>
      </w:divsChild>
    </w:div>
    <w:div w:id="1372880254">
      <w:bodyDiv w:val="1"/>
      <w:marLeft w:val="0"/>
      <w:marRight w:val="0"/>
      <w:marTop w:val="0"/>
      <w:marBottom w:val="0"/>
      <w:divBdr>
        <w:top w:val="none" w:sz="0" w:space="0" w:color="auto"/>
        <w:left w:val="none" w:sz="0" w:space="0" w:color="auto"/>
        <w:bottom w:val="none" w:sz="0" w:space="0" w:color="auto"/>
        <w:right w:val="none" w:sz="0" w:space="0" w:color="auto"/>
      </w:divBdr>
      <w:divsChild>
        <w:div w:id="665519587">
          <w:marLeft w:val="0"/>
          <w:marRight w:val="0"/>
          <w:marTop w:val="0"/>
          <w:marBottom w:val="0"/>
          <w:divBdr>
            <w:top w:val="none" w:sz="0" w:space="0" w:color="auto"/>
            <w:left w:val="none" w:sz="0" w:space="0" w:color="auto"/>
            <w:bottom w:val="none" w:sz="0" w:space="0" w:color="auto"/>
            <w:right w:val="none" w:sz="0" w:space="0" w:color="auto"/>
          </w:divBdr>
        </w:div>
      </w:divsChild>
    </w:div>
    <w:div w:id="1536038753">
      <w:bodyDiv w:val="1"/>
      <w:marLeft w:val="0"/>
      <w:marRight w:val="0"/>
      <w:marTop w:val="0"/>
      <w:marBottom w:val="0"/>
      <w:divBdr>
        <w:top w:val="none" w:sz="0" w:space="0" w:color="auto"/>
        <w:left w:val="none" w:sz="0" w:space="0" w:color="auto"/>
        <w:bottom w:val="none" w:sz="0" w:space="0" w:color="auto"/>
        <w:right w:val="none" w:sz="0" w:space="0" w:color="auto"/>
      </w:divBdr>
      <w:divsChild>
        <w:div w:id="314771239">
          <w:marLeft w:val="0"/>
          <w:marRight w:val="0"/>
          <w:marTop w:val="0"/>
          <w:marBottom w:val="0"/>
          <w:divBdr>
            <w:top w:val="none" w:sz="0" w:space="0" w:color="auto"/>
            <w:left w:val="none" w:sz="0" w:space="0" w:color="auto"/>
            <w:bottom w:val="none" w:sz="0" w:space="0" w:color="auto"/>
            <w:right w:val="none" w:sz="0" w:space="0" w:color="auto"/>
          </w:divBdr>
        </w:div>
      </w:divsChild>
    </w:div>
    <w:div w:id="1551574055">
      <w:bodyDiv w:val="1"/>
      <w:marLeft w:val="0"/>
      <w:marRight w:val="0"/>
      <w:marTop w:val="0"/>
      <w:marBottom w:val="0"/>
      <w:divBdr>
        <w:top w:val="none" w:sz="0" w:space="0" w:color="auto"/>
        <w:left w:val="none" w:sz="0" w:space="0" w:color="auto"/>
        <w:bottom w:val="none" w:sz="0" w:space="0" w:color="auto"/>
        <w:right w:val="none" w:sz="0" w:space="0" w:color="auto"/>
      </w:divBdr>
    </w:div>
    <w:div w:id="1607274102">
      <w:bodyDiv w:val="1"/>
      <w:marLeft w:val="0"/>
      <w:marRight w:val="0"/>
      <w:marTop w:val="0"/>
      <w:marBottom w:val="0"/>
      <w:divBdr>
        <w:top w:val="none" w:sz="0" w:space="0" w:color="auto"/>
        <w:left w:val="none" w:sz="0" w:space="0" w:color="auto"/>
        <w:bottom w:val="none" w:sz="0" w:space="0" w:color="auto"/>
        <w:right w:val="none" w:sz="0" w:space="0" w:color="auto"/>
      </w:divBdr>
    </w:div>
    <w:div w:id="1626473031">
      <w:bodyDiv w:val="1"/>
      <w:marLeft w:val="0"/>
      <w:marRight w:val="0"/>
      <w:marTop w:val="0"/>
      <w:marBottom w:val="0"/>
      <w:divBdr>
        <w:top w:val="none" w:sz="0" w:space="0" w:color="auto"/>
        <w:left w:val="none" w:sz="0" w:space="0" w:color="auto"/>
        <w:bottom w:val="none" w:sz="0" w:space="0" w:color="auto"/>
        <w:right w:val="none" w:sz="0" w:space="0" w:color="auto"/>
      </w:divBdr>
    </w:div>
    <w:div w:id="1647200133">
      <w:bodyDiv w:val="1"/>
      <w:marLeft w:val="0"/>
      <w:marRight w:val="0"/>
      <w:marTop w:val="0"/>
      <w:marBottom w:val="0"/>
      <w:divBdr>
        <w:top w:val="none" w:sz="0" w:space="0" w:color="auto"/>
        <w:left w:val="none" w:sz="0" w:space="0" w:color="auto"/>
        <w:bottom w:val="none" w:sz="0" w:space="0" w:color="auto"/>
        <w:right w:val="none" w:sz="0" w:space="0" w:color="auto"/>
      </w:divBdr>
    </w:div>
    <w:div w:id="1720665606">
      <w:bodyDiv w:val="1"/>
      <w:marLeft w:val="0"/>
      <w:marRight w:val="0"/>
      <w:marTop w:val="0"/>
      <w:marBottom w:val="0"/>
      <w:divBdr>
        <w:top w:val="none" w:sz="0" w:space="0" w:color="auto"/>
        <w:left w:val="none" w:sz="0" w:space="0" w:color="auto"/>
        <w:bottom w:val="none" w:sz="0" w:space="0" w:color="auto"/>
        <w:right w:val="none" w:sz="0" w:space="0" w:color="auto"/>
      </w:divBdr>
      <w:divsChild>
        <w:div w:id="640042238">
          <w:marLeft w:val="0"/>
          <w:marRight w:val="0"/>
          <w:marTop w:val="0"/>
          <w:marBottom w:val="0"/>
          <w:divBdr>
            <w:top w:val="none" w:sz="0" w:space="0" w:color="auto"/>
            <w:left w:val="none" w:sz="0" w:space="0" w:color="auto"/>
            <w:bottom w:val="none" w:sz="0" w:space="0" w:color="auto"/>
            <w:right w:val="none" w:sz="0" w:space="0" w:color="auto"/>
          </w:divBdr>
        </w:div>
      </w:divsChild>
    </w:div>
    <w:div w:id="1756588766">
      <w:bodyDiv w:val="1"/>
      <w:marLeft w:val="0"/>
      <w:marRight w:val="0"/>
      <w:marTop w:val="0"/>
      <w:marBottom w:val="0"/>
      <w:divBdr>
        <w:top w:val="none" w:sz="0" w:space="0" w:color="auto"/>
        <w:left w:val="none" w:sz="0" w:space="0" w:color="auto"/>
        <w:bottom w:val="none" w:sz="0" w:space="0" w:color="auto"/>
        <w:right w:val="none" w:sz="0" w:space="0" w:color="auto"/>
      </w:divBdr>
      <w:divsChild>
        <w:div w:id="1786388612">
          <w:marLeft w:val="0"/>
          <w:marRight w:val="0"/>
          <w:marTop w:val="0"/>
          <w:marBottom w:val="0"/>
          <w:divBdr>
            <w:top w:val="none" w:sz="0" w:space="0" w:color="auto"/>
            <w:left w:val="none" w:sz="0" w:space="0" w:color="auto"/>
            <w:bottom w:val="none" w:sz="0" w:space="0" w:color="auto"/>
            <w:right w:val="none" w:sz="0" w:space="0" w:color="auto"/>
          </w:divBdr>
        </w:div>
      </w:divsChild>
    </w:div>
    <w:div w:id="1757285346">
      <w:bodyDiv w:val="1"/>
      <w:marLeft w:val="0"/>
      <w:marRight w:val="0"/>
      <w:marTop w:val="0"/>
      <w:marBottom w:val="0"/>
      <w:divBdr>
        <w:top w:val="none" w:sz="0" w:space="0" w:color="auto"/>
        <w:left w:val="none" w:sz="0" w:space="0" w:color="auto"/>
        <w:bottom w:val="none" w:sz="0" w:space="0" w:color="auto"/>
        <w:right w:val="none" w:sz="0" w:space="0" w:color="auto"/>
      </w:divBdr>
    </w:div>
    <w:div w:id="1826816961">
      <w:bodyDiv w:val="1"/>
      <w:marLeft w:val="0"/>
      <w:marRight w:val="0"/>
      <w:marTop w:val="0"/>
      <w:marBottom w:val="0"/>
      <w:divBdr>
        <w:top w:val="none" w:sz="0" w:space="0" w:color="auto"/>
        <w:left w:val="none" w:sz="0" w:space="0" w:color="auto"/>
        <w:bottom w:val="none" w:sz="0" w:space="0" w:color="auto"/>
        <w:right w:val="none" w:sz="0" w:space="0" w:color="auto"/>
      </w:divBdr>
    </w:div>
    <w:div w:id="1941719328">
      <w:bodyDiv w:val="1"/>
      <w:marLeft w:val="0"/>
      <w:marRight w:val="0"/>
      <w:marTop w:val="0"/>
      <w:marBottom w:val="0"/>
      <w:divBdr>
        <w:top w:val="none" w:sz="0" w:space="0" w:color="auto"/>
        <w:left w:val="none" w:sz="0" w:space="0" w:color="auto"/>
        <w:bottom w:val="none" w:sz="0" w:space="0" w:color="auto"/>
        <w:right w:val="none" w:sz="0" w:space="0" w:color="auto"/>
      </w:divBdr>
      <w:divsChild>
        <w:div w:id="397439864">
          <w:marLeft w:val="0"/>
          <w:marRight w:val="0"/>
          <w:marTop w:val="0"/>
          <w:marBottom w:val="0"/>
          <w:divBdr>
            <w:top w:val="none" w:sz="0" w:space="0" w:color="auto"/>
            <w:left w:val="none" w:sz="0" w:space="0" w:color="auto"/>
            <w:bottom w:val="none" w:sz="0" w:space="0" w:color="auto"/>
            <w:right w:val="none" w:sz="0" w:space="0" w:color="auto"/>
          </w:divBdr>
        </w:div>
      </w:divsChild>
    </w:div>
    <w:div w:id="1957565416">
      <w:bodyDiv w:val="1"/>
      <w:marLeft w:val="0"/>
      <w:marRight w:val="0"/>
      <w:marTop w:val="0"/>
      <w:marBottom w:val="0"/>
      <w:divBdr>
        <w:top w:val="none" w:sz="0" w:space="0" w:color="auto"/>
        <w:left w:val="none" w:sz="0" w:space="0" w:color="auto"/>
        <w:bottom w:val="none" w:sz="0" w:space="0" w:color="auto"/>
        <w:right w:val="none" w:sz="0" w:space="0" w:color="auto"/>
      </w:divBdr>
    </w:div>
    <w:div w:id="2017607040">
      <w:bodyDiv w:val="1"/>
      <w:marLeft w:val="0"/>
      <w:marRight w:val="0"/>
      <w:marTop w:val="0"/>
      <w:marBottom w:val="0"/>
      <w:divBdr>
        <w:top w:val="none" w:sz="0" w:space="0" w:color="auto"/>
        <w:left w:val="none" w:sz="0" w:space="0" w:color="auto"/>
        <w:bottom w:val="none" w:sz="0" w:space="0" w:color="auto"/>
        <w:right w:val="none" w:sz="0" w:space="0" w:color="auto"/>
      </w:divBdr>
      <w:divsChild>
        <w:div w:id="1257052535">
          <w:marLeft w:val="0"/>
          <w:marRight w:val="0"/>
          <w:marTop w:val="0"/>
          <w:marBottom w:val="0"/>
          <w:divBdr>
            <w:top w:val="none" w:sz="0" w:space="0" w:color="auto"/>
            <w:left w:val="none" w:sz="0" w:space="0" w:color="auto"/>
            <w:bottom w:val="none" w:sz="0" w:space="0" w:color="auto"/>
            <w:right w:val="none" w:sz="0" w:space="0" w:color="auto"/>
          </w:divBdr>
        </w:div>
      </w:divsChild>
    </w:div>
    <w:div w:id="2049798917">
      <w:bodyDiv w:val="1"/>
      <w:marLeft w:val="0"/>
      <w:marRight w:val="0"/>
      <w:marTop w:val="0"/>
      <w:marBottom w:val="0"/>
      <w:divBdr>
        <w:top w:val="none" w:sz="0" w:space="0" w:color="auto"/>
        <w:left w:val="none" w:sz="0" w:space="0" w:color="auto"/>
        <w:bottom w:val="none" w:sz="0" w:space="0" w:color="auto"/>
        <w:right w:val="none" w:sz="0" w:space="0" w:color="auto"/>
      </w:divBdr>
      <w:divsChild>
        <w:div w:id="187749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EY2aDKDI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porate.ford.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2.png"/><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AA306-1946-4109-A2A5-A21B9071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Timis, Ana Maria (A.)</dc:creator>
  <cp:keywords/>
  <dc:description/>
  <cp:lastModifiedBy>AnaMaria Filip</cp:lastModifiedBy>
  <cp:revision>13</cp:revision>
  <dcterms:created xsi:type="dcterms:W3CDTF">2021-12-16T07:19:00Z</dcterms:created>
  <dcterms:modified xsi:type="dcterms:W3CDTF">2021-12-16T13:03:00Z</dcterms:modified>
</cp:coreProperties>
</file>