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83CB7" w14:textId="027ECAD4" w:rsidR="008619CB" w:rsidRDefault="00B5153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v-SE"/>
        </w:rPr>
        <w:drawing>
          <wp:inline distT="0" distB="0" distL="0" distR="0" wp14:anchorId="5537CBBB" wp14:editId="0901244A">
            <wp:extent cx="3221715" cy="36258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elysningsbransch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757" cy="36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C2843" w14:textId="77777777" w:rsidR="00B51536" w:rsidRDefault="00B51536" w:rsidP="00D95B56">
      <w:pPr>
        <w:pStyle w:val="Normalwebb"/>
        <w:rPr>
          <w:rFonts w:asciiTheme="minorHAnsi" w:hAnsiTheme="minorHAnsi"/>
          <w:sz w:val="28"/>
          <w:szCs w:val="28"/>
          <w:shd w:val="clear" w:color="auto" w:fill="FFFFFF"/>
        </w:rPr>
      </w:pPr>
    </w:p>
    <w:p w14:paraId="56369A54" w14:textId="77777777" w:rsidR="00B51536" w:rsidRDefault="00B51536" w:rsidP="00D95B56">
      <w:pPr>
        <w:pStyle w:val="Normalwebb"/>
        <w:rPr>
          <w:rFonts w:asciiTheme="minorHAnsi" w:hAnsiTheme="minorHAnsi"/>
          <w:sz w:val="28"/>
          <w:szCs w:val="28"/>
          <w:shd w:val="clear" w:color="auto" w:fill="FFFFFF"/>
        </w:rPr>
      </w:pPr>
    </w:p>
    <w:p w14:paraId="0F3BCF58" w14:textId="64817A1D" w:rsidR="001A13D7" w:rsidRPr="00B51536" w:rsidRDefault="001A13D7" w:rsidP="00D95B56">
      <w:pPr>
        <w:pStyle w:val="Normalwebb"/>
        <w:rPr>
          <w:rFonts w:asciiTheme="minorHAnsi" w:hAnsiTheme="minorHAnsi"/>
          <w:b/>
          <w:sz w:val="28"/>
          <w:szCs w:val="28"/>
          <w:shd w:val="clear" w:color="auto" w:fill="FFFFFF"/>
        </w:rPr>
      </w:pPr>
      <w:bookmarkStart w:id="0" w:name="_GoBack"/>
      <w:r w:rsidRPr="00B51536">
        <w:rPr>
          <w:rFonts w:asciiTheme="minorHAnsi" w:hAnsiTheme="minorHAnsi"/>
          <w:b/>
          <w:sz w:val="28"/>
          <w:szCs w:val="28"/>
          <w:shd w:val="clear" w:color="auto" w:fill="FFFFFF"/>
        </w:rPr>
        <w:t>Rätt ljusplanering ger tryggare och energisnålare belysning – året om</w:t>
      </w:r>
      <w:bookmarkEnd w:id="0"/>
      <w:r w:rsidRPr="00B51536">
        <w:rPr>
          <w:rFonts w:asciiTheme="minorHAnsi" w:hAnsiTheme="minorHAnsi"/>
          <w:b/>
          <w:sz w:val="28"/>
          <w:szCs w:val="28"/>
          <w:shd w:val="clear" w:color="auto" w:fill="FFFFFF"/>
        </w:rPr>
        <w:t>!</w:t>
      </w:r>
    </w:p>
    <w:p w14:paraId="5A1E899A" w14:textId="12BA46D3" w:rsidR="00D95B56" w:rsidRPr="008619CB" w:rsidRDefault="00D95B56" w:rsidP="00D95B56">
      <w:pPr>
        <w:pStyle w:val="Normalwebb"/>
        <w:rPr>
          <w:rFonts w:asciiTheme="minorHAnsi" w:hAnsiTheme="minorHAnsi"/>
          <w:b/>
        </w:rPr>
      </w:pPr>
      <w:r w:rsidRPr="008619CB">
        <w:rPr>
          <w:rFonts w:asciiTheme="minorHAnsi" w:hAnsiTheme="minorHAnsi"/>
          <w:b/>
        </w:rPr>
        <w:t>Att skapa en tryggare utomhusmiljö är en högaktuell fråga och en utmaning för många kommuner i Sverige idag. Vid trygghetsvandringar kommer bättre belysning nästan alltid upp som en av de viktigaste åtgärderna.</w:t>
      </w:r>
    </w:p>
    <w:p w14:paraId="6091B195" w14:textId="77777777" w:rsidR="00D95B56" w:rsidRDefault="00D95B56" w:rsidP="00D95B56">
      <w:pPr>
        <w:pStyle w:val="Normalwebb"/>
        <w:rPr>
          <w:rFonts w:asciiTheme="minorHAnsi" w:hAnsiTheme="minorHAnsi"/>
        </w:rPr>
      </w:pPr>
      <w:r w:rsidRPr="00D95B56">
        <w:rPr>
          <w:rFonts w:asciiTheme="minorHAnsi" w:hAnsiTheme="minorHAnsi"/>
        </w:rPr>
        <w:t xml:space="preserve">Hur man planerar belysningen är avgörande. </w:t>
      </w:r>
      <w:r w:rsidR="008619CB">
        <w:rPr>
          <w:rFonts w:asciiTheme="minorHAnsi" w:hAnsiTheme="minorHAnsi"/>
        </w:rPr>
        <w:t>Med rätt ljusplanering blir utemiljön både trygga</w:t>
      </w:r>
      <w:r w:rsidR="00E77CC7">
        <w:rPr>
          <w:rFonts w:asciiTheme="minorHAnsi" w:hAnsiTheme="minorHAnsi"/>
        </w:rPr>
        <w:t>re, vackrare och mer energisnål och man undviker</w:t>
      </w:r>
      <w:r w:rsidR="008619C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bländande </w:t>
      </w:r>
      <w:r w:rsidR="008619CB">
        <w:rPr>
          <w:rFonts w:asciiTheme="minorHAnsi" w:hAnsiTheme="minorHAnsi"/>
        </w:rPr>
        <w:t xml:space="preserve">ljus som gör att vi upplever den mörka omgivningen </w:t>
      </w:r>
      <w:r w:rsidR="00E77CC7">
        <w:rPr>
          <w:rFonts w:asciiTheme="minorHAnsi" w:hAnsiTheme="minorHAnsi"/>
        </w:rPr>
        <w:t xml:space="preserve">som </w:t>
      </w:r>
      <w:r w:rsidR="008619CB">
        <w:rPr>
          <w:rFonts w:asciiTheme="minorHAnsi" w:hAnsiTheme="minorHAnsi"/>
        </w:rPr>
        <w:t xml:space="preserve">ännu mörkare. </w:t>
      </w:r>
      <w:r w:rsidR="00E77CC7">
        <w:rPr>
          <w:rFonts w:asciiTheme="minorHAnsi" w:hAnsiTheme="minorHAnsi"/>
        </w:rPr>
        <w:t xml:space="preserve">Dessutom slipper man så kallade ljusföroreningar  som orsakas </w:t>
      </w:r>
      <w:r w:rsidR="008619CB">
        <w:rPr>
          <w:rFonts w:asciiTheme="minorHAnsi" w:hAnsiTheme="minorHAnsi"/>
        </w:rPr>
        <w:t xml:space="preserve"> </w:t>
      </w:r>
      <w:r w:rsidR="00E77CC7">
        <w:rPr>
          <w:rFonts w:asciiTheme="minorHAnsi" w:hAnsiTheme="minorHAnsi"/>
        </w:rPr>
        <w:t xml:space="preserve">av </w:t>
      </w:r>
      <w:r>
        <w:rPr>
          <w:rFonts w:asciiTheme="minorHAnsi" w:hAnsiTheme="minorHAnsi"/>
        </w:rPr>
        <w:t>missriktat och onödigt ljus</w:t>
      </w:r>
      <w:r w:rsidR="008619CB">
        <w:rPr>
          <w:rFonts w:asciiTheme="minorHAnsi" w:hAnsiTheme="minorHAnsi"/>
        </w:rPr>
        <w:t xml:space="preserve"> som </w:t>
      </w:r>
      <w:r>
        <w:rPr>
          <w:rFonts w:asciiTheme="minorHAnsi" w:hAnsiTheme="minorHAnsi"/>
        </w:rPr>
        <w:t>åker</w:t>
      </w:r>
      <w:r w:rsidR="008619C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rakt upp i atmosfären. </w:t>
      </w:r>
    </w:p>
    <w:p w14:paraId="50569CC3" w14:textId="071D5D69" w:rsidR="00D95B56" w:rsidRDefault="001A13D7" w:rsidP="00D95B56">
      <w:pPr>
        <w:pStyle w:val="Normalwebb"/>
        <w:rPr>
          <w:rFonts w:asciiTheme="minorHAnsi" w:hAnsiTheme="minorHAnsi"/>
        </w:rPr>
      </w:pPr>
      <w:r w:rsidRPr="001A13D7">
        <w:rPr>
          <w:rFonts w:asciiTheme="minorHAnsi" w:hAnsiTheme="minorHAnsi"/>
          <w:b/>
        </w:rPr>
        <w:t xml:space="preserve">En </w:t>
      </w:r>
      <w:proofErr w:type="spellStart"/>
      <w:r w:rsidRPr="001A13D7">
        <w:rPr>
          <w:rFonts w:asciiTheme="minorHAnsi" w:hAnsiTheme="minorHAnsi"/>
          <w:b/>
        </w:rPr>
        <w:t>ljusdesigner</w:t>
      </w:r>
      <w:proofErr w:type="spellEnd"/>
      <w:r w:rsidRPr="001A13D7">
        <w:rPr>
          <w:rFonts w:asciiTheme="minorHAnsi" w:hAnsiTheme="minorHAnsi"/>
          <w:b/>
        </w:rPr>
        <w:t xml:space="preserve"> tipsar</w:t>
      </w:r>
      <w:r>
        <w:rPr>
          <w:rFonts w:asciiTheme="minorHAnsi" w:hAnsiTheme="minorHAnsi"/>
          <w:b/>
        </w:rPr>
        <w:br/>
      </w:r>
      <w:proofErr w:type="spellStart"/>
      <w:r w:rsidR="008619CB">
        <w:rPr>
          <w:rFonts w:asciiTheme="minorHAnsi" w:hAnsiTheme="minorHAnsi"/>
        </w:rPr>
        <w:t>L</w:t>
      </w:r>
      <w:r w:rsidR="00D95B56">
        <w:rPr>
          <w:rFonts w:asciiTheme="minorHAnsi" w:hAnsiTheme="minorHAnsi"/>
        </w:rPr>
        <w:t>jusdesigner</w:t>
      </w:r>
      <w:proofErr w:type="spellEnd"/>
      <w:r w:rsidR="00D95B56">
        <w:rPr>
          <w:rFonts w:asciiTheme="minorHAnsi" w:hAnsiTheme="minorHAnsi"/>
        </w:rPr>
        <w:t xml:space="preserve"> Kajsa Sperling</w:t>
      </w:r>
      <w:r w:rsidR="008619CB">
        <w:rPr>
          <w:rFonts w:asciiTheme="minorHAnsi" w:hAnsiTheme="minorHAnsi"/>
        </w:rPr>
        <w:t xml:space="preserve"> från White har en gedigen och mångårig erfarenhet av belysningsprojekt. Hon har, bland annat arbetat med trygghetsprojekt i Biskopsgården i Göteborg. Se henne</w:t>
      </w:r>
      <w:r w:rsidR="00D95B56">
        <w:rPr>
          <w:rFonts w:asciiTheme="minorHAnsi" w:hAnsiTheme="minorHAnsi"/>
        </w:rPr>
        <w:t xml:space="preserve">s tips </w:t>
      </w:r>
      <w:r w:rsidR="00D27735">
        <w:rPr>
          <w:rFonts w:asciiTheme="minorHAnsi" w:hAnsiTheme="minorHAnsi"/>
        </w:rPr>
        <w:t xml:space="preserve">på hur man skapar en trygg och hållbar utemiljö: </w:t>
      </w:r>
      <w:hyperlink r:id="rId5" w:history="1">
        <w:r w:rsidR="00D27735" w:rsidRPr="00656C4A">
          <w:rPr>
            <w:rStyle w:val="Hyperlnk"/>
            <w:rFonts w:asciiTheme="minorHAnsi" w:hAnsiTheme="minorHAnsi"/>
          </w:rPr>
          <w:t>https://youtu.be/1TVhPUHiEs0</w:t>
        </w:r>
      </w:hyperlink>
    </w:p>
    <w:p w14:paraId="20948E37" w14:textId="0753E2E1" w:rsidR="00B51536" w:rsidRDefault="00B51536" w:rsidP="001A13D7">
      <w:pPr>
        <w:pStyle w:val="Normalwebb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***</w:t>
      </w:r>
    </w:p>
    <w:p w14:paraId="41C8ADE4" w14:textId="73803A40" w:rsidR="00D27735" w:rsidRPr="001A13D7" w:rsidRDefault="00D27735" w:rsidP="00D95B56">
      <w:pPr>
        <w:pStyle w:val="Normalwebb"/>
        <w:rPr>
          <w:rFonts w:asciiTheme="minorHAnsi" w:hAnsiTheme="minorHAnsi"/>
          <w:b/>
        </w:rPr>
      </w:pPr>
      <w:r w:rsidRPr="00D27735">
        <w:rPr>
          <w:rFonts w:asciiTheme="minorHAnsi" w:hAnsiTheme="minorHAnsi"/>
          <w:b/>
        </w:rPr>
        <w:t xml:space="preserve">För mera information: </w:t>
      </w:r>
      <w:r w:rsidR="001A13D7">
        <w:rPr>
          <w:rFonts w:asciiTheme="minorHAnsi" w:hAnsiTheme="minorHAnsi"/>
          <w:b/>
        </w:rPr>
        <w:br/>
      </w:r>
      <w:r>
        <w:rPr>
          <w:rFonts w:asciiTheme="minorHAnsi" w:hAnsiTheme="minorHAnsi"/>
        </w:rPr>
        <w:t xml:space="preserve">Mervi Rokka, kommunikationsansvarig, Belysningsbranschen, </w:t>
      </w:r>
      <w:hyperlink r:id="rId6" w:history="1">
        <w:r w:rsidRPr="00656C4A">
          <w:rPr>
            <w:rStyle w:val="Hyperlnk"/>
            <w:rFonts w:asciiTheme="minorHAnsi" w:hAnsiTheme="minorHAnsi"/>
          </w:rPr>
          <w:t>mervi.rokka@belysningsbranschen.se</w:t>
        </w:r>
      </w:hyperlink>
      <w:r>
        <w:rPr>
          <w:rFonts w:asciiTheme="minorHAnsi" w:hAnsiTheme="minorHAnsi"/>
        </w:rPr>
        <w:t>, telefon 070 211 4541.</w:t>
      </w:r>
    </w:p>
    <w:p w14:paraId="4AC3E695" w14:textId="77777777" w:rsidR="00963E92" w:rsidRPr="00A2360F" w:rsidRDefault="00963E92">
      <w:pPr>
        <w:rPr>
          <w:sz w:val="24"/>
          <w:szCs w:val="24"/>
        </w:rPr>
      </w:pPr>
    </w:p>
    <w:sectPr w:rsidR="00963E92" w:rsidRPr="00A2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0F"/>
    <w:rsid w:val="000B4207"/>
    <w:rsid w:val="001455F4"/>
    <w:rsid w:val="001608CF"/>
    <w:rsid w:val="001A13D7"/>
    <w:rsid w:val="001C4DA8"/>
    <w:rsid w:val="003A41C9"/>
    <w:rsid w:val="003E1A83"/>
    <w:rsid w:val="007220BC"/>
    <w:rsid w:val="008619CB"/>
    <w:rsid w:val="00884CF9"/>
    <w:rsid w:val="00963E92"/>
    <w:rsid w:val="00A2360F"/>
    <w:rsid w:val="00B51536"/>
    <w:rsid w:val="00B948A0"/>
    <w:rsid w:val="00D27735"/>
    <w:rsid w:val="00D95B56"/>
    <w:rsid w:val="00E7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6AD3"/>
  <w15:chartTrackingRefBased/>
  <w15:docId w15:val="{06123507-50F7-4977-9BF1-BC497A18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9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D27735"/>
    <w:rPr>
      <w:color w:val="0563C1" w:themeColor="hyperlink"/>
      <w:u w:val="single"/>
    </w:rPr>
  </w:style>
  <w:style w:type="character" w:customStyle="1" w:styleId="Nmn1">
    <w:name w:val="Nämn1"/>
    <w:basedOn w:val="Standardstycketeckensnitt"/>
    <w:uiPriority w:val="99"/>
    <w:semiHidden/>
    <w:unhideWhenUsed/>
    <w:rsid w:val="00D27735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E77CC7"/>
    <w:pPr>
      <w:spacing w:after="0" w:line="240" w:lineRule="auto"/>
    </w:pPr>
  </w:style>
  <w:style w:type="character" w:styleId="Nmn">
    <w:name w:val="Mention"/>
    <w:basedOn w:val="Standardstycketeckensnitt"/>
    <w:uiPriority w:val="99"/>
    <w:rsid w:val="001A13D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rvi.rokka@belysningsbranschen.se" TargetMode="External"/><Relationship Id="rId5" Type="http://schemas.openxmlformats.org/officeDocument/2006/relationships/hyperlink" Target="https://youtu.be/1TVhPUHiEs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Rokka</dc:creator>
  <cp:keywords/>
  <dc:description/>
  <cp:lastModifiedBy>Mervi Rokka</cp:lastModifiedBy>
  <cp:revision>2</cp:revision>
  <dcterms:created xsi:type="dcterms:W3CDTF">2017-03-24T13:47:00Z</dcterms:created>
  <dcterms:modified xsi:type="dcterms:W3CDTF">2017-03-24T13:47:00Z</dcterms:modified>
</cp:coreProperties>
</file>