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1C8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  <w:r w:rsidRPr="00FB6E37">
        <w:rPr>
          <w:rFonts w:ascii="Adobe Garamond Pro" w:eastAsia="Times New Roman" w:hAnsi="Adobe Garamond Pro" w:cstheme="majorBidi"/>
          <w:b/>
          <w:bCs/>
          <w:noProof/>
          <w:color w:val="365F91" w:themeColor="accent1" w:themeShade="BF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77B9C" wp14:editId="204DD8F4">
                <wp:simplePos x="0" y="0"/>
                <wp:positionH relativeFrom="column">
                  <wp:posOffset>4118610</wp:posOffset>
                </wp:positionH>
                <wp:positionV relativeFrom="paragraph">
                  <wp:posOffset>-160020</wp:posOffset>
                </wp:positionV>
                <wp:extent cx="2171700" cy="2286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50E" w:rsidRDefault="00FE350E" w:rsidP="008A63ED">
                            <w:pPr>
                              <w:pStyle w:val="PVMpressmeddelande"/>
                            </w:pPr>
                            <w:r w:rsidRPr="00794757">
                              <w:t xml:space="preserve">Pressmeddelande </w:t>
                            </w:r>
                            <w:r w:rsidR="00ED32B9">
                              <w:t>2017-11-06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4.3pt;margin-top:-12.6pt;width:17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" filled="f" stroked="f">
                <v:textbox inset="0,,0">
                  <w:txbxContent>
                    <w:p w:rsidR="00FE350E" w:rsidRDefault="00FE350E" w:rsidP="008A63ED">
                      <w:pPr>
                        <w:pStyle w:val="PVMpressmeddelande"/>
                      </w:pPr>
                      <w:r w:rsidRPr="00794757">
                        <w:t xml:space="preserve">Pressmeddelande </w:t>
                      </w:r>
                      <w:r w:rsidR="00ED32B9">
                        <w:t>2017-11-06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1CD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</w:p>
    <w:p w:rsidR="00531CDA" w:rsidRDefault="00531CDA" w:rsidP="0057696B">
      <w:pPr>
        <w:rPr>
          <w:rFonts w:ascii="Adobe Garamond Pro" w:hAnsi="Adobe Garamond Pro"/>
        </w:rPr>
      </w:pPr>
    </w:p>
    <w:p w:rsidR="0057696B" w:rsidRPr="00FB6E37" w:rsidRDefault="0057696B" w:rsidP="0057696B">
      <w:pPr>
        <w:rPr>
          <w:rFonts w:ascii="Adobe Garamond Pro" w:hAnsi="Adobe Garamond Pro"/>
        </w:rPr>
      </w:pPr>
    </w:p>
    <w:p w:rsidR="007053E2" w:rsidRDefault="007053E2" w:rsidP="00281511">
      <w:pPr>
        <w:pStyle w:val="Oformateradtext"/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</w:pPr>
      <w:proofErr w:type="gramStart"/>
      <w:r w:rsidRPr="007053E2"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>212.500</w:t>
      </w:r>
      <w:proofErr w:type="gramEnd"/>
      <w:r w:rsidRPr="007053E2"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 xml:space="preserve"> kronor för att utveckla Campus Skellefteå</w:t>
      </w:r>
    </w:p>
    <w:p w:rsidR="007053E2" w:rsidRDefault="007053E2" w:rsidP="007053E2">
      <w:pPr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</w:p>
    <w:p w:rsidR="007053E2" w:rsidRPr="007053E2" w:rsidRDefault="007053E2" w:rsidP="007053E2">
      <w:pPr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  <w:proofErr w:type="spellStart"/>
      <w:r w:rsidRPr="007053E2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>Skeriafonden</w:t>
      </w:r>
      <w:proofErr w:type="spellEnd"/>
      <w:r w:rsidRPr="007053E2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 </w:t>
      </w:r>
      <w:r w:rsidR="00C62C97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har </w:t>
      </w:r>
      <w:r w:rsidRPr="007053E2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den 9 november </w:t>
      </w:r>
      <w:r w:rsidR="0011359B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>kl. 11:3</w:t>
      </w:r>
      <w:r w:rsidR="00C62C97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0 </w:t>
      </w:r>
      <w:r w:rsidRPr="007053E2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sin årliga utdelning till aktiviteter som </w:t>
      </w:r>
      <w:r w:rsidR="00C62C97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>ska öka trivseln på Campus Skellefteå och</w:t>
      </w:r>
      <w:r w:rsidRPr="007053E2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 som </w:t>
      </w:r>
      <w:r w:rsidR="00C62C97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ska öka </w:t>
      </w:r>
      <w:r w:rsidRPr="007053E2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>intresset för forskning och utbildning.</w:t>
      </w:r>
      <w:r w:rsidR="00AD14DE" w:rsidRPr="00AD14DE">
        <w:t xml:space="preserve"> </w:t>
      </w:r>
      <w:r w:rsidR="00AD14DE" w:rsidRPr="00AD14DE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Utdelare </w:t>
      </w:r>
      <w:r w:rsidR="00C62C97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är </w:t>
      </w:r>
      <w:r w:rsidR="00AD14DE" w:rsidRPr="00AD14DE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Skellefteås kommunalråd Lorents Burman. </w:t>
      </w:r>
    </w:p>
    <w:p w:rsidR="00022F06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</w:p>
    <w:p w:rsidR="00022F06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</w:p>
    <w:p w:rsidR="00AD14DE" w:rsidRDefault="00C62C97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  <w:proofErr w:type="gramStart"/>
      <w:r>
        <w:rPr>
          <w:rFonts w:ascii="News Gothic Std" w:eastAsia="Times New Roman" w:hAnsi="News Gothic Std" w:cstheme="minorHAnsi"/>
          <w:bCs/>
          <w:lang w:eastAsia="sv-SE"/>
        </w:rPr>
        <w:t>212.500</w:t>
      </w:r>
      <w:proofErr w:type="gramEnd"/>
      <w:r>
        <w:rPr>
          <w:rFonts w:ascii="News Gothic Std" w:eastAsia="Times New Roman" w:hAnsi="News Gothic Std" w:cstheme="minorHAnsi"/>
          <w:bCs/>
          <w:lang w:eastAsia="sv-SE"/>
        </w:rPr>
        <w:t xml:space="preserve"> kronor delas</w:t>
      </w:r>
      <w:r w:rsidR="007053E2" w:rsidRPr="007053E2">
        <w:rPr>
          <w:rFonts w:ascii="News Gothic Std" w:eastAsia="Times New Roman" w:hAnsi="News Gothic Std" w:cstheme="minorHAnsi"/>
          <w:bCs/>
          <w:lang w:eastAsia="sv-SE"/>
        </w:rPr>
        <w:t xml:space="preserve"> ut till 11 projekt</w:t>
      </w:r>
      <w:r w:rsidR="00AD14DE">
        <w:rPr>
          <w:rFonts w:ascii="News Gothic Std" w:eastAsia="Times New Roman" w:hAnsi="News Gothic Std" w:cstheme="minorHAnsi"/>
          <w:bCs/>
          <w:lang w:eastAsia="sv-SE"/>
        </w:rPr>
        <w:t xml:space="preserve"> i avsikt att öka intresset för forskning och utbildning</w:t>
      </w:r>
      <w:r w:rsidR="007053E2" w:rsidRPr="007053E2">
        <w:rPr>
          <w:rFonts w:ascii="News Gothic Std" w:eastAsia="Times New Roman" w:hAnsi="News Gothic Std" w:cstheme="minorHAnsi"/>
          <w:bCs/>
          <w:lang w:eastAsia="sv-SE"/>
        </w:rPr>
        <w:t>.</w:t>
      </w:r>
      <w:r w:rsidR="00AD14DE">
        <w:rPr>
          <w:rFonts w:ascii="News Gothic Std" w:eastAsia="Times New Roman" w:hAnsi="News Gothic Std" w:cstheme="minorHAnsi"/>
          <w:bCs/>
          <w:lang w:eastAsia="sv-SE"/>
        </w:rPr>
        <w:br/>
      </w:r>
      <w:r w:rsidR="007053E2" w:rsidRPr="007053E2">
        <w:rPr>
          <w:rFonts w:ascii="News Gothic Std" w:eastAsia="Times New Roman" w:hAnsi="News Gothic Std" w:cstheme="minorHAnsi"/>
          <w:bCs/>
          <w:lang w:eastAsia="sv-SE"/>
        </w:rPr>
        <w:t xml:space="preserve">Nio av projekten genomförs av studenter och doktorander. Pengarna kommer främst att gå till Studentföreningens sektioner och användas till utrustning i </w:t>
      </w:r>
      <w:r w:rsidR="00AD14DE">
        <w:rPr>
          <w:rFonts w:ascii="News Gothic Std" w:eastAsia="Times New Roman" w:hAnsi="News Gothic Std" w:cstheme="minorHAnsi"/>
          <w:bCs/>
          <w:lang w:eastAsia="sv-SE"/>
        </w:rPr>
        <w:t xml:space="preserve">studentpuben </w:t>
      </w:r>
      <w:r w:rsidR="007053E2" w:rsidRPr="007053E2">
        <w:rPr>
          <w:rFonts w:ascii="News Gothic Std" w:eastAsia="Times New Roman" w:hAnsi="News Gothic Std" w:cstheme="minorHAnsi"/>
          <w:bCs/>
          <w:lang w:eastAsia="sv-SE"/>
        </w:rPr>
        <w:t xml:space="preserve">Traversen, ta hand om nya studenter, inköp av brädspel och idrottsutrustning, Campus LAN etc. </w:t>
      </w:r>
    </w:p>
    <w:p w:rsidR="00AD14DE" w:rsidRDefault="00AD14DE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7053E2" w:rsidRPr="007053E2" w:rsidRDefault="007053E2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  <w:r w:rsidRPr="007053E2">
        <w:rPr>
          <w:rFonts w:ascii="News Gothic Std" w:eastAsia="Times New Roman" w:hAnsi="News Gothic Std" w:cstheme="minorHAnsi"/>
          <w:bCs/>
          <w:lang w:eastAsia="sv-SE"/>
        </w:rPr>
        <w:t xml:space="preserve">Andra aktiviteter handlar om gemensamma träffar för doktorander samt sociala aktiviteter för internationella master studenter. </w:t>
      </w:r>
    </w:p>
    <w:p w:rsidR="007053E2" w:rsidRPr="007053E2" w:rsidRDefault="007053E2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A76A4D" w:rsidRDefault="00236312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  <w:r>
        <w:rPr>
          <w:rFonts w:ascii="News Gothic Std" w:eastAsia="Times New Roman" w:hAnsi="News Gothic Std" w:cstheme="minorHAnsi"/>
          <w:bCs/>
          <w:lang w:eastAsia="sv-SE"/>
        </w:rPr>
        <w:t xml:space="preserve">Övriga projekt gällde Sammes </w:t>
      </w:r>
      <w:proofErr w:type="spellStart"/>
      <w:r>
        <w:rPr>
          <w:rFonts w:ascii="News Gothic Std" w:eastAsia="Times New Roman" w:hAnsi="News Gothic Std" w:cstheme="minorHAnsi"/>
          <w:bCs/>
          <w:lang w:eastAsia="sv-SE"/>
        </w:rPr>
        <w:t>Idé</w:t>
      </w:r>
      <w:r w:rsidR="007053E2" w:rsidRPr="007053E2">
        <w:rPr>
          <w:rFonts w:ascii="News Gothic Std" w:eastAsia="Times New Roman" w:hAnsi="News Gothic Std" w:cstheme="minorHAnsi"/>
          <w:bCs/>
          <w:lang w:eastAsia="sv-SE"/>
        </w:rPr>
        <w:t>hus</w:t>
      </w:r>
      <w:proofErr w:type="spellEnd"/>
      <w:r w:rsidR="007053E2" w:rsidRPr="007053E2">
        <w:rPr>
          <w:rFonts w:ascii="News Gothic Std" w:eastAsia="Times New Roman" w:hAnsi="News Gothic Std" w:cstheme="minorHAnsi"/>
          <w:bCs/>
          <w:lang w:eastAsia="sv-SE"/>
        </w:rPr>
        <w:t xml:space="preserve"> 2018, nätverket KVIST för kvinnliga ingenjörer</w:t>
      </w:r>
      <w:r w:rsidR="00AD14DE">
        <w:rPr>
          <w:rFonts w:ascii="News Gothic Std" w:eastAsia="Times New Roman" w:hAnsi="News Gothic Std" w:cstheme="minorHAnsi"/>
          <w:bCs/>
          <w:lang w:eastAsia="sv-SE"/>
        </w:rPr>
        <w:t>.</w:t>
      </w:r>
    </w:p>
    <w:p w:rsidR="00AD14DE" w:rsidRDefault="00AD14DE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AD14DE" w:rsidRDefault="00AD14DE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  <w:proofErr w:type="spellStart"/>
      <w:r w:rsidRPr="00AD14DE">
        <w:rPr>
          <w:rFonts w:ascii="News Gothic Std" w:eastAsia="Times New Roman" w:hAnsi="News Gothic Std" w:cstheme="minorHAnsi"/>
          <w:bCs/>
          <w:lang w:eastAsia="sv-SE"/>
        </w:rPr>
        <w:t>Skeriafonden</w:t>
      </w:r>
      <w:proofErr w:type="spellEnd"/>
      <w:r w:rsidRPr="00AD14DE">
        <w:rPr>
          <w:rFonts w:ascii="News Gothic Std" w:eastAsia="Times New Roman" w:hAnsi="News Gothic Std" w:cstheme="minorHAnsi"/>
          <w:bCs/>
          <w:lang w:eastAsia="sv-SE"/>
        </w:rPr>
        <w:t xml:space="preserve"> förvaltas av Skellefteå kommun och delar ut stipendier en gång per år.</w:t>
      </w:r>
    </w:p>
    <w:p w:rsidR="007053E2" w:rsidRPr="00E854F8" w:rsidRDefault="007053E2" w:rsidP="007053E2">
      <w:pPr>
        <w:pStyle w:val="Oformateradtext"/>
        <w:rPr>
          <w:rFonts w:ascii="News Gothic Std" w:eastAsia="Times New Roman" w:hAnsi="News Gothic Std" w:cstheme="minorHAnsi"/>
          <w:bCs/>
          <w:lang w:eastAsia="sv-SE"/>
        </w:rPr>
      </w:pPr>
    </w:p>
    <w:p w:rsidR="00531CDA" w:rsidRPr="00022F06" w:rsidRDefault="00531CDA" w:rsidP="00531CDA">
      <w:pPr>
        <w:pStyle w:val="Oformateradtext"/>
        <w:rPr>
          <w:rFonts w:ascii="News Gothic Std" w:eastAsia="Times New Roman" w:hAnsi="News Gothic Std" w:cstheme="minorHAnsi"/>
          <w:i/>
          <w:sz w:val="18"/>
          <w:lang w:eastAsia="sv-SE"/>
        </w:rPr>
      </w:pPr>
    </w:p>
    <w:p w:rsidR="00065758" w:rsidRPr="00C01884" w:rsidRDefault="007053E2" w:rsidP="00065758">
      <w:pPr>
        <w:spacing w:before="120" w:after="240" w:line="276" w:lineRule="auto"/>
        <w:rPr>
          <w:rFonts w:ascii="News Gothic Std" w:eastAsia="Times New Roman" w:hAnsi="News Gothic Std" w:cs="Helvetica"/>
          <w:i/>
          <w:iCs/>
          <w:color w:val="262626"/>
          <w:sz w:val="28"/>
          <w:szCs w:val="20"/>
          <w:bdr w:val="none" w:sz="0" w:space="0" w:color="auto" w:frame="1"/>
          <w:lang w:eastAsia="sv-SE"/>
        </w:rPr>
      </w:pPr>
      <w:r w:rsidRPr="00C01884">
        <w:rPr>
          <w:rFonts w:ascii="News Gothic Std" w:eastAsia="Times New Roman" w:hAnsi="News Gothic Std" w:cs="Helvetica"/>
          <w:bCs/>
          <w:color w:val="262626"/>
          <w:sz w:val="22"/>
          <w:szCs w:val="20"/>
          <w:bdr w:val="none" w:sz="0" w:space="0" w:color="auto" w:frame="1"/>
          <w:lang w:eastAsia="sv-SE"/>
        </w:rPr>
        <w:t>För mer information kontakta:</w:t>
      </w:r>
      <w:r w:rsidRPr="00C01884">
        <w:rPr>
          <w:rFonts w:ascii="News Gothic Std" w:eastAsia="Times New Roman" w:hAnsi="News Gothic Std"/>
          <w:sz w:val="22"/>
          <w:szCs w:val="20"/>
          <w:lang w:eastAsia="sv-SE"/>
        </w:rPr>
        <w:t xml:space="preserve"> Robert </w:t>
      </w:r>
      <w:proofErr w:type="gramStart"/>
      <w:r w:rsidRPr="00C01884">
        <w:rPr>
          <w:rFonts w:ascii="News Gothic Std" w:eastAsia="Times New Roman" w:hAnsi="News Gothic Std"/>
          <w:sz w:val="22"/>
          <w:szCs w:val="20"/>
          <w:lang w:eastAsia="sv-SE"/>
        </w:rPr>
        <w:t>Brännström</w:t>
      </w:r>
      <w:r w:rsidR="00C01884">
        <w:rPr>
          <w:rFonts w:ascii="News Gothic Std" w:eastAsia="Times New Roman" w:hAnsi="News Gothic Std"/>
          <w:sz w:val="22"/>
          <w:szCs w:val="20"/>
          <w:lang w:eastAsia="sv-SE"/>
        </w:rPr>
        <w:t xml:space="preserve"> </w:t>
      </w:r>
      <w:r w:rsidRPr="00C01884">
        <w:rPr>
          <w:rFonts w:ascii="News Gothic Std" w:eastAsia="Times New Roman" w:hAnsi="News Gothic Std"/>
          <w:sz w:val="22"/>
          <w:szCs w:val="20"/>
          <w:lang w:eastAsia="sv-SE"/>
        </w:rPr>
        <w:t xml:space="preserve"> </w:t>
      </w:r>
      <w:r w:rsidR="00C01884">
        <w:rPr>
          <w:rFonts w:ascii="News Gothic Std" w:eastAsia="Times New Roman" w:hAnsi="News Gothic Std"/>
          <w:sz w:val="22"/>
          <w:szCs w:val="20"/>
          <w:lang w:eastAsia="sv-SE"/>
        </w:rPr>
        <w:fldChar w:fldCharType="begin"/>
      </w:r>
      <w:proofErr w:type="gramEnd"/>
      <w:r w:rsidR="00C01884">
        <w:rPr>
          <w:rFonts w:ascii="News Gothic Std" w:eastAsia="Times New Roman" w:hAnsi="News Gothic Std"/>
          <w:sz w:val="22"/>
          <w:szCs w:val="20"/>
          <w:lang w:eastAsia="sv-SE"/>
        </w:rPr>
        <w:instrText xml:space="preserve"> HYPERLINK "mailto:robert.b</w:instrText>
      </w:r>
      <w:r w:rsidR="00C01884" w:rsidRPr="00C01884">
        <w:rPr>
          <w:rFonts w:ascii="News Gothic Std" w:eastAsia="Times New Roman" w:hAnsi="News Gothic Std"/>
          <w:sz w:val="22"/>
          <w:szCs w:val="20"/>
          <w:lang w:eastAsia="sv-SE"/>
        </w:rPr>
        <w:instrText>rannstrom@ltu.se</w:instrText>
      </w:r>
      <w:r w:rsidR="00C01884">
        <w:rPr>
          <w:rFonts w:ascii="News Gothic Std" w:eastAsia="Times New Roman" w:hAnsi="News Gothic Std"/>
          <w:sz w:val="22"/>
          <w:szCs w:val="20"/>
          <w:lang w:eastAsia="sv-SE"/>
        </w:rPr>
        <w:instrText xml:space="preserve">" </w:instrText>
      </w:r>
      <w:r w:rsidR="00C01884">
        <w:rPr>
          <w:rFonts w:ascii="News Gothic Std" w:eastAsia="Times New Roman" w:hAnsi="News Gothic Std"/>
          <w:sz w:val="22"/>
          <w:szCs w:val="20"/>
          <w:lang w:eastAsia="sv-SE"/>
        </w:rPr>
        <w:fldChar w:fldCharType="separate"/>
      </w:r>
      <w:r w:rsidR="00C01884" w:rsidRPr="00CD1CF7">
        <w:rPr>
          <w:rStyle w:val="Hyperlnk"/>
          <w:rFonts w:ascii="News Gothic Std" w:eastAsia="Times New Roman" w:hAnsi="News Gothic Std"/>
          <w:sz w:val="22"/>
          <w:szCs w:val="20"/>
          <w:lang w:eastAsia="sv-SE"/>
        </w:rPr>
        <w:t>robert.brannstrom@ltu.se</w:t>
      </w:r>
      <w:r w:rsidR="00C01884">
        <w:rPr>
          <w:rFonts w:ascii="News Gothic Std" w:eastAsia="Times New Roman" w:hAnsi="News Gothic Std"/>
          <w:sz w:val="22"/>
          <w:szCs w:val="20"/>
          <w:lang w:eastAsia="sv-SE"/>
        </w:rPr>
        <w:fldChar w:fldCharType="end"/>
      </w:r>
      <w:r w:rsidR="00C01884">
        <w:rPr>
          <w:rFonts w:ascii="News Gothic Std" w:eastAsia="Times New Roman" w:hAnsi="News Gothic Std"/>
          <w:sz w:val="22"/>
          <w:szCs w:val="20"/>
          <w:lang w:eastAsia="sv-SE"/>
        </w:rPr>
        <w:t xml:space="preserve"> </w:t>
      </w:r>
    </w:p>
    <w:sectPr w:rsidR="00065758" w:rsidRPr="00C01884" w:rsidSect="000D63BD">
      <w:footerReference w:type="default" r:id="rId9"/>
      <w:pgSz w:w="11906" w:h="16838"/>
      <w:pgMar w:top="1417" w:right="1417" w:bottom="142" w:left="1417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E1" w:rsidRDefault="00E91AE1" w:rsidP="008D6337">
      <w:r>
        <w:separator/>
      </w:r>
    </w:p>
  </w:endnote>
  <w:endnote w:type="continuationSeparator" w:id="0">
    <w:p w:rsidR="00E91AE1" w:rsidRDefault="00E91AE1" w:rsidP="008D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GaramondPro-Italic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0E" w:rsidRDefault="00065F9D">
    <w:pPr>
      <w:pStyle w:val="Sidfo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7A30B48" wp14:editId="24F4AF5C">
          <wp:simplePos x="0" y="0"/>
          <wp:positionH relativeFrom="column">
            <wp:posOffset>5142230</wp:posOffset>
          </wp:positionH>
          <wp:positionV relativeFrom="paragraph">
            <wp:posOffset>-429260</wp:posOffset>
          </wp:positionV>
          <wp:extent cx="1331595" cy="1007745"/>
          <wp:effectExtent l="0" t="0" r="1905" b="190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lleftea_etikett_vit_37x2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E1" w:rsidRDefault="00E91AE1" w:rsidP="008D6337">
      <w:r>
        <w:separator/>
      </w:r>
    </w:p>
  </w:footnote>
  <w:footnote w:type="continuationSeparator" w:id="0">
    <w:p w:rsidR="00E91AE1" w:rsidRDefault="00E91AE1" w:rsidP="008D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6AD"/>
    <w:multiLevelType w:val="hybridMultilevel"/>
    <w:tmpl w:val="5F18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9D"/>
    <w:rsid w:val="00022F06"/>
    <w:rsid w:val="00061642"/>
    <w:rsid w:val="00065758"/>
    <w:rsid w:val="00065F9D"/>
    <w:rsid w:val="00070386"/>
    <w:rsid w:val="000A3AFA"/>
    <w:rsid w:val="000B3166"/>
    <w:rsid w:val="000C51FF"/>
    <w:rsid w:val="000C6F04"/>
    <w:rsid w:val="000D0D03"/>
    <w:rsid w:val="000D63BD"/>
    <w:rsid w:val="000E3599"/>
    <w:rsid w:val="000E37E2"/>
    <w:rsid w:val="000F7821"/>
    <w:rsid w:val="00102A21"/>
    <w:rsid w:val="00105469"/>
    <w:rsid w:val="0011359B"/>
    <w:rsid w:val="00130187"/>
    <w:rsid w:val="001313B8"/>
    <w:rsid w:val="001459B3"/>
    <w:rsid w:val="0014615C"/>
    <w:rsid w:val="00155E25"/>
    <w:rsid w:val="00166898"/>
    <w:rsid w:val="00181A67"/>
    <w:rsid w:val="001B0865"/>
    <w:rsid w:val="001B72BC"/>
    <w:rsid w:val="001D2A34"/>
    <w:rsid w:val="001E28BB"/>
    <w:rsid w:val="001E5663"/>
    <w:rsid w:val="001E6FEE"/>
    <w:rsid w:val="001F74AA"/>
    <w:rsid w:val="00203955"/>
    <w:rsid w:val="00217A5E"/>
    <w:rsid w:val="002254BC"/>
    <w:rsid w:val="00236312"/>
    <w:rsid w:val="00257467"/>
    <w:rsid w:val="002766A8"/>
    <w:rsid w:val="00281511"/>
    <w:rsid w:val="00286C48"/>
    <w:rsid w:val="002923FF"/>
    <w:rsid w:val="002A0A2F"/>
    <w:rsid w:val="002A3B9A"/>
    <w:rsid w:val="002B4179"/>
    <w:rsid w:val="0031625B"/>
    <w:rsid w:val="003225F1"/>
    <w:rsid w:val="00332D45"/>
    <w:rsid w:val="00361C72"/>
    <w:rsid w:val="003861FA"/>
    <w:rsid w:val="00390BB8"/>
    <w:rsid w:val="003A25A3"/>
    <w:rsid w:val="003B1FDD"/>
    <w:rsid w:val="003B7E10"/>
    <w:rsid w:val="003C2A5D"/>
    <w:rsid w:val="003C3575"/>
    <w:rsid w:val="003D5292"/>
    <w:rsid w:val="003E6676"/>
    <w:rsid w:val="00404D8A"/>
    <w:rsid w:val="004060DF"/>
    <w:rsid w:val="00406F8A"/>
    <w:rsid w:val="00414BC5"/>
    <w:rsid w:val="00415193"/>
    <w:rsid w:val="00444A31"/>
    <w:rsid w:val="00460ADE"/>
    <w:rsid w:val="004772D6"/>
    <w:rsid w:val="004A6863"/>
    <w:rsid w:val="004A6D1E"/>
    <w:rsid w:val="004C25A3"/>
    <w:rsid w:val="004C578F"/>
    <w:rsid w:val="004E3377"/>
    <w:rsid w:val="00515216"/>
    <w:rsid w:val="00531CDA"/>
    <w:rsid w:val="00542393"/>
    <w:rsid w:val="005468D4"/>
    <w:rsid w:val="005559CF"/>
    <w:rsid w:val="00572729"/>
    <w:rsid w:val="0057696B"/>
    <w:rsid w:val="00587E6D"/>
    <w:rsid w:val="00595519"/>
    <w:rsid w:val="005A07A1"/>
    <w:rsid w:val="005B7D96"/>
    <w:rsid w:val="005E1AE1"/>
    <w:rsid w:val="005E1AE9"/>
    <w:rsid w:val="005E5264"/>
    <w:rsid w:val="005E7B64"/>
    <w:rsid w:val="00607F92"/>
    <w:rsid w:val="00617B58"/>
    <w:rsid w:val="00671D14"/>
    <w:rsid w:val="006A1C1D"/>
    <w:rsid w:val="006D19E4"/>
    <w:rsid w:val="007053E2"/>
    <w:rsid w:val="0074509A"/>
    <w:rsid w:val="00782A98"/>
    <w:rsid w:val="00794757"/>
    <w:rsid w:val="007C11E7"/>
    <w:rsid w:val="007C3421"/>
    <w:rsid w:val="007E78DC"/>
    <w:rsid w:val="007F5EAB"/>
    <w:rsid w:val="00837DE8"/>
    <w:rsid w:val="00850EE9"/>
    <w:rsid w:val="008628E1"/>
    <w:rsid w:val="00885DCB"/>
    <w:rsid w:val="008861CF"/>
    <w:rsid w:val="00890376"/>
    <w:rsid w:val="008A63ED"/>
    <w:rsid w:val="008A7ACE"/>
    <w:rsid w:val="008B0874"/>
    <w:rsid w:val="008C4022"/>
    <w:rsid w:val="008D0BEB"/>
    <w:rsid w:val="008D4DFA"/>
    <w:rsid w:val="008D6337"/>
    <w:rsid w:val="008E3D41"/>
    <w:rsid w:val="008F7B5F"/>
    <w:rsid w:val="00900B4D"/>
    <w:rsid w:val="009617C6"/>
    <w:rsid w:val="009618BA"/>
    <w:rsid w:val="00965768"/>
    <w:rsid w:val="009A0CD6"/>
    <w:rsid w:val="009A109D"/>
    <w:rsid w:val="009B509D"/>
    <w:rsid w:val="009C2D2D"/>
    <w:rsid w:val="009C767E"/>
    <w:rsid w:val="00A0553A"/>
    <w:rsid w:val="00A21B6A"/>
    <w:rsid w:val="00A474E6"/>
    <w:rsid w:val="00A76A4D"/>
    <w:rsid w:val="00AA3C27"/>
    <w:rsid w:val="00AA45C4"/>
    <w:rsid w:val="00AB0E5F"/>
    <w:rsid w:val="00AD14DE"/>
    <w:rsid w:val="00AD4733"/>
    <w:rsid w:val="00AE27B0"/>
    <w:rsid w:val="00AF6773"/>
    <w:rsid w:val="00B61C8A"/>
    <w:rsid w:val="00B6363E"/>
    <w:rsid w:val="00B661BB"/>
    <w:rsid w:val="00B7624E"/>
    <w:rsid w:val="00B81122"/>
    <w:rsid w:val="00B83E54"/>
    <w:rsid w:val="00B8410A"/>
    <w:rsid w:val="00BA1EA6"/>
    <w:rsid w:val="00BA3B85"/>
    <w:rsid w:val="00BE2027"/>
    <w:rsid w:val="00C01884"/>
    <w:rsid w:val="00C20B02"/>
    <w:rsid w:val="00C252D6"/>
    <w:rsid w:val="00C44151"/>
    <w:rsid w:val="00C44B2F"/>
    <w:rsid w:val="00C62C97"/>
    <w:rsid w:val="00C6674F"/>
    <w:rsid w:val="00C71602"/>
    <w:rsid w:val="00C817DD"/>
    <w:rsid w:val="00CB03ED"/>
    <w:rsid w:val="00CC284A"/>
    <w:rsid w:val="00CD30DA"/>
    <w:rsid w:val="00D01E53"/>
    <w:rsid w:val="00D068AD"/>
    <w:rsid w:val="00D203D1"/>
    <w:rsid w:val="00D321D6"/>
    <w:rsid w:val="00D33CC5"/>
    <w:rsid w:val="00D34B40"/>
    <w:rsid w:val="00D35580"/>
    <w:rsid w:val="00D363D2"/>
    <w:rsid w:val="00D46444"/>
    <w:rsid w:val="00D615D9"/>
    <w:rsid w:val="00D77F6D"/>
    <w:rsid w:val="00DC0DB6"/>
    <w:rsid w:val="00DC4CA5"/>
    <w:rsid w:val="00DE5783"/>
    <w:rsid w:val="00DF7A34"/>
    <w:rsid w:val="00E052F6"/>
    <w:rsid w:val="00E151C4"/>
    <w:rsid w:val="00E21E0D"/>
    <w:rsid w:val="00E4375E"/>
    <w:rsid w:val="00E45387"/>
    <w:rsid w:val="00E5250F"/>
    <w:rsid w:val="00E573B4"/>
    <w:rsid w:val="00E76C19"/>
    <w:rsid w:val="00E839AD"/>
    <w:rsid w:val="00E854F8"/>
    <w:rsid w:val="00E91AE1"/>
    <w:rsid w:val="00EB4D88"/>
    <w:rsid w:val="00EC55AB"/>
    <w:rsid w:val="00ED1F83"/>
    <w:rsid w:val="00ED32B9"/>
    <w:rsid w:val="00EE0D1D"/>
    <w:rsid w:val="00EF0294"/>
    <w:rsid w:val="00EF250B"/>
    <w:rsid w:val="00F214FA"/>
    <w:rsid w:val="00F32B87"/>
    <w:rsid w:val="00F64338"/>
    <w:rsid w:val="00F67360"/>
    <w:rsid w:val="00F71CAC"/>
    <w:rsid w:val="00F909D0"/>
    <w:rsid w:val="00F91A0F"/>
    <w:rsid w:val="00F9310A"/>
    <w:rsid w:val="00FA718A"/>
    <w:rsid w:val="00FB6E37"/>
    <w:rsid w:val="00FD1317"/>
    <w:rsid w:val="00FE29D7"/>
    <w:rsid w:val="00FE309E"/>
    <w:rsid w:val="00FE350E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2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22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976F-5494-4041-9217-1DADFD40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8AE55E3A</Template>
  <TotalTime>0</TotalTime>
  <Pages>1</Pages>
  <Words>139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ForskarFredag 30 sep 2016</vt:lpstr>
    </vt:vector>
  </TitlesOfParts>
  <Company>Skellefteå kommun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ForskarFredag 30 sep 2016</dc:title>
  <dc:creator>Torunn Törnblom</dc:creator>
  <cp:keywords>ForskarFredag</cp:keywords>
  <cp:lastModifiedBy>Torunn Törnblom</cp:lastModifiedBy>
  <cp:revision>2</cp:revision>
  <cp:lastPrinted>2016-09-26T07:21:00Z</cp:lastPrinted>
  <dcterms:created xsi:type="dcterms:W3CDTF">2017-11-06T12:09:00Z</dcterms:created>
  <dcterms:modified xsi:type="dcterms:W3CDTF">2017-11-06T12:09:00Z</dcterms:modified>
</cp:coreProperties>
</file>