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F04" w:rsidRPr="00A2210A" w:rsidRDefault="005D7388" w:rsidP="00BE6F04">
      <w:pPr>
        <w:spacing w:after="408" w:line="240" w:lineRule="auto"/>
        <w:rPr>
          <w:rFonts w:ascii="Museo Sans Rounded 700" w:eastAsia="Times New Roman" w:hAnsi="Museo Sans Rounded 700" w:cs="Times New Roman"/>
          <w:color w:val="333333"/>
          <w:sz w:val="28"/>
          <w:szCs w:val="24"/>
          <w:lang w:eastAsia="sv-SE"/>
        </w:rPr>
      </w:pPr>
      <w:r w:rsidRPr="00A2210A">
        <w:rPr>
          <w:rFonts w:ascii="Museo Sans Rounded 700" w:eastAsia="Times New Roman" w:hAnsi="Museo Sans Rounded 700" w:cs="Times New Roman"/>
          <w:color w:val="333333"/>
          <w:sz w:val="28"/>
          <w:szCs w:val="24"/>
          <w:lang w:eastAsia="sv-SE"/>
        </w:rPr>
        <w:t>P</w:t>
      </w:r>
      <w:r w:rsidR="00BE6F04" w:rsidRPr="00A2210A">
        <w:rPr>
          <w:rFonts w:ascii="Museo Sans Rounded 700" w:eastAsia="Times New Roman" w:hAnsi="Museo Sans Rounded 700" w:cs="Times New Roman"/>
          <w:color w:val="333333"/>
          <w:sz w:val="28"/>
          <w:szCs w:val="24"/>
          <w:lang w:eastAsia="sv-SE"/>
        </w:rPr>
        <w:t xml:space="preserve">rojekt för att stärka </w:t>
      </w:r>
      <w:r w:rsidRPr="00A2210A">
        <w:rPr>
          <w:rFonts w:ascii="Museo Sans Rounded 700" w:eastAsia="Times New Roman" w:hAnsi="Museo Sans Rounded 700" w:cs="Times New Roman"/>
          <w:color w:val="333333"/>
          <w:sz w:val="28"/>
          <w:szCs w:val="24"/>
          <w:lang w:eastAsia="sv-SE"/>
        </w:rPr>
        <w:t>barn och unga</w:t>
      </w:r>
      <w:r w:rsidR="00BE6F04" w:rsidRPr="00A2210A">
        <w:rPr>
          <w:rFonts w:ascii="Museo Sans Rounded 700" w:eastAsia="Times New Roman" w:hAnsi="Museo Sans Rounded 700" w:cs="Times New Roman"/>
          <w:color w:val="333333"/>
          <w:sz w:val="28"/>
          <w:szCs w:val="24"/>
          <w:lang w:eastAsia="sv-SE"/>
        </w:rPr>
        <w:t xml:space="preserve"> i asylprocessen</w:t>
      </w:r>
    </w:p>
    <w:p w:rsidR="00A2210A" w:rsidRPr="00BE6F04" w:rsidRDefault="00A2210A" w:rsidP="00BE6F04">
      <w:pPr>
        <w:spacing w:after="408" w:line="240" w:lineRule="auto"/>
        <w:rPr>
          <w:rFonts w:ascii="Museo Sans Rounded 700" w:eastAsia="Times New Roman" w:hAnsi="Museo Sans Rounded 700" w:cs="Times New Roman"/>
          <w:color w:val="333333"/>
          <w:sz w:val="24"/>
          <w:szCs w:val="24"/>
          <w:lang w:eastAsia="sv-SE"/>
        </w:rPr>
      </w:pPr>
      <w:r>
        <w:rPr>
          <w:rFonts w:ascii="Museo Sans Rounded 700" w:eastAsia="Times New Roman" w:hAnsi="Museo Sans Rounded 700" w:cs="Times New Roman"/>
          <w:noProof/>
          <w:color w:val="333333"/>
          <w:sz w:val="24"/>
          <w:szCs w:val="24"/>
          <w:lang w:eastAsia="sv-SE"/>
        </w:rPr>
        <w:drawing>
          <wp:inline distT="0" distB="0" distL="0" distR="0">
            <wp:extent cx="3219337" cy="2004060"/>
            <wp:effectExtent l="0" t="0" r="63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MG_4902.jpg"/>
                    <pic:cNvPicPr/>
                  </pic:nvPicPr>
                  <pic:blipFill rotWithShape="1">
                    <a:blip r:embed="rId6" cstate="print">
                      <a:extLst>
                        <a:ext uri="{28A0092B-C50C-407E-A947-70E740481C1C}">
                          <a14:useLocalDpi xmlns:a14="http://schemas.microsoft.com/office/drawing/2010/main" val="0"/>
                        </a:ext>
                      </a:extLst>
                    </a:blip>
                    <a:srcRect t="6655"/>
                    <a:stretch/>
                  </pic:blipFill>
                  <pic:spPr bwMode="auto">
                    <a:xfrm>
                      <a:off x="0" y="0"/>
                      <a:ext cx="3224803" cy="2007462"/>
                    </a:xfrm>
                    <a:prstGeom prst="rect">
                      <a:avLst/>
                    </a:prstGeom>
                    <a:ln>
                      <a:noFill/>
                    </a:ln>
                    <a:extLst>
                      <a:ext uri="{53640926-AAD7-44D8-BBD7-CCE9431645EC}">
                        <a14:shadowObscured xmlns:a14="http://schemas.microsoft.com/office/drawing/2010/main"/>
                      </a:ext>
                    </a:extLst>
                  </pic:spPr>
                </pic:pic>
              </a:graphicData>
            </a:graphic>
          </wp:inline>
        </w:drawing>
      </w:r>
    </w:p>
    <w:p w:rsidR="005D7388" w:rsidRPr="00A2210A" w:rsidRDefault="00BE6F04" w:rsidP="00BE6F04">
      <w:pPr>
        <w:spacing w:after="408" w:line="240" w:lineRule="auto"/>
        <w:rPr>
          <w:rFonts w:ascii="Museo 300" w:hAnsi="Museo 300"/>
          <w:color w:val="333333"/>
          <w:sz w:val="20"/>
        </w:rPr>
      </w:pPr>
      <w:r w:rsidRPr="00A2210A">
        <w:rPr>
          <w:rFonts w:ascii="Museo 300" w:eastAsia="Times New Roman" w:hAnsi="Museo 300" w:cs="Times New Roman"/>
          <w:b/>
          <w:color w:val="333333"/>
          <w:sz w:val="20"/>
          <w:szCs w:val="24"/>
          <w:lang w:eastAsia="sv-SE"/>
        </w:rPr>
        <w:t>Clowner utan Gränser startar nytt projekt för att stötta och stärka barn, unga och vuxna som kommit till Sverige på flykt och befinner sig i asylprocessen. De senaste åren har över 200 000 människor kommit till Sverige för att söka skydd. Många av dem befinner sig fortfarande i en asylprocess och väntar på besked om sin framtid. En väntan som ofta innebär oro och ångest hos både barn och vuxna. Projekt</w:t>
      </w:r>
      <w:bookmarkStart w:id="0" w:name="_GoBack"/>
      <w:bookmarkEnd w:id="0"/>
      <w:r w:rsidRPr="00A2210A">
        <w:rPr>
          <w:rFonts w:ascii="Museo 300" w:eastAsia="Times New Roman" w:hAnsi="Museo 300" w:cs="Times New Roman"/>
          <w:b/>
          <w:color w:val="333333"/>
          <w:sz w:val="20"/>
          <w:szCs w:val="24"/>
          <w:lang w:eastAsia="sv-SE"/>
        </w:rPr>
        <w:t xml:space="preserve">et </w:t>
      </w:r>
      <w:r w:rsidRPr="00A2210A">
        <w:rPr>
          <w:rFonts w:ascii="Museo 300" w:eastAsia="Times New Roman" w:hAnsi="Museo 300" w:cs="Times New Roman"/>
          <w:b/>
          <w:i/>
          <w:color w:val="333333"/>
          <w:sz w:val="20"/>
          <w:szCs w:val="24"/>
          <w:lang w:eastAsia="sv-SE"/>
        </w:rPr>
        <w:t xml:space="preserve">Cirkus för hopp och styrka </w:t>
      </w:r>
      <w:r w:rsidRPr="00A2210A">
        <w:rPr>
          <w:rFonts w:ascii="Museo 300" w:eastAsia="Times New Roman" w:hAnsi="Museo 300" w:cs="Times New Roman"/>
          <w:b/>
          <w:color w:val="333333"/>
          <w:sz w:val="20"/>
          <w:szCs w:val="24"/>
          <w:lang w:eastAsia="sv-SE"/>
        </w:rPr>
        <w:t xml:space="preserve">finansieras av </w:t>
      </w:r>
      <w:proofErr w:type="gramStart"/>
      <w:r w:rsidRPr="00A2210A">
        <w:rPr>
          <w:rFonts w:ascii="Museo 300" w:eastAsia="Times New Roman" w:hAnsi="Museo 300" w:cs="Times New Roman"/>
          <w:b/>
          <w:color w:val="333333"/>
          <w:sz w:val="20"/>
          <w:szCs w:val="24"/>
          <w:lang w:eastAsia="sv-SE"/>
        </w:rPr>
        <w:t>Europeiska</w:t>
      </w:r>
      <w:proofErr w:type="gramEnd"/>
      <w:r w:rsidRPr="00A2210A">
        <w:rPr>
          <w:rFonts w:ascii="Museo 300" w:eastAsia="Times New Roman" w:hAnsi="Museo 300" w:cs="Times New Roman"/>
          <w:b/>
          <w:color w:val="333333"/>
          <w:sz w:val="20"/>
          <w:szCs w:val="24"/>
          <w:lang w:eastAsia="sv-SE"/>
        </w:rPr>
        <w:t xml:space="preserve"> asyl-, migrations-, och integrationsfonden.</w:t>
      </w:r>
      <w:r w:rsidRPr="00A2210A">
        <w:rPr>
          <w:rFonts w:ascii="Museo 300" w:eastAsia="Times New Roman" w:hAnsi="Museo 300" w:cs="Times New Roman"/>
          <w:color w:val="333333"/>
          <w:sz w:val="20"/>
          <w:szCs w:val="24"/>
          <w:lang w:eastAsia="sv-SE"/>
        </w:rPr>
        <w:t xml:space="preserve"> </w:t>
      </w:r>
      <w:r>
        <w:rPr>
          <w:rFonts w:ascii="Museo 300" w:eastAsia="Times New Roman" w:hAnsi="Museo 300" w:cs="Times New Roman"/>
          <w:color w:val="333333"/>
          <w:szCs w:val="24"/>
          <w:lang w:eastAsia="sv-SE"/>
        </w:rPr>
        <w:br/>
      </w:r>
      <w:r>
        <w:rPr>
          <w:rFonts w:ascii="Museo 300" w:eastAsia="Times New Roman" w:hAnsi="Museo 300" w:cs="Times New Roman"/>
          <w:color w:val="333333"/>
          <w:szCs w:val="24"/>
          <w:lang w:eastAsia="sv-SE"/>
        </w:rPr>
        <w:br/>
      </w:r>
      <w:r w:rsidRPr="00A2210A">
        <w:rPr>
          <w:rFonts w:ascii="Museo 300" w:eastAsia="Times New Roman" w:hAnsi="Museo 300" w:cs="Times New Roman"/>
          <w:color w:val="333333"/>
          <w:sz w:val="20"/>
          <w:szCs w:val="24"/>
          <w:lang w:eastAsia="sv-SE"/>
        </w:rPr>
        <w:t>G</w:t>
      </w:r>
      <w:r w:rsidRPr="00A2210A">
        <w:rPr>
          <w:rFonts w:ascii="Museo 300" w:eastAsia="Times New Roman" w:hAnsi="Museo 300" w:cs="Arial"/>
          <w:color w:val="333333"/>
          <w:sz w:val="20"/>
          <w:szCs w:val="24"/>
          <w:lang w:eastAsia="sv-SE"/>
        </w:rPr>
        <w:t xml:space="preserve">enom skrattfyllda cirkusföreställningar och självstärkande workshops arbetar vi för att stärka ensamkommande ungdomars psykosociala hälsa samt stärka relationen mellan barn och vårdnadshavare. </w:t>
      </w:r>
      <w:r w:rsidRPr="00A2210A">
        <w:rPr>
          <w:rFonts w:ascii="Museo 300" w:eastAsia="Times New Roman" w:hAnsi="Museo 300" w:cs="Arial"/>
          <w:color w:val="333333"/>
          <w:sz w:val="20"/>
          <w:szCs w:val="24"/>
          <w:lang w:eastAsia="sv-SE"/>
        </w:rPr>
        <w:br/>
      </w:r>
      <w:r w:rsidRPr="00A2210A">
        <w:rPr>
          <w:rFonts w:ascii="Museo 300" w:eastAsia="Times New Roman" w:hAnsi="Museo 300" w:cs="Arial"/>
          <w:color w:val="333333"/>
          <w:sz w:val="20"/>
          <w:szCs w:val="24"/>
          <w:lang w:eastAsia="sv-SE"/>
        </w:rPr>
        <w:br/>
      </w:r>
      <w:r w:rsidRPr="00A2210A">
        <w:rPr>
          <w:rFonts w:ascii="Museo 300" w:hAnsi="Museo 300"/>
          <w:color w:val="333333"/>
          <w:sz w:val="20"/>
        </w:rPr>
        <w:t>Clowner utan Gränser kommer också utbilda personal på asylboenden och andra personer som arbetar med barn och vuxna i asylprocessen i syfte att stärka dem i sin yrkesroll genom nya verktyg och metoder.</w:t>
      </w:r>
      <w:r w:rsidRPr="00A2210A">
        <w:rPr>
          <w:rFonts w:ascii="Museo 300" w:hAnsi="Museo 300"/>
          <w:color w:val="333333"/>
          <w:sz w:val="20"/>
        </w:rPr>
        <w:br/>
      </w:r>
      <w:r w:rsidRPr="00A2210A">
        <w:rPr>
          <w:rFonts w:ascii="Museo 300" w:hAnsi="Museo 300"/>
          <w:color w:val="333333"/>
          <w:sz w:val="20"/>
        </w:rPr>
        <w:br/>
        <w:t>Projektet kommer att arbeta över hela landet och där behoven är som störst. Den första turnéperioden är mellan 12 mars och 29 april och besöker då bland annat Stockholm, Uppsala, södra Dalarna, Värmland, Göteborg, Borås, Falkenberg, Halmstad, Växjö, Alvesta, Ronneby, Karlskrona, Kalmar, Oskarshamn, Vetlanda, Jönköping, Linköping och Norrköping</w:t>
      </w:r>
      <w:r w:rsidR="005D7388" w:rsidRPr="00A2210A">
        <w:rPr>
          <w:rFonts w:ascii="Museo 300" w:hAnsi="Museo 300"/>
          <w:color w:val="333333"/>
          <w:sz w:val="20"/>
        </w:rPr>
        <w:t>.</w:t>
      </w:r>
      <w:r w:rsidR="00A2210A">
        <w:rPr>
          <w:rFonts w:ascii="Museo 300" w:hAnsi="Museo 300"/>
          <w:color w:val="333333"/>
          <w:sz w:val="20"/>
        </w:rPr>
        <w:br/>
      </w:r>
      <w:r w:rsidR="00A2210A">
        <w:rPr>
          <w:rFonts w:ascii="Museo 300" w:hAnsi="Museo 300"/>
          <w:color w:val="333333"/>
          <w:sz w:val="20"/>
        </w:rPr>
        <w:br/>
      </w:r>
      <w:r w:rsidR="005D7388" w:rsidRPr="00A2210A">
        <w:rPr>
          <w:rFonts w:ascii="Museo 300" w:hAnsi="Museo 300"/>
          <w:color w:val="333333"/>
          <w:sz w:val="20"/>
        </w:rPr>
        <w:t xml:space="preserve">Mer information på </w:t>
      </w:r>
      <w:hyperlink r:id="rId7" w:history="1">
        <w:r w:rsidR="005D7388" w:rsidRPr="00A2210A">
          <w:rPr>
            <w:rStyle w:val="Hyperlnk"/>
            <w:rFonts w:ascii="Museo 300" w:hAnsi="Museo 300"/>
            <w:sz w:val="20"/>
          </w:rPr>
          <w:t>https://skratt.nu/cirkus-for-hopp-och-styrka</w:t>
        </w:r>
      </w:hyperlink>
      <w:r w:rsidR="00A2210A">
        <w:rPr>
          <w:rStyle w:val="Hyperlnk"/>
          <w:rFonts w:ascii="Museo 300" w:hAnsi="Museo 300"/>
          <w:sz w:val="20"/>
        </w:rPr>
        <w:br/>
      </w:r>
    </w:p>
    <w:p w:rsidR="00B7368F" w:rsidRPr="00A2210A" w:rsidRDefault="00B7368F" w:rsidP="00A2210A">
      <w:pPr>
        <w:spacing w:after="408" w:line="240" w:lineRule="auto"/>
        <w:jc w:val="center"/>
        <w:rPr>
          <w:rFonts w:ascii="Museo 300" w:hAnsi="Museo 300"/>
          <w:b/>
          <w:color w:val="333333"/>
          <w:sz w:val="20"/>
        </w:rPr>
      </w:pPr>
      <w:r w:rsidRPr="00A2210A">
        <w:rPr>
          <w:rFonts w:ascii="Museo 300" w:hAnsi="Museo 300"/>
          <w:b/>
          <w:color w:val="333333"/>
          <w:sz w:val="20"/>
        </w:rPr>
        <w:t>Kontaktpersoner:</w:t>
      </w:r>
      <w:r w:rsidR="00A2210A">
        <w:rPr>
          <w:rFonts w:ascii="Museo 300" w:hAnsi="Museo 300"/>
          <w:b/>
          <w:color w:val="333333"/>
          <w:sz w:val="20"/>
        </w:rPr>
        <w:br/>
      </w:r>
      <w:r w:rsidRPr="00A2210A">
        <w:rPr>
          <w:rFonts w:ascii="Museo 300" w:hAnsi="Museo 300"/>
          <w:color w:val="333333"/>
          <w:sz w:val="20"/>
        </w:rPr>
        <w:t>Karin Tennemar, kommunikatör</w:t>
      </w:r>
      <w:r w:rsidRPr="00A2210A">
        <w:rPr>
          <w:rFonts w:ascii="Museo 300" w:hAnsi="Museo 300"/>
          <w:color w:val="333333"/>
          <w:sz w:val="20"/>
        </w:rPr>
        <w:br/>
      </w:r>
      <w:hyperlink r:id="rId8" w:history="1">
        <w:r w:rsidRPr="00A2210A">
          <w:rPr>
            <w:rStyle w:val="Hyperlnk"/>
            <w:rFonts w:ascii="Museo 300" w:hAnsi="Museo 300"/>
            <w:sz w:val="20"/>
          </w:rPr>
          <w:t>karin.tennemar@skratt.nu</w:t>
        </w:r>
      </w:hyperlink>
      <w:r w:rsidRPr="00A2210A">
        <w:rPr>
          <w:rFonts w:ascii="Museo 300" w:hAnsi="Museo 300"/>
          <w:color w:val="333333"/>
          <w:sz w:val="20"/>
        </w:rPr>
        <w:t xml:space="preserve"> / 076-038 82 13</w:t>
      </w:r>
    </w:p>
    <w:p w:rsidR="00B7368F" w:rsidRPr="00B7368F" w:rsidRDefault="00B7368F" w:rsidP="00B7368F">
      <w:pPr>
        <w:spacing w:after="408" w:line="240" w:lineRule="auto"/>
        <w:jc w:val="center"/>
        <w:rPr>
          <w:rFonts w:ascii="Museo 300" w:hAnsi="Museo 300"/>
          <w:color w:val="333333"/>
        </w:rPr>
      </w:pPr>
      <w:r w:rsidRPr="00A2210A">
        <w:rPr>
          <w:rFonts w:ascii="Museo 300" w:hAnsi="Museo 300"/>
          <w:color w:val="333333"/>
          <w:sz w:val="20"/>
        </w:rPr>
        <w:t>Kristina Eriksson, projektledare</w:t>
      </w:r>
      <w:r w:rsidRPr="00A2210A">
        <w:rPr>
          <w:rFonts w:ascii="Museo 300" w:hAnsi="Museo 300"/>
          <w:color w:val="333333"/>
          <w:sz w:val="20"/>
        </w:rPr>
        <w:br/>
      </w:r>
      <w:hyperlink r:id="rId9" w:history="1">
        <w:r w:rsidRPr="00A2210A">
          <w:rPr>
            <w:rStyle w:val="Hyperlnk"/>
            <w:rFonts w:ascii="Museo 300" w:hAnsi="Museo 300"/>
            <w:sz w:val="20"/>
          </w:rPr>
          <w:t>kristina.eriksson@skratt.nu</w:t>
        </w:r>
      </w:hyperlink>
      <w:r w:rsidRPr="00A2210A">
        <w:rPr>
          <w:rFonts w:ascii="Museo 300" w:hAnsi="Museo 300"/>
          <w:color w:val="333333"/>
          <w:sz w:val="20"/>
        </w:rPr>
        <w:t xml:space="preserve"> / </w:t>
      </w:r>
      <w:r>
        <w:rPr>
          <w:rFonts w:ascii="Museo 300" w:hAnsi="Museo 300"/>
          <w:color w:val="333333"/>
        </w:rPr>
        <w:t>073-502 68 20</w:t>
      </w:r>
    </w:p>
    <w:sectPr w:rsidR="00B7368F" w:rsidRPr="00B7368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802" w:rsidRDefault="00882802" w:rsidP="00BE6F04">
      <w:pPr>
        <w:spacing w:after="0" w:line="240" w:lineRule="auto"/>
      </w:pPr>
      <w:r>
        <w:separator/>
      </w:r>
    </w:p>
  </w:endnote>
  <w:endnote w:type="continuationSeparator" w:id="0">
    <w:p w:rsidR="00882802" w:rsidRDefault="00882802" w:rsidP="00BE6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Rounded 700">
    <w:panose1 w:val="02000000000000000000"/>
    <w:charset w:val="00"/>
    <w:family w:val="modern"/>
    <w:notTrueType/>
    <w:pitch w:val="variable"/>
    <w:sig w:usb0="A00000AF" w:usb1="4000004B" w:usb2="00000000" w:usb3="00000000" w:csb0="0000009B"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Museo Sans Rounded 500">
    <w:panose1 w:val="02000000000000000000"/>
    <w:charset w:val="00"/>
    <w:family w:val="modern"/>
    <w:notTrueType/>
    <w:pitch w:val="variable"/>
    <w:sig w:usb0="A00000AF" w:usb1="4000004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388" w:rsidRPr="00A2210A" w:rsidRDefault="005D7388" w:rsidP="005D7388">
    <w:pPr>
      <w:pStyle w:val="Normalwebb"/>
      <w:spacing w:before="0" w:beforeAutospacing="0" w:after="150" w:afterAutospacing="0" w:line="270" w:lineRule="atLeast"/>
      <w:rPr>
        <w:rFonts w:ascii="Museo 300" w:hAnsi="Museo 300"/>
        <w:color w:val="555555"/>
        <w:sz w:val="18"/>
        <w:szCs w:val="18"/>
      </w:rPr>
    </w:pPr>
    <w:r w:rsidRPr="00A2210A">
      <w:rPr>
        <w:rFonts w:ascii="Museo 300" w:hAnsi="Museo 300"/>
        <w:color w:val="555555"/>
        <w:sz w:val="18"/>
        <w:szCs w:val="18"/>
      </w:rPr>
      <w:t xml:space="preserve">Skratt förändrar liv! Clowner utan Gränser arbetar i krisområden för att genom föreställningar och workshops, skratt och lek, stärka barn och ungas psykosociala hälsa och framtidstro. I Sverige möter vi människor som kommit hit på flykt för att ge dem ett varmt välkomnande samt arbetar för att sprida kunskap om och engagemang för barns rättigheter. Organisationen grundades 1996 i Sverige, är medlemmar i Frii, samt granskas av </w:t>
    </w:r>
    <w:proofErr w:type="gramStart"/>
    <w:r w:rsidRPr="00A2210A">
      <w:rPr>
        <w:rFonts w:ascii="Museo 300" w:hAnsi="Museo 300"/>
        <w:color w:val="555555"/>
        <w:sz w:val="18"/>
        <w:szCs w:val="18"/>
      </w:rPr>
      <w:t>Svensk</w:t>
    </w:r>
    <w:proofErr w:type="gramEnd"/>
    <w:r w:rsidRPr="00A2210A">
      <w:rPr>
        <w:rFonts w:ascii="Museo 300" w:hAnsi="Museo 300"/>
        <w:color w:val="555555"/>
        <w:sz w:val="18"/>
        <w:szCs w:val="18"/>
      </w:rPr>
      <w:t xml:space="preserve"> insamlingskontroll vilket garanterar att insamlade medel hanteras korrekt. </w:t>
    </w:r>
    <w:hyperlink r:id="rId1" w:history="1">
      <w:r w:rsidRPr="00A2210A">
        <w:rPr>
          <w:rStyle w:val="Hyperlnk"/>
          <w:rFonts w:ascii="Museo 300" w:hAnsi="Museo 300"/>
          <w:sz w:val="18"/>
          <w:szCs w:val="18"/>
        </w:rPr>
        <w:t>www.skratt.nu</w:t>
      </w:r>
    </w:hyperlink>
  </w:p>
  <w:p w:rsidR="005D7388" w:rsidRDefault="005D73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802" w:rsidRDefault="00882802" w:rsidP="00BE6F04">
      <w:pPr>
        <w:spacing w:after="0" w:line="240" w:lineRule="auto"/>
      </w:pPr>
      <w:r>
        <w:separator/>
      </w:r>
    </w:p>
  </w:footnote>
  <w:footnote w:type="continuationSeparator" w:id="0">
    <w:p w:rsidR="00882802" w:rsidRDefault="00882802" w:rsidP="00BE6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F04" w:rsidRDefault="00BE6F04" w:rsidP="00BE6F04">
    <w:pPr>
      <w:pStyle w:val="Sidhuvud"/>
      <w:jc w:val="center"/>
      <w:rPr>
        <w:noProof/>
      </w:rPr>
    </w:pPr>
    <w:r>
      <w:rPr>
        <w:noProof/>
      </w:rPr>
      <w:drawing>
        <wp:inline distT="0" distB="0" distL="0" distR="0">
          <wp:extent cx="590550" cy="591656"/>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mär logotyp.jpg"/>
                  <pic:cNvPicPr/>
                </pic:nvPicPr>
                <pic:blipFill>
                  <a:blip r:embed="rId1">
                    <a:extLst>
                      <a:ext uri="{28A0092B-C50C-407E-A947-70E740481C1C}">
                        <a14:useLocalDpi xmlns:a14="http://schemas.microsoft.com/office/drawing/2010/main" val="0"/>
                      </a:ext>
                    </a:extLst>
                  </a:blip>
                  <a:stretch>
                    <a:fillRect/>
                  </a:stretch>
                </pic:blipFill>
                <pic:spPr>
                  <a:xfrm>
                    <a:off x="0" y="0"/>
                    <a:ext cx="601152" cy="602277"/>
                  </a:xfrm>
                  <a:prstGeom prst="rect">
                    <a:avLst/>
                  </a:prstGeom>
                </pic:spPr>
              </pic:pic>
            </a:graphicData>
          </a:graphic>
        </wp:inline>
      </w:drawing>
    </w:r>
    <w:r>
      <w:rPr>
        <w:noProof/>
      </w:rPr>
      <w:t xml:space="preserve">                  </w:t>
    </w:r>
    <w:r>
      <w:rPr>
        <w:noProof/>
      </w:rPr>
      <w:drawing>
        <wp:inline distT="0" distB="0" distL="0" distR="0">
          <wp:extent cx="637434" cy="63055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ami-fond_arial.jpg"/>
                  <pic:cNvPicPr/>
                </pic:nvPicPr>
                <pic:blipFill>
                  <a:blip r:embed="rId2">
                    <a:extLst>
                      <a:ext uri="{28A0092B-C50C-407E-A947-70E740481C1C}">
                        <a14:useLocalDpi xmlns:a14="http://schemas.microsoft.com/office/drawing/2010/main" val="0"/>
                      </a:ext>
                    </a:extLst>
                  </a:blip>
                  <a:stretch>
                    <a:fillRect/>
                  </a:stretch>
                </pic:blipFill>
                <pic:spPr>
                  <a:xfrm>
                    <a:off x="0" y="0"/>
                    <a:ext cx="664147" cy="656980"/>
                  </a:xfrm>
                  <a:prstGeom prst="rect">
                    <a:avLst/>
                  </a:prstGeom>
                </pic:spPr>
              </pic:pic>
            </a:graphicData>
          </a:graphic>
        </wp:inline>
      </w:drawing>
    </w:r>
  </w:p>
  <w:p w:rsidR="00BE6F04" w:rsidRDefault="00BE6F04" w:rsidP="00BE6F04">
    <w:pPr>
      <w:pStyle w:val="Sidhuvud"/>
      <w:jc w:val="center"/>
      <w:rPr>
        <w:noProof/>
      </w:rPr>
    </w:pPr>
  </w:p>
  <w:p w:rsidR="00BE6F04" w:rsidRPr="00BE6F04" w:rsidRDefault="00BE6F04" w:rsidP="00BE6F04">
    <w:pPr>
      <w:pStyle w:val="Sidhuvud"/>
      <w:jc w:val="center"/>
      <w:rPr>
        <w:rFonts w:ascii="Museo Sans Rounded 500" w:hAnsi="Museo Sans Rounded 500"/>
        <w:noProof/>
        <w:sz w:val="20"/>
      </w:rPr>
    </w:pPr>
    <w:r>
      <w:rPr>
        <w:rFonts w:ascii="Museo Sans Rounded 500" w:hAnsi="Museo Sans Rounded 500"/>
        <w:noProof/>
        <w:sz w:val="20"/>
      </w:rPr>
      <w:t>Pressmeddelande 12 mars 2018</w:t>
    </w:r>
  </w:p>
  <w:p w:rsidR="00BE6F04" w:rsidRDefault="00BE6F04" w:rsidP="00BE6F04">
    <w:pPr>
      <w:pStyle w:val="Sidhuvud"/>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04"/>
    <w:rsid w:val="001D28C7"/>
    <w:rsid w:val="001E2969"/>
    <w:rsid w:val="004F1F99"/>
    <w:rsid w:val="00505BD3"/>
    <w:rsid w:val="005D7388"/>
    <w:rsid w:val="006E4449"/>
    <w:rsid w:val="00882802"/>
    <w:rsid w:val="00A2210A"/>
    <w:rsid w:val="00B7368F"/>
    <w:rsid w:val="00BE6F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BD3D7"/>
  <w15:chartTrackingRefBased/>
  <w15:docId w15:val="{59ED1C99-0F33-438A-90CF-107C246B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E6F0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BE6F04"/>
    <w:rPr>
      <w:i/>
      <w:iCs/>
    </w:rPr>
  </w:style>
  <w:style w:type="paragraph" w:styleId="Sidhuvud">
    <w:name w:val="header"/>
    <w:basedOn w:val="Normal"/>
    <w:link w:val="SidhuvudChar"/>
    <w:uiPriority w:val="99"/>
    <w:unhideWhenUsed/>
    <w:rsid w:val="00BE6F0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E6F04"/>
  </w:style>
  <w:style w:type="paragraph" w:styleId="Sidfot">
    <w:name w:val="footer"/>
    <w:basedOn w:val="Normal"/>
    <w:link w:val="SidfotChar"/>
    <w:uiPriority w:val="99"/>
    <w:unhideWhenUsed/>
    <w:rsid w:val="00BE6F0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E6F04"/>
  </w:style>
  <w:style w:type="character" w:styleId="Hyperlnk">
    <w:name w:val="Hyperlink"/>
    <w:basedOn w:val="Standardstycketeckensnitt"/>
    <w:uiPriority w:val="99"/>
    <w:unhideWhenUsed/>
    <w:rsid w:val="005D7388"/>
    <w:rPr>
      <w:color w:val="0563C1" w:themeColor="hyperlink"/>
      <w:u w:val="single"/>
    </w:rPr>
  </w:style>
  <w:style w:type="character" w:styleId="Olstomnmnande">
    <w:name w:val="Unresolved Mention"/>
    <w:basedOn w:val="Standardstycketeckensnitt"/>
    <w:uiPriority w:val="99"/>
    <w:semiHidden/>
    <w:unhideWhenUsed/>
    <w:rsid w:val="005D73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851926">
      <w:bodyDiv w:val="1"/>
      <w:marLeft w:val="0"/>
      <w:marRight w:val="0"/>
      <w:marTop w:val="0"/>
      <w:marBottom w:val="0"/>
      <w:divBdr>
        <w:top w:val="none" w:sz="0" w:space="0" w:color="auto"/>
        <w:left w:val="none" w:sz="0" w:space="0" w:color="auto"/>
        <w:bottom w:val="none" w:sz="0" w:space="0" w:color="auto"/>
        <w:right w:val="none" w:sz="0" w:space="0" w:color="auto"/>
      </w:divBdr>
      <w:divsChild>
        <w:div w:id="2067100260">
          <w:marLeft w:val="0"/>
          <w:marRight w:val="0"/>
          <w:marTop w:val="0"/>
          <w:marBottom w:val="0"/>
          <w:divBdr>
            <w:top w:val="none" w:sz="0" w:space="0" w:color="auto"/>
            <w:left w:val="none" w:sz="0" w:space="0" w:color="auto"/>
            <w:bottom w:val="none" w:sz="0" w:space="0" w:color="auto"/>
            <w:right w:val="none" w:sz="0" w:space="0" w:color="auto"/>
          </w:divBdr>
          <w:divsChild>
            <w:div w:id="8415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2496">
      <w:bodyDiv w:val="1"/>
      <w:marLeft w:val="0"/>
      <w:marRight w:val="0"/>
      <w:marTop w:val="0"/>
      <w:marBottom w:val="0"/>
      <w:divBdr>
        <w:top w:val="none" w:sz="0" w:space="0" w:color="auto"/>
        <w:left w:val="none" w:sz="0" w:space="0" w:color="auto"/>
        <w:bottom w:val="none" w:sz="0" w:space="0" w:color="auto"/>
        <w:right w:val="none" w:sz="0" w:space="0" w:color="auto"/>
      </w:divBdr>
    </w:div>
    <w:div w:id="152012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tennemar@skratt.n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kratt.nu/cirkus-for-hopp-och-styrk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kristina.eriksson@skratt.n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kratt.n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1458</Characters>
  <Application>Microsoft Office Word</Application>
  <DocSecurity>0</DocSecurity>
  <Lines>31</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Tennemar</dc:creator>
  <cp:keywords/>
  <dc:description/>
  <cp:lastModifiedBy>Karin Tennemar</cp:lastModifiedBy>
  <cp:revision>3</cp:revision>
  <dcterms:created xsi:type="dcterms:W3CDTF">2018-03-12T09:22:00Z</dcterms:created>
  <dcterms:modified xsi:type="dcterms:W3CDTF">2018-03-12T09:24:00Z</dcterms:modified>
</cp:coreProperties>
</file>