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07C0" w:rsidRDefault="006C07C0" w:rsidP="006C07C0">
      <w:pPr>
        <w:tabs>
          <w:tab w:val="left" w:pos="6993"/>
        </w:tabs>
        <w:ind w:left="6372"/>
        <w:rPr>
          <w:rFonts w:ascii="Arial Narrow" w:hAnsi="Arial Narrow" w:cs="Arial"/>
          <w:color w:val="999999"/>
          <w:sz w:val="32"/>
          <w:szCs w:val="32"/>
        </w:rPr>
      </w:pPr>
      <w:r>
        <w:rPr>
          <w:rFonts w:ascii="Arial Narrow" w:hAnsi="Arial Narrow" w:cs="Arial"/>
          <w:color w:val="999999"/>
          <w:sz w:val="32"/>
          <w:szCs w:val="32"/>
        </w:rPr>
        <w:tab/>
      </w:r>
      <w:bookmarkStart w:id="0" w:name="_GoBack"/>
      <w:bookmarkEnd w:id="0"/>
      <w:r>
        <w:rPr>
          <w:noProof/>
          <w:szCs w:val="12"/>
        </w:rPr>
        <w:drawing>
          <wp:inline distT="0" distB="0" distL="0" distR="0" wp14:anchorId="6AB2A5F7" wp14:editId="6295D3E3">
            <wp:extent cx="1419225" cy="600075"/>
            <wp:effectExtent l="0" t="0" r="9525" b="9525"/>
            <wp:docPr id="1" name="Grafik 1" descr="Logo Neu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eu "/>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19225" cy="600075"/>
                    </a:xfrm>
                    <a:prstGeom prst="rect">
                      <a:avLst/>
                    </a:prstGeom>
                    <a:noFill/>
                    <a:ln>
                      <a:noFill/>
                    </a:ln>
                  </pic:spPr>
                </pic:pic>
              </a:graphicData>
            </a:graphic>
          </wp:inline>
        </w:drawing>
      </w:r>
    </w:p>
    <w:p w:rsidR="006C07C0" w:rsidRDefault="006C07C0" w:rsidP="006C07C0">
      <w:pPr>
        <w:tabs>
          <w:tab w:val="left" w:pos="6993"/>
        </w:tabs>
        <w:rPr>
          <w:rFonts w:ascii="Arial Narrow" w:hAnsi="Arial Narrow" w:cs="Arial"/>
          <w:color w:val="999999"/>
          <w:sz w:val="32"/>
          <w:szCs w:val="32"/>
        </w:rPr>
      </w:pPr>
    </w:p>
    <w:p w:rsidR="00F63559" w:rsidRPr="005726F8" w:rsidRDefault="00F63559" w:rsidP="006C07C0">
      <w:pPr>
        <w:tabs>
          <w:tab w:val="left" w:pos="6993"/>
        </w:tabs>
        <w:rPr>
          <w:rFonts w:ascii="Arial Narrow" w:hAnsi="Arial Narrow" w:cs="Arial"/>
          <w:color w:val="999999"/>
          <w:sz w:val="32"/>
          <w:szCs w:val="32"/>
        </w:rPr>
      </w:pPr>
      <w:r w:rsidRPr="005726F8">
        <w:rPr>
          <w:rFonts w:ascii="Arial Narrow" w:hAnsi="Arial Narrow" w:cs="Arial"/>
          <w:color w:val="999999"/>
          <w:sz w:val="32"/>
          <w:szCs w:val="32"/>
        </w:rPr>
        <w:t xml:space="preserve">Presseinformation </w:t>
      </w:r>
      <w:r w:rsidR="006C07C0">
        <w:rPr>
          <w:rFonts w:ascii="Arial Narrow" w:hAnsi="Arial Narrow" w:cs="Arial"/>
          <w:color w:val="999999"/>
          <w:sz w:val="32"/>
          <w:szCs w:val="32"/>
        </w:rPr>
        <w:tab/>
      </w:r>
    </w:p>
    <w:p w:rsidR="00F63559" w:rsidRPr="00F1205A" w:rsidRDefault="00F63559" w:rsidP="00F63559">
      <w:pPr>
        <w:rPr>
          <w:rFonts w:ascii="Arial Narrow" w:hAnsi="Arial Narrow" w:cs="Arial"/>
          <w:sz w:val="22"/>
          <w:szCs w:val="22"/>
        </w:rPr>
      </w:pPr>
    </w:p>
    <w:p w:rsidR="00F63559" w:rsidRPr="00F1205A" w:rsidRDefault="0090763D" w:rsidP="00F63559">
      <w:pPr>
        <w:rPr>
          <w:rFonts w:ascii="Arial Narrow" w:hAnsi="Arial Narrow"/>
          <w:b/>
          <w:bCs/>
          <w:sz w:val="22"/>
          <w:szCs w:val="22"/>
        </w:rPr>
      </w:pPr>
      <w:r>
        <w:rPr>
          <w:rFonts w:ascii="Arial Narrow" w:hAnsi="Arial Narrow"/>
          <w:b/>
          <w:sz w:val="22"/>
          <w:szCs w:val="22"/>
        </w:rPr>
        <w:t>Wann eine Grippeimpfung sinnvoll ist</w:t>
      </w:r>
    </w:p>
    <w:p w:rsidR="00F63559" w:rsidRPr="00F1205A" w:rsidRDefault="00F63559" w:rsidP="00F63559">
      <w:pPr>
        <w:rPr>
          <w:rFonts w:ascii="Arial Narrow" w:hAnsi="Arial Narrow"/>
          <w:b/>
          <w:sz w:val="22"/>
          <w:szCs w:val="22"/>
        </w:rPr>
      </w:pPr>
    </w:p>
    <w:p w:rsidR="007C24E0" w:rsidRPr="007C24E0" w:rsidRDefault="00E70F05" w:rsidP="007C24E0">
      <w:pPr>
        <w:rPr>
          <w:rFonts w:ascii="Arial Narrow" w:hAnsi="Arial Narrow"/>
          <w:sz w:val="22"/>
          <w:szCs w:val="22"/>
        </w:rPr>
      </w:pPr>
      <w:r w:rsidRPr="00E70F05">
        <w:rPr>
          <w:rFonts w:ascii="Arial Narrow" w:hAnsi="Arial Narrow"/>
          <w:noProof/>
          <w:sz w:val="22"/>
          <w:szCs w:val="22"/>
        </w:rPr>
        <w:t xml:space="preserve">Wuppertal, </w:t>
      </w:r>
      <w:r w:rsidR="006378DD">
        <w:rPr>
          <w:rFonts w:ascii="Arial Narrow" w:hAnsi="Arial Narrow"/>
          <w:noProof/>
          <w:sz w:val="22"/>
          <w:szCs w:val="22"/>
        </w:rPr>
        <w:t>14</w:t>
      </w:r>
      <w:r>
        <w:rPr>
          <w:rFonts w:ascii="Arial Narrow" w:hAnsi="Arial Narrow"/>
          <w:noProof/>
          <w:sz w:val="22"/>
          <w:szCs w:val="22"/>
        </w:rPr>
        <w:t>.09.2017</w:t>
      </w:r>
      <w:r w:rsidR="00F63559">
        <w:rPr>
          <w:rFonts w:ascii="Arial Narrow" w:hAnsi="Arial Narrow"/>
          <w:sz w:val="22"/>
          <w:szCs w:val="22"/>
        </w:rPr>
        <w:t xml:space="preserve"> </w:t>
      </w:r>
      <w:r w:rsidR="00F63559" w:rsidRPr="00303704">
        <w:rPr>
          <w:rFonts w:ascii="Arial Narrow" w:hAnsi="Arial Narrow"/>
          <w:sz w:val="22"/>
          <w:szCs w:val="22"/>
        </w:rPr>
        <w:t xml:space="preserve">– </w:t>
      </w:r>
      <w:r w:rsidR="007C24E0" w:rsidRPr="007C24E0">
        <w:rPr>
          <w:rFonts w:ascii="Arial Narrow" w:hAnsi="Arial Narrow"/>
          <w:sz w:val="22"/>
          <w:szCs w:val="22"/>
        </w:rPr>
        <w:t>Mit d</w:t>
      </w:r>
      <w:r w:rsidR="00BB5476">
        <w:rPr>
          <w:rFonts w:ascii="Arial Narrow" w:hAnsi="Arial Narrow"/>
          <w:sz w:val="22"/>
          <w:szCs w:val="22"/>
        </w:rPr>
        <w:t>em Herbst beginnt die Grippezeit.</w:t>
      </w:r>
      <w:r w:rsidR="007C24E0" w:rsidRPr="007C24E0">
        <w:rPr>
          <w:rFonts w:ascii="Arial Narrow" w:hAnsi="Arial Narrow"/>
          <w:sz w:val="22"/>
          <w:szCs w:val="22"/>
        </w:rPr>
        <w:t xml:space="preserve"> </w:t>
      </w:r>
      <w:r w:rsidR="00BB5476">
        <w:rPr>
          <w:rFonts w:ascii="Arial Narrow" w:hAnsi="Arial Narrow"/>
          <w:sz w:val="22"/>
          <w:szCs w:val="22"/>
        </w:rPr>
        <w:t xml:space="preserve">Das Virus </w:t>
      </w:r>
      <w:r w:rsidR="001A43F2">
        <w:rPr>
          <w:rFonts w:ascii="Arial Narrow" w:hAnsi="Arial Narrow"/>
          <w:sz w:val="22"/>
          <w:szCs w:val="22"/>
        </w:rPr>
        <w:t>breitet sich</w:t>
      </w:r>
      <w:r w:rsidR="007C24E0" w:rsidRPr="007C24E0">
        <w:rPr>
          <w:rFonts w:ascii="Arial Narrow" w:hAnsi="Arial Narrow"/>
          <w:sz w:val="22"/>
          <w:szCs w:val="22"/>
        </w:rPr>
        <w:t xml:space="preserve"> </w:t>
      </w:r>
      <w:r w:rsidR="006F07A3">
        <w:rPr>
          <w:rFonts w:ascii="Arial Narrow" w:hAnsi="Arial Narrow"/>
          <w:sz w:val="22"/>
          <w:szCs w:val="22"/>
        </w:rPr>
        <w:t xml:space="preserve">auch in Deutschland </w:t>
      </w:r>
      <w:r w:rsidR="007C24E0" w:rsidRPr="007C24E0">
        <w:rPr>
          <w:rFonts w:ascii="Arial Narrow" w:hAnsi="Arial Narrow"/>
          <w:sz w:val="22"/>
          <w:szCs w:val="22"/>
        </w:rPr>
        <w:t>aus und erreicht nach dem Jahreswechsel seinen Höhepunkt. Der einzige wirksame Schutz vor der echten Grippe ist eine Impfung. Doch wer sollte sich unbedingt impfen lassen? Und wann ist der beste Zeitpunkt dafür?</w:t>
      </w:r>
    </w:p>
    <w:p w:rsidR="007C24E0" w:rsidRPr="007C24E0" w:rsidRDefault="007C24E0" w:rsidP="007C24E0">
      <w:pPr>
        <w:rPr>
          <w:rFonts w:ascii="Arial Narrow" w:hAnsi="Arial Narrow"/>
          <w:sz w:val="22"/>
          <w:szCs w:val="22"/>
        </w:rPr>
      </w:pPr>
    </w:p>
    <w:p w:rsidR="001662FF" w:rsidRPr="007C24E0" w:rsidRDefault="00D6502F" w:rsidP="001662FF">
      <w:pPr>
        <w:rPr>
          <w:rFonts w:ascii="Arial Narrow" w:hAnsi="Arial Narrow"/>
          <w:sz w:val="22"/>
          <w:szCs w:val="22"/>
        </w:rPr>
      </w:pPr>
      <w:r w:rsidRPr="00D6502F">
        <w:rPr>
          <w:rFonts w:ascii="Arial Narrow" w:hAnsi="Arial Narrow"/>
          <w:sz w:val="22"/>
          <w:szCs w:val="22"/>
        </w:rPr>
        <w:t xml:space="preserve">Warum die </w:t>
      </w:r>
      <w:r w:rsidR="0054186C">
        <w:rPr>
          <w:rFonts w:ascii="Arial Narrow" w:hAnsi="Arial Narrow"/>
          <w:sz w:val="22"/>
          <w:szCs w:val="22"/>
        </w:rPr>
        <w:t>Grippe</w:t>
      </w:r>
      <w:r w:rsidRPr="00D6502F">
        <w:rPr>
          <w:rFonts w:ascii="Arial Narrow" w:hAnsi="Arial Narrow"/>
          <w:sz w:val="22"/>
          <w:szCs w:val="22"/>
        </w:rPr>
        <w:t xml:space="preserve"> vor allem </w:t>
      </w:r>
      <w:r w:rsidR="004D62AD">
        <w:rPr>
          <w:rFonts w:ascii="Arial Narrow" w:hAnsi="Arial Narrow"/>
          <w:sz w:val="22"/>
          <w:szCs w:val="22"/>
        </w:rPr>
        <w:t>im Herbst und Winter auftritt</w:t>
      </w:r>
      <w:r w:rsidRPr="00D6502F">
        <w:rPr>
          <w:rFonts w:ascii="Arial Narrow" w:hAnsi="Arial Narrow"/>
          <w:sz w:val="22"/>
          <w:szCs w:val="22"/>
        </w:rPr>
        <w:t xml:space="preserve">, wissen Forscher </w:t>
      </w:r>
      <w:r w:rsidR="001C3C81">
        <w:rPr>
          <w:rFonts w:ascii="Arial Narrow" w:hAnsi="Arial Narrow"/>
          <w:sz w:val="22"/>
          <w:szCs w:val="22"/>
        </w:rPr>
        <w:t xml:space="preserve">noch </w:t>
      </w:r>
      <w:r w:rsidRPr="00D6502F">
        <w:rPr>
          <w:rFonts w:ascii="Arial Narrow" w:hAnsi="Arial Narrow"/>
          <w:sz w:val="22"/>
          <w:szCs w:val="22"/>
        </w:rPr>
        <w:t xml:space="preserve">nicht. </w:t>
      </w:r>
      <w:r w:rsidR="001C3C81">
        <w:rPr>
          <w:rFonts w:ascii="Arial Narrow" w:hAnsi="Arial Narrow"/>
          <w:sz w:val="22"/>
          <w:szCs w:val="22"/>
        </w:rPr>
        <w:t>Untersuchungen</w:t>
      </w:r>
      <w:r w:rsidR="00B56EAE">
        <w:rPr>
          <w:rFonts w:ascii="Arial Narrow" w:hAnsi="Arial Narrow"/>
          <w:sz w:val="22"/>
          <w:szCs w:val="22"/>
        </w:rPr>
        <w:t xml:space="preserve"> zeigten</w:t>
      </w:r>
      <w:r w:rsidR="001C3C81">
        <w:rPr>
          <w:rFonts w:ascii="Arial Narrow" w:hAnsi="Arial Narrow"/>
          <w:sz w:val="22"/>
          <w:szCs w:val="22"/>
        </w:rPr>
        <w:t>, dass</w:t>
      </w:r>
      <w:r w:rsidR="001662FF">
        <w:rPr>
          <w:rFonts w:ascii="Arial Narrow" w:hAnsi="Arial Narrow"/>
          <w:sz w:val="22"/>
          <w:szCs w:val="22"/>
        </w:rPr>
        <w:t xml:space="preserve"> </w:t>
      </w:r>
      <w:r w:rsidR="001C3C81">
        <w:rPr>
          <w:rFonts w:ascii="Arial Narrow" w:hAnsi="Arial Narrow"/>
          <w:sz w:val="22"/>
          <w:szCs w:val="22"/>
        </w:rPr>
        <w:t>d</w:t>
      </w:r>
      <w:r w:rsidR="004076C6">
        <w:rPr>
          <w:rFonts w:ascii="Arial Narrow" w:hAnsi="Arial Narrow"/>
          <w:sz w:val="22"/>
          <w:szCs w:val="22"/>
        </w:rPr>
        <w:t>as</w:t>
      </w:r>
      <w:r w:rsidR="001C3C81" w:rsidRPr="007C24E0">
        <w:rPr>
          <w:rFonts w:ascii="Arial Narrow" w:hAnsi="Arial Narrow"/>
          <w:sz w:val="22"/>
          <w:szCs w:val="22"/>
        </w:rPr>
        <w:t xml:space="preserve"> </w:t>
      </w:r>
      <w:r w:rsidR="00E61CB6">
        <w:rPr>
          <w:rFonts w:ascii="Arial Narrow" w:hAnsi="Arial Narrow"/>
          <w:sz w:val="22"/>
          <w:szCs w:val="22"/>
        </w:rPr>
        <w:t>V</w:t>
      </w:r>
      <w:r w:rsidR="001C3C81" w:rsidRPr="007C24E0">
        <w:rPr>
          <w:rFonts w:ascii="Arial Narrow" w:hAnsi="Arial Narrow"/>
          <w:sz w:val="22"/>
          <w:szCs w:val="22"/>
        </w:rPr>
        <w:t xml:space="preserve">irus </w:t>
      </w:r>
      <w:r w:rsidR="001C3C81">
        <w:rPr>
          <w:rFonts w:ascii="Arial Narrow" w:hAnsi="Arial Narrow"/>
          <w:sz w:val="22"/>
          <w:szCs w:val="22"/>
        </w:rPr>
        <w:t>in trockene</w:t>
      </w:r>
      <w:r w:rsidR="001662FF">
        <w:rPr>
          <w:rFonts w:ascii="Arial Narrow" w:hAnsi="Arial Narrow"/>
          <w:sz w:val="22"/>
          <w:szCs w:val="22"/>
        </w:rPr>
        <w:t xml:space="preserve">r </w:t>
      </w:r>
      <w:r w:rsidR="00AD4090">
        <w:rPr>
          <w:rFonts w:ascii="Arial Narrow" w:hAnsi="Arial Narrow"/>
          <w:sz w:val="22"/>
          <w:szCs w:val="22"/>
        </w:rPr>
        <w:t>Heizungsl</w:t>
      </w:r>
      <w:r w:rsidR="001662FF">
        <w:rPr>
          <w:rFonts w:ascii="Arial Narrow" w:hAnsi="Arial Narrow"/>
          <w:sz w:val="22"/>
          <w:szCs w:val="22"/>
        </w:rPr>
        <w:t>uft</w:t>
      </w:r>
      <w:r w:rsidR="001C3C81">
        <w:rPr>
          <w:rFonts w:ascii="Arial Narrow" w:hAnsi="Arial Narrow"/>
          <w:sz w:val="22"/>
          <w:szCs w:val="22"/>
        </w:rPr>
        <w:t xml:space="preserve"> </w:t>
      </w:r>
      <w:r w:rsidR="001C3C81" w:rsidRPr="007C24E0">
        <w:rPr>
          <w:rFonts w:ascii="Arial Narrow" w:hAnsi="Arial Narrow"/>
          <w:sz w:val="22"/>
          <w:szCs w:val="22"/>
        </w:rPr>
        <w:t xml:space="preserve">besonders </w:t>
      </w:r>
      <w:r w:rsidR="001662FF">
        <w:rPr>
          <w:rFonts w:ascii="Arial Narrow" w:hAnsi="Arial Narrow"/>
          <w:sz w:val="22"/>
          <w:szCs w:val="22"/>
        </w:rPr>
        <w:t>lange überlebt</w:t>
      </w:r>
      <w:r w:rsidR="001C3C81" w:rsidRPr="00303704">
        <w:rPr>
          <w:rFonts w:ascii="Arial Narrow" w:hAnsi="Arial Narrow"/>
          <w:sz w:val="22"/>
          <w:szCs w:val="22"/>
        </w:rPr>
        <w:t>.</w:t>
      </w:r>
      <w:r w:rsidR="001662FF">
        <w:rPr>
          <w:rFonts w:ascii="Arial Narrow" w:hAnsi="Arial Narrow"/>
          <w:sz w:val="22"/>
          <w:szCs w:val="22"/>
        </w:rPr>
        <w:t xml:space="preserve"> </w:t>
      </w:r>
      <w:r w:rsidR="001C3C81">
        <w:rPr>
          <w:rFonts w:ascii="Arial Narrow" w:hAnsi="Arial Narrow"/>
          <w:sz w:val="22"/>
          <w:szCs w:val="22"/>
        </w:rPr>
        <w:t>Zudem</w:t>
      </w:r>
      <w:r w:rsidR="00F6554B" w:rsidRPr="00407C82">
        <w:rPr>
          <w:rFonts w:ascii="Arial Narrow" w:hAnsi="Arial Narrow"/>
          <w:sz w:val="22"/>
          <w:szCs w:val="22"/>
        </w:rPr>
        <w:t xml:space="preserve"> </w:t>
      </w:r>
      <w:r w:rsidR="00E61CB6">
        <w:rPr>
          <w:rFonts w:ascii="Arial Narrow" w:hAnsi="Arial Narrow"/>
          <w:sz w:val="22"/>
          <w:szCs w:val="22"/>
        </w:rPr>
        <w:t xml:space="preserve">greift eine </w:t>
      </w:r>
      <w:r w:rsidR="0054186C">
        <w:rPr>
          <w:rFonts w:ascii="Arial Narrow" w:hAnsi="Arial Narrow"/>
          <w:sz w:val="22"/>
          <w:szCs w:val="22"/>
        </w:rPr>
        <w:t>niedrige</w:t>
      </w:r>
      <w:r w:rsidR="00E61CB6">
        <w:rPr>
          <w:rFonts w:ascii="Arial Narrow" w:hAnsi="Arial Narrow"/>
          <w:sz w:val="22"/>
          <w:szCs w:val="22"/>
        </w:rPr>
        <w:t xml:space="preserve"> Luftfeuchtigkeit </w:t>
      </w:r>
      <w:r w:rsidR="001C3C81">
        <w:rPr>
          <w:rFonts w:ascii="Arial Narrow" w:hAnsi="Arial Narrow"/>
          <w:sz w:val="22"/>
          <w:szCs w:val="22"/>
        </w:rPr>
        <w:t xml:space="preserve">die Schleimhaut </w:t>
      </w:r>
      <w:r w:rsidR="00AD4090">
        <w:rPr>
          <w:rFonts w:ascii="Arial Narrow" w:hAnsi="Arial Narrow"/>
          <w:sz w:val="22"/>
          <w:szCs w:val="22"/>
        </w:rPr>
        <w:t>in der</w:t>
      </w:r>
      <w:r w:rsidR="001C3C81">
        <w:rPr>
          <w:rFonts w:ascii="Arial Narrow" w:hAnsi="Arial Narrow"/>
          <w:sz w:val="22"/>
          <w:szCs w:val="22"/>
        </w:rPr>
        <w:t xml:space="preserve"> Nase</w:t>
      </w:r>
      <w:r w:rsidR="00F6554B" w:rsidRPr="00407C82">
        <w:rPr>
          <w:rFonts w:ascii="Arial Narrow" w:hAnsi="Arial Narrow"/>
          <w:sz w:val="22"/>
          <w:szCs w:val="22"/>
        </w:rPr>
        <w:t xml:space="preserve"> </w:t>
      </w:r>
      <w:r w:rsidR="00AD4090">
        <w:rPr>
          <w:rFonts w:ascii="Arial Narrow" w:hAnsi="Arial Narrow"/>
          <w:sz w:val="22"/>
          <w:szCs w:val="22"/>
        </w:rPr>
        <w:t xml:space="preserve">und im Rachen </w:t>
      </w:r>
      <w:r w:rsidR="001662FF">
        <w:rPr>
          <w:rFonts w:ascii="Arial Narrow" w:hAnsi="Arial Narrow"/>
          <w:sz w:val="22"/>
          <w:szCs w:val="22"/>
        </w:rPr>
        <w:t>an</w:t>
      </w:r>
      <w:r w:rsidR="00AD4090">
        <w:rPr>
          <w:rFonts w:ascii="Arial Narrow" w:hAnsi="Arial Narrow"/>
          <w:sz w:val="22"/>
          <w:szCs w:val="22"/>
        </w:rPr>
        <w:t xml:space="preserve">. Dadurch gelangen </w:t>
      </w:r>
      <w:r w:rsidR="00880CF0">
        <w:rPr>
          <w:rFonts w:ascii="Arial Narrow" w:hAnsi="Arial Narrow"/>
          <w:sz w:val="22"/>
          <w:szCs w:val="22"/>
        </w:rPr>
        <w:t xml:space="preserve">die </w:t>
      </w:r>
      <w:r w:rsidR="00AD4090">
        <w:rPr>
          <w:rFonts w:ascii="Arial Narrow" w:hAnsi="Arial Narrow"/>
          <w:sz w:val="22"/>
          <w:szCs w:val="22"/>
        </w:rPr>
        <w:t>Erreger</w:t>
      </w:r>
      <w:r w:rsidR="00880CF0">
        <w:rPr>
          <w:rFonts w:ascii="Arial Narrow" w:hAnsi="Arial Narrow"/>
          <w:sz w:val="22"/>
          <w:szCs w:val="22"/>
        </w:rPr>
        <w:t xml:space="preserve"> schneller</w:t>
      </w:r>
      <w:r w:rsidR="00AD4090">
        <w:rPr>
          <w:rFonts w:ascii="Arial Narrow" w:hAnsi="Arial Narrow"/>
          <w:sz w:val="22"/>
          <w:szCs w:val="22"/>
        </w:rPr>
        <w:t xml:space="preserve"> in den Körper. </w:t>
      </w:r>
      <w:r w:rsidR="001662FF" w:rsidRPr="007C24E0">
        <w:rPr>
          <w:rFonts w:ascii="Arial Narrow" w:hAnsi="Arial Narrow"/>
          <w:sz w:val="22"/>
          <w:szCs w:val="22"/>
        </w:rPr>
        <w:t>Das gilt zwar auch für viele Erkältungsviren</w:t>
      </w:r>
      <w:r w:rsidR="004076C6">
        <w:rPr>
          <w:rFonts w:ascii="Arial Narrow" w:hAnsi="Arial Narrow"/>
          <w:sz w:val="22"/>
          <w:szCs w:val="22"/>
        </w:rPr>
        <w:t>, d</w:t>
      </w:r>
      <w:r w:rsidR="001662FF" w:rsidRPr="007C24E0">
        <w:rPr>
          <w:rFonts w:ascii="Arial Narrow" w:hAnsi="Arial Narrow"/>
          <w:sz w:val="22"/>
          <w:szCs w:val="22"/>
        </w:rPr>
        <w:t>och anders als ein grippaler Infekt kann die richtige Grippe</w:t>
      </w:r>
      <w:r w:rsidR="004076C6">
        <w:rPr>
          <w:rFonts w:ascii="Arial Narrow" w:hAnsi="Arial Narrow"/>
          <w:sz w:val="22"/>
          <w:szCs w:val="22"/>
        </w:rPr>
        <w:t xml:space="preserve"> –</w:t>
      </w:r>
      <w:r w:rsidR="001662FF" w:rsidRPr="007C24E0">
        <w:rPr>
          <w:rFonts w:ascii="Arial Narrow" w:hAnsi="Arial Narrow"/>
          <w:sz w:val="22"/>
          <w:szCs w:val="22"/>
        </w:rPr>
        <w:t xml:space="preserve"> auch Influenza genannt</w:t>
      </w:r>
      <w:r w:rsidR="004076C6">
        <w:rPr>
          <w:rFonts w:ascii="Arial Narrow" w:hAnsi="Arial Narrow"/>
          <w:sz w:val="22"/>
          <w:szCs w:val="22"/>
        </w:rPr>
        <w:t xml:space="preserve"> –</w:t>
      </w:r>
      <w:r w:rsidR="001662FF" w:rsidRPr="007C24E0">
        <w:rPr>
          <w:rFonts w:ascii="Arial Narrow" w:hAnsi="Arial Narrow"/>
          <w:sz w:val="22"/>
          <w:szCs w:val="22"/>
        </w:rPr>
        <w:t xml:space="preserve"> im schlimmsten Fall tödlich verlaufen</w:t>
      </w:r>
      <w:r w:rsidR="004A0F4C">
        <w:rPr>
          <w:rFonts w:ascii="Arial Narrow" w:hAnsi="Arial Narrow"/>
          <w:sz w:val="22"/>
          <w:szCs w:val="22"/>
        </w:rPr>
        <w:t>, erklären die Barmenia Versicherungen</w:t>
      </w:r>
      <w:r w:rsidR="001662FF" w:rsidRPr="007C24E0">
        <w:rPr>
          <w:rFonts w:ascii="Arial Narrow" w:hAnsi="Arial Narrow"/>
          <w:sz w:val="22"/>
          <w:szCs w:val="22"/>
        </w:rPr>
        <w:t>.</w:t>
      </w:r>
    </w:p>
    <w:p w:rsidR="00F6554B" w:rsidRDefault="00F6554B" w:rsidP="007C24E0">
      <w:pPr>
        <w:rPr>
          <w:rFonts w:ascii="Arial Narrow" w:hAnsi="Arial Narrow"/>
          <w:bCs/>
          <w:sz w:val="22"/>
          <w:szCs w:val="22"/>
        </w:rPr>
      </w:pPr>
    </w:p>
    <w:p w:rsidR="0054186C" w:rsidRDefault="0054186C" w:rsidP="00F63559">
      <w:pPr>
        <w:rPr>
          <w:rFonts w:ascii="Arial Narrow" w:hAnsi="Arial Narrow"/>
          <w:sz w:val="22"/>
          <w:szCs w:val="22"/>
        </w:rPr>
      </w:pPr>
      <w:r>
        <w:rPr>
          <w:rFonts w:ascii="Arial Narrow" w:hAnsi="Arial Narrow"/>
          <w:sz w:val="22"/>
          <w:szCs w:val="22"/>
        </w:rPr>
        <w:t>B</w:t>
      </w:r>
      <w:r w:rsidR="007C24E0" w:rsidRPr="007C24E0">
        <w:rPr>
          <w:rFonts w:ascii="Arial Narrow" w:hAnsi="Arial Narrow"/>
          <w:sz w:val="22"/>
          <w:szCs w:val="22"/>
        </w:rPr>
        <w:t xml:space="preserve">esonders gefährdet </w:t>
      </w:r>
      <w:r>
        <w:rPr>
          <w:rFonts w:ascii="Arial Narrow" w:hAnsi="Arial Narrow"/>
          <w:sz w:val="22"/>
          <w:szCs w:val="22"/>
        </w:rPr>
        <w:t xml:space="preserve">von einem schweren Krankheitsverlauf sind </w:t>
      </w:r>
      <w:r w:rsidR="007C24E0" w:rsidRPr="007C24E0">
        <w:rPr>
          <w:rFonts w:ascii="Arial Narrow" w:hAnsi="Arial Narrow"/>
          <w:sz w:val="22"/>
          <w:szCs w:val="22"/>
        </w:rPr>
        <w:t>älter</w:t>
      </w:r>
      <w:r w:rsidR="00D6502F">
        <w:rPr>
          <w:rFonts w:ascii="Arial Narrow" w:hAnsi="Arial Narrow"/>
          <w:sz w:val="22"/>
          <w:szCs w:val="22"/>
        </w:rPr>
        <w:t>e</w:t>
      </w:r>
      <w:r w:rsidR="007C24E0" w:rsidRPr="007C24E0">
        <w:rPr>
          <w:rFonts w:ascii="Arial Narrow" w:hAnsi="Arial Narrow"/>
          <w:sz w:val="22"/>
          <w:szCs w:val="22"/>
        </w:rPr>
        <w:t xml:space="preserve"> </w:t>
      </w:r>
      <w:r w:rsidR="007E0298" w:rsidRPr="007C24E0">
        <w:rPr>
          <w:rFonts w:ascii="Arial Narrow" w:hAnsi="Arial Narrow"/>
          <w:sz w:val="22"/>
          <w:szCs w:val="22"/>
        </w:rPr>
        <w:t>Menschen</w:t>
      </w:r>
      <w:r w:rsidR="007E0298">
        <w:rPr>
          <w:rFonts w:ascii="Arial Narrow" w:hAnsi="Arial Narrow"/>
          <w:sz w:val="22"/>
          <w:szCs w:val="22"/>
        </w:rPr>
        <w:t xml:space="preserve">, </w:t>
      </w:r>
      <w:r w:rsidR="007C24E0" w:rsidRPr="007C24E0">
        <w:rPr>
          <w:rFonts w:ascii="Arial Narrow" w:hAnsi="Arial Narrow"/>
          <w:sz w:val="22"/>
          <w:szCs w:val="22"/>
        </w:rPr>
        <w:t xml:space="preserve">chronisch </w:t>
      </w:r>
      <w:r w:rsidR="007E0298">
        <w:rPr>
          <w:rFonts w:ascii="Arial Narrow" w:hAnsi="Arial Narrow"/>
          <w:sz w:val="22"/>
          <w:szCs w:val="22"/>
        </w:rPr>
        <w:t>K</w:t>
      </w:r>
      <w:r w:rsidR="007C24E0" w:rsidRPr="007C24E0">
        <w:rPr>
          <w:rFonts w:ascii="Arial Narrow" w:hAnsi="Arial Narrow"/>
          <w:sz w:val="22"/>
          <w:szCs w:val="22"/>
        </w:rPr>
        <w:t xml:space="preserve">ranke </w:t>
      </w:r>
      <w:r w:rsidR="007E0298">
        <w:rPr>
          <w:rFonts w:ascii="Arial Narrow" w:hAnsi="Arial Narrow"/>
          <w:sz w:val="22"/>
          <w:szCs w:val="22"/>
        </w:rPr>
        <w:t xml:space="preserve">und </w:t>
      </w:r>
      <w:r w:rsidR="001662FF">
        <w:rPr>
          <w:rFonts w:ascii="Arial Narrow" w:hAnsi="Arial Narrow"/>
          <w:sz w:val="22"/>
          <w:szCs w:val="22"/>
        </w:rPr>
        <w:t>Schwangere</w:t>
      </w:r>
      <w:r w:rsidR="001C3C81">
        <w:rPr>
          <w:rFonts w:ascii="Arial Narrow" w:hAnsi="Arial Narrow"/>
          <w:sz w:val="22"/>
          <w:szCs w:val="22"/>
        </w:rPr>
        <w:t>.</w:t>
      </w:r>
      <w:r w:rsidR="001C3C81" w:rsidRPr="001C3C81">
        <w:rPr>
          <w:rFonts w:ascii="Arial Narrow" w:hAnsi="Arial Narrow"/>
          <w:sz w:val="22"/>
          <w:szCs w:val="22"/>
        </w:rPr>
        <w:t xml:space="preserve"> </w:t>
      </w:r>
      <w:r w:rsidR="001C3C81" w:rsidRPr="007C24E0">
        <w:rPr>
          <w:rFonts w:ascii="Arial Narrow" w:hAnsi="Arial Narrow"/>
          <w:sz w:val="22"/>
          <w:szCs w:val="22"/>
        </w:rPr>
        <w:t xml:space="preserve">Hier empfiehlt die Ständige Impfkommission des </w:t>
      </w:r>
      <w:r w:rsidR="001C3C81" w:rsidRPr="007C24E0">
        <w:rPr>
          <w:rStyle w:val="NeuZchn"/>
          <w:rFonts w:ascii="Arial Narrow" w:hAnsi="Arial Narrow" w:cstheme="minorBidi"/>
          <w:sz w:val="22"/>
          <w:szCs w:val="22"/>
        </w:rPr>
        <w:t>staatlichen Robert-Koch-Instituts</w:t>
      </w:r>
      <w:r w:rsidR="001C3C81">
        <w:rPr>
          <w:rStyle w:val="NeuZchn"/>
          <w:rFonts w:ascii="Arial Narrow" w:hAnsi="Arial Narrow" w:cstheme="minorBidi"/>
          <w:sz w:val="22"/>
          <w:szCs w:val="22"/>
        </w:rPr>
        <w:t xml:space="preserve">, </w:t>
      </w:r>
      <w:r w:rsidR="001C3C81" w:rsidRPr="007C24E0">
        <w:rPr>
          <w:rFonts w:ascii="Arial Narrow" w:hAnsi="Arial Narrow"/>
          <w:sz w:val="22"/>
          <w:szCs w:val="22"/>
        </w:rPr>
        <w:t xml:space="preserve">sich </w:t>
      </w:r>
      <w:r w:rsidR="00BB5476">
        <w:rPr>
          <w:rFonts w:ascii="Arial Narrow" w:hAnsi="Arial Narrow"/>
          <w:sz w:val="22"/>
          <w:szCs w:val="22"/>
        </w:rPr>
        <w:t xml:space="preserve">nach Möglichkeit rechtzeitig </w:t>
      </w:r>
      <w:r w:rsidR="001C3C81" w:rsidRPr="007C24E0">
        <w:rPr>
          <w:rFonts w:ascii="Arial Narrow" w:hAnsi="Arial Narrow"/>
          <w:sz w:val="22"/>
          <w:szCs w:val="22"/>
        </w:rPr>
        <w:t xml:space="preserve">impfen zu lassen. Dann sind Betroffene schon </w:t>
      </w:r>
      <w:r w:rsidR="00AD4090">
        <w:rPr>
          <w:rFonts w:ascii="Arial Narrow" w:hAnsi="Arial Narrow"/>
          <w:sz w:val="22"/>
          <w:szCs w:val="22"/>
        </w:rPr>
        <w:t>vor der großen</w:t>
      </w:r>
      <w:r w:rsidR="001C3C81" w:rsidRPr="007C24E0">
        <w:rPr>
          <w:rFonts w:ascii="Arial Narrow" w:hAnsi="Arial Narrow"/>
          <w:sz w:val="22"/>
          <w:szCs w:val="22"/>
        </w:rPr>
        <w:t xml:space="preserve"> Erkrankung</w:t>
      </w:r>
      <w:r w:rsidR="00AD4090">
        <w:rPr>
          <w:rFonts w:ascii="Arial Narrow" w:hAnsi="Arial Narrow"/>
          <w:sz w:val="22"/>
          <w:szCs w:val="22"/>
        </w:rPr>
        <w:t>swelle</w:t>
      </w:r>
      <w:r w:rsidR="001C3C81" w:rsidRPr="007C24E0">
        <w:rPr>
          <w:rFonts w:ascii="Arial Narrow" w:hAnsi="Arial Narrow"/>
          <w:sz w:val="22"/>
          <w:szCs w:val="22"/>
        </w:rPr>
        <w:t xml:space="preserve"> geschützt.</w:t>
      </w:r>
      <w:r w:rsidR="001C3C81">
        <w:rPr>
          <w:rFonts w:ascii="Arial Narrow" w:hAnsi="Arial Narrow"/>
          <w:sz w:val="22"/>
          <w:szCs w:val="22"/>
        </w:rPr>
        <w:t xml:space="preserve"> </w:t>
      </w:r>
      <w:r w:rsidR="00EE00C3">
        <w:rPr>
          <w:rFonts w:ascii="Arial Narrow" w:hAnsi="Arial Narrow"/>
          <w:sz w:val="22"/>
          <w:szCs w:val="22"/>
        </w:rPr>
        <w:t>A</w:t>
      </w:r>
      <w:r w:rsidR="00EE00C3" w:rsidRPr="00EE00C3">
        <w:rPr>
          <w:rFonts w:ascii="Arial Narrow" w:hAnsi="Arial Narrow"/>
          <w:sz w:val="22"/>
          <w:szCs w:val="22"/>
        </w:rPr>
        <w:t>uch Menschen</w:t>
      </w:r>
      <w:r w:rsidR="00EE00C3">
        <w:rPr>
          <w:rFonts w:ascii="Arial Narrow" w:hAnsi="Arial Narrow"/>
          <w:sz w:val="22"/>
          <w:szCs w:val="22"/>
        </w:rPr>
        <w:t xml:space="preserve">, die jeden Tag mit </w:t>
      </w:r>
      <w:r w:rsidR="00EE00C3" w:rsidRPr="00EE00C3">
        <w:rPr>
          <w:rFonts w:ascii="Arial Narrow" w:hAnsi="Arial Narrow"/>
          <w:sz w:val="22"/>
          <w:szCs w:val="22"/>
        </w:rPr>
        <w:t>vielen Personen</w:t>
      </w:r>
      <w:r w:rsidR="00EE00C3">
        <w:rPr>
          <w:rFonts w:ascii="Arial Narrow" w:hAnsi="Arial Narrow"/>
          <w:sz w:val="22"/>
          <w:szCs w:val="22"/>
        </w:rPr>
        <w:t xml:space="preserve"> K</w:t>
      </w:r>
      <w:r w:rsidR="00EE00C3" w:rsidRPr="00EE00C3">
        <w:rPr>
          <w:rFonts w:ascii="Arial Narrow" w:hAnsi="Arial Narrow"/>
          <w:sz w:val="22"/>
          <w:szCs w:val="22"/>
        </w:rPr>
        <w:t>ontakt</w:t>
      </w:r>
      <w:r w:rsidR="00EE00C3">
        <w:rPr>
          <w:rFonts w:ascii="Arial Narrow" w:hAnsi="Arial Narrow"/>
          <w:sz w:val="22"/>
          <w:szCs w:val="22"/>
        </w:rPr>
        <w:t xml:space="preserve"> haben, stecken sich häufiger an</w:t>
      </w:r>
      <w:r w:rsidR="00EE00C3" w:rsidRPr="00EE00C3">
        <w:rPr>
          <w:rFonts w:ascii="Arial Narrow" w:hAnsi="Arial Narrow"/>
          <w:sz w:val="22"/>
          <w:szCs w:val="22"/>
        </w:rPr>
        <w:t xml:space="preserve">. Dazu gehören </w:t>
      </w:r>
      <w:r w:rsidR="0081036D">
        <w:rPr>
          <w:rFonts w:ascii="Arial Narrow" w:hAnsi="Arial Narrow"/>
          <w:sz w:val="22"/>
          <w:szCs w:val="22"/>
        </w:rPr>
        <w:t xml:space="preserve">z. B. </w:t>
      </w:r>
      <w:r w:rsidR="00EE00C3" w:rsidRPr="00EE00C3">
        <w:rPr>
          <w:rFonts w:ascii="Arial Narrow" w:hAnsi="Arial Narrow"/>
          <w:sz w:val="22"/>
          <w:szCs w:val="22"/>
        </w:rPr>
        <w:t xml:space="preserve">Lehrer, </w:t>
      </w:r>
      <w:r>
        <w:rPr>
          <w:rFonts w:ascii="Arial Narrow" w:hAnsi="Arial Narrow"/>
          <w:sz w:val="22"/>
          <w:szCs w:val="22"/>
        </w:rPr>
        <w:t>Verkäufer oder</w:t>
      </w:r>
      <w:r w:rsidR="00EE00C3" w:rsidRPr="00EE00C3">
        <w:rPr>
          <w:rFonts w:ascii="Arial Narrow" w:hAnsi="Arial Narrow"/>
          <w:sz w:val="22"/>
          <w:szCs w:val="22"/>
        </w:rPr>
        <w:t xml:space="preserve"> </w:t>
      </w:r>
      <w:r w:rsidR="005A403E">
        <w:rPr>
          <w:rFonts w:ascii="Arial Narrow" w:hAnsi="Arial Narrow"/>
          <w:sz w:val="22"/>
          <w:szCs w:val="22"/>
        </w:rPr>
        <w:t>medizinisches Personal</w:t>
      </w:r>
      <w:r w:rsidR="00EE00C3" w:rsidRPr="00EE00C3">
        <w:rPr>
          <w:rFonts w:ascii="Arial Narrow" w:hAnsi="Arial Narrow"/>
          <w:sz w:val="22"/>
          <w:szCs w:val="22"/>
        </w:rPr>
        <w:t>.</w:t>
      </w:r>
    </w:p>
    <w:p w:rsidR="0054186C" w:rsidRDefault="0054186C" w:rsidP="00F63559">
      <w:pPr>
        <w:rPr>
          <w:rFonts w:ascii="Arial Narrow" w:hAnsi="Arial Narrow"/>
          <w:sz w:val="22"/>
          <w:szCs w:val="22"/>
        </w:rPr>
      </w:pPr>
    </w:p>
    <w:p w:rsidR="00EE00C3" w:rsidRDefault="00E70F05" w:rsidP="00F63559">
      <w:pPr>
        <w:rPr>
          <w:rFonts w:ascii="Arial Narrow" w:hAnsi="Arial Narrow"/>
          <w:sz w:val="22"/>
          <w:szCs w:val="22"/>
        </w:rPr>
      </w:pPr>
      <w:r>
        <w:rPr>
          <w:rFonts w:ascii="Arial Narrow" w:hAnsi="Arial Narrow"/>
          <w:sz w:val="22"/>
          <w:szCs w:val="22"/>
        </w:rPr>
        <w:t xml:space="preserve">Da die Viren </w:t>
      </w:r>
      <w:r w:rsidR="0054186C" w:rsidRPr="007C24E0">
        <w:rPr>
          <w:rFonts w:ascii="Arial Narrow" w:hAnsi="Arial Narrow"/>
          <w:sz w:val="22"/>
          <w:szCs w:val="22"/>
        </w:rPr>
        <w:t>sich jedes Jahr</w:t>
      </w:r>
      <w:r>
        <w:rPr>
          <w:rFonts w:ascii="Arial Narrow" w:hAnsi="Arial Narrow"/>
          <w:sz w:val="22"/>
          <w:szCs w:val="22"/>
        </w:rPr>
        <w:t xml:space="preserve"> verändern, </w:t>
      </w:r>
      <w:r w:rsidR="0054186C" w:rsidRPr="007C24E0">
        <w:rPr>
          <w:rFonts w:ascii="Arial Narrow" w:hAnsi="Arial Narrow"/>
          <w:sz w:val="22"/>
          <w:szCs w:val="22"/>
        </w:rPr>
        <w:t>wird auch der Impf</w:t>
      </w:r>
      <w:r>
        <w:rPr>
          <w:rFonts w:ascii="Arial Narrow" w:hAnsi="Arial Narrow"/>
          <w:sz w:val="22"/>
          <w:szCs w:val="22"/>
        </w:rPr>
        <w:t xml:space="preserve">stoff in jeder Saison angepasst. </w:t>
      </w:r>
      <w:r w:rsidR="0054186C" w:rsidRPr="007C24E0">
        <w:rPr>
          <w:rFonts w:ascii="Arial Narrow" w:hAnsi="Arial Narrow"/>
          <w:sz w:val="22"/>
          <w:szCs w:val="22"/>
        </w:rPr>
        <w:t xml:space="preserve">Nach der Impfung braucht der Körper etwa zehn bis vierzehn </w:t>
      </w:r>
      <w:r w:rsidR="0054186C">
        <w:rPr>
          <w:rFonts w:ascii="Arial Narrow" w:hAnsi="Arial Narrow"/>
          <w:sz w:val="22"/>
          <w:szCs w:val="22"/>
        </w:rPr>
        <w:t xml:space="preserve">Tage, um den Schutz aufzubauen. </w:t>
      </w:r>
      <w:r w:rsidR="004076C6">
        <w:rPr>
          <w:rFonts w:ascii="Arial Narrow" w:hAnsi="Arial Narrow"/>
          <w:sz w:val="22"/>
          <w:szCs w:val="22"/>
        </w:rPr>
        <w:t>Generell ist</w:t>
      </w:r>
      <w:r w:rsidR="007C24E0" w:rsidRPr="007C24E0">
        <w:rPr>
          <w:rFonts w:ascii="Arial Narrow" w:hAnsi="Arial Narrow"/>
          <w:sz w:val="22"/>
          <w:szCs w:val="22"/>
        </w:rPr>
        <w:t xml:space="preserve"> die Impfung gut vertr</w:t>
      </w:r>
      <w:r w:rsidR="004076C6">
        <w:rPr>
          <w:rFonts w:ascii="Arial Narrow" w:hAnsi="Arial Narrow"/>
          <w:sz w:val="22"/>
          <w:szCs w:val="22"/>
        </w:rPr>
        <w:t>äglich</w:t>
      </w:r>
      <w:r w:rsidR="007C24E0" w:rsidRPr="007C24E0">
        <w:rPr>
          <w:rFonts w:ascii="Arial Narrow" w:hAnsi="Arial Narrow"/>
          <w:sz w:val="22"/>
          <w:szCs w:val="22"/>
        </w:rPr>
        <w:t xml:space="preserve">. </w:t>
      </w:r>
      <w:r w:rsidR="00407C82">
        <w:rPr>
          <w:rFonts w:ascii="Arial Narrow" w:hAnsi="Arial Narrow"/>
          <w:sz w:val="22"/>
          <w:szCs w:val="22"/>
        </w:rPr>
        <w:t xml:space="preserve">Gelegentlich zeigt sich </w:t>
      </w:r>
      <w:r w:rsidR="007C24E0" w:rsidRPr="007C24E0">
        <w:rPr>
          <w:rFonts w:ascii="Arial Narrow" w:hAnsi="Arial Narrow"/>
          <w:sz w:val="22"/>
          <w:szCs w:val="22"/>
        </w:rPr>
        <w:t xml:space="preserve">eine leichte Schwellung oder Rötung rund um die Einstichstelle. </w:t>
      </w:r>
      <w:r w:rsidR="00407C82">
        <w:rPr>
          <w:rFonts w:ascii="Arial Narrow" w:hAnsi="Arial Narrow"/>
          <w:sz w:val="22"/>
          <w:szCs w:val="22"/>
        </w:rPr>
        <w:t xml:space="preserve">Mögliche Nebenwirkungen sind außerdem eine Erhöhung der Körpertemperatur </w:t>
      </w:r>
      <w:r w:rsidR="00D6502F">
        <w:rPr>
          <w:rFonts w:ascii="Arial Narrow" w:hAnsi="Arial Narrow"/>
          <w:sz w:val="22"/>
          <w:szCs w:val="22"/>
        </w:rPr>
        <w:t xml:space="preserve">und leichtes Unwohlsein. Solche Beschwerden klingen aber nach ein bis zwei Tagen wieder ab. </w:t>
      </w:r>
      <w:r w:rsidR="007C24E0" w:rsidRPr="007C24E0">
        <w:rPr>
          <w:rFonts w:ascii="Arial Narrow" w:hAnsi="Arial Narrow"/>
          <w:sz w:val="22"/>
          <w:szCs w:val="22"/>
        </w:rPr>
        <w:t xml:space="preserve">Eine Grippe selbst kann die Impfung nicht auslösen, da in Deutschland </w:t>
      </w:r>
      <w:r w:rsidR="00E02939">
        <w:rPr>
          <w:rFonts w:ascii="Arial Narrow" w:hAnsi="Arial Narrow"/>
          <w:sz w:val="22"/>
          <w:szCs w:val="22"/>
        </w:rPr>
        <w:t>I</w:t>
      </w:r>
      <w:r w:rsidR="007C24E0" w:rsidRPr="007C24E0">
        <w:rPr>
          <w:rFonts w:ascii="Arial Narrow" w:hAnsi="Arial Narrow"/>
          <w:sz w:val="22"/>
          <w:szCs w:val="22"/>
        </w:rPr>
        <w:t>mpfstoffe verabreicht werden, die kei</w:t>
      </w:r>
      <w:r w:rsidR="00D6502F">
        <w:rPr>
          <w:rFonts w:ascii="Arial Narrow" w:hAnsi="Arial Narrow"/>
          <w:sz w:val="22"/>
          <w:szCs w:val="22"/>
        </w:rPr>
        <w:t>ne aktivierten Viren enthalten.</w:t>
      </w:r>
    </w:p>
    <w:p w:rsidR="00EE00C3" w:rsidRDefault="00EE00C3" w:rsidP="00F63559">
      <w:pPr>
        <w:rPr>
          <w:rFonts w:ascii="Arial Narrow" w:hAnsi="Arial Narrow"/>
          <w:sz w:val="22"/>
          <w:szCs w:val="22"/>
        </w:rPr>
      </w:pPr>
    </w:p>
    <w:p w:rsidR="00C66E65" w:rsidRPr="006378DD" w:rsidRDefault="00EE00C3" w:rsidP="00927F0D">
      <w:pPr>
        <w:rPr>
          <w:rFonts w:ascii="Arial Narrow" w:hAnsi="Arial Narrow"/>
          <w:sz w:val="22"/>
          <w:szCs w:val="22"/>
        </w:rPr>
      </w:pPr>
      <w:r>
        <w:rPr>
          <w:rFonts w:ascii="Arial Narrow" w:hAnsi="Arial Narrow" w:cs="Arial"/>
          <w:sz w:val="22"/>
          <w:szCs w:val="22"/>
        </w:rPr>
        <w:t xml:space="preserve">Neben einer Impfung können einfache </w:t>
      </w:r>
      <w:r w:rsidRPr="007D6A5C">
        <w:rPr>
          <w:rFonts w:ascii="Arial Narrow" w:hAnsi="Arial Narrow" w:cs="Arial"/>
          <w:sz w:val="22"/>
          <w:szCs w:val="22"/>
        </w:rPr>
        <w:t>Verhalten</w:t>
      </w:r>
      <w:r>
        <w:rPr>
          <w:rFonts w:ascii="Arial Narrow" w:hAnsi="Arial Narrow" w:cs="Arial"/>
          <w:sz w:val="22"/>
          <w:szCs w:val="22"/>
        </w:rPr>
        <w:t>sregeln</w:t>
      </w:r>
      <w:r w:rsidRPr="007D6A5C">
        <w:rPr>
          <w:rFonts w:ascii="Arial Narrow" w:hAnsi="Arial Narrow" w:cs="Arial"/>
          <w:sz w:val="22"/>
          <w:szCs w:val="22"/>
        </w:rPr>
        <w:t xml:space="preserve"> </w:t>
      </w:r>
      <w:r>
        <w:rPr>
          <w:rFonts w:ascii="Arial Narrow" w:hAnsi="Arial Narrow" w:cs="Arial"/>
          <w:sz w:val="22"/>
          <w:szCs w:val="22"/>
        </w:rPr>
        <w:t>das</w:t>
      </w:r>
      <w:r w:rsidRPr="007D6A5C">
        <w:rPr>
          <w:rFonts w:ascii="Arial Narrow" w:hAnsi="Arial Narrow" w:cs="Arial"/>
          <w:sz w:val="22"/>
          <w:szCs w:val="22"/>
        </w:rPr>
        <w:t xml:space="preserve"> </w:t>
      </w:r>
      <w:r>
        <w:rPr>
          <w:rFonts w:ascii="Arial Narrow" w:hAnsi="Arial Narrow" w:cs="Arial"/>
          <w:sz w:val="22"/>
          <w:szCs w:val="22"/>
        </w:rPr>
        <w:t xml:space="preserve">Risiko einer Ansteckung mindern. </w:t>
      </w:r>
      <w:r w:rsidR="00AE4212">
        <w:rPr>
          <w:rFonts w:ascii="Arial Narrow" w:hAnsi="Arial Narrow"/>
          <w:sz w:val="22"/>
          <w:szCs w:val="22"/>
        </w:rPr>
        <w:t xml:space="preserve">Der </w:t>
      </w:r>
      <w:r w:rsidR="0090763D">
        <w:rPr>
          <w:rFonts w:ascii="Arial Narrow" w:hAnsi="Arial Narrow"/>
          <w:sz w:val="22"/>
          <w:szCs w:val="22"/>
        </w:rPr>
        <w:t xml:space="preserve">Grippe-Erreger kommt beim Husten oder Niesen in Umlauf und wird durch </w:t>
      </w:r>
      <w:r w:rsidR="007C24E0" w:rsidRPr="007C24E0">
        <w:rPr>
          <w:rFonts w:ascii="Arial Narrow" w:hAnsi="Arial Narrow"/>
          <w:sz w:val="22"/>
          <w:szCs w:val="22"/>
        </w:rPr>
        <w:t>direkten Hautkontakt</w:t>
      </w:r>
      <w:r w:rsidR="0090763D">
        <w:rPr>
          <w:rFonts w:ascii="Arial Narrow" w:hAnsi="Arial Narrow"/>
          <w:sz w:val="22"/>
          <w:szCs w:val="22"/>
        </w:rPr>
        <w:t xml:space="preserve"> übertragen</w:t>
      </w:r>
      <w:r w:rsidR="007C24E0" w:rsidRPr="007C24E0">
        <w:rPr>
          <w:rFonts w:ascii="Arial Narrow" w:hAnsi="Arial Narrow"/>
          <w:sz w:val="22"/>
          <w:szCs w:val="22"/>
        </w:rPr>
        <w:t xml:space="preserve">, etwa beim Händeschütteln. Berührt man mit den eigenen Händen das Gesicht, die Nase oder den Mund, </w:t>
      </w:r>
      <w:r w:rsidR="004076C6">
        <w:rPr>
          <w:rFonts w:ascii="Arial Narrow" w:hAnsi="Arial Narrow"/>
          <w:sz w:val="22"/>
          <w:szCs w:val="22"/>
        </w:rPr>
        <w:t>ist es für die</w:t>
      </w:r>
      <w:r w:rsidR="007C24E0" w:rsidRPr="007C24E0">
        <w:rPr>
          <w:rFonts w:ascii="Arial Narrow" w:hAnsi="Arial Narrow"/>
          <w:sz w:val="22"/>
          <w:szCs w:val="22"/>
        </w:rPr>
        <w:t xml:space="preserve"> Viren besonders einfach, sich in den Schleimhäuten einzunisten. Regelmäßiges und gründliches Händewaschen unterbricht diesen Übertragungsweg. Wer sich zudem gesund ernährt und auch im Winter regelmäßig frische Luft tankt, ist gege</w:t>
      </w:r>
      <w:r w:rsidR="007C24E0">
        <w:rPr>
          <w:rFonts w:ascii="Arial Narrow" w:hAnsi="Arial Narrow"/>
          <w:sz w:val="22"/>
          <w:szCs w:val="22"/>
        </w:rPr>
        <w:t xml:space="preserve">n die Grippe </w:t>
      </w:r>
      <w:r w:rsidR="004076C6">
        <w:rPr>
          <w:rFonts w:ascii="Arial Narrow" w:hAnsi="Arial Narrow"/>
          <w:sz w:val="22"/>
          <w:szCs w:val="22"/>
        </w:rPr>
        <w:t>gut</w:t>
      </w:r>
      <w:r w:rsidR="007C24E0">
        <w:rPr>
          <w:rFonts w:ascii="Arial Narrow" w:hAnsi="Arial Narrow"/>
          <w:sz w:val="22"/>
          <w:szCs w:val="22"/>
        </w:rPr>
        <w:t xml:space="preserve"> gewappnet</w:t>
      </w:r>
      <w:r w:rsidR="0090763D">
        <w:rPr>
          <w:rFonts w:ascii="Arial Narrow" w:hAnsi="Arial Narrow"/>
          <w:sz w:val="22"/>
          <w:szCs w:val="22"/>
        </w:rPr>
        <w:t>.</w:t>
      </w:r>
    </w:p>
    <w:sectPr w:rsidR="00C66E65" w:rsidRPr="006378DD" w:rsidSect="00F63559">
      <w:headerReference w:type="default" r:id="rId8"/>
      <w:pgSz w:w="11906" w:h="16838"/>
      <w:pgMar w:top="1417" w:right="1700" w:bottom="1134" w:left="1985"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78DD" w:rsidRDefault="006378DD" w:rsidP="00F63559">
      <w:r>
        <w:separator/>
      </w:r>
    </w:p>
  </w:endnote>
  <w:endnote w:type="continuationSeparator" w:id="0">
    <w:p w:rsidR="006378DD" w:rsidRDefault="006378DD" w:rsidP="00F635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78DD" w:rsidRDefault="006378DD" w:rsidP="00F63559">
      <w:r>
        <w:separator/>
      </w:r>
    </w:p>
  </w:footnote>
  <w:footnote w:type="continuationSeparator" w:id="0">
    <w:p w:rsidR="006378DD" w:rsidRDefault="006378DD" w:rsidP="00F635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78DD" w:rsidRDefault="006378DD" w:rsidP="00F63559">
    <w:pPr>
      <w:pStyle w:val="Kopfzeile"/>
      <w:tabs>
        <w:tab w:val="left" w:pos="5685"/>
      </w:tabs>
    </w:pPr>
    <w:r>
      <w:tab/>
    </w:r>
    <w:r>
      <w:tab/>
    </w:r>
    <w:r>
      <w:tab/>
    </w:r>
    <w:r>
      <w:tab/>
    </w:r>
    <w:r w:rsidR="006C07C0">
      <w:rPr>
        <w:noProof/>
      </w:rPr>
      <w:pict>
        <v:shapetype id="_x0000_t202" coordsize="21600,21600" o:spt="202" path="m,l,21600r21600,l21600,xe">
          <v:stroke joinstyle="miter"/>
          <v:path gradientshapeok="t" o:connecttype="rect"/>
        </v:shapetype>
        <v:shape id="Text Box 1" o:spid="_x0000_s2049" type="#_x0000_t202" style="position:absolute;margin-left:324pt;margin-top:-.55pt;width:126.55pt;height:54.8pt;z-index:251657728;visibility:visible;mso-wrap-style:non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" stroked="f">
          <v:textbox style="mso-next-textbox:#Text Box 1;mso-fit-shape-to-text:t">
            <w:txbxContent>
              <w:p w:rsidR="006378DD" w:rsidRPr="004F3B4D" w:rsidRDefault="006378DD" w:rsidP="00CB329A">
                <w:pPr>
                  <w:rPr>
                    <w:szCs w:val="12"/>
                  </w:rPr>
                </w:pPr>
              </w:p>
            </w:txbxContent>
          </v:textbox>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drawingGridHorizontalSpacing w:val="12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F63559"/>
    <w:rsid w:val="00014750"/>
    <w:rsid w:val="00032C62"/>
    <w:rsid w:val="000C38E2"/>
    <w:rsid w:val="00134E1A"/>
    <w:rsid w:val="001662FF"/>
    <w:rsid w:val="001A3C2B"/>
    <w:rsid w:val="001A3F49"/>
    <w:rsid w:val="001A43F2"/>
    <w:rsid w:val="001C3C81"/>
    <w:rsid w:val="001F039F"/>
    <w:rsid w:val="00214BED"/>
    <w:rsid w:val="002A67AA"/>
    <w:rsid w:val="002C0C5A"/>
    <w:rsid w:val="00321097"/>
    <w:rsid w:val="003378DD"/>
    <w:rsid w:val="003C011F"/>
    <w:rsid w:val="004076C6"/>
    <w:rsid w:val="00407C82"/>
    <w:rsid w:val="00441C33"/>
    <w:rsid w:val="004430E2"/>
    <w:rsid w:val="004A0F4C"/>
    <w:rsid w:val="004D120F"/>
    <w:rsid w:val="004D62AD"/>
    <w:rsid w:val="00540FCB"/>
    <w:rsid w:val="0054186C"/>
    <w:rsid w:val="00543AAE"/>
    <w:rsid w:val="00556498"/>
    <w:rsid w:val="00596E8F"/>
    <w:rsid w:val="005A403E"/>
    <w:rsid w:val="005A75A9"/>
    <w:rsid w:val="005F0ED7"/>
    <w:rsid w:val="006167A8"/>
    <w:rsid w:val="00635D60"/>
    <w:rsid w:val="006378DD"/>
    <w:rsid w:val="00691D8B"/>
    <w:rsid w:val="006965F5"/>
    <w:rsid w:val="006C07C0"/>
    <w:rsid w:val="006C3A56"/>
    <w:rsid w:val="006F07A3"/>
    <w:rsid w:val="006F1208"/>
    <w:rsid w:val="006F6352"/>
    <w:rsid w:val="00726399"/>
    <w:rsid w:val="00785295"/>
    <w:rsid w:val="00794204"/>
    <w:rsid w:val="007B0C42"/>
    <w:rsid w:val="007C24E0"/>
    <w:rsid w:val="007C2DC3"/>
    <w:rsid w:val="007E0298"/>
    <w:rsid w:val="0081036D"/>
    <w:rsid w:val="00880CF0"/>
    <w:rsid w:val="008A098B"/>
    <w:rsid w:val="008D2BA2"/>
    <w:rsid w:val="0090763D"/>
    <w:rsid w:val="00927F0D"/>
    <w:rsid w:val="00987004"/>
    <w:rsid w:val="009A1372"/>
    <w:rsid w:val="009B1898"/>
    <w:rsid w:val="009E163B"/>
    <w:rsid w:val="00A07069"/>
    <w:rsid w:val="00A31745"/>
    <w:rsid w:val="00A644CD"/>
    <w:rsid w:val="00AA71CF"/>
    <w:rsid w:val="00AD0728"/>
    <w:rsid w:val="00AD4090"/>
    <w:rsid w:val="00AE4212"/>
    <w:rsid w:val="00B065BB"/>
    <w:rsid w:val="00B30E20"/>
    <w:rsid w:val="00B5694C"/>
    <w:rsid w:val="00B56EAE"/>
    <w:rsid w:val="00BB0241"/>
    <w:rsid w:val="00BB5476"/>
    <w:rsid w:val="00BC0B90"/>
    <w:rsid w:val="00C40A7C"/>
    <w:rsid w:val="00C41252"/>
    <w:rsid w:val="00C66E65"/>
    <w:rsid w:val="00C73F80"/>
    <w:rsid w:val="00CB329A"/>
    <w:rsid w:val="00CD19E3"/>
    <w:rsid w:val="00CE25D0"/>
    <w:rsid w:val="00D03BA8"/>
    <w:rsid w:val="00D44710"/>
    <w:rsid w:val="00D47A58"/>
    <w:rsid w:val="00D53E35"/>
    <w:rsid w:val="00D560F6"/>
    <w:rsid w:val="00D637BA"/>
    <w:rsid w:val="00D6502F"/>
    <w:rsid w:val="00D71ABD"/>
    <w:rsid w:val="00DC018B"/>
    <w:rsid w:val="00DC1948"/>
    <w:rsid w:val="00DE173E"/>
    <w:rsid w:val="00E02939"/>
    <w:rsid w:val="00E40FA7"/>
    <w:rsid w:val="00E5547B"/>
    <w:rsid w:val="00E61CB6"/>
    <w:rsid w:val="00E70F05"/>
    <w:rsid w:val="00EE00C3"/>
    <w:rsid w:val="00F00687"/>
    <w:rsid w:val="00F10345"/>
    <w:rsid w:val="00F36AD5"/>
    <w:rsid w:val="00F45152"/>
    <w:rsid w:val="00F63559"/>
    <w:rsid w:val="00F6554B"/>
    <w:rsid w:val="00F96750"/>
    <w:rsid w:val="00F9747A"/>
    <w:rsid w:val="00FA194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F63559"/>
    <w:rPr>
      <w:rFonts w:ascii="Times New Roman" w:eastAsia="Times New Roman" w:hAnsi="Times New Roman"/>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F63559"/>
    <w:pPr>
      <w:tabs>
        <w:tab w:val="center" w:pos="4536"/>
        <w:tab w:val="right" w:pos="9072"/>
      </w:tabs>
    </w:pPr>
  </w:style>
  <w:style w:type="character" w:customStyle="1" w:styleId="KopfzeileZchn">
    <w:name w:val="Kopfzeile Zchn"/>
    <w:link w:val="Kopfzeile"/>
    <w:rsid w:val="00F63559"/>
    <w:rPr>
      <w:rFonts w:ascii="Times New Roman" w:eastAsia="Times New Roman" w:hAnsi="Times New Roman" w:cs="Times New Roman"/>
      <w:sz w:val="24"/>
      <w:szCs w:val="24"/>
    </w:rPr>
  </w:style>
  <w:style w:type="paragraph" w:styleId="Fuzeile">
    <w:name w:val="footer"/>
    <w:basedOn w:val="Standard"/>
    <w:link w:val="FuzeileZchn"/>
    <w:uiPriority w:val="99"/>
    <w:semiHidden/>
    <w:unhideWhenUsed/>
    <w:rsid w:val="00F63559"/>
    <w:pPr>
      <w:tabs>
        <w:tab w:val="center" w:pos="4536"/>
        <w:tab w:val="right" w:pos="9072"/>
      </w:tabs>
    </w:pPr>
  </w:style>
  <w:style w:type="character" w:customStyle="1" w:styleId="FuzeileZchn">
    <w:name w:val="Fußzeile Zchn"/>
    <w:link w:val="Fuzeile"/>
    <w:uiPriority w:val="99"/>
    <w:semiHidden/>
    <w:rsid w:val="00F63559"/>
    <w:rPr>
      <w:rFonts w:ascii="Times New Roman" w:eastAsia="Times New Roman" w:hAnsi="Times New Roman" w:cs="Times New Roman"/>
      <w:sz w:val="24"/>
      <w:szCs w:val="24"/>
      <w:lang w:eastAsia="de-DE"/>
    </w:rPr>
  </w:style>
  <w:style w:type="character" w:styleId="Kommentarzeichen">
    <w:name w:val="annotation reference"/>
    <w:uiPriority w:val="99"/>
    <w:semiHidden/>
    <w:unhideWhenUsed/>
    <w:rsid w:val="00CE25D0"/>
    <w:rPr>
      <w:sz w:val="16"/>
      <w:szCs w:val="16"/>
    </w:rPr>
  </w:style>
  <w:style w:type="paragraph" w:styleId="Kommentartext">
    <w:name w:val="annotation text"/>
    <w:basedOn w:val="Standard"/>
    <w:link w:val="KommentartextZchn"/>
    <w:uiPriority w:val="99"/>
    <w:semiHidden/>
    <w:unhideWhenUsed/>
    <w:rsid w:val="00CE25D0"/>
    <w:rPr>
      <w:sz w:val="20"/>
      <w:szCs w:val="20"/>
    </w:rPr>
  </w:style>
  <w:style w:type="character" w:customStyle="1" w:styleId="KommentartextZchn">
    <w:name w:val="Kommentartext Zchn"/>
    <w:link w:val="Kommentartext"/>
    <w:uiPriority w:val="99"/>
    <w:semiHidden/>
    <w:rsid w:val="00CE25D0"/>
    <w:rPr>
      <w:rFonts w:ascii="Times New Roman" w:eastAsia="Times New Roman" w:hAnsi="Times New Roman"/>
    </w:rPr>
  </w:style>
  <w:style w:type="paragraph" w:styleId="Kommentarthema">
    <w:name w:val="annotation subject"/>
    <w:basedOn w:val="Kommentartext"/>
    <w:next w:val="Kommentartext"/>
    <w:link w:val="KommentarthemaZchn"/>
    <w:uiPriority w:val="99"/>
    <w:semiHidden/>
    <w:unhideWhenUsed/>
    <w:rsid w:val="00CE25D0"/>
    <w:rPr>
      <w:b/>
      <w:bCs/>
    </w:rPr>
  </w:style>
  <w:style w:type="character" w:customStyle="1" w:styleId="KommentarthemaZchn">
    <w:name w:val="Kommentarthema Zchn"/>
    <w:link w:val="Kommentarthema"/>
    <w:uiPriority w:val="99"/>
    <w:semiHidden/>
    <w:rsid w:val="00CE25D0"/>
    <w:rPr>
      <w:rFonts w:ascii="Times New Roman" w:eastAsia="Times New Roman" w:hAnsi="Times New Roman"/>
      <w:b/>
      <w:bCs/>
    </w:rPr>
  </w:style>
  <w:style w:type="paragraph" w:styleId="Sprechblasentext">
    <w:name w:val="Balloon Text"/>
    <w:basedOn w:val="Standard"/>
    <w:link w:val="SprechblasentextZchn"/>
    <w:uiPriority w:val="99"/>
    <w:semiHidden/>
    <w:unhideWhenUsed/>
    <w:rsid w:val="00CE25D0"/>
    <w:rPr>
      <w:rFonts w:ascii="Tahoma" w:hAnsi="Tahoma"/>
      <w:sz w:val="16"/>
      <w:szCs w:val="16"/>
    </w:rPr>
  </w:style>
  <w:style w:type="character" w:customStyle="1" w:styleId="SprechblasentextZchn">
    <w:name w:val="Sprechblasentext Zchn"/>
    <w:link w:val="Sprechblasentext"/>
    <w:uiPriority w:val="99"/>
    <w:semiHidden/>
    <w:rsid w:val="00CE25D0"/>
    <w:rPr>
      <w:rFonts w:ascii="Tahoma" w:eastAsia="Times New Roman" w:hAnsi="Tahoma" w:cs="Tahoma"/>
      <w:sz w:val="16"/>
      <w:szCs w:val="16"/>
    </w:rPr>
  </w:style>
  <w:style w:type="character" w:customStyle="1" w:styleId="NeuZchn">
    <w:name w:val="Neu Zchn"/>
    <w:basedOn w:val="Absatz-Standardschriftart"/>
    <w:link w:val="Neu"/>
    <w:locked/>
    <w:rsid w:val="007C24E0"/>
    <w:rPr>
      <w:rFonts w:ascii="Arial" w:hAnsi="Arial" w:cs="Arial"/>
    </w:rPr>
  </w:style>
  <w:style w:type="paragraph" w:customStyle="1" w:styleId="Neu">
    <w:name w:val="Neu"/>
    <w:basedOn w:val="Standard"/>
    <w:link w:val="NeuZchn"/>
    <w:qFormat/>
    <w:rsid w:val="007C24E0"/>
    <w:pPr>
      <w:spacing w:line="360" w:lineRule="auto"/>
    </w:pPr>
    <w:rPr>
      <w:rFonts w:ascii="Arial" w:eastAsia="Calibri" w:hAnsi="Arial" w:cs="Arial"/>
      <w:sz w:val="20"/>
      <w:szCs w:val="20"/>
    </w:rPr>
  </w:style>
  <w:style w:type="character" w:styleId="Hyperlink">
    <w:name w:val="Hyperlink"/>
    <w:basedOn w:val="Absatz-Standardschriftart"/>
    <w:uiPriority w:val="99"/>
    <w:unhideWhenUsed/>
    <w:rsid w:val="00407C82"/>
    <w:rPr>
      <w:color w:val="0000FF"/>
      <w:u w:val="single"/>
    </w:rPr>
  </w:style>
  <w:style w:type="character" w:customStyle="1" w:styleId="tmm">
    <w:name w:val="tmm"/>
    <w:basedOn w:val="Absatz-Standardschriftart"/>
    <w:rsid w:val="0054186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4639450">
      <w:bodyDiv w:val="1"/>
      <w:marLeft w:val="0"/>
      <w:marRight w:val="0"/>
      <w:marTop w:val="0"/>
      <w:marBottom w:val="0"/>
      <w:divBdr>
        <w:top w:val="none" w:sz="0" w:space="0" w:color="auto"/>
        <w:left w:val="none" w:sz="0" w:space="0" w:color="auto"/>
        <w:bottom w:val="none" w:sz="0" w:space="0" w:color="auto"/>
        <w:right w:val="none" w:sz="0" w:space="0" w:color="auto"/>
      </w:divBdr>
    </w:div>
    <w:div w:id="1019626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B9BCFCAC</Template>
  <TotalTime>0</TotalTime>
  <Pages>1</Pages>
  <Words>352</Words>
  <Characters>2223</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2570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dc:creator>
  <cp:lastModifiedBy>Seidel, Martina</cp:lastModifiedBy>
  <cp:revision>2</cp:revision>
  <cp:lastPrinted>2017-09-05T12:59:00Z</cp:lastPrinted>
  <dcterms:created xsi:type="dcterms:W3CDTF">2017-10-04T06:56:00Z</dcterms:created>
  <dcterms:modified xsi:type="dcterms:W3CDTF">2017-10-04T06:56:00Z</dcterms:modified>
</cp:coreProperties>
</file>