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F10" w:rsidRDefault="00F8587A" w:rsidP="00DC79A1">
      <w:pPr>
        <w:spacing w:line="360" w:lineRule="auto"/>
        <w:outlineLvl w:val="0"/>
      </w:pPr>
      <w:r w:rsidRPr="002D0FC1">
        <w:t>Pressemeddelelse</w:t>
      </w:r>
    </w:p>
    <w:p w:rsidR="007D5370" w:rsidRPr="002D0FC1" w:rsidRDefault="00404125" w:rsidP="00DC79A1">
      <w:pPr>
        <w:spacing w:line="360" w:lineRule="auto"/>
        <w:outlineLvl w:val="0"/>
      </w:pPr>
      <w:r>
        <w:t xml:space="preserve">Dato: </w:t>
      </w:r>
      <w:r w:rsidR="00E26CA0">
        <w:t>29</w:t>
      </w:r>
      <w:r w:rsidR="007D5370">
        <w:t>. januar 2018</w:t>
      </w:r>
    </w:p>
    <w:p w:rsidR="00A14B60" w:rsidRPr="00CF1E19" w:rsidRDefault="00CB61B8" w:rsidP="00DC79A1">
      <w:pPr>
        <w:spacing w:line="360" w:lineRule="auto"/>
        <w:outlineLvl w:val="0"/>
        <w:rPr>
          <w:b/>
          <w:sz w:val="36"/>
          <w:szCs w:val="28"/>
        </w:rPr>
      </w:pPr>
      <w:r>
        <w:rPr>
          <w:b/>
          <w:sz w:val="36"/>
          <w:szCs w:val="28"/>
        </w:rPr>
        <w:t xml:space="preserve">Arkitektgruppen </w:t>
      </w:r>
      <w:r w:rsidR="006B0B34">
        <w:rPr>
          <w:b/>
          <w:sz w:val="36"/>
          <w:szCs w:val="28"/>
        </w:rPr>
        <w:t>køber ny grund til udvikling midt</w:t>
      </w:r>
      <w:r>
        <w:rPr>
          <w:b/>
          <w:sz w:val="36"/>
          <w:szCs w:val="28"/>
        </w:rPr>
        <w:t xml:space="preserve"> i Odense</w:t>
      </w:r>
    </w:p>
    <w:p w:rsidR="002507A3" w:rsidRDefault="004677CC" w:rsidP="00DC79A1">
      <w:pPr>
        <w:spacing w:line="360" w:lineRule="auto"/>
        <w:rPr>
          <w:b/>
        </w:rPr>
      </w:pPr>
      <w:r>
        <w:rPr>
          <w:b/>
        </w:rPr>
        <w:t>Arkitek</w:t>
      </w:r>
      <w:r w:rsidR="00175930">
        <w:rPr>
          <w:b/>
        </w:rPr>
        <w:t>tgruppen har netop erhvervet</w:t>
      </w:r>
      <w:r>
        <w:rPr>
          <w:b/>
        </w:rPr>
        <w:t xml:space="preserve"> Tigergården i det centrale Odense. </w:t>
      </w:r>
      <w:r w:rsidR="00EC312B">
        <w:rPr>
          <w:b/>
        </w:rPr>
        <w:t xml:space="preserve">De eksisterende bygninger </w:t>
      </w:r>
      <w:bookmarkStart w:id="0" w:name="_GoBack"/>
      <w:bookmarkEnd w:id="0"/>
      <w:r w:rsidR="00BC35C2">
        <w:rPr>
          <w:b/>
        </w:rPr>
        <w:t>forventes revet</w:t>
      </w:r>
      <w:r w:rsidR="00EC312B">
        <w:rPr>
          <w:b/>
        </w:rPr>
        <w:t xml:space="preserve"> ned til fordel</w:t>
      </w:r>
      <w:r>
        <w:rPr>
          <w:b/>
        </w:rPr>
        <w:t xml:space="preserve"> </w:t>
      </w:r>
      <w:r w:rsidR="00EC312B">
        <w:rPr>
          <w:b/>
        </w:rPr>
        <w:t>et nyt byggeri</w:t>
      </w:r>
      <w:r>
        <w:rPr>
          <w:b/>
        </w:rPr>
        <w:t xml:space="preserve">, der både arkitektonisk og funktionelt </w:t>
      </w:r>
      <w:r w:rsidR="000257CF">
        <w:rPr>
          <w:b/>
        </w:rPr>
        <w:t xml:space="preserve">vil </w:t>
      </w:r>
      <w:r>
        <w:rPr>
          <w:b/>
        </w:rPr>
        <w:t xml:space="preserve">løfte hele området. </w:t>
      </w:r>
      <w:r w:rsidR="0090262D">
        <w:rPr>
          <w:b/>
        </w:rPr>
        <w:t xml:space="preserve">I </w:t>
      </w:r>
      <w:r w:rsidR="00EC312B">
        <w:rPr>
          <w:b/>
        </w:rPr>
        <w:t xml:space="preserve">Arkitektgruppen </w:t>
      </w:r>
      <w:r w:rsidR="006B0B34">
        <w:rPr>
          <w:b/>
        </w:rPr>
        <w:t>glæd</w:t>
      </w:r>
      <w:r w:rsidR="0090262D">
        <w:rPr>
          <w:b/>
        </w:rPr>
        <w:t xml:space="preserve">er man </w:t>
      </w:r>
      <w:r w:rsidR="006B0B34">
        <w:rPr>
          <w:b/>
        </w:rPr>
        <w:t xml:space="preserve">sig til </w:t>
      </w:r>
      <w:r w:rsidR="000257CF">
        <w:rPr>
          <w:b/>
        </w:rPr>
        <w:t xml:space="preserve">igen </w:t>
      </w:r>
      <w:r w:rsidR="006B0B34">
        <w:rPr>
          <w:b/>
        </w:rPr>
        <w:t xml:space="preserve">at udvide </w:t>
      </w:r>
      <w:r w:rsidR="00EC312B">
        <w:rPr>
          <w:b/>
        </w:rPr>
        <w:t>engagementet i hjembyen Odense.</w:t>
      </w:r>
    </w:p>
    <w:p w:rsidR="00EC312B" w:rsidRDefault="00EC312B" w:rsidP="00DC79A1">
      <w:pPr>
        <w:spacing w:line="360" w:lineRule="auto"/>
      </w:pPr>
      <w:r>
        <w:t xml:space="preserve">Tigergården i Odense er netop blevet </w:t>
      </w:r>
      <w:r w:rsidR="000257CF">
        <w:t>erhvervet</w:t>
      </w:r>
      <w:r>
        <w:t xml:space="preserve"> af Arkitektgruppen, der har købt ejendommen af Admiral Capital</w:t>
      </w:r>
      <w:r w:rsidR="000257CF">
        <w:t>. Ejendommen ligger</w:t>
      </w:r>
      <w:r>
        <w:t xml:space="preserve"> centralt på hjørnet af Nørregade</w:t>
      </w:r>
      <w:r w:rsidR="0090262D">
        <w:t xml:space="preserve"> og Østre Stationsvej midt imellem ODEON og Odense Banegård.</w:t>
      </w:r>
      <w:r w:rsidR="00AB38D5">
        <w:t xml:space="preserve"> </w:t>
      </w:r>
      <w:r w:rsidR="006B0B34">
        <w:t>Ambitionen er at</w:t>
      </w:r>
      <w:r w:rsidR="00AB38D5">
        <w:t xml:space="preserve"> bygge nyt på grunden</w:t>
      </w:r>
      <w:r w:rsidR="000257CF">
        <w:t>,</w:t>
      </w:r>
      <w:r w:rsidR="006B0B34">
        <w:t xml:space="preserve"> og nu igangsættes arbejdet med en ny lokalplan for området. Arkitektgruppen</w:t>
      </w:r>
      <w:r w:rsidR="00AB38D5">
        <w:t xml:space="preserve"> forventer, at det kommende byggeri ko</w:t>
      </w:r>
      <w:r w:rsidR="00175930">
        <w:t xml:space="preserve">mmer til at indeholde </w:t>
      </w:r>
      <w:r w:rsidR="00BC35C2">
        <w:t>i alt ca. 15.000 m2, hovedsageligt boliger, men også enkelte butikker i stueetagen.</w:t>
      </w:r>
    </w:p>
    <w:p w:rsidR="00A935DE" w:rsidRDefault="00A935DE" w:rsidP="00A935DE">
      <w:pPr>
        <w:spacing w:line="360" w:lineRule="auto"/>
        <w:ind w:left="1304"/>
      </w:pPr>
      <w:r w:rsidRPr="002D0FC1">
        <w:t>”</w:t>
      </w:r>
      <w:r w:rsidR="00AB38D5">
        <w:t xml:space="preserve">Der er allerede gjort en del forarbejde, ligesom der </w:t>
      </w:r>
      <w:r w:rsidR="00FC45B3">
        <w:t xml:space="preserve">er indledt </w:t>
      </w:r>
      <w:r w:rsidR="00AB38D5">
        <w:t>en</w:t>
      </w:r>
      <w:r w:rsidR="00FC45B3">
        <w:t xml:space="preserve"> god</w:t>
      </w:r>
      <w:r w:rsidR="00AB38D5">
        <w:t xml:space="preserve"> dialog me</w:t>
      </w:r>
      <w:r w:rsidR="00586C4D">
        <w:t>d k</w:t>
      </w:r>
      <w:r w:rsidR="00FC45B3">
        <w:t>ommune</w:t>
      </w:r>
      <w:r w:rsidR="00586C4D">
        <w:t>n</w:t>
      </w:r>
      <w:r w:rsidR="00FC45B3">
        <w:t xml:space="preserve"> om, </w:t>
      </w:r>
      <w:r w:rsidR="00586C4D">
        <w:t>hvad der er bedst for Odense</w:t>
      </w:r>
      <w:r w:rsidR="00FC45B3">
        <w:t>. Udgangspunktet er solidt, beliggenheden er fantastisk, og nu afsætter vi betydelige ressourcer og bruger vores mangeårige erfaring med byudvikling til at finde den rigtige løsning for Tigergården. Det nye byggeri skal løfte hel</w:t>
      </w:r>
      <w:r w:rsidR="00586C4D">
        <w:t>e området</w:t>
      </w:r>
      <w:r w:rsidR="00FC45B3">
        <w:t xml:space="preserve"> både arkitektonisk og funktionelt</w:t>
      </w:r>
      <w:r w:rsidR="002B41AA">
        <w:t xml:space="preserve">. Vi glæder os meget til </w:t>
      </w:r>
      <w:r w:rsidR="006B0B34">
        <w:t>at komme i gang med arbejdet</w:t>
      </w:r>
      <w:r w:rsidRPr="002D0FC1">
        <w:t>,” siger Robin Feddern, adm. direktør i Arkitektgruppen.</w:t>
      </w:r>
    </w:p>
    <w:p w:rsidR="00CB61B8" w:rsidRDefault="0090262D" w:rsidP="00CB61B8">
      <w:pPr>
        <w:spacing w:line="360" w:lineRule="auto"/>
      </w:pPr>
      <w:r>
        <w:t>Tigergården ligger i forlængelse af Thomas B. Thriges Gade, der de senere år har gennemgået en stor forvandling under mottoet ”Fra gade til by”. Her er Arkitektgruppen også aktiv med byggeriet Terrassehusene</w:t>
      </w:r>
      <w:r w:rsidR="001730F3">
        <w:t xml:space="preserve">, </w:t>
      </w:r>
      <w:r w:rsidR="00AB38D5">
        <w:t>hvor</w:t>
      </w:r>
      <w:r w:rsidR="000257CF">
        <w:t xml:space="preserve"> 32 unikke lejligheder står klar til indflytning til sommer og </w:t>
      </w:r>
      <w:r w:rsidR="001730F3">
        <w:t xml:space="preserve">tilbyder de kommende beboere en </w:t>
      </w:r>
      <w:r w:rsidR="009057ED">
        <w:t xml:space="preserve">eksklusiv </w:t>
      </w:r>
      <w:r w:rsidR="001730F3">
        <w:t xml:space="preserve">oase midt i Odense. </w:t>
      </w:r>
    </w:p>
    <w:p w:rsidR="00A14B60" w:rsidRPr="002D0FC1" w:rsidRDefault="00A14B60" w:rsidP="00DC79A1">
      <w:pPr>
        <w:spacing w:line="360" w:lineRule="auto"/>
        <w:outlineLvl w:val="0"/>
        <w:rPr>
          <w:b/>
        </w:rPr>
      </w:pPr>
      <w:r w:rsidRPr="002D0FC1">
        <w:rPr>
          <w:b/>
        </w:rPr>
        <w:t>For yderligere information</w:t>
      </w:r>
    </w:p>
    <w:p w:rsidR="0096079E" w:rsidRPr="002D0FC1" w:rsidRDefault="0096079E" w:rsidP="00DC79A1">
      <w:pPr>
        <w:pStyle w:val="Listeafsnit"/>
        <w:numPr>
          <w:ilvl w:val="0"/>
          <w:numId w:val="1"/>
        </w:numPr>
        <w:spacing w:line="360" w:lineRule="auto"/>
      </w:pPr>
      <w:r w:rsidRPr="002D0FC1">
        <w:t>Kontakt: Robin Feddern, adm. direktør i Arkitektgruppen, på 21 64 54 22</w:t>
      </w:r>
    </w:p>
    <w:p w:rsidR="0096079E" w:rsidRPr="002D0FC1" w:rsidRDefault="0096079E" w:rsidP="00DC79A1">
      <w:pPr>
        <w:pStyle w:val="Listeafsnit"/>
        <w:numPr>
          <w:ilvl w:val="0"/>
          <w:numId w:val="1"/>
        </w:numPr>
        <w:spacing w:line="360" w:lineRule="auto"/>
      </w:pPr>
      <w:r w:rsidRPr="002D0FC1">
        <w:t xml:space="preserve">Besøg: </w:t>
      </w:r>
      <w:hyperlink r:id="rId8" w:history="1">
        <w:r w:rsidRPr="002D0FC1">
          <w:rPr>
            <w:rStyle w:val="Hyperlink"/>
          </w:rPr>
          <w:t>www.arkitektgruppen.dk</w:t>
        </w:r>
      </w:hyperlink>
      <w:r w:rsidRPr="002D0FC1">
        <w:t xml:space="preserve"> </w:t>
      </w:r>
    </w:p>
    <w:p w:rsidR="00DC79A1" w:rsidRDefault="00DC79A1" w:rsidP="00DC79A1">
      <w:pPr>
        <w:spacing w:line="360" w:lineRule="auto"/>
        <w:rPr>
          <w:rStyle w:val="Strk"/>
          <w:u w:val="single"/>
        </w:rPr>
      </w:pPr>
    </w:p>
    <w:p w:rsidR="00A14B60" w:rsidRPr="002D0FC1" w:rsidRDefault="00BD76A4" w:rsidP="00DC79A1">
      <w:pPr>
        <w:spacing w:line="360" w:lineRule="auto"/>
      </w:pPr>
      <w:r w:rsidRPr="002D0FC1">
        <w:rPr>
          <w:rStyle w:val="Strk"/>
          <w:u w:val="single"/>
        </w:rPr>
        <w:lastRenderedPageBreak/>
        <w:t>Fakta om Arkitektgruppen:</w:t>
      </w:r>
      <w:r w:rsidRPr="002D0FC1">
        <w:br/>
      </w:r>
      <w:r w:rsidR="00D526CD" w:rsidRPr="002D0FC1">
        <w:t xml:space="preserve">Arkitektgruppen blev etableret i 1986, og siden er der sket en del. </w:t>
      </w:r>
      <w:r w:rsidR="000D40AD" w:rsidRPr="002D0FC1">
        <w:t>U</w:t>
      </w:r>
      <w:r w:rsidR="00D526CD" w:rsidRPr="002D0FC1">
        <w:t xml:space="preserve">dgangspunktet er </w:t>
      </w:r>
      <w:r w:rsidR="000D40AD" w:rsidRPr="002D0FC1">
        <w:t xml:space="preserve">dog </w:t>
      </w:r>
      <w:r w:rsidR="00D526CD" w:rsidRPr="002D0FC1">
        <w:t>det samme: at s</w:t>
      </w:r>
      <w:r w:rsidR="009B1897" w:rsidRPr="002D0FC1">
        <w:t>kabe attraktive bolig- og erhvervs</w:t>
      </w:r>
      <w:r w:rsidR="00D526CD" w:rsidRPr="002D0FC1">
        <w:t>byggerier, som afleveres til den aftalte tid</w:t>
      </w:r>
      <w:r w:rsidR="000D40AD" w:rsidRPr="002D0FC1">
        <w:t xml:space="preserve">, </w:t>
      </w:r>
      <w:r w:rsidR="00D526CD" w:rsidRPr="002D0FC1">
        <w:t>pris</w:t>
      </w:r>
      <w:r w:rsidR="000D40AD" w:rsidRPr="002D0FC1">
        <w:t xml:space="preserve"> og kvalitet</w:t>
      </w:r>
      <w:r w:rsidR="00D526CD" w:rsidRPr="002D0FC1">
        <w:t>. Og altid med omtanke for investorerne, nærmiljøet og de</w:t>
      </w:r>
      <w:r w:rsidR="000D40AD" w:rsidRPr="002D0FC1">
        <w:t xml:space="preserve"> mennesker der skal </w:t>
      </w:r>
      <w:r w:rsidR="00D526CD" w:rsidRPr="002D0FC1">
        <w:t>bo og arbejde i bygningerne. I dag er Arkitektgruppen en af de vigtigste aktører i branchen med over 6.000 boliger bag sig. Og CVR-nummeret er i øvrigt stadig det samme som før finanskrisen. Soliditet og kontinuitet er nemlig nøgleord. Det handler om, at vi ikke bare er en boligfabrik, men en virksomhed, der skaber plads. Hj</w:t>
      </w:r>
      <w:r w:rsidR="000D40AD" w:rsidRPr="002D0FC1">
        <w:t>em, der er bygget til mennesker og s</w:t>
      </w:r>
      <w:r w:rsidR="00D526CD" w:rsidRPr="002D0FC1">
        <w:t>kabt med omtanke. Og af en kvalitet, der kan tåle livet.</w:t>
      </w:r>
    </w:p>
    <w:sectPr w:rsidR="00A14B60" w:rsidRPr="002D0FC1">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0D8" w:rsidRDefault="00A040D8" w:rsidP="008A7C0E">
      <w:pPr>
        <w:spacing w:after="0" w:line="240" w:lineRule="auto"/>
      </w:pPr>
      <w:r>
        <w:separator/>
      </w:r>
    </w:p>
  </w:endnote>
  <w:endnote w:type="continuationSeparator" w:id="0">
    <w:p w:rsidR="00A040D8" w:rsidRDefault="00A040D8" w:rsidP="008A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Light">
    <w:altName w:val="Segoe UI"/>
    <w:panose1 w:val="020B0306030504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0D8" w:rsidRDefault="00A040D8" w:rsidP="008A7C0E">
      <w:pPr>
        <w:spacing w:after="0" w:line="240" w:lineRule="auto"/>
      </w:pPr>
      <w:r>
        <w:separator/>
      </w:r>
    </w:p>
  </w:footnote>
  <w:footnote w:type="continuationSeparator" w:id="0">
    <w:p w:rsidR="00A040D8" w:rsidRDefault="00A040D8" w:rsidP="008A7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A92" w:rsidRDefault="00DC79A1" w:rsidP="00DC79A1">
    <w:pPr>
      <w:pStyle w:val="Sidehoved"/>
      <w:jc w:val="right"/>
    </w:pPr>
    <w:r>
      <w:rPr>
        <w:noProof/>
        <w:lang w:eastAsia="da-DK"/>
      </w:rPr>
      <w:drawing>
        <wp:inline distT="0" distB="0" distL="0" distR="0" wp14:anchorId="6D7D4FA9" wp14:editId="39F80453">
          <wp:extent cx="1052974" cy="8763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kitektgruppen logo rgb_outlinet.png"/>
                  <pic:cNvPicPr/>
                </pic:nvPicPr>
                <pic:blipFill>
                  <a:blip r:embed="rId1">
                    <a:extLst>
                      <a:ext uri="{28A0092B-C50C-407E-A947-70E740481C1C}">
                        <a14:useLocalDpi xmlns:a14="http://schemas.microsoft.com/office/drawing/2010/main" val="0"/>
                      </a:ext>
                    </a:extLst>
                  </a:blip>
                  <a:stretch>
                    <a:fillRect/>
                  </a:stretch>
                </pic:blipFill>
                <pic:spPr>
                  <a:xfrm>
                    <a:off x="0" y="0"/>
                    <a:ext cx="1051344" cy="874943"/>
                  </a:xfrm>
                  <a:prstGeom prst="rect">
                    <a:avLst/>
                  </a:prstGeom>
                </pic:spPr>
              </pic:pic>
            </a:graphicData>
          </a:graphic>
        </wp:inline>
      </w:drawing>
    </w:r>
  </w:p>
  <w:p w:rsidR="008A7C0E" w:rsidRDefault="008A7C0E" w:rsidP="008A7C0E">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06CF2"/>
    <w:multiLevelType w:val="hybridMultilevel"/>
    <w:tmpl w:val="81FC21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B12E70"/>
    <w:multiLevelType w:val="hybridMultilevel"/>
    <w:tmpl w:val="92F0746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7AC0776D"/>
    <w:multiLevelType w:val="hybridMultilevel"/>
    <w:tmpl w:val="092C44C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4" w:dllVersion="6" w:nlCheck="1" w:checkStyle="0"/>
  <w:activeWritingStyle w:appName="MSWord" w:lang="da-DK" w:vendorID="64" w:dllVersion="0" w:nlCheck="1" w:checkStyle="0"/>
  <w:proofState w:spelling="clean" w:grammar="clean"/>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60"/>
    <w:rsid w:val="0000148F"/>
    <w:rsid w:val="00001A7A"/>
    <w:rsid w:val="00004D7D"/>
    <w:rsid w:val="00010E9F"/>
    <w:rsid w:val="000257CF"/>
    <w:rsid w:val="00041608"/>
    <w:rsid w:val="00043E66"/>
    <w:rsid w:val="00044093"/>
    <w:rsid w:val="00054ED2"/>
    <w:rsid w:val="00060818"/>
    <w:rsid w:val="00066F10"/>
    <w:rsid w:val="00073074"/>
    <w:rsid w:val="000A05DF"/>
    <w:rsid w:val="000A78CA"/>
    <w:rsid w:val="000C1FAE"/>
    <w:rsid w:val="000C30B7"/>
    <w:rsid w:val="000D340F"/>
    <w:rsid w:val="000D40AD"/>
    <w:rsid w:val="000D4D34"/>
    <w:rsid w:val="000D59A2"/>
    <w:rsid w:val="000E108E"/>
    <w:rsid w:val="000F0F22"/>
    <w:rsid w:val="000F3C00"/>
    <w:rsid w:val="000F45FC"/>
    <w:rsid w:val="000F48E1"/>
    <w:rsid w:val="000F4AF1"/>
    <w:rsid w:val="000F77F3"/>
    <w:rsid w:val="001161E8"/>
    <w:rsid w:val="0011799B"/>
    <w:rsid w:val="001234ED"/>
    <w:rsid w:val="00132201"/>
    <w:rsid w:val="00134079"/>
    <w:rsid w:val="00143BF6"/>
    <w:rsid w:val="00161F2E"/>
    <w:rsid w:val="00163960"/>
    <w:rsid w:val="0016767F"/>
    <w:rsid w:val="001730F3"/>
    <w:rsid w:val="00174554"/>
    <w:rsid w:val="00175930"/>
    <w:rsid w:val="00177FF5"/>
    <w:rsid w:val="001827A0"/>
    <w:rsid w:val="001907A0"/>
    <w:rsid w:val="001934A2"/>
    <w:rsid w:val="00195B5B"/>
    <w:rsid w:val="001A1428"/>
    <w:rsid w:val="001A238D"/>
    <w:rsid w:val="001A31F2"/>
    <w:rsid w:val="001C03AD"/>
    <w:rsid w:val="001C12EF"/>
    <w:rsid w:val="001D7AFB"/>
    <w:rsid w:val="001E4325"/>
    <w:rsid w:val="001F0D87"/>
    <w:rsid w:val="00215200"/>
    <w:rsid w:val="00227E4D"/>
    <w:rsid w:val="00230368"/>
    <w:rsid w:val="002332A4"/>
    <w:rsid w:val="002461ED"/>
    <w:rsid w:val="002507A3"/>
    <w:rsid w:val="0025355A"/>
    <w:rsid w:val="00283199"/>
    <w:rsid w:val="002866CF"/>
    <w:rsid w:val="00295523"/>
    <w:rsid w:val="002A4E93"/>
    <w:rsid w:val="002B4098"/>
    <w:rsid w:val="002B41AA"/>
    <w:rsid w:val="002B54A4"/>
    <w:rsid w:val="002C1E67"/>
    <w:rsid w:val="002D0FC1"/>
    <w:rsid w:val="002E3924"/>
    <w:rsid w:val="002E66F2"/>
    <w:rsid w:val="002F2709"/>
    <w:rsid w:val="0030247E"/>
    <w:rsid w:val="00303DE2"/>
    <w:rsid w:val="0030534D"/>
    <w:rsid w:val="00330FEF"/>
    <w:rsid w:val="00331C00"/>
    <w:rsid w:val="00333D27"/>
    <w:rsid w:val="00347F59"/>
    <w:rsid w:val="00350523"/>
    <w:rsid w:val="0035548A"/>
    <w:rsid w:val="00363714"/>
    <w:rsid w:val="00364DC0"/>
    <w:rsid w:val="003715F8"/>
    <w:rsid w:val="00377B39"/>
    <w:rsid w:val="00383F5E"/>
    <w:rsid w:val="003859E9"/>
    <w:rsid w:val="00395A13"/>
    <w:rsid w:val="003973A4"/>
    <w:rsid w:val="003B5E6A"/>
    <w:rsid w:val="003C014C"/>
    <w:rsid w:val="003C0D81"/>
    <w:rsid w:val="003C6621"/>
    <w:rsid w:val="003D0440"/>
    <w:rsid w:val="003D239E"/>
    <w:rsid w:val="003D5E83"/>
    <w:rsid w:val="003E1DF0"/>
    <w:rsid w:val="003F19A3"/>
    <w:rsid w:val="003F7798"/>
    <w:rsid w:val="00404125"/>
    <w:rsid w:val="004065DA"/>
    <w:rsid w:val="004121EB"/>
    <w:rsid w:val="00423791"/>
    <w:rsid w:val="00434385"/>
    <w:rsid w:val="00445D77"/>
    <w:rsid w:val="00455A49"/>
    <w:rsid w:val="004677CC"/>
    <w:rsid w:val="004704B9"/>
    <w:rsid w:val="00482795"/>
    <w:rsid w:val="0048280D"/>
    <w:rsid w:val="00487523"/>
    <w:rsid w:val="0048779A"/>
    <w:rsid w:val="00493B77"/>
    <w:rsid w:val="004D183B"/>
    <w:rsid w:val="004D24F1"/>
    <w:rsid w:val="004D7DE2"/>
    <w:rsid w:val="004E0A92"/>
    <w:rsid w:val="004E249B"/>
    <w:rsid w:val="004E40D4"/>
    <w:rsid w:val="004F02E3"/>
    <w:rsid w:val="005042DD"/>
    <w:rsid w:val="0051259A"/>
    <w:rsid w:val="00516CCD"/>
    <w:rsid w:val="00523F64"/>
    <w:rsid w:val="005304C2"/>
    <w:rsid w:val="0054039C"/>
    <w:rsid w:val="00541903"/>
    <w:rsid w:val="005669D8"/>
    <w:rsid w:val="00586C4D"/>
    <w:rsid w:val="00591340"/>
    <w:rsid w:val="005C7453"/>
    <w:rsid w:val="005D2472"/>
    <w:rsid w:val="005D3186"/>
    <w:rsid w:val="005D39F7"/>
    <w:rsid w:val="005F0211"/>
    <w:rsid w:val="005F5FD3"/>
    <w:rsid w:val="00612CBB"/>
    <w:rsid w:val="006245DA"/>
    <w:rsid w:val="0063148A"/>
    <w:rsid w:val="0064053F"/>
    <w:rsid w:val="00640E34"/>
    <w:rsid w:val="006477A8"/>
    <w:rsid w:val="0066415F"/>
    <w:rsid w:val="00665706"/>
    <w:rsid w:val="006755F5"/>
    <w:rsid w:val="0068271E"/>
    <w:rsid w:val="00684F35"/>
    <w:rsid w:val="00692FC3"/>
    <w:rsid w:val="006B0B34"/>
    <w:rsid w:val="006B7D04"/>
    <w:rsid w:val="006E5BBD"/>
    <w:rsid w:val="006E6417"/>
    <w:rsid w:val="00702B67"/>
    <w:rsid w:val="00705003"/>
    <w:rsid w:val="00711711"/>
    <w:rsid w:val="00720ECB"/>
    <w:rsid w:val="00723120"/>
    <w:rsid w:val="00745BCA"/>
    <w:rsid w:val="0076083F"/>
    <w:rsid w:val="00780AD9"/>
    <w:rsid w:val="0078725A"/>
    <w:rsid w:val="007C105B"/>
    <w:rsid w:val="007D503E"/>
    <w:rsid w:val="007D5370"/>
    <w:rsid w:val="007E684C"/>
    <w:rsid w:val="007E7BB6"/>
    <w:rsid w:val="007F073E"/>
    <w:rsid w:val="007F2E70"/>
    <w:rsid w:val="007F55FA"/>
    <w:rsid w:val="007F5B91"/>
    <w:rsid w:val="0080501C"/>
    <w:rsid w:val="00822FA1"/>
    <w:rsid w:val="008352EC"/>
    <w:rsid w:val="00856E89"/>
    <w:rsid w:val="00877684"/>
    <w:rsid w:val="00883202"/>
    <w:rsid w:val="0089003F"/>
    <w:rsid w:val="0089726B"/>
    <w:rsid w:val="008A5091"/>
    <w:rsid w:val="008A760C"/>
    <w:rsid w:val="008A7C0E"/>
    <w:rsid w:val="008C44ED"/>
    <w:rsid w:val="008D0CE3"/>
    <w:rsid w:val="008D1CC0"/>
    <w:rsid w:val="008D2243"/>
    <w:rsid w:val="008E4ABC"/>
    <w:rsid w:val="008F5CE7"/>
    <w:rsid w:val="0090262D"/>
    <w:rsid w:val="00903695"/>
    <w:rsid w:val="009057ED"/>
    <w:rsid w:val="00907070"/>
    <w:rsid w:val="00907DBA"/>
    <w:rsid w:val="00940D60"/>
    <w:rsid w:val="0094726E"/>
    <w:rsid w:val="0094784B"/>
    <w:rsid w:val="0095034D"/>
    <w:rsid w:val="00954A74"/>
    <w:rsid w:val="00956F0C"/>
    <w:rsid w:val="00956F87"/>
    <w:rsid w:val="0096079E"/>
    <w:rsid w:val="009734A9"/>
    <w:rsid w:val="00981A38"/>
    <w:rsid w:val="00992167"/>
    <w:rsid w:val="009A0C6F"/>
    <w:rsid w:val="009A3792"/>
    <w:rsid w:val="009B1897"/>
    <w:rsid w:val="009B36D4"/>
    <w:rsid w:val="009C0026"/>
    <w:rsid w:val="009C2403"/>
    <w:rsid w:val="009C4D54"/>
    <w:rsid w:val="00A021DB"/>
    <w:rsid w:val="00A040D8"/>
    <w:rsid w:val="00A04E38"/>
    <w:rsid w:val="00A14B60"/>
    <w:rsid w:val="00A16AE2"/>
    <w:rsid w:val="00A25C36"/>
    <w:rsid w:val="00A63C0D"/>
    <w:rsid w:val="00A642B3"/>
    <w:rsid w:val="00A70798"/>
    <w:rsid w:val="00A853E6"/>
    <w:rsid w:val="00A935DE"/>
    <w:rsid w:val="00A96CAE"/>
    <w:rsid w:val="00AA2260"/>
    <w:rsid w:val="00AA6CCB"/>
    <w:rsid w:val="00AB148C"/>
    <w:rsid w:val="00AB38D5"/>
    <w:rsid w:val="00AC380C"/>
    <w:rsid w:val="00AD3F68"/>
    <w:rsid w:val="00AE2806"/>
    <w:rsid w:val="00AF0B2E"/>
    <w:rsid w:val="00AF36C2"/>
    <w:rsid w:val="00AF5062"/>
    <w:rsid w:val="00B16B23"/>
    <w:rsid w:val="00B3062F"/>
    <w:rsid w:val="00B3075B"/>
    <w:rsid w:val="00B46541"/>
    <w:rsid w:val="00B61240"/>
    <w:rsid w:val="00B70445"/>
    <w:rsid w:val="00B706E9"/>
    <w:rsid w:val="00B7415A"/>
    <w:rsid w:val="00B74B32"/>
    <w:rsid w:val="00B77D3A"/>
    <w:rsid w:val="00B93F99"/>
    <w:rsid w:val="00B97DAA"/>
    <w:rsid w:val="00BA32B5"/>
    <w:rsid w:val="00BA4CA0"/>
    <w:rsid w:val="00BC35C2"/>
    <w:rsid w:val="00BD6362"/>
    <w:rsid w:val="00BD76A4"/>
    <w:rsid w:val="00BF297E"/>
    <w:rsid w:val="00C01781"/>
    <w:rsid w:val="00C10F2A"/>
    <w:rsid w:val="00C17149"/>
    <w:rsid w:val="00C32F25"/>
    <w:rsid w:val="00C3419A"/>
    <w:rsid w:val="00C349AC"/>
    <w:rsid w:val="00C37CB8"/>
    <w:rsid w:val="00C537A4"/>
    <w:rsid w:val="00C61782"/>
    <w:rsid w:val="00C624D8"/>
    <w:rsid w:val="00CA684B"/>
    <w:rsid w:val="00CB61B8"/>
    <w:rsid w:val="00CD6A3F"/>
    <w:rsid w:val="00CE58E3"/>
    <w:rsid w:val="00CE66BB"/>
    <w:rsid w:val="00CF1E19"/>
    <w:rsid w:val="00D050A5"/>
    <w:rsid w:val="00D0686C"/>
    <w:rsid w:val="00D105E1"/>
    <w:rsid w:val="00D14F80"/>
    <w:rsid w:val="00D15527"/>
    <w:rsid w:val="00D212B3"/>
    <w:rsid w:val="00D42F54"/>
    <w:rsid w:val="00D526CD"/>
    <w:rsid w:val="00D5308D"/>
    <w:rsid w:val="00D5701D"/>
    <w:rsid w:val="00D65485"/>
    <w:rsid w:val="00D73691"/>
    <w:rsid w:val="00D85960"/>
    <w:rsid w:val="00D87C02"/>
    <w:rsid w:val="00D93804"/>
    <w:rsid w:val="00D963FE"/>
    <w:rsid w:val="00DB2C6B"/>
    <w:rsid w:val="00DC06FB"/>
    <w:rsid w:val="00DC79A1"/>
    <w:rsid w:val="00DE1224"/>
    <w:rsid w:val="00E0459A"/>
    <w:rsid w:val="00E0542A"/>
    <w:rsid w:val="00E126EE"/>
    <w:rsid w:val="00E1309B"/>
    <w:rsid w:val="00E13B0C"/>
    <w:rsid w:val="00E144D9"/>
    <w:rsid w:val="00E14C12"/>
    <w:rsid w:val="00E22CA8"/>
    <w:rsid w:val="00E26CA0"/>
    <w:rsid w:val="00E314BC"/>
    <w:rsid w:val="00E459AD"/>
    <w:rsid w:val="00E54863"/>
    <w:rsid w:val="00E55188"/>
    <w:rsid w:val="00E556E4"/>
    <w:rsid w:val="00E60FA8"/>
    <w:rsid w:val="00E6209A"/>
    <w:rsid w:val="00E71072"/>
    <w:rsid w:val="00E72EBB"/>
    <w:rsid w:val="00E846DA"/>
    <w:rsid w:val="00E933FD"/>
    <w:rsid w:val="00E93E6C"/>
    <w:rsid w:val="00E94FB0"/>
    <w:rsid w:val="00E95C12"/>
    <w:rsid w:val="00EC312B"/>
    <w:rsid w:val="00EC5440"/>
    <w:rsid w:val="00ED329C"/>
    <w:rsid w:val="00ED7E8C"/>
    <w:rsid w:val="00EF5A19"/>
    <w:rsid w:val="00EF7C18"/>
    <w:rsid w:val="00F20953"/>
    <w:rsid w:val="00F25D09"/>
    <w:rsid w:val="00F33B69"/>
    <w:rsid w:val="00F3521C"/>
    <w:rsid w:val="00F35D19"/>
    <w:rsid w:val="00F3725B"/>
    <w:rsid w:val="00F41E6E"/>
    <w:rsid w:val="00F53C13"/>
    <w:rsid w:val="00F6028D"/>
    <w:rsid w:val="00F60337"/>
    <w:rsid w:val="00F62819"/>
    <w:rsid w:val="00F71B47"/>
    <w:rsid w:val="00F76D7F"/>
    <w:rsid w:val="00F82809"/>
    <w:rsid w:val="00F8587A"/>
    <w:rsid w:val="00F928BC"/>
    <w:rsid w:val="00F9295A"/>
    <w:rsid w:val="00FB5A13"/>
    <w:rsid w:val="00FB65A6"/>
    <w:rsid w:val="00FC0A1A"/>
    <w:rsid w:val="00FC373A"/>
    <w:rsid w:val="00FC45B3"/>
    <w:rsid w:val="00FC5143"/>
    <w:rsid w:val="00FC782C"/>
    <w:rsid w:val="00FD1475"/>
    <w:rsid w:val="00FE4266"/>
    <w:rsid w:val="00FF0F9D"/>
    <w:rsid w:val="00FF60F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CEDA1D4"/>
  <w15:docId w15:val="{1F48203C-F349-434E-8E0D-30B2EC97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A14B60"/>
    <w:rPr>
      <w:b/>
      <w:bCs/>
    </w:rPr>
  </w:style>
  <w:style w:type="paragraph" w:styleId="NormalWeb">
    <w:name w:val="Normal (Web)"/>
    <w:basedOn w:val="Normal"/>
    <w:uiPriority w:val="99"/>
    <w:semiHidden/>
    <w:unhideWhenUsed/>
    <w:rsid w:val="00A14B6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A14B60"/>
    <w:pPr>
      <w:ind w:left="720"/>
      <w:contextualSpacing/>
    </w:pPr>
  </w:style>
  <w:style w:type="character" w:styleId="Hyperlink">
    <w:name w:val="Hyperlink"/>
    <w:basedOn w:val="Standardskrifttypeiafsnit"/>
    <w:uiPriority w:val="99"/>
    <w:unhideWhenUsed/>
    <w:rsid w:val="00A14B60"/>
    <w:rPr>
      <w:color w:val="0000FF" w:themeColor="hyperlink"/>
      <w:u w:val="single"/>
    </w:rPr>
  </w:style>
  <w:style w:type="paragraph" w:styleId="Sidehoved">
    <w:name w:val="header"/>
    <w:basedOn w:val="Normal"/>
    <w:link w:val="SidehovedTegn"/>
    <w:uiPriority w:val="99"/>
    <w:unhideWhenUsed/>
    <w:rsid w:val="008A7C0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A7C0E"/>
  </w:style>
  <w:style w:type="paragraph" w:styleId="Sidefod">
    <w:name w:val="footer"/>
    <w:basedOn w:val="Normal"/>
    <w:link w:val="SidefodTegn"/>
    <w:uiPriority w:val="99"/>
    <w:unhideWhenUsed/>
    <w:rsid w:val="008A7C0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A7C0E"/>
  </w:style>
  <w:style w:type="paragraph" w:styleId="Markeringsbobletekst">
    <w:name w:val="Balloon Text"/>
    <w:basedOn w:val="Normal"/>
    <w:link w:val="MarkeringsbobletekstTegn"/>
    <w:uiPriority w:val="99"/>
    <w:semiHidden/>
    <w:unhideWhenUsed/>
    <w:rsid w:val="008A7C0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A7C0E"/>
    <w:rPr>
      <w:rFonts w:ascii="Tahoma" w:hAnsi="Tahoma" w:cs="Tahoma"/>
      <w:sz w:val="16"/>
      <w:szCs w:val="16"/>
    </w:rPr>
  </w:style>
  <w:style w:type="paragraph" w:customStyle="1" w:styleId="onecomwebmail-msonormal">
    <w:name w:val="onecomwebmail-msonormal"/>
    <w:basedOn w:val="Normal"/>
    <w:rsid w:val="00E95C1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efault">
    <w:name w:val="Default"/>
    <w:rsid w:val="00E95C12"/>
    <w:pPr>
      <w:autoSpaceDE w:val="0"/>
      <w:autoSpaceDN w:val="0"/>
      <w:adjustRightInd w:val="0"/>
      <w:spacing w:after="0" w:line="240" w:lineRule="auto"/>
    </w:pPr>
    <w:rPr>
      <w:rFonts w:ascii="Open Sans Light" w:hAnsi="Open Sans Light" w:cs="Open Sans Light"/>
      <w:color w:val="000000"/>
      <w:sz w:val="24"/>
      <w:szCs w:val="24"/>
    </w:rPr>
  </w:style>
  <w:style w:type="paragraph" w:customStyle="1" w:styleId="Pa1">
    <w:name w:val="Pa1"/>
    <w:basedOn w:val="Default"/>
    <w:next w:val="Default"/>
    <w:uiPriority w:val="99"/>
    <w:rsid w:val="00E95C12"/>
    <w:pPr>
      <w:spacing w:line="241" w:lineRule="atLeast"/>
    </w:pPr>
    <w:rPr>
      <w:rFonts w:cstheme="minorBidi"/>
      <w:color w:val="auto"/>
    </w:rPr>
  </w:style>
  <w:style w:type="character" w:customStyle="1" w:styleId="A2">
    <w:name w:val="A2"/>
    <w:uiPriority w:val="99"/>
    <w:rsid w:val="00E95C12"/>
    <w:rPr>
      <w:rFonts w:cs="Open Sans Light"/>
      <w:color w:val="000000"/>
      <w:sz w:val="18"/>
      <w:szCs w:val="18"/>
    </w:rPr>
  </w:style>
  <w:style w:type="character" w:styleId="Kommentarhenvisning">
    <w:name w:val="annotation reference"/>
    <w:basedOn w:val="Standardskrifttypeiafsnit"/>
    <w:uiPriority w:val="99"/>
    <w:semiHidden/>
    <w:unhideWhenUsed/>
    <w:rsid w:val="0068271E"/>
    <w:rPr>
      <w:sz w:val="16"/>
      <w:szCs w:val="16"/>
    </w:rPr>
  </w:style>
  <w:style w:type="paragraph" w:styleId="Kommentartekst">
    <w:name w:val="annotation text"/>
    <w:basedOn w:val="Normal"/>
    <w:link w:val="KommentartekstTegn"/>
    <w:uiPriority w:val="99"/>
    <w:semiHidden/>
    <w:unhideWhenUsed/>
    <w:rsid w:val="0068271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8271E"/>
    <w:rPr>
      <w:sz w:val="20"/>
      <w:szCs w:val="20"/>
    </w:rPr>
  </w:style>
  <w:style w:type="paragraph" w:styleId="Kommentaremne">
    <w:name w:val="annotation subject"/>
    <w:basedOn w:val="Kommentartekst"/>
    <w:next w:val="Kommentartekst"/>
    <w:link w:val="KommentaremneTegn"/>
    <w:uiPriority w:val="99"/>
    <w:semiHidden/>
    <w:unhideWhenUsed/>
    <w:rsid w:val="0068271E"/>
    <w:rPr>
      <w:b/>
      <w:bCs/>
    </w:rPr>
  </w:style>
  <w:style w:type="character" w:customStyle="1" w:styleId="KommentaremneTegn">
    <w:name w:val="Kommentaremne Tegn"/>
    <w:basedOn w:val="KommentartekstTegn"/>
    <w:link w:val="Kommentaremne"/>
    <w:uiPriority w:val="99"/>
    <w:semiHidden/>
    <w:rsid w:val="0068271E"/>
    <w:rPr>
      <w:b/>
      <w:bCs/>
      <w:sz w:val="20"/>
      <w:szCs w:val="20"/>
    </w:rPr>
  </w:style>
  <w:style w:type="paragraph" w:customStyle="1" w:styleId="font8">
    <w:name w:val="font_8"/>
    <w:basedOn w:val="Normal"/>
    <w:rsid w:val="00BD636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onecomwebmail-msolistparagraph">
    <w:name w:val="onecomwebmail-msolistparagraph"/>
    <w:basedOn w:val="Normal"/>
    <w:rsid w:val="000A78CA"/>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198390">
      <w:bodyDiv w:val="1"/>
      <w:marLeft w:val="0"/>
      <w:marRight w:val="0"/>
      <w:marTop w:val="0"/>
      <w:marBottom w:val="0"/>
      <w:divBdr>
        <w:top w:val="none" w:sz="0" w:space="0" w:color="auto"/>
        <w:left w:val="none" w:sz="0" w:space="0" w:color="auto"/>
        <w:bottom w:val="none" w:sz="0" w:space="0" w:color="auto"/>
        <w:right w:val="none" w:sz="0" w:space="0" w:color="auto"/>
      </w:divBdr>
    </w:div>
    <w:div w:id="462386758">
      <w:bodyDiv w:val="1"/>
      <w:marLeft w:val="0"/>
      <w:marRight w:val="0"/>
      <w:marTop w:val="0"/>
      <w:marBottom w:val="0"/>
      <w:divBdr>
        <w:top w:val="none" w:sz="0" w:space="0" w:color="auto"/>
        <w:left w:val="none" w:sz="0" w:space="0" w:color="auto"/>
        <w:bottom w:val="none" w:sz="0" w:space="0" w:color="auto"/>
        <w:right w:val="none" w:sz="0" w:space="0" w:color="auto"/>
      </w:divBdr>
    </w:div>
    <w:div w:id="603733600">
      <w:bodyDiv w:val="1"/>
      <w:marLeft w:val="0"/>
      <w:marRight w:val="0"/>
      <w:marTop w:val="0"/>
      <w:marBottom w:val="0"/>
      <w:divBdr>
        <w:top w:val="none" w:sz="0" w:space="0" w:color="auto"/>
        <w:left w:val="none" w:sz="0" w:space="0" w:color="auto"/>
        <w:bottom w:val="none" w:sz="0" w:space="0" w:color="auto"/>
        <w:right w:val="none" w:sz="0" w:space="0" w:color="auto"/>
      </w:divBdr>
    </w:div>
    <w:div w:id="654066607">
      <w:bodyDiv w:val="1"/>
      <w:marLeft w:val="0"/>
      <w:marRight w:val="0"/>
      <w:marTop w:val="0"/>
      <w:marBottom w:val="0"/>
      <w:divBdr>
        <w:top w:val="none" w:sz="0" w:space="0" w:color="auto"/>
        <w:left w:val="none" w:sz="0" w:space="0" w:color="auto"/>
        <w:bottom w:val="none" w:sz="0" w:space="0" w:color="auto"/>
        <w:right w:val="none" w:sz="0" w:space="0" w:color="auto"/>
      </w:divBdr>
    </w:div>
    <w:div w:id="1064522496">
      <w:bodyDiv w:val="1"/>
      <w:marLeft w:val="0"/>
      <w:marRight w:val="0"/>
      <w:marTop w:val="0"/>
      <w:marBottom w:val="0"/>
      <w:divBdr>
        <w:top w:val="none" w:sz="0" w:space="0" w:color="auto"/>
        <w:left w:val="none" w:sz="0" w:space="0" w:color="auto"/>
        <w:bottom w:val="none" w:sz="0" w:space="0" w:color="auto"/>
        <w:right w:val="none" w:sz="0" w:space="0" w:color="auto"/>
      </w:divBdr>
    </w:div>
    <w:div w:id="163374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kitektgruppen.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D2B82-44F0-443A-8135-66B71CBF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2245</Characters>
  <Application>Microsoft Office Word</Application>
  <DocSecurity>4</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dc:creator>
  <cp:lastModifiedBy>Trine Haulund</cp:lastModifiedBy>
  <cp:revision>2</cp:revision>
  <cp:lastPrinted>2018-01-09T13:59:00Z</cp:lastPrinted>
  <dcterms:created xsi:type="dcterms:W3CDTF">2018-01-25T08:15:00Z</dcterms:created>
  <dcterms:modified xsi:type="dcterms:W3CDTF">2018-01-25T08:15:00Z</dcterms:modified>
</cp:coreProperties>
</file>