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C37B" w14:textId="29E3FBDB" w:rsidR="009834B4" w:rsidRPr="00B12D56" w:rsidRDefault="00487DE1" w:rsidP="004A6D24">
      <w:pPr>
        <w:rPr>
          <w:color w:val="3B3838" w:themeColor="background2" w:themeShade="40"/>
          <w:u w:val="single"/>
          <w:lang w:val="da-DK"/>
        </w:rPr>
      </w:pPr>
      <w:bookmarkStart w:id="0" w:name="_Hlk66043787"/>
      <w:bookmarkEnd w:id="0"/>
      <w:r w:rsidRPr="00B12D56">
        <w:rPr>
          <w:color w:val="3B3838" w:themeColor="background2" w:themeShade="40"/>
          <w:u w:val="single"/>
          <w:lang w:val="da-DK"/>
        </w:rPr>
        <w:t>Press</w:t>
      </w:r>
      <w:r w:rsidR="004125BA" w:rsidRPr="00B12D56">
        <w:rPr>
          <w:color w:val="3B3838" w:themeColor="background2" w:themeShade="40"/>
          <w:u w:val="single"/>
          <w:lang w:val="da-DK"/>
        </w:rPr>
        <w:t>emeddelelse</w:t>
      </w:r>
      <w:r w:rsidR="007F37CD" w:rsidRPr="00B12D56">
        <w:rPr>
          <w:color w:val="3B3838" w:themeColor="background2" w:themeShade="40"/>
          <w:u w:val="single"/>
          <w:lang w:val="da-DK"/>
        </w:rPr>
        <w:t>,</w:t>
      </w:r>
      <w:r w:rsidRPr="00B12D56">
        <w:rPr>
          <w:color w:val="3B3838" w:themeColor="background2" w:themeShade="40"/>
          <w:u w:val="single"/>
          <w:lang w:val="da-DK"/>
        </w:rPr>
        <w:t xml:space="preserve"> </w:t>
      </w:r>
      <w:r w:rsidR="003234AD" w:rsidRPr="00B12D56">
        <w:rPr>
          <w:color w:val="3B3838" w:themeColor="background2" w:themeShade="40"/>
          <w:u w:val="single"/>
          <w:lang w:val="da-DK"/>
        </w:rPr>
        <w:t>til udse</w:t>
      </w:r>
      <w:r w:rsidR="003234AD" w:rsidRPr="00253114">
        <w:rPr>
          <w:color w:val="3B3838" w:themeColor="background2" w:themeShade="40"/>
          <w:u w:val="single"/>
          <w:lang w:val="da-DK"/>
        </w:rPr>
        <w:t xml:space="preserve">ndelse </w:t>
      </w:r>
      <w:r w:rsidR="000E65EB" w:rsidRPr="00B12D56">
        <w:rPr>
          <w:color w:val="3B3838" w:themeColor="background2" w:themeShade="40"/>
          <w:u w:val="single"/>
          <w:lang w:val="da-DK"/>
        </w:rPr>
        <w:t>8</w:t>
      </w:r>
      <w:r w:rsidR="003234AD" w:rsidRPr="00253114">
        <w:rPr>
          <w:color w:val="3B3838" w:themeColor="background2" w:themeShade="40"/>
          <w:u w:val="single"/>
          <w:lang w:val="da-DK"/>
        </w:rPr>
        <w:t>. a</w:t>
      </w:r>
      <w:r w:rsidR="00E96887" w:rsidRPr="00B12D56">
        <w:rPr>
          <w:color w:val="3B3838" w:themeColor="background2" w:themeShade="40"/>
          <w:u w:val="single"/>
          <w:lang w:val="da-DK"/>
        </w:rPr>
        <w:t>pril 202</w:t>
      </w:r>
      <w:r w:rsidR="00FD7056" w:rsidRPr="00B12D56">
        <w:rPr>
          <w:color w:val="3B3838" w:themeColor="background2" w:themeShade="40"/>
          <w:u w:val="single"/>
          <w:lang w:val="da-DK"/>
        </w:rPr>
        <w:t>2</w:t>
      </w:r>
    </w:p>
    <w:p w14:paraId="5CAB5B69" w14:textId="05084FA0" w:rsidR="006526D7" w:rsidRPr="009C63B7" w:rsidRDefault="00AC4AF5" w:rsidP="00865823">
      <w:pPr>
        <w:pStyle w:val="Heading1"/>
        <w:rPr>
          <w:lang w:val="da-DK"/>
        </w:rPr>
      </w:pPr>
      <w:r w:rsidRPr="009C63B7">
        <w:rPr>
          <w:lang w:val="da-DK"/>
        </w:rPr>
        <w:t>Blue World Technologie</w:t>
      </w:r>
      <w:r w:rsidR="00770737" w:rsidRPr="009C63B7">
        <w:rPr>
          <w:lang w:val="da-DK"/>
        </w:rPr>
        <w:t>s</w:t>
      </w:r>
      <w:r w:rsidR="00A21DCC" w:rsidRPr="009C63B7">
        <w:rPr>
          <w:lang w:val="da-DK"/>
        </w:rPr>
        <w:t xml:space="preserve"> </w:t>
      </w:r>
      <w:r w:rsidR="0068210C" w:rsidRPr="009C63B7">
        <w:rPr>
          <w:lang w:val="da-DK"/>
        </w:rPr>
        <w:t>byder ny</w:t>
      </w:r>
      <w:r w:rsidR="00CA2846" w:rsidRPr="009C63B7">
        <w:rPr>
          <w:lang w:val="da-DK"/>
        </w:rPr>
        <w:t xml:space="preserve"> </w:t>
      </w:r>
      <w:proofErr w:type="gramStart"/>
      <w:r w:rsidR="00CA2846" w:rsidRPr="009C63B7">
        <w:rPr>
          <w:lang w:val="da-DK"/>
        </w:rPr>
        <w:t>COO</w:t>
      </w:r>
      <w:r w:rsidR="0068210C" w:rsidRPr="009C63B7">
        <w:rPr>
          <w:lang w:val="da-DK"/>
        </w:rPr>
        <w:t xml:space="preserve"> </w:t>
      </w:r>
      <w:r w:rsidR="00BC567B" w:rsidRPr="009C63B7">
        <w:rPr>
          <w:lang w:val="da-DK"/>
        </w:rPr>
        <w:t>velkommen</w:t>
      </w:r>
      <w:proofErr w:type="gramEnd"/>
      <w:r w:rsidR="00F751A6" w:rsidRPr="009C63B7">
        <w:rPr>
          <w:lang w:val="da-DK"/>
        </w:rPr>
        <w:t xml:space="preserve"> </w:t>
      </w:r>
    </w:p>
    <w:p w14:paraId="28FF32CB" w14:textId="5FD67592" w:rsidR="00487DE1" w:rsidRPr="00B12D56" w:rsidRDefault="3B9EA4DD" w:rsidP="00487DE1">
      <w:pPr>
        <w:rPr>
          <w:lang w:val="da-DK"/>
        </w:rPr>
      </w:pPr>
      <w:r w:rsidRPr="00B12D56">
        <w:rPr>
          <w:noProof/>
          <w:lang w:val="da-DK"/>
        </w:rPr>
        <w:drawing>
          <wp:inline distT="0" distB="0" distL="0" distR="0" wp14:anchorId="59AEDEE8" wp14:editId="5DEFEF11">
            <wp:extent cx="5581647" cy="372109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47" cy="372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708A3" w14:textId="19E0B7ED" w:rsidR="00487DE1" w:rsidRPr="00B12D56" w:rsidRDefault="0037533B" w:rsidP="00487DE1">
      <w:pPr>
        <w:rPr>
          <w:i/>
          <w:lang w:val="da-DK"/>
        </w:rPr>
      </w:pPr>
      <w:r w:rsidRPr="00B12D56">
        <w:rPr>
          <w:i/>
          <w:lang w:val="da-DK"/>
        </w:rPr>
        <w:t xml:space="preserve">Anders Korsgaard, CEO, </w:t>
      </w:r>
      <w:r w:rsidR="00743E16" w:rsidRPr="00B12D56">
        <w:rPr>
          <w:i/>
          <w:lang w:val="da-DK"/>
        </w:rPr>
        <w:t xml:space="preserve">og </w:t>
      </w:r>
      <w:r w:rsidRPr="00B12D56">
        <w:rPr>
          <w:i/>
          <w:lang w:val="da-DK"/>
        </w:rPr>
        <w:t>Søren Rødkjær Nord</w:t>
      </w:r>
      <w:r w:rsidR="004B6E6D" w:rsidRPr="00B12D56">
        <w:rPr>
          <w:i/>
          <w:lang w:val="da-DK"/>
        </w:rPr>
        <w:t xml:space="preserve"> Larsen, COO, </w:t>
      </w:r>
      <w:r w:rsidR="00C85E9F" w:rsidRPr="00B12D56">
        <w:rPr>
          <w:i/>
          <w:lang w:val="da-DK"/>
        </w:rPr>
        <w:t>i</w:t>
      </w:r>
      <w:r w:rsidR="00743E16" w:rsidRPr="00B12D56">
        <w:rPr>
          <w:i/>
          <w:lang w:val="da-DK"/>
        </w:rPr>
        <w:t xml:space="preserve"> </w:t>
      </w:r>
      <w:r w:rsidR="00D17E33" w:rsidRPr="00B12D56">
        <w:rPr>
          <w:i/>
          <w:lang w:val="da-DK"/>
        </w:rPr>
        <w:t>brændselscellefabrik</w:t>
      </w:r>
      <w:r w:rsidR="00C85E9F" w:rsidRPr="00253114">
        <w:rPr>
          <w:i/>
          <w:lang w:val="da-DK"/>
        </w:rPr>
        <w:t>ken</w:t>
      </w:r>
      <w:r w:rsidR="00D17E33" w:rsidRPr="00B12D56">
        <w:rPr>
          <w:i/>
          <w:lang w:val="da-DK"/>
        </w:rPr>
        <w:t xml:space="preserve"> i Aalborg</w:t>
      </w:r>
    </w:p>
    <w:p w14:paraId="71945403" w14:textId="2FDCFC68" w:rsidR="003606FE" w:rsidRPr="00B12D56" w:rsidRDefault="0026643C" w:rsidP="00487DE1">
      <w:pPr>
        <w:pStyle w:val="Heading2"/>
        <w:rPr>
          <w:lang w:val="da-DK"/>
        </w:rPr>
      </w:pPr>
      <w:r w:rsidRPr="00253114">
        <w:rPr>
          <w:lang w:val="da-DK"/>
        </w:rPr>
        <w:t>Til at drive de</w:t>
      </w:r>
      <w:r w:rsidRPr="00B12D56">
        <w:rPr>
          <w:lang w:val="da-DK"/>
        </w:rPr>
        <w:t xml:space="preserve"> </w:t>
      </w:r>
      <w:r w:rsidR="00425B85" w:rsidRPr="00B12D56">
        <w:rPr>
          <w:lang w:val="da-DK"/>
        </w:rPr>
        <w:t xml:space="preserve">ambitiøse planer </w:t>
      </w:r>
      <w:r w:rsidR="00CE2F9C" w:rsidRPr="00B12D56">
        <w:rPr>
          <w:lang w:val="da-DK"/>
        </w:rPr>
        <w:t xml:space="preserve">om </w:t>
      </w:r>
      <w:r w:rsidR="004259AB" w:rsidRPr="00B12D56">
        <w:rPr>
          <w:lang w:val="da-DK"/>
        </w:rPr>
        <w:t>at industr</w:t>
      </w:r>
      <w:r w:rsidR="004704E4" w:rsidRPr="00B12D56">
        <w:rPr>
          <w:lang w:val="da-DK"/>
        </w:rPr>
        <w:t>i</w:t>
      </w:r>
      <w:r w:rsidR="004259AB" w:rsidRPr="00B12D56">
        <w:rPr>
          <w:lang w:val="da-DK"/>
        </w:rPr>
        <w:t>alisere</w:t>
      </w:r>
      <w:r w:rsidR="00A72D32" w:rsidRPr="00B12D56">
        <w:rPr>
          <w:lang w:val="da-DK"/>
        </w:rPr>
        <w:t xml:space="preserve"> </w:t>
      </w:r>
      <w:r w:rsidR="00830846" w:rsidRPr="00B12D56">
        <w:rPr>
          <w:lang w:val="da-DK"/>
        </w:rPr>
        <w:t>højtemperatur</w:t>
      </w:r>
      <w:r w:rsidR="009A79FF" w:rsidRPr="00B12D56">
        <w:rPr>
          <w:lang w:val="da-DK"/>
        </w:rPr>
        <w:t xml:space="preserve"> </w:t>
      </w:r>
      <w:r w:rsidR="00830846" w:rsidRPr="00B12D56">
        <w:rPr>
          <w:lang w:val="da-DK"/>
        </w:rPr>
        <w:t>PEM</w:t>
      </w:r>
      <w:r w:rsidR="009A79FF" w:rsidRPr="00B12D56">
        <w:rPr>
          <w:lang w:val="da-DK"/>
        </w:rPr>
        <w:t xml:space="preserve"> </w:t>
      </w:r>
      <w:r w:rsidR="00830846" w:rsidRPr="00B12D56">
        <w:rPr>
          <w:lang w:val="da-DK"/>
        </w:rPr>
        <w:t>brændselscelleteknologien</w:t>
      </w:r>
      <w:r w:rsidR="00EC3637" w:rsidRPr="00B12D56">
        <w:rPr>
          <w:lang w:val="da-DK"/>
        </w:rPr>
        <w:t>,</w:t>
      </w:r>
      <w:r w:rsidR="00830846" w:rsidRPr="00B12D56">
        <w:rPr>
          <w:lang w:val="da-DK"/>
        </w:rPr>
        <w:t xml:space="preserve"> er Søren Rødkjær Nord Larsen tiltrådt </w:t>
      </w:r>
      <w:r w:rsidR="002C5068" w:rsidRPr="00B12D56">
        <w:rPr>
          <w:lang w:val="da-DK"/>
        </w:rPr>
        <w:t xml:space="preserve">som Chief Operations Officer ved </w:t>
      </w:r>
      <w:r w:rsidR="00830846" w:rsidRPr="00B12D56">
        <w:rPr>
          <w:lang w:val="da-DK"/>
        </w:rPr>
        <w:t>Blue World Technologies</w:t>
      </w:r>
      <w:r w:rsidR="001C7920" w:rsidRPr="00B12D56">
        <w:rPr>
          <w:lang w:val="da-DK"/>
        </w:rPr>
        <w:t>.</w:t>
      </w:r>
      <w:r w:rsidR="003670A5" w:rsidRPr="00B12D56">
        <w:rPr>
          <w:lang w:val="da-DK"/>
        </w:rPr>
        <w:t xml:space="preserve"> </w:t>
      </w:r>
    </w:p>
    <w:p w14:paraId="6B84E8D8" w14:textId="64E58613" w:rsidR="00487DE1" w:rsidRPr="00B12D56" w:rsidRDefault="00487DE1" w:rsidP="00487DE1">
      <w:pPr>
        <w:rPr>
          <w:lang w:val="da-DK"/>
        </w:rPr>
      </w:pPr>
    </w:p>
    <w:p w14:paraId="74639722" w14:textId="07207C13" w:rsidR="00B16297" w:rsidRPr="00D72DAA" w:rsidRDefault="00ED3317" w:rsidP="005D416B">
      <w:pPr>
        <w:rPr>
          <w:lang w:val="da-DK"/>
        </w:rPr>
      </w:pPr>
      <w:r w:rsidRPr="00B12D56">
        <w:rPr>
          <w:lang w:val="da-DK"/>
        </w:rPr>
        <w:t xml:space="preserve">Den 1. april 2022, tiltrådte Søren Rødkjær Nord Larsen som Chief Operations Officer </w:t>
      </w:r>
      <w:r w:rsidR="0097582A" w:rsidRPr="00B12D56">
        <w:rPr>
          <w:lang w:val="da-DK"/>
        </w:rPr>
        <w:t>hos</w:t>
      </w:r>
      <w:r w:rsidRPr="00B12D56">
        <w:rPr>
          <w:lang w:val="da-DK"/>
        </w:rPr>
        <w:t xml:space="preserve"> Blue World Technologies. </w:t>
      </w:r>
      <w:r w:rsidR="00305784" w:rsidRPr="00B12D56">
        <w:rPr>
          <w:lang w:val="da-DK"/>
        </w:rPr>
        <w:t xml:space="preserve">Det har hele tiden været en del af </w:t>
      </w:r>
      <w:r w:rsidR="00DB7EEF" w:rsidRPr="00B12D56">
        <w:rPr>
          <w:lang w:val="da-DK"/>
        </w:rPr>
        <w:t>planerne</w:t>
      </w:r>
      <w:r w:rsidR="00CD433D" w:rsidRPr="00B12D56">
        <w:rPr>
          <w:lang w:val="da-DK"/>
        </w:rPr>
        <w:t xml:space="preserve"> a</w:t>
      </w:r>
      <w:r w:rsidRPr="00B12D56">
        <w:rPr>
          <w:lang w:val="da-DK"/>
        </w:rPr>
        <w:t xml:space="preserve">t udpege en </w:t>
      </w:r>
      <w:r w:rsidR="006414DF" w:rsidRPr="00B12D56">
        <w:rPr>
          <w:lang w:val="da-DK"/>
        </w:rPr>
        <w:t xml:space="preserve">COO, </w:t>
      </w:r>
      <w:r w:rsidR="00FE19A4" w:rsidRPr="00B12D56">
        <w:rPr>
          <w:lang w:val="da-DK"/>
        </w:rPr>
        <w:t xml:space="preserve">når </w:t>
      </w:r>
      <w:r w:rsidRPr="00B12D56">
        <w:rPr>
          <w:lang w:val="da-DK"/>
        </w:rPr>
        <w:t xml:space="preserve">virksomheden </w:t>
      </w:r>
      <w:r w:rsidR="00FE19A4" w:rsidRPr="00B12D56">
        <w:rPr>
          <w:lang w:val="da-DK"/>
        </w:rPr>
        <w:t xml:space="preserve">begyndte at </w:t>
      </w:r>
      <w:r w:rsidR="00CE7402" w:rsidRPr="00B12D56">
        <w:rPr>
          <w:lang w:val="da-DK"/>
        </w:rPr>
        <w:t>opskalere produktionen</w:t>
      </w:r>
      <w:r w:rsidR="0040439A" w:rsidRPr="00B12D56">
        <w:rPr>
          <w:lang w:val="da-DK"/>
        </w:rPr>
        <w:t xml:space="preserve">. </w:t>
      </w:r>
      <w:r w:rsidRPr="00B12D56">
        <w:rPr>
          <w:lang w:val="da-DK"/>
        </w:rPr>
        <w:t xml:space="preserve">Søren overtager efter Mads Bang, der udover at være medstifter og Chief Technology Officer, var </w:t>
      </w:r>
      <w:r w:rsidR="001B0505" w:rsidRPr="00B12D56">
        <w:rPr>
          <w:lang w:val="da-DK"/>
        </w:rPr>
        <w:t xml:space="preserve">midlertidig </w:t>
      </w:r>
      <w:r w:rsidRPr="00B12D56">
        <w:rPr>
          <w:lang w:val="da-DK"/>
        </w:rPr>
        <w:t xml:space="preserve">COO </w:t>
      </w:r>
      <w:r w:rsidR="00C40E7C" w:rsidRPr="00B12D56">
        <w:rPr>
          <w:lang w:val="da-DK"/>
        </w:rPr>
        <w:t>i</w:t>
      </w:r>
      <w:r w:rsidRPr="00B12D56">
        <w:rPr>
          <w:lang w:val="da-DK"/>
        </w:rPr>
        <w:t xml:space="preserve"> virksomhedens tidlige faser.</w:t>
      </w:r>
      <w:r w:rsidR="005E403E" w:rsidRPr="00B12D56">
        <w:rPr>
          <w:lang w:val="da-DK"/>
        </w:rPr>
        <w:t xml:space="preserve"> Med </w:t>
      </w:r>
      <w:r w:rsidR="005E403E" w:rsidRPr="00D72DAA">
        <w:rPr>
          <w:lang w:val="da-DK"/>
        </w:rPr>
        <w:t xml:space="preserve">målet om at kommercialisere methanol-brændselscelleteknologien gennem industrialisering, </w:t>
      </w:r>
    </w:p>
    <w:p w14:paraId="291E829F" w14:textId="2A4071E7" w:rsidR="000F7582" w:rsidRPr="00D72DAA" w:rsidRDefault="007C4DDC" w:rsidP="005D416B">
      <w:pPr>
        <w:rPr>
          <w:lang w:val="da-DK"/>
        </w:rPr>
      </w:pPr>
      <w:r w:rsidRPr="00D72DAA">
        <w:rPr>
          <w:lang w:val="da-DK"/>
        </w:rPr>
        <w:t>har der i de første år</w:t>
      </w:r>
      <w:r w:rsidR="00530B52" w:rsidRPr="00D72DAA">
        <w:rPr>
          <w:lang w:val="da-DK"/>
        </w:rPr>
        <w:t xml:space="preserve"> af Blue World Technologies været et </w:t>
      </w:r>
      <w:r w:rsidR="00C03A1F" w:rsidRPr="00D72DAA">
        <w:rPr>
          <w:lang w:val="da-DK"/>
        </w:rPr>
        <w:t xml:space="preserve">primært </w:t>
      </w:r>
      <w:r w:rsidR="00530B52" w:rsidRPr="00D72DAA">
        <w:rPr>
          <w:lang w:val="da-DK"/>
        </w:rPr>
        <w:t xml:space="preserve">fokus </w:t>
      </w:r>
      <w:r w:rsidR="00E035F0" w:rsidRPr="00D72DAA">
        <w:rPr>
          <w:lang w:val="da-DK"/>
        </w:rPr>
        <w:t>på produktudvikling og produktionsteknologi.</w:t>
      </w:r>
      <w:r w:rsidR="00656648" w:rsidRPr="00D72DAA">
        <w:rPr>
          <w:lang w:val="da-DK"/>
        </w:rPr>
        <w:t xml:space="preserve"> I 2021</w:t>
      </w:r>
      <w:r w:rsidR="004E53A1" w:rsidRPr="00D72DAA">
        <w:rPr>
          <w:lang w:val="da-DK"/>
        </w:rPr>
        <w:t xml:space="preserve"> </w:t>
      </w:r>
      <w:r w:rsidR="009E7DAA" w:rsidRPr="00D72DAA">
        <w:rPr>
          <w:lang w:val="da-DK"/>
        </w:rPr>
        <w:t>opbyggede</w:t>
      </w:r>
      <w:r w:rsidR="00656648" w:rsidRPr="00D72DAA">
        <w:rPr>
          <w:lang w:val="da-DK"/>
        </w:rPr>
        <w:t xml:space="preserve"> virksomheden brændselscellefabrikken i Aalborg, og</w:t>
      </w:r>
      <w:r w:rsidR="00091919" w:rsidRPr="00D72DAA">
        <w:rPr>
          <w:lang w:val="da-DK"/>
        </w:rPr>
        <w:t xml:space="preserve"> med succes </w:t>
      </w:r>
      <w:r w:rsidR="00656648" w:rsidRPr="00D72DAA">
        <w:rPr>
          <w:lang w:val="da-DK"/>
        </w:rPr>
        <w:t>lykkedes</w:t>
      </w:r>
      <w:r w:rsidR="00091919" w:rsidRPr="00D72DAA">
        <w:rPr>
          <w:lang w:val="da-DK"/>
        </w:rPr>
        <w:t xml:space="preserve"> det</w:t>
      </w:r>
      <w:r w:rsidR="00656648" w:rsidRPr="00D72DAA">
        <w:rPr>
          <w:lang w:val="da-DK"/>
        </w:rPr>
        <w:t xml:space="preserve"> at </w:t>
      </w:r>
      <w:proofErr w:type="spellStart"/>
      <w:r w:rsidR="00656648" w:rsidRPr="00D72DAA">
        <w:rPr>
          <w:lang w:val="da-DK"/>
        </w:rPr>
        <w:t>insource</w:t>
      </w:r>
      <w:proofErr w:type="spellEnd"/>
      <w:r w:rsidR="00656648" w:rsidRPr="00D72DAA">
        <w:rPr>
          <w:lang w:val="da-DK"/>
        </w:rPr>
        <w:t xml:space="preserve"> produktionen af ​​alle de centrale brændselscellekomponenter. Senere i år lancerer Blue World Technologies serieproduktion</w:t>
      </w:r>
      <w:r w:rsidR="00FF411B" w:rsidRPr="00D72DAA">
        <w:rPr>
          <w:lang w:val="da-DK"/>
        </w:rPr>
        <w:t>,</w:t>
      </w:r>
      <w:r w:rsidR="00656648" w:rsidRPr="00D72DAA">
        <w:rPr>
          <w:lang w:val="da-DK"/>
        </w:rPr>
        <w:t xml:space="preserve"> og med yderligere </w:t>
      </w:r>
      <w:r w:rsidR="00B55A36" w:rsidRPr="00D72DAA">
        <w:rPr>
          <w:lang w:val="da-DK"/>
        </w:rPr>
        <w:t>op</w:t>
      </w:r>
      <w:r w:rsidR="00656648" w:rsidRPr="00D72DAA">
        <w:rPr>
          <w:lang w:val="da-DK"/>
        </w:rPr>
        <w:t>skalering</w:t>
      </w:r>
      <w:r w:rsidR="00245907" w:rsidRPr="00D72DAA">
        <w:rPr>
          <w:lang w:val="da-DK"/>
        </w:rPr>
        <w:t>,</w:t>
      </w:r>
      <w:r w:rsidR="00656648" w:rsidRPr="00D72DAA">
        <w:rPr>
          <w:lang w:val="da-DK"/>
        </w:rPr>
        <w:t xml:space="preserve"> forventer de at nå en produktionskapacitet på 500 MW inden for et par år. Produktionen omfatte</w:t>
      </w:r>
      <w:r w:rsidR="006C060C" w:rsidRPr="00D72DAA">
        <w:rPr>
          <w:lang w:val="da-DK"/>
        </w:rPr>
        <w:t>r</w:t>
      </w:r>
      <w:r w:rsidR="00656648" w:rsidRPr="00D72DAA">
        <w:rPr>
          <w:lang w:val="da-DK"/>
        </w:rPr>
        <w:t xml:space="preserve"> komponentproduktion af membran, elektrode og separatorplader</w:t>
      </w:r>
      <w:r w:rsidR="00245907" w:rsidRPr="00D72DAA">
        <w:rPr>
          <w:lang w:val="da-DK"/>
        </w:rPr>
        <w:t>,</w:t>
      </w:r>
      <w:r w:rsidR="00656648" w:rsidRPr="00D72DAA">
        <w:rPr>
          <w:lang w:val="da-DK"/>
        </w:rPr>
        <w:t xml:space="preserve"> </w:t>
      </w:r>
      <w:r w:rsidR="00144A40" w:rsidRPr="00D72DAA">
        <w:rPr>
          <w:lang w:val="da-DK"/>
        </w:rPr>
        <w:t>samt</w:t>
      </w:r>
      <w:r w:rsidR="00656648" w:rsidRPr="00D72DAA">
        <w:rPr>
          <w:lang w:val="da-DK"/>
        </w:rPr>
        <w:t xml:space="preserve"> samling af brændselscellestakke, </w:t>
      </w:r>
      <w:proofErr w:type="spellStart"/>
      <w:r w:rsidR="00656648" w:rsidRPr="00D72DAA">
        <w:rPr>
          <w:lang w:val="da-DK"/>
        </w:rPr>
        <w:t>methanolreformere</w:t>
      </w:r>
      <w:proofErr w:type="spellEnd"/>
      <w:r w:rsidR="00656648" w:rsidRPr="00D72DAA">
        <w:rPr>
          <w:lang w:val="da-DK"/>
        </w:rPr>
        <w:t xml:space="preserve"> og </w:t>
      </w:r>
      <w:r w:rsidR="00BD64F6" w:rsidRPr="00D72DAA">
        <w:rPr>
          <w:lang w:val="da-DK"/>
        </w:rPr>
        <w:t xml:space="preserve">generatorer med </w:t>
      </w:r>
      <w:proofErr w:type="spellStart"/>
      <w:proofErr w:type="gramStart"/>
      <w:r w:rsidR="00656648" w:rsidRPr="00D72DAA">
        <w:rPr>
          <w:lang w:val="da-DK"/>
        </w:rPr>
        <w:t>methanolbrændselscelle</w:t>
      </w:r>
      <w:r w:rsidR="00BD64F6" w:rsidRPr="00D72DAA">
        <w:rPr>
          <w:lang w:val="da-DK"/>
        </w:rPr>
        <w:t>r</w:t>
      </w:r>
      <w:proofErr w:type="spellEnd"/>
      <w:r w:rsidR="00B650F1" w:rsidRPr="00D72DAA">
        <w:rPr>
          <w:lang w:val="da-DK"/>
        </w:rPr>
        <w:t xml:space="preserve"> </w:t>
      </w:r>
      <w:r w:rsidR="00656648" w:rsidRPr="00D72DAA">
        <w:rPr>
          <w:lang w:val="da-DK"/>
        </w:rPr>
        <w:t>.</w:t>
      </w:r>
      <w:proofErr w:type="gramEnd"/>
    </w:p>
    <w:p w14:paraId="06602D4C" w14:textId="77777777" w:rsidR="00EC01F8" w:rsidRPr="00D72DAA" w:rsidRDefault="00EC01F8" w:rsidP="005D416B">
      <w:pPr>
        <w:rPr>
          <w:lang w:val="da-DK"/>
        </w:rPr>
      </w:pPr>
    </w:p>
    <w:p w14:paraId="2CFAF71E" w14:textId="6C5E1599" w:rsidR="0032609F" w:rsidRPr="00D72DAA" w:rsidRDefault="00CF2645" w:rsidP="005D416B">
      <w:pPr>
        <w:rPr>
          <w:lang w:val="da-DK"/>
        </w:rPr>
      </w:pPr>
      <w:r w:rsidRPr="00D72DAA">
        <w:rPr>
          <w:lang w:val="da-DK"/>
        </w:rPr>
        <w:t xml:space="preserve">Søren Rødkjær Nord Larsen </w:t>
      </w:r>
      <w:r w:rsidR="001644E1" w:rsidRPr="00D72DAA">
        <w:rPr>
          <w:lang w:val="da-DK"/>
        </w:rPr>
        <w:t xml:space="preserve">kommer med en uddannelse </w:t>
      </w:r>
      <w:r w:rsidR="00E156BE" w:rsidRPr="00D72DAA">
        <w:rPr>
          <w:lang w:val="da-DK"/>
        </w:rPr>
        <w:t>i</w:t>
      </w:r>
      <w:r w:rsidR="001644E1" w:rsidRPr="00D72DAA">
        <w:rPr>
          <w:lang w:val="da-DK"/>
        </w:rPr>
        <w:t xml:space="preserve"> produktionsledelse, og</w:t>
      </w:r>
      <w:r w:rsidR="00E156BE" w:rsidRPr="00D72DAA">
        <w:rPr>
          <w:lang w:val="da-DK"/>
        </w:rPr>
        <w:t xml:space="preserve"> har</w:t>
      </w:r>
      <w:r w:rsidR="0032609F" w:rsidRPr="00D72DAA">
        <w:rPr>
          <w:lang w:val="da-DK"/>
        </w:rPr>
        <w:t xml:space="preserve"> tæt på to </w:t>
      </w:r>
      <w:r w:rsidR="00714165" w:rsidRPr="00D72DAA">
        <w:rPr>
          <w:lang w:val="da-DK"/>
        </w:rPr>
        <w:t>årtiers produktionserfaring fra store internationale virksomheder</w:t>
      </w:r>
      <w:r w:rsidR="00E156BE" w:rsidRPr="00D72DAA">
        <w:rPr>
          <w:lang w:val="da-DK"/>
        </w:rPr>
        <w:t xml:space="preserve">. </w:t>
      </w:r>
      <w:r w:rsidR="00487E38" w:rsidRPr="00D72DAA">
        <w:rPr>
          <w:lang w:val="da-DK"/>
        </w:rPr>
        <w:t>Søren har senest besiddet en stilling som Factory Manager hos Alfa Laval</w:t>
      </w:r>
      <w:r w:rsidR="00D62F30" w:rsidRPr="00D72DAA">
        <w:rPr>
          <w:lang w:val="da-DK"/>
        </w:rPr>
        <w:t xml:space="preserve">, og skal </w:t>
      </w:r>
      <w:r w:rsidR="0017628A" w:rsidRPr="00D72DAA">
        <w:rPr>
          <w:lang w:val="da-DK"/>
        </w:rPr>
        <w:t>nu stå for e</w:t>
      </w:r>
      <w:r w:rsidR="0087567E" w:rsidRPr="00D72DAA">
        <w:rPr>
          <w:lang w:val="da-DK"/>
        </w:rPr>
        <w:t>f</w:t>
      </w:r>
      <w:r w:rsidR="0017628A" w:rsidRPr="00D72DAA">
        <w:rPr>
          <w:lang w:val="da-DK"/>
        </w:rPr>
        <w:t>fektivisering</w:t>
      </w:r>
      <w:r w:rsidR="004A591A" w:rsidRPr="00D72DAA">
        <w:rPr>
          <w:lang w:val="da-DK"/>
        </w:rPr>
        <w:t xml:space="preserve"> og opskalering af </w:t>
      </w:r>
      <w:r w:rsidR="004A591A" w:rsidRPr="00D72DAA">
        <w:rPr>
          <w:lang w:val="da-DK"/>
        </w:rPr>
        <w:lastRenderedPageBreak/>
        <w:t>brændselscelle-produktionen hos Blue World Technologies</w:t>
      </w:r>
      <w:r w:rsidR="00B83CB8" w:rsidRPr="00D72DAA">
        <w:rPr>
          <w:lang w:val="da-DK"/>
        </w:rPr>
        <w:t xml:space="preserve">. Som COO vil Søren </w:t>
      </w:r>
      <w:r w:rsidR="00170E28" w:rsidRPr="00D72DAA">
        <w:rPr>
          <w:lang w:val="da-DK"/>
        </w:rPr>
        <w:t xml:space="preserve">indgå i </w:t>
      </w:r>
      <w:r w:rsidR="00CF3CD5" w:rsidRPr="00D72DAA">
        <w:rPr>
          <w:lang w:val="da-DK"/>
        </w:rPr>
        <w:t xml:space="preserve">ledelsen </w:t>
      </w:r>
      <w:r w:rsidR="009E6315" w:rsidRPr="00D72DAA">
        <w:rPr>
          <w:lang w:val="da-DK"/>
        </w:rPr>
        <w:t xml:space="preserve">hos </w:t>
      </w:r>
      <w:r w:rsidR="0035023F" w:rsidRPr="00D72DAA">
        <w:rPr>
          <w:lang w:val="da-DK"/>
        </w:rPr>
        <w:t>Blue World Technologies</w:t>
      </w:r>
      <w:r w:rsidR="009E6315" w:rsidRPr="00D72DAA">
        <w:rPr>
          <w:lang w:val="da-DK"/>
        </w:rPr>
        <w:t xml:space="preserve">. </w:t>
      </w:r>
    </w:p>
    <w:p w14:paraId="38B54308" w14:textId="77777777" w:rsidR="00E10620" w:rsidRPr="00D72DAA" w:rsidRDefault="00E10620" w:rsidP="005D416B">
      <w:pPr>
        <w:rPr>
          <w:lang w:val="da-DK"/>
        </w:rPr>
      </w:pPr>
    </w:p>
    <w:p w14:paraId="27D5B11E" w14:textId="5763B7A9" w:rsidR="00406C58" w:rsidRPr="00253114" w:rsidRDefault="005D416B" w:rsidP="005D416B">
      <w:pPr>
        <w:rPr>
          <w:lang w:val="da-DK"/>
        </w:rPr>
      </w:pPr>
      <w:r w:rsidRPr="00D72DAA">
        <w:rPr>
          <w:i/>
          <w:iCs/>
          <w:lang w:val="da-DK"/>
        </w:rPr>
        <w:t>"</w:t>
      </w:r>
      <w:r w:rsidR="001B0614" w:rsidRPr="00D72DAA">
        <w:rPr>
          <w:i/>
          <w:iCs/>
          <w:lang w:val="da-DK"/>
        </w:rPr>
        <w:t xml:space="preserve">Vi er meget glade for at have budt Søren Rødkjær Nord Larsen velkommen som COO hos Blue World Technologies. Som virksomhed </w:t>
      </w:r>
      <w:r w:rsidR="00EA17AB" w:rsidRPr="00D72DAA">
        <w:rPr>
          <w:i/>
          <w:iCs/>
          <w:lang w:val="da-DK"/>
        </w:rPr>
        <w:t>træder vi ind i</w:t>
      </w:r>
      <w:r w:rsidR="001B0614" w:rsidRPr="00D72DAA">
        <w:rPr>
          <w:i/>
          <w:iCs/>
          <w:lang w:val="da-DK"/>
        </w:rPr>
        <w:t xml:space="preserve"> næste kapitel af vores rejse</w:t>
      </w:r>
      <w:r w:rsidR="0054566F" w:rsidRPr="00D72DAA">
        <w:rPr>
          <w:i/>
          <w:iCs/>
          <w:lang w:val="da-DK"/>
        </w:rPr>
        <w:t>,</w:t>
      </w:r>
      <w:r w:rsidR="001B0614" w:rsidRPr="00D72DAA">
        <w:rPr>
          <w:i/>
          <w:iCs/>
          <w:lang w:val="da-DK"/>
        </w:rPr>
        <w:t xml:space="preserve"> med overgangen fra at være</w:t>
      </w:r>
      <w:r w:rsidR="003A686A" w:rsidRPr="00D72DAA">
        <w:rPr>
          <w:i/>
          <w:iCs/>
          <w:lang w:val="da-DK"/>
        </w:rPr>
        <w:t xml:space="preserve"> en</w:t>
      </w:r>
      <w:r w:rsidR="001B0614" w:rsidRPr="00D72DAA">
        <w:rPr>
          <w:i/>
          <w:iCs/>
          <w:lang w:val="da-DK"/>
        </w:rPr>
        <w:t xml:space="preserve"> teknologiudvikler til at </w:t>
      </w:r>
      <w:r w:rsidR="003E4FCF" w:rsidRPr="00D72DAA">
        <w:rPr>
          <w:i/>
          <w:iCs/>
          <w:lang w:val="da-DK"/>
        </w:rPr>
        <w:t xml:space="preserve">drive </w:t>
      </w:r>
      <w:r w:rsidR="00EE617A" w:rsidRPr="00D72DAA">
        <w:rPr>
          <w:i/>
          <w:iCs/>
          <w:lang w:val="da-DK"/>
        </w:rPr>
        <w:t>storskala produktion</w:t>
      </w:r>
      <w:r w:rsidR="001B0614" w:rsidRPr="00D72DAA">
        <w:rPr>
          <w:i/>
          <w:iCs/>
          <w:lang w:val="da-DK"/>
        </w:rPr>
        <w:t xml:space="preserve">. Udover at have en solid erfaring inden for </w:t>
      </w:r>
      <w:r w:rsidR="00450439" w:rsidRPr="00D72DAA">
        <w:rPr>
          <w:i/>
          <w:iCs/>
          <w:lang w:val="da-DK"/>
        </w:rPr>
        <w:t>produ</w:t>
      </w:r>
      <w:r w:rsidR="0076552A" w:rsidRPr="00D72DAA">
        <w:rPr>
          <w:i/>
          <w:iCs/>
          <w:lang w:val="da-DK"/>
        </w:rPr>
        <w:t>k</w:t>
      </w:r>
      <w:r w:rsidR="00450439" w:rsidRPr="00D72DAA">
        <w:rPr>
          <w:i/>
          <w:iCs/>
          <w:lang w:val="da-DK"/>
        </w:rPr>
        <w:t>tion,</w:t>
      </w:r>
      <w:r w:rsidR="001B0614" w:rsidRPr="00D72DAA">
        <w:rPr>
          <w:i/>
          <w:iCs/>
          <w:lang w:val="da-DK"/>
        </w:rPr>
        <w:t xml:space="preserve"> og tidligere også at have opbygget en produktion fra begyndelsen, besidder Søren ro, struktur</w:t>
      </w:r>
      <w:r w:rsidR="004A616C" w:rsidRPr="00D72DAA">
        <w:rPr>
          <w:i/>
          <w:iCs/>
          <w:lang w:val="da-DK"/>
        </w:rPr>
        <w:t>,</w:t>
      </w:r>
      <w:r w:rsidR="001B0614" w:rsidRPr="00D72DAA">
        <w:rPr>
          <w:i/>
          <w:iCs/>
          <w:lang w:val="da-DK"/>
        </w:rPr>
        <w:t xml:space="preserve"> og en passion for stabilitet, hvilket gør ham til den rigtige profil for vores team og </w:t>
      </w:r>
      <w:r w:rsidR="005B06B2" w:rsidRPr="00D72DAA">
        <w:rPr>
          <w:i/>
          <w:iCs/>
          <w:lang w:val="da-DK"/>
        </w:rPr>
        <w:t xml:space="preserve">til at stå i spidsen </w:t>
      </w:r>
      <w:r w:rsidR="00D00367" w:rsidRPr="00D72DAA">
        <w:rPr>
          <w:i/>
          <w:iCs/>
          <w:lang w:val="da-DK"/>
        </w:rPr>
        <w:t>for vores produktion</w:t>
      </w:r>
      <w:r w:rsidR="001B0614" w:rsidRPr="00D72DAA">
        <w:rPr>
          <w:i/>
          <w:iCs/>
          <w:lang w:val="da-DK"/>
        </w:rPr>
        <w:t xml:space="preserve">", </w:t>
      </w:r>
      <w:r w:rsidR="001B0614" w:rsidRPr="00D72DAA">
        <w:rPr>
          <w:lang w:val="da-DK"/>
        </w:rPr>
        <w:t>siger Anders Korsgaard, CEO og medstifter af Blue World Technologies.</w:t>
      </w:r>
    </w:p>
    <w:p w14:paraId="7ECD4503" w14:textId="77777777" w:rsidR="005D416B" w:rsidRPr="00253114" w:rsidRDefault="005D416B" w:rsidP="005D416B">
      <w:pPr>
        <w:rPr>
          <w:lang w:val="da-DK"/>
        </w:rPr>
      </w:pPr>
    </w:p>
    <w:p w14:paraId="2B3EF468" w14:textId="54089295" w:rsidR="00220EF6" w:rsidRPr="00D72DAA" w:rsidRDefault="00451AC6" w:rsidP="005D416B">
      <w:pPr>
        <w:rPr>
          <w:lang w:val="da-DK"/>
        </w:rPr>
      </w:pPr>
      <w:r w:rsidRPr="00D72DAA">
        <w:rPr>
          <w:lang w:val="da-DK"/>
        </w:rPr>
        <w:t>Det var især måle</w:t>
      </w:r>
      <w:r w:rsidR="003909EF" w:rsidRPr="00D72DAA">
        <w:rPr>
          <w:lang w:val="da-DK"/>
        </w:rPr>
        <w:t>t om at industr</w:t>
      </w:r>
      <w:r w:rsidR="00F63017" w:rsidRPr="00D72DAA">
        <w:rPr>
          <w:lang w:val="da-DK"/>
        </w:rPr>
        <w:t>i</w:t>
      </w:r>
      <w:r w:rsidR="003909EF" w:rsidRPr="00D72DAA">
        <w:rPr>
          <w:lang w:val="da-DK"/>
        </w:rPr>
        <w:t>alisere teknologien</w:t>
      </w:r>
      <w:r w:rsidR="0065755F" w:rsidRPr="00D72DAA">
        <w:rPr>
          <w:lang w:val="da-DK"/>
        </w:rPr>
        <w:t xml:space="preserve"> </w:t>
      </w:r>
      <w:r w:rsidR="004D37E6" w:rsidRPr="00D72DAA">
        <w:rPr>
          <w:lang w:val="da-DK"/>
        </w:rPr>
        <w:t>med lancering af</w:t>
      </w:r>
      <w:r w:rsidR="00D26083" w:rsidRPr="00D72DAA">
        <w:rPr>
          <w:lang w:val="da-DK"/>
        </w:rPr>
        <w:t xml:space="preserve"> serieproduktion og </w:t>
      </w:r>
      <w:r w:rsidR="00774993" w:rsidRPr="00D72DAA">
        <w:rPr>
          <w:lang w:val="da-DK"/>
        </w:rPr>
        <w:t>yderligere opskalering af brændselscelle-prod</w:t>
      </w:r>
      <w:r w:rsidR="000205B6" w:rsidRPr="00D72DAA">
        <w:rPr>
          <w:lang w:val="da-DK"/>
        </w:rPr>
        <w:t>u</w:t>
      </w:r>
      <w:r w:rsidR="00774993" w:rsidRPr="00D72DAA">
        <w:rPr>
          <w:lang w:val="da-DK"/>
        </w:rPr>
        <w:t xml:space="preserve">ktionen, der </w:t>
      </w:r>
      <w:r w:rsidR="00692E74" w:rsidRPr="00D72DAA">
        <w:rPr>
          <w:lang w:val="da-DK"/>
        </w:rPr>
        <w:t>tiltrak Søren til Blue World Technologies:</w:t>
      </w:r>
    </w:p>
    <w:p w14:paraId="53455BE0" w14:textId="77777777" w:rsidR="006544FD" w:rsidRPr="00D72DAA" w:rsidRDefault="006544FD" w:rsidP="005D416B">
      <w:pPr>
        <w:rPr>
          <w:lang w:val="da-DK"/>
        </w:rPr>
      </w:pPr>
    </w:p>
    <w:p w14:paraId="5B8E0999" w14:textId="2789AC48" w:rsidR="006544FD" w:rsidRPr="00253114" w:rsidRDefault="006544FD" w:rsidP="005D416B">
      <w:pPr>
        <w:rPr>
          <w:lang w:val="da-DK"/>
        </w:rPr>
      </w:pPr>
      <w:r w:rsidRPr="00D72DAA">
        <w:rPr>
          <w:lang w:val="da-DK"/>
        </w:rPr>
        <w:t>“</w:t>
      </w:r>
      <w:r w:rsidR="00282259" w:rsidRPr="00D72DAA">
        <w:rPr>
          <w:i/>
          <w:iCs/>
          <w:lang w:val="da-DK"/>
        </w:rPr>
        <w:t>Blue World er på en ambitiøs rejse</w:t>
      </w:r>
      <w:r w:rsidR="00CD2889" w:rsidRPr="00D72DAA">
        <w:rPr>
          <w:i/>
          <w:iCs/>
          <w:lang w:val="da-DK"/>
        </w:rPr>
        <w:t>, der er</w:t>
      </w:r>
      <w:r w:rsidR="00282259" w:rsidRPr="00D72DAA">
        <w:rPr>
          <w:i/>
          <w:iCs/>
          <w:lang w:val="da-DK"/>
        </w:rPr>
        <w:t xml:space="preserve"> drevet af en enorm passion, iværksætter</w:t>
      </w:r>
      <w:r w:rsidR="000F341B" w:rsidRPr="00D72DAA">
        <w:rPr>
          <w:i/>
          <w:iCs/>
          <w:lang w:val="da-DK"/>
        </w:rPr>
        <w:t>ånd</w:t>
      </w:r>
      <w:r w:rsidR="00282259" w:rsidRPr="00D72DAA">
        <w:rPr>
          <w:i/>
          <w:iCs/>
          <w:lang w:val="da-DK"/>
        </w:rPr>
        <w:t xml:space="preserve">, brændselscelleviden og et mål om at bidrage til den grønne omstilling, </w:t>
      </w:r>
      <w:r w:rsidR="002D1F57" w:rsidRPr="00D72DAA">
        <w:rPr>
          <w:i/>
          <w:iCs/>
          <w:lang w:val="da-DK"/>
        </w:rPr>
        <w:t xml:space="preserve">og det </w:t>
      </w:r>
      <w:r w:rsidR="00282259" w:rsidRPr="00D72DAA">
        <w:rPr>
          <w:i/>
          <w:iCs/>
          <w:lang w:val="da-DK"/>
        </w:rPr>
        <w:t>fascinerede mig</w:t>
      </w:r>
      <w:r w:rsidR="002D1F57" w:rsidRPr="00D72DAA">
        <w:rPr>
          <w:i/>
          <w:iCs/>
          <w:lang w:val="da-DK"/>
        </w:rPr>
        <w:t xml:space="preserve"> virkelig</w:t>
      </w:r>
      <w:r w:rsidR="00282259" w:rsidRPr="00D72DAA">
        <w:rPr>
          <w:i/>
          <w:iCs/>
          <w:lang w:val="da-DK"/>
        </w:rPr>
        <w:t>.</w:t>
      </w:r>
      <w:r w:rsidR="0044022B" w:rsidRPr="00D72DAA">
        <w:rPr>
          <w:i/>
          <w:iCs/>
          <w:lang w:val="da-DK"/>
        </w:rPr>
        <w:t xml:space="preserve"> </w:t>
      </w:r>
      <w:r w:rsidR="00A96C00" w:rsidRPr="00D72DAA">
        <w:rPr>
          <w:i/>
          <w:iCs/>
          <w:lang w:val="da-DK"/>
        </w:rPr>
        <w:t>Og l</w:t>
      </w:r>
      <w:r w:rsidR="00282259" w:rsidRPr="00D72DAA">
        <w:rPr>
          <w:i/>
          <w:iCs/>
          <w:lang w:val="da-DK"/>
        </w:rPr>
        <w:t xml:space="preserve">ige fra virksomhedens start har målet været at industrialisere teknologien til at kunne levere metanolbrændselsceller i </w:t>
      </w:r>
      <w:r w:rsidR="005C4F15">
        <w:rPr>
          <w:i/>
          <w:iCs/>
          <w:lang w:val="da-DK"/>
        </w:rPr>
        <w:t>et</w:t>
      </w:r>
      <w:r w:rsidR="005C4F15" w:rsidRPr="00D72DAA">
        <w:rPr>
          <w:i/>
          <w:iCs/>
          <w:lang w:val="da-DK"/>
        </w:rPr>
        <w:t xml:space="preserve"> </w:t>
      </w:r>
      <w:r w:rsidR="00FB2054" w:rsidRPr="00D72DAA">
        <w:rPr>
          <w:i/>
          <w:iCs/>
          <w:lang w:val="da-DK"/>
        </w:rPr>
        <w:t xml:space="preserve">stort antal </w:t>
      </w:r>
      <w:r w:rsidR="00282259" w:rsidRPr="00D72DAA">
        <w:rPr>
          <w:i/>
          <w:iCs/>
          <w:lang w:val="da-DK"/>
        </w:rPr>
        <w:t xml:space="preserve">og til en pris, hvor det vil være et seriøst grønt alternativ til transportsektoren og andre industrier </w:t>
      </w:r>
      <w:r w:rsidR="00194A84" w:rsidRPr="00D72DAA">
        <w:rPr>
          <w:i/>
          <w:iCs/>
          <w:lang w:val="da-DK"/>
        </w:rPr>
        <w:t xml:space="preserve">rundt omkring </w:t>
      </w:r>
      <w:r w:rsidR="00DD5C6C" w:rsidRPr="00D72DAA">
        <w:rPr>
          <w:i/>
          <w:iCs/>
          <w:lang w:val="da-DK"/>
        </w:rPr>
        <w:t>i</w:t>
      </w:r>
      <w:r w:rsidR="00194A84" w:rsidRPr="00D72DAA">
        <w:rPr>
          <w:i/>
          <w:iCs/>
          <w:lang w:val="da-DK"/>
        </w:rPr>
        <w:t xml:space="preserve"> verden</w:t>
      </w:r>
      <w:r w:rsidR="00282259" w:rsidRPr="00D72DAA">
        <w:rPr>
          <w:i/>
          <w:iCs/>
          <w:lang w:val="da-DK"/>
        </w:rPr>
        <w:t xml:space="preserve">. Jeg er derfor meget begejstret for at </w:t>
      </w:r>
      <w:r w:rsidR="00FE7899" w:rsidRPr="00D72DAA">
        <w:rPr>
          <w:i/>
          <w:iCs/>
          <w:lang w:val="da-DK"/>
        </w:rPr>
        <w:t>blive en del af</w:t>
      </w:r>
      <w:r w:rsidR="00282259" w:rsidRPr="00D72DAA">
        <w:rPr>
          <w:i/>
          <w:iCs/>
          <w:lang w:val="da-DK"/>
        </w:rPr>
        <w:t xml:space="preserve"> Blue World Technologies, og jeg ser frem til at bidrage til lanceringen af ​​serieproduktion</w:t>
      </w:r>
      <w:r w:rsidR="00FE3133">
        <w:rPr>
          <w:i/>
          <w:iCs/>
          <w:lang w:val="da-DK"/>
        </w:rPr>
        <w:t>en</w:t>
      </w:r>
      <w:r w:rsidR="00282259" w:rsidRPr="00D72DAA">
        <w:rPr>
          <w:i/>
          <w:iCs/>
          <w:lang w:val="da-DK"/>
        </w:rPr>
        <w:t xml:space="preserve"> og den yderligere</w:t>
      </w:r>
      <w:r w:rsidR="00745B46" w:rsidRPr="00D72DAA">
        <w:rPr>
          <w:i/>
          <w:iCs/>
          <w:lang w:val="da-DK"/>
        </w:rPr>
        <w:t xml:space="preserve"> opskalering</w:t>
      </w:r>
      <w:r w:rsidR="00282259" w:rsidRPr="00D72DAA">
        <w:rPr>
          <w:i/>
          <w:iCs/>
          <w:lang w:val="da-DK"/>
        </w:rPr>
        <w:t xml:space="preserve"> </w:t>
      </w:r>
      <w:r w:rsidR="00745B46" w:rsidRPr="00D72DAA">
        <w:rPr>
          <w:i/>
          <w:iCs/>
          <w:lang w:val="da-DK"/>
        </w:rPr>
        <w:t xml:space="preserve">af </w:t>
      </w:r>
      <w:r w:rsidR="00282259" w:rsidRPr="00D72DAA">
        <w:rPr>
          <w:i/>
          <w:iCs/>
          <w:lang w:val="da-DK"/>
        </w:rPr>
        <w:t>produktion</w:t>
      </w:r>
      <w:r w:rsidR="00745B46" w:rsidRPr="00D72DAA">
        <w:rPr>
          <w:i/>
          <w:iCs/>
          <w:lang w:val="da-DK"/>
        </w:rPr>
        <w:t>en</w:t>
      </w:r>
      <w:r w:rsidR="00282259" w:rsidRPr="00D72DAA">
        <w:rPr>
          <w:i/>
          <w:iCs/>
          <w:lang w:val="da-DK"/>
        </w:rPr>
        <w:t xml:space="preserve"> i de kommende år”, </w:t>
      </w:r>
      <w:r w:rsidR="00282259" w:rsidRPr="00D72DAA">
        <w:rPr>
          <w:lang w:val="da-DK"/>
        </w:rPr>
        <w:t>siger Søren Rødkjær Nord Larsen, Chief Operations Officer hos Blue World Technologies.</w:t>
      </w:r>
    </w:p>
    <w:p w14:paraId="066DA8DF" w14:textId="77777777" w:rsidR="005D416B" w:rsidRPr="00253114" w:rsidRDefault="005D416B" w:rsidP="005D416B">
      <w:pPr>
        <w:rPr>
          <w:lang w:val="da-DK"/>
        </w:rPr>
      </w:pPr>
    </w:p>
    <w:p w14:paraId="04D15E32" w14:textId="32EB4A2C" w:rsidR="00680ABC" w:rsidRDefault="0026062E" w:rsidP="00680ABC">
      <w:pPr>
        <w:pBdr>
          <w:bottom w:val="single" w:sz="12" w:space="1" w:color="auto"/>
        </w:pBdr>
        <w:rPr>
          <w:lang w:val="da-DK"/>
        </w:rPr>
      </w:pPr>
      <w:r w:rsidRPr="00D72DAA">
        <w:rPr>
          <w:lang w:val="da-DK"/>
        </w:rPr>
        <w:t>Udover</w:t>
      </w:r>
      <w:r w:rsidR="00B31AA6" w:rsidRPr="00D72DAA">
        <w:rPr>
          <w:lang w:val="da-DK"/>
        </w:rPr>
        <w:t xml:space="preserve"> Søren Rødkjær Nord </w:t>
      </w:r>
      <w:r w:rsidRPr="00D72DAA">
        <w:rPr>
          <w:lang w:val="da-DK"/>
        </w:rPr>
        <w:t>Larsens tiltræden som</w:t>
      </w:r>
      <w:r w:rsidR="00B31AA6" w:rsidRPr="00D72DAA">
        <w:rPr>
          <w:lang w:val="da-DK"/>
        </w:rPr>
        <w:t xml:space="preserve"> COO, </w:t>
      </w:r>
      <w:r w:rsidRPr="00D72DAA">
        <w:rPr>
          <w:lang w:val="da-DK"/>
        </w:rPr>
        <w:t>er</w:t>
      </w:r>
      <w:r w:rsidR="00B31AA6" w:rsidRPr="00D72DAA">
        <w:rPr>
          <w:lang w:val="da-DK"/>
        </w:rPr>
        <w:t xml:space="preserve"> Blue World</w:t>
      </w:r>
      <w:r w:rsidRPr="00D72DAA">
        <w:rPr>
          <w:lang w:val="da-DK"/>
        </w:rPr>
        <w:t xml:space="preserve">-teamet blevet styrket </w:t>
      </w:r>
      <w:r w:rsidR="006E3B1F" w:rsidRPr="00D72DAA">
        <w:rPr>
          <w:lang w:val="da-DK"/>
        </w:rPr>
        <w:t xml:space="preserve">yderligere </w:t>
      </w:r>
      <w:r w:rsidRPr="00D72DAA">
        <w:rPr>
          <w:lang w:val="da-DK"/>
        </w:rPr>
        <w:t>med</w:t>
      </w:r>
      <w:r w:rsidR="00A25562" w:rsidRPr="00D72DAA">
        <w:rPr>
          <w:lang w:val="da-DK"/>
        </w:rPr>
        <w:t xml:space="preserve"> </w:t>
      </w:r>
      <w:r w:rsidR="007F2237" w:rsidRPr="00D72DAA">
        <w:rPr>
          <w:lang w:val="da-DK"/>
        </w:rPr>
        <w:t xml:space="preserve">Christian Winther, Partner </w:t>
      </w:r>
      <w:r w:rsidRPr="00D72DAA">
        <w:rPr>
          <w:lang w:val="da-DK"/>
        </w:rPr>
        <w:t>i Vækstfonden, og</w:t>
      </w:r>
      <w:r w:rsidR="007173CC" w:rsidRPr="00D72DAA">
        <w:rPr>
          <w:lang w:val="da-DK"/>
        </w:rPr>
        <w:t xml:space="preserve"> Michael </w:t>
      </w:r>
      <w:proofErr w:type="spellStart"/>
      <w:r w:rsidR="007173CC" w:rsidRPr="00D72DAA">
        <w:rPr>
          <w:lang w:val="da-DK"/>
        </w:rPr>
        <w:t>Wellenzohn</w:t>
      </w:r>
      <w:proofErr w:type="spellEnd"/>
      <w:r w:rsidR="007A110A" w:rsidRPr="00D72DAA">
        <w:rPr>
          <w:lang w:val="da-DK"/>
        </w:rPr>
        <w:t>, C</w:t>
      </w:r>
      <w:r w:rsidR="000E65EB" w:rsidRPr="00D72DAA">
        <w:rPr>
          <w:lang w:val="da-DK"/>
        </w:rPr>
        <w:t>hief Sales Officer</w:t>
      </w:r>
      <w:r w:rsidR="00F741BF" w:rsidRPr="00D72DAA">
        <w:rPr>
          <w:lang w:val="da-DK"/>
        </w:rPr>
        <w:t xml:space="preserve"> </w:t>
      </w:r>
      <w:r w:rsidR="004871E0" w:rsidRPr="00D72DAA">
        <w:rPr>
          <w:lang w:val="da-DK"/>
        </w:rPr>
        <w:t xml:space="preserve">hos </w:t>
      </w:r>
      <w:r w:rsidR="00F741BF" w:rsidRPr="00D72DAA">
        <w:rPr>
          <w:lang w:val="da-DK"/>
        </w:rPr>
        <w:t>DEUTZ AG</w:t>
      </w:r>
      <w:r w:rsidRPr="00D72DAA">
        <w:rPr>
          <w:lang w:val="da-DK"/>
        </w:rPr>
        <w:t xml:space="preserve">, der </w:t>
      </w:r>
      <w:r w:rsidR="00BD5BA3" w:rsidRPr="00D72DAA">
        <w:rPr>
          <w:lang w:val="da-DK"/>
        </w:rPr>
        <w:t xml:space="preserve">er </w:t>
      </w:r>
      <w:r w:rsidR="00B248F2" w:rsidRPr="00D72DAA">
        <w:rPr>
          <w:lang w:val="da-DK"/>
        </w:rPr>
        <w:t>tiltr</w:t>
      </w:r>
      <w:r w:rsidR="00BD5BA3" w:rsidRPr="00D72DAA">
        <w:rPr>
          <w:lang w:val="da-DK"/>
        </w:rPr>
        <w:t>ådt</w:t>
      </w:r>
      <w:r w:rsidRPr="00D72DAA">
        <w:rPr>
          <w:lang w:val="da-DK"/>
        </w:rPr>
        <w:t xml:space="preserve"> i</w:t>
      </w:r>
      <w:r w:rsidR="00F741BF" w:rsidRPr="00D72DAA">
        <w:rPr>
          <w:lang w:val="da-DK"/>
        </w:rPr>
        <w:t xml:space="preserve"> </w:t>
      </w:r>
      <w:r w:rsidR="00FF20AF" w:rsidRPr="00D72DAA">
        <w:rPr>
          <w:lang w:val="da-DK"/>
        </w:rPr>
        <w:t xml:space="preserve">Blue </w:t>
      </w:r>
      <w:r w:rsidRPr="00D72DAA">
        <w:rPr>
          <w:lang w:val="da-DK"/>
        </w:rPr>
        <w:t>Worlds bestyrelse.</w:t>
      </w:r>
    </w:p>
    <w:p w14:paraId="50E519C2" w14:textId="77777777" w:rsidR="009C63B7" w:rsidRPr="00D72DAA" w:rsidRDefault="009C63B7" w:rsidP="00680ABC">
      <w:pPr>
        <w:pBdr>
          <w:bottom w:val="single" w:sz="12" w:space="1" w:color="auto"/>
        </w:pBdr>
        <w:rPr>
          <w:lang w:val="da-DK"/>
        </w:rPr>
      </w:pPr>
    </w:p>
    <w:p w14:paraId="6F174761" w14:textId="77777777" w:rsidR="00680ABC" w:rsidRPr="00D72DAA" w:rsidRDefault="00680ABC" w:rsidP="00680ABC">
      <w:pPr>
        <w:rPr>
          <w:lang w:val="da-DK"/>
        </w:rPr>
      </w:pPr>
    </w:p>
    <w:p w14:paraId="15131C35" w14:textId="3CD66508" w:rsidR="006E1315" w:rsidRPr="00D72DAA" w:rsidRDefault="006E1315" w:rsidP="006E1315">
      <w:pPr>
        <w:pStyle w:val="Heading2"/>
        <w:rPr>
          <w:lang w:val="da-DK"/>
        </w:rPr>
      </w:pPr>
      <w:r w:rsidRPr="00D72DAA">
        <w:rPr>
          <w:lang w:val="da-DK"/>
        </w:rPr>
        <w:t xml:space="preserve">Pressekontakt: </w:t>
      </w:r>
    </w:p>
    <w:p w14:paraId="192DEAF5" w14:textId="77777777" w:rsidR="006E1315" w:rsidRPr="00D72DAA" w:rsidRDefault="006E1315" w:rsidP="006E1315">
      <w:pPr>
        <w:rPr>
          <w:b/>
          <w:lang w:val="da-DK"/>
        </w:rPr>
      </w:pPr>
      <w:r w:rsidRPr="00D72DAA">
        <w:rPr>
          <w:b/>
          <w:lang w:val="da-DK"/>
        </w:rPr>
        <w:t>Blue World Technologies</w:t>
      </w:r>
    </w:p>
    <w:p w14:paraId="119B7A58" w14:textId="77777777" w:rsidR="006E1315" w:rsidRPr="009C63B7" w:rsidRDefault="006E1315" w:rsidP="006E1315">
      <w:pPr>
        <w:rPr>
          <w:bCs/>
          <w:lang w:val="da-DK"/>
        </w:rPr>
      </w:pPr>
      <w:r w:rsidRPr="009C63B7">
        <w:rPr>
          <w:bCs/>
          <w:lang w:val="da-DK"/>
        </w:rPr>
        <w:t xml:space="preserve">Head of PR and </w:t>
      </w:r>
      <w:proofErr w:type="spellStart"/>
      <w:r w:rsidRPr="009C63B7">
        <w:rPr>
          <w:bCs/>
          <w:lang w:val="da-DK"/>
        </w:rPr>
        <w:t>Communication</w:t>
      </w:r>
      <w:proofErr w:type="spellEnd"/>
      <w:r w:rsidRPr="009C63B7">
        <w:rPr>
          <w:bCs/>
          <w:lang w:val="da-DK"/>
        </w:rPr>
        <w:tab/>
      </w:r>
      <w:r w:rsidRPr="009C63B7">
        <w:rPr>
          <w:bCs/>
          <w:lang w:val="da-DK"/>
        </w:rPr>
        <w:tab/>
      </w:r>
      <w:r w:rsidRPr="009C63B7">
        <w:rPr>
          <w:bCs/>
          <w:lang w:val="da-DK"/>
        </w:rPr>
        <w:tab/>
      </w:r>
      <w:r w:rsidRPr="009C63B7">
        <w:rPr>
          <w:bCs/>
          <w:lang w:val="da-DK"/>
        </w:rPr>
        <w:tab/>
        <w:t xml:space="preserve"> </w:t>
      </w:r>
    </w:p>
    <w:p w14:paraId="14B1446F" w14:textId="77777777" w:rsidR="006E1315" w:rsidRPr="00253114" w:rsidRDefault="006E1315" w:rsidP="006E1315">
      <w:pPr>
        <w:rPr>
          <w:lang w:val="da-DK"/>
        </w:rPr>
      </w:pPr>
      <w:r w:rsidRPr="00253114">
        <w:rPr>
          <w:lang w:val="da-DK"/>
        </w:rPr>
        <w:t xml:space="preserve">Anne Kvist </w:t>
      </w:r>
      <w:r w:rsidRPr="00253114">
        <w:rPr>
          <w:lang w:val="da-DK"/>
        </w:rPr>
        <w:tab/>
      </w:r>
      <w:r w:rsidRPr="00253114">
        <w:rPr>
          <w:lang w:val="da-DK"/>
        </w:rPr>
        <w:tab/>
      </w:r>
      <w:r w:rsidRPr="00253114">
        <w:rPr>
          <w:lang w:val="da-DK"/>
        </w:rPr>
        <w:tab/>
      </w:r>
      <w:r w:rsidRPr="00253114">
        <w:rPr>
          <w:lang w:val="da-DK"/>
        </w:rPr>
        <w:tab/>
      </w:r>
      <w:r w:rsidRPr="00253114">
        <w:rPr>
          <w:lang w:val="da-DK"/>
        </w:rPr>
        <w:tab/>
        <w:t xml:space="preserve"> </w:t>
      </w:r>
      <w:r w:rsidRPr="00253114">
        <w:rPr>
          <w:lang w:val="da-DK"/>
        </w:rPr>
        <w:tab/>
      </w:r>
    </w:p>
    <w:p w14:paraId="6F9B0E38" w14:textId="77777777" w:rsidR="006E1315" w:rsidRPr="00B12D56" w:rsidRDefault="006E1315" w:rsidP="006E1315">
      <w:pPr>
        <w:rPr>
          <w:rStyle w:val="Hyperlink"/>
          <w:color w:val="auto"/>
          <w:u w:val="none"/>
          <w:lang w:val="da-DK"/>
        </w:rPr>
      </w:pPr>
      <w:r w:rsidRPr="00253114">
        <w:rPr>
          <w:lang w:val="da-DK"/>
        </w:rPr>
        <w:t xml:space="preserve">Mail: </w:t>
      </w:r>
      <w:hyperlink r:id="rId12" w:history="1">
        <w:r w:rsidRPr="00D72DAA">
          <w:rPr>
            <w:rStyle w:val="Hyperlink"/>
            <w:lang w:val="da-DK"/>
          </w:rPr>
          <w:t>akv@blue.world</w:t>
        </w:r>
      </w:hyperlink>
      <w:r w:rsidRPr="00253114">
        <w:rPr>
          <w:lang w:val="da-DK"/>
        </w:rPr>
        <w:t xml:space="preserve">    </w:t>
      </w:r>
      <w:r w:rsidRPr="00253114">
        <w:rPr>
          <w:lang w:val="da-DK"/>
        </w:rPr>
        <w:tab/>
        <w:t xml:space="preserve"> </w:t>
      </w:r>
      <w:r w:rsidRPr="00253114">
        <w:rPr>
          <w:lang w:val="da-DK"/>
        </w:rPr>
        <w:tab/>
        <w:t xml:space="preserve"> </w:t>
      </w:r>
    </w:p>
    <w:p w14:paraId="1F23503B" w14:textId="71EDC5B3" w:rsidR="006E1315" w:rsidRPr="00D72DAA" w:rsidRDefault="006E1315" w:rsidP="006E1315">
      <w:pPr>
        <w:rPr>
          <w:lang w:val="da-DK"/>
        </w:rPr>
      </w:pPr>
      <w:r w:rsidRPr="00D72DAA">
        <w:rPr>
          <w:lang w:val="da-DK"/>
        </w:rPr>
        <w:t>Mobil: +45 31 60 16 71</w:t>
      </w:r>
      <w:r w:rsidRPr="00D72DAA">
        <w:rPr>
          <w:lang w:val="da-DK"/>
        </w:rPr>
        <w:tab/>
      </w:r>
      <w:r w:rsidRPr="00D72DAA">
        <w:rPr>
          <w:lang w:val="da-DK"/>
        </w:rPr>
        <w:tab/>
      </w:r>
      <w:r w:rsidRPr="00D72DAA">
        <w:rPr>
          <w:lang w:val="da-DK"/>
        </w:rPr>
        <w:tab/>
      </w:r>
    </w:p>
    <w:p w14:paraId="28C9AD0B" w14:textId="77777777" w:rsidR="006E1315" w:rsidRPr="00D72DAA" w:rsidRDefault="006E1315" w:rsidP="006E1315">
      <w:pPr>
        <w:pStyle w:val="Heading2"/>
        <w:rPr>
          <w:lang w:val="da-DK"/>
        </w:rPr>
      </w:pPr>
      <w:r w:rsidRPr="00D72DAA">
        <w:rPr>
          <w:lang w:val="da-DK"/>
        </w:rPr>
        <w:t>Om Blue World Technologies</w:t>
      </w:r>
    </w:p>
    <w:p w14:paraId="5C004F05" w14:textId="77777777" w:rsidR="006E1315" w:rsidRPr="00D72DAA" w:rsidRDefault="006E1315" w:rsidP="006E1315">
      <w:pPr>
        <w:rPr>
          <w:sz w:val="18"/>
          <w:szCs w:val="18"/>
          <w:lang w:val="da-DK"/>
        </w:rPr>
      </w:pPr>
      <w:r w:rsidRPr="00D72DAA">
        <w:rPr>
          <w:sz w:val="18"/>
          <w:szCs w:val="18"/>
          <w:lang w:val="da-DK"/>
        </w:rPr>
        <w:t>Blue World Technologies er en ambitiøs og visionær udvikler og producent af HT-PEM brændselscellekomponenter og -systemer, for stationære generatorer og hjælpegeneratorer samt industrier inden for personbiler og tung transport rundt om i verden. Brændselscelleteknologien er et grønt alternativ til forbrændingsmotoren og dieselgeneratoren. Som en del af Power-to-X økosystemet, bidrager methanol brændselscelleteknologien til at løse nogle af de udfordringer i den grønne omstilling, som direkte elektrificering og batterier ikke kan løse alene.</w:t>
      </w:r>
    </w:p>
    <w:p w14:paraId="12E44C5C" w14:textId="77777777" w:rsidR="006E1315" w:rsidRPr="00D72DAA" w:rsidRDefault="006E1315" w:rsidP="006E1315">
      <w:pPr>
        <w:rPr>
          <w:sz w:val="18"/>
          <w:szCs w:val="18"/>
          <w:lang w:val="da-DK"/>
        </w:rPr>
      </w:pPr>
    </w:p>
    <w:p w14:paraId="5B521B38" w14:textId="77777777" w:rsidR="006E1315" w:rsidRPr="00D72DAA" w:rsidRDefault="006E1315" w:rsidP="006E1315">
      <w:pPr>
        <w:rPr>
          <w:sz w:val="18"/>
          <w:szCs w:val="18"/>
          <w:lang w:val="da-DK"/>
        </w:rPr>
      </w:pPr>
      <w:r w:rsidRPr="00D72DAA">
        <w:rPr>
          <w:sz w:val="18"/>
          <w:szCs w:val="18"/>
          <w:lang w:val="da-DK"/>
        </w:rPr>
        <w:t>Blue World Technologies’ brændselsceller kører primært på methanol – et flydende brændstof, der simpelt og rentabelt kan lagres i flere år samt transporteres rundt i verden ved hjælp af den eksisterende infrastruktur.</w:t>
      </w:r>
    </w:p>
    <w:p w14:paraId="77EB1D37" w14:textId="77777777" w:rsidR="006E1315" w:rsidRPr="00D72DAA" w:rsidRDefault="006E1315" w:rsidP="006E1315">
      <w:pPr>
        <w:rPr>
          <w:sz w:val="18"/>
          <w:szCs w:val="18"/>
          <w:lang w:val="da-DK"/>
        </w:rPr>
      </w:pPr>
    </w:p>
    <w:p w14:paraId="11CCBA13" w14:textId="77777777" w:rsidR="006E1315" w:rsidRPr="00D72DAA" w:rsidRDefault="006E1315" w:rsidP="006E1315">
      <w:pPr>
        <w:rPr>
          <w:sz w:val="18"/>
          <w:szCs w:val="18"/>
          <w:lang w:val="da-DK"/>
        </w:rPr>
      </w:pPr>
      <w:r w:rsidRPr="00D72DAA">
        <w:rPr>
          <w:sz w:val="18"/>
          <w:szCs w:val="18"/>
          <w:lang w:val="da-DK"/>
        </w:rPr>
        <w:t xml:space="preserve">Blue World Technologies er grundlagt på stor erfaring fra brændselscelleindustrien og med en målsætning om at kommercialisere teknologien gennem storskala produktion. Virksomheden fokuserer på højtemperatur PEM-teknologi kombineret med methanol reformering. Denne kombination sikrer et simpelt systemdesign med høj </w:t>
      </w:r>
      <w:r w:rsidRPr="00D72DAA">
        <w:rPr>
          <w:sz w:val="18"/>
          <w:szCs w:val="18"/>
          <w:lang w:val="da-DK"/>
        </w:rPr>
        <w:lastRenderedPageBreak/>
        <w:t>konverteringseffektivitet og betydningsfulde fordele som CO</w:t>
      </w:r>
      <w:r w:rsidRPr="00D72DAA">
        <w:rPr>
          <w:sz w:val="18"/>
          <w:szCs w:val="18"/>
          <w:vertAlign w:val="subscript"/>
          <w:lang w:val="da-DK"/>
        </w:rPr>
        <w:t>2</w:t>
      </w:r>
      <w:r w:rsidRPr="00D72DAA">
        <w:rPr>
          <w:sz w:val="18"/>
          <w:szCs w:val="18"/>
          <w:lang w:val="da-DK"/>
        </w:rPr>
        <w:t xml:space="preserve">-reduktion, brændstofbesparelser og ingen udledning af skadelige emissioner. </w:t>
      </w:r>
    </w:p>
    <w:p w14:paraId="760B1E60" w14:textId="77777777" w:rsidR="006E1315" w:rsidRPr="00D72DAA" w:rsidRDefault="006E1315" w:rsidP="006E1315">
      <w:pPr>
        <w:rPr>
          <w:sz w:val="18"/>
          <w:szCs w:val="18"/>
          <w:lang w:val="da-DK"/>
        </w:rPr>
      </w:pPr>
    </w:p>
    <w:p w14:paraId="5C1A5B04" w14:textId="0F7A7AC0" w:rsidR="00961448" w:rsidRPr="00B12D56" w:rsidRDefault="006E1315" w:rsidP="006E1315">
      <w:pPr>
        <w:rPr>
          <w:rFonts w:cstheme="minorHAnsi"/>
          <w:sz w:val="18"/>
          <w:szCs w:val="18"/>
          <w:lang w:val="da-DK"/>
        </w:rPr>
      </w:pPr>
      <w:r w:rsidRPr="00D72DAA">
        <w:rPr>
          <w:rFonts w:cstheme="minorHAnsi"/>
          <w:sz w:val="18"/>
          <w:szCs w:val="18"/>
          <w:lang w:val="da-DK"/>
        </w:rPr>
        <w:t xml:space="preserve">Læs mere om Blue World Technologies på vores hjemmeside </w:t>
      </w:r>
      <w:hyperlink r:id="rId13" w:history="1">
        <w:r w:rsidRPr="00D72DAA">
          <w:rPr>
            <w:rStyle w:val="Hyperlink"/>
            <w:rFonts w:cstheme="minorHAnsi"/>
            <w:sz w:val="18"/>
            <w:szCs w:val="18"/>
            <w:lang w:val="da-DK"/>
          </w:rPr>
          <w:t>www.blue.world</w:t>
        </w:r>
      </w:hyperlink>
      <w:r w:rsidRPr="00253114">
        <w:rPr>
          <w:rFonts w:cstheme="minorHAnsi"/>
          <w:sz w:val="18"/>
          <w:szCs w:val="18"/>
          <w:lang w:val="da-DK"/>
        </w:rPr>
        <w:t xml:space="preserve"> eller besøg os på </w:t>
      </w:r>
      <w:hyperlink r:id="rId14" w:anchor="social-media" w:history="1">
        <w:r w:rsidRPr="00D72DAA">
          <w:rPr>
            <w:rStyle w:val="Hyperlink"/>
            <w:rFonts w:cstheme="minorHAnsi"/>
            <w:sz w:val="18"/>
            <w:szCs w:val="18"/>
            <w:lang w:val="da-DK"/>
          </w:rPr>
          <w:t>sociale medier</w:t>
        </w:r>
      </w:hyperlink>
      <w:r w:rsidRPr="00253114">
        <w:rPr>
          <w:rFonts w:cstheme="minorHAnsi"/>
          <w:sz w:val="18"/>
          <w:szCs w:val="18"/>
          <w:lang w:val="da-DK"/>
        </w:rPr>
        <w:t>.</w:t>
      </w:r>
    </w:p>
    <w:sectPr w:rsidR="00961448" w:rsidRPr="00B12D56" w:rsidSect="00365B3A">
      <w:headerReference w:type="default" r:id="rId15"/>
      <w:footerReference w:type="default" r:id="rId16"/>
      <w:pgSz w:w="11906" w:h="16838"/>
      <w:pgMar w:top="1701" w:right="1701" w:bottom="1418" w:left="1418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996E" w14:textId="77777777" w:rsidR="00A40429" w:rsidRDefault="00A40429" w:rsidP="00170FF8">
      <w:r>
        <w:separator/>
      </w:r>
    </w:p>
  </w:endnote>
  <w:endnote w:type="continuationSeparator" w:id="0">
    <w:p w14:paraId="1668A2E9" w14:textId="77777777" w:rsidR="00A40429" w:rsidRDefault="00A40429" w:rsidP="00170FF8">
      <w:r>
        <w:continuationSeparator/>
      </w:r>
    </w:p>
  </w:endnote>
  <w:endnote w:type="continuationNotice" w:id="1">
    <w:p w14:paraId="41F7D5EB" w14:textId="77777777" w:rsidR="00A40429" w:rsidRDefault="00A40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@..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942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18"/>
        <w:szCs w:val="18"/>
      </w:rPr>
    </w:sdtEndPr>
    <w:sdtContent>
      <w:sdt>
        <w:sdtPr>
          <w:rPr>
            <w:color w:val="BFBFBF" w:themeColor="background1" w:themeShade="BF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E61C8EB" w14:textId="77777777" w:rsidR="00365B3A" w:rsidRPr="00365B3A" w:rsidRDefault="00365B3A">
            <w:pPr>
              <w:pStyle w:val="Footer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PAGE </w:instrTex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Pr="00365B3A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/ 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NUMPAGES  </w:instrTex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Pr="00365B3A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</w:p>
          <w:p w14:paraId="586592FF" w14:textId="1A82B326" w:rsidR="00365B3A" w:rsidRPr="00365B3A" w:rsidRDefault="00A40429">
            <w:pPr>
              <w:pStyle w:val="Footer"/>
              <w:jc w:val="center"/>
              <w:rPr>
                <w:color w:val="BFBFBF" w:themeColor="background1" w:themeShade="BF"/>
                <w:sz w:val="18"/>
                <w:szCs w:val="18"/>
              </w:rPr>
            </w:pPr>
          </w:p>
        </w:sdtContent>
      </w:sdt>
    </w:sdtContent>
  </w:sdt>
  <w:p w14:paraId="4BC5203F" w14:textId="77777777" w:rsidR="00365B3A" w:rsidRPr="00365B3A" w:rsidRDefault="00365B3A" w:rsidP="00365B3A">
    <w:pPr>
      <w:pStyle w:val="Footer"/>
      <w:jc w:val="center"/>
      <w:rPr>
        <w:color w:val="BFBFBF" w:themeColor="background1" w:themeShade="BF"/>
        <w:sz w:val="18"/>
        <w:szCs w:val="18"/>
      </w:rPr>
    </w:pPr>
    <w:r w:rsidRPr="00365B3A">
      <w:rPr>
        <w:color w:val="BFBFBF" w:themeColor="background1" w:themeShade="BF"/>
        <w:sz w:val="18"/>
        <w:szCs w:val="18"/>
      </w:rPr>
      <w:t>Blue World Technologies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D5C8" w14:textId="77777777" w:rsidR="00A40429" w:rsidRDefault="00A40429" w:rsidP="00170FF8">
      <w:r>
        <w:separator/>
      </w:r>
    </w:p>
  </w:footnote>
  <w:footnote w:type="continuationSeparator" w:id="0">
    <w:p w14:paraId="347907B8" w14:textId="77777777" w:rsidR="00A40429" w:rsidRDefault="00A40429" w:rsidP="00170FF8">
      <w:r>
        <w:continuationSeparator/>
      </w:r>
    </w:p>
  </w:footnote>
  <w:footnote w:type="continuationNotice" w:id="1">
    <w:p w14:paraId="3FEA3C6B" w14:textId="77777777" w:rsidR="00A40429" w:rsidRDefault="00A40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81AE" w14:textId="77777777" w:rsidR="00170FF8" w:rsidRDefault="00170FF8" w:rsidP="00170FF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E027F" wp14:editId="329966BD">
          <wp:simplePos x="0" y="0"/>
          <wp:positionH relativeFrom="rightMargin">
            <wp:posOffset>-176357</wp:posOffset>
          </wp:positionH>
          <wp:positionV relativeFrom="page">
            <wp:posOffset>290945</wp:posOffset>
          </wp:positionV>
          <wp:extent cx="925006" cy="539999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3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BEC87844"/>
    <w:lvl w:ilvl="0" w:tplc="C682DAE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5501730">
      <w:numFmt w:val="decimal"/>
      <w:lvlText w:val=""/>
      <w:lvlJc w:val="left"/>
    </w:lvl>
    <w:lvl w:ilvl="2" w:tplc="D6680A66">
      <w:numFmt w:val="decimal"/>
      <w:lvlText w:val=""/>
      <w:lvlJc w:val="left"/>
    </w:lvl>
    <w:lvl w:ilvl="3" w:tplc="524E077A">
      <w:numFmt w:val="decimal"/>
      <w:lvlText w:val=""/>
      <w:lvlJc w:val="left"/>
    </w:lvl>
    <w:lvl w:ilvl="4" w:tplc="165634C4">
      <w:numFmt w:val="decimal"/>
      <w:lvlText w:val=""/>
      <w:lvlJc w:val="left"/>
    </w:lvl>
    <w:lvl w:ilvl="5" w:tplc="96827AB2">
      <w:numFmt w:val="decimal"/>
      <w:lvlText w:val=""/>
      <w:lvlJc w:val="left"/>
    </w:lvl>
    <w:lvl w:ilvl="6" w:tplc="9FECC244">
      <w:numFmt w:val="decimal"/>
      <w:lvlText w:val=""/>
      <w:lvlJc w:val="left"/>
    </w:lvl>
    <w:lvl w:ilvl="7" w:tplc="4F9C768C">
      <w:numFmt w:val="decimal"/>
      <w:lvlText w:val=""/>
      <w:lvlJc w:val="left"/>
    </w:lvl>
    <w:lvl w:ilvl="8" w:tplc="3A3C5F9C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A2A07906"/>
    <w:lvl w:ilvl="0" w:tplc="C386612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556FD42">
      <w:numFmt w:val="decimal"/>
      <w:lvlText w:val=""/>
      <w:lvlJc w:val="left"/>
    </w:lvl>
    <w:lvl w:ilvl="2" w:tplc="5DE47352">
      <w:numFmt w:val="decimal"/>
      <w:lvlText w:val=""/>
      <w:lvlJc w:val="left"/>
    </w:lvl>
    <w:lvl w:ilvl="3" w:tplc="6CAEBFD2">
      <w:numFmt w:val="decimal"/>
      <w:lvlText w:val=""/>
      <w:lvlJc w:val="left"/>
    </w:lvl>
    <w:lvl w:ilvl="4" w:tplc="73C2696A">
      <w:numFmt w:val="decimal"/>
      <w:lvlText w:val=""/>
      <w:lvlJc w:val="left"/>
    </w:lvl>
    <w:lvl w:ilvl="5" w:tplc="873EEA76">
      <w:numFmt w:val="decimal"/>
      <w:lvlText w:val=""/>
      <w:lvlJc w:val="left"/>
    </w:lvl>
    <w:lvl w:ilvl="6" w:tplc="3B3E44C4">
      <w:numFmt w:val="decimal"/>
      <w:lvlText w:val=""/>
      <w:lvlJc w:val="left"/>
    </w:lvl>
    <w:lvl w:ilvl="7" w:tplc="AA0AEDDA">
      <w:numFmt w:val="decimal"/>
      <w:lvlText w:val=""/>
      <w:lvlJc w:val="left"/>
    </w:lvl>
    <w:lvl w:ilvl="8" w:tplc="5E8A466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F8C89E38"/>
    <w:lvl w:ilvl="0" w:tplc="FF589FF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45AC3258">
      <w:numFmt w:val="decimal"/>
      <w:lvlText w:val=""/>
      <w:lvlJc w:val="left"/>
    </w:lvl>
    <w:lvl w:ilvl="2" w:tplc="E0EE95C8">
      <w:numFmt w:val="decimal"/>
      <w:lvlText w:val=""/>
      <w:lvlJc w:val="left"/>
    </w:lvl>
    <w:lvl w:ilvl="3" w:tplc="945CFFF2">
      <w:numFmt w:val="decimal"/>
      <w:lvlText w:val=""/>
      <w:lvlJc w:val="left"/>
    </w:lvl>
    <w:lvl w:ilvl="4" w:tplc="7FE043F0">
      <w:numFmt w:val="decimal"/>
      <w:lvlText w:val=""/>
      <w:lvlJc w:val="left"/>
    </w:lvl>
    <w:lvl w:ilvl="5" w:tplc="B2C4AE26">
      <w:numFmt w:val="decimal"/>
      <w:lvlText w:val=""/>
      <w:lvlJc w:val="left"/>
    </w:lvl>
    <w:lvl w:ilvl="6" w:tplc="6E509338">
      <w:numFmt w:val="decimal"/>
      <w:lvlText w:val=""/>
      <w:lvlJc w:val="left"/>
    </w:lvl>
    <w:lvl w:ilvl="7" w:tplc="4720EC18">
      <w:numFmt w:val="decimal"/>
      <w:lvlText w:val=""/>
      <w:lvlJc w:val="left"/>
    </w:lvl>
    <w:lvl w:ilvl="8" w:tplc="E18084B2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800F918"/>
    <w:lvl w:ilvl="0" w:tplc="5B36870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F4AA4A0">
      <w:numFmt w:val="decimal"/>
      <w:lvlText w:val=""/>
      <w:lvlJc w:val="left"/>
    </w:lvl>
    <w:lvl w:ilvl="2" w:tplc="3B4C5D74">
      <w:numFmt w:val="decimal"/>
      <w:lvlText w:val=""/>
      <w:lvlJc w:val="left"/>
    </w:lvl>
    <w:lvl w:ilvl="3" w:tplc="95EE78F4">
      <w:numFmt w:val="decimal"/>
      <w:lvlText w:val=""/>
      <w:lvlJc w:val="left"/>
    </w:lvl>
    <w:lvl w:ilvl="4" w:tplc="CD2EF140">
      <w:numFmt w:val="decimal"/>
      <w:lvlText w:val=""/>
      <w:lvlJc w:val="left"/>
    </w:lvl>
    <w:lvl w:ilvl="5" w:tplc="B7A499DA">
      <w:numFmt w:val="decimal"/>
      <w:lvlText w:val=""/>
      <w:lvlJc w:val="left"/>
    </w:lvl>
    <w:lvl w:ilvl="6" w:tplc="ACF022B4">
      <w:numFmt w:val="decimal"/>
      <w:lvlText w:val=""/>
      <w:lvlJc w:val="left"/>
    </w:lvl>
    <w:lvl w:ilvl="7" w:tplc="CE2CFA5A">
      <w:numFmt w:val="decimal"/>
      <w:lvlText w:val=""/>
      <w:lvlJc w:val="left"/>
    </w:lvl>
    <w:lvl w:ilvl="8" w:tplc="109A4284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90E2D144"/>
    <w:lvl w:ilvl="0" w:tplc="A3A8D3F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6EC969E">
      <w:numFmt w:val="decimal"/>
      <w:lvlText w:val=""/>
      <w:lvlJc w:val="left"/>
    </w:lvl>
    <w:lvl w:ilvl="2" w:tplc="9748273E">
      <w:numFmt w:val="decimal"/>
      <w:lvlText w:val=""/>
      <w:lvlJc w:val="left"/>
    </w:lvl>
    <w:lvl w:ilvl="3" w:tplc="F0CC63B6">
      <w:numFmt w:val="decimal"/>
      <w:lvlText w:val=""/>
      <w:lvlJc w:val="left"/>
    </w:lvl>
    <w:lvl w:ilvl="4" w:tplc="AB60F3C6">
      <w:numFmt w:val="decimal"/>
      <w:lvlText w:val=""/>
      <w:lvlJc w:val="left"/>
    </w:lvl>
    <w:lvl w:ilvl="5" w:tplc="B422194A">
      <w:numFmt w:val="decimal"/>
      <w:lvlText w:val=""/>
      <w:lvlJc w:val="left"/>
    </w:lvl>
    <w:lvl w:ilvl="6" w:tplc="97ECD82C">
      <w:numFmt w:val="decimal"/>
      <w:lvlText w:val=""/>
      <w:lvlJc w:val="left"/>
    </w:lvl>
    <w:lvl w:ilvl="7" w:tplc="87089EBC">
      <w:numFmt w:val="decimal"/>
      <w:lvlText w:val=""/>
      <w:lvlJc w:val="left"/>
    </w:lvl>
    <w:lvl w:ilvl="8" w:tplc="1B1C7366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248A718"/>
    <w:lvl w:ilvl="0" w:tplc="4A60AB6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34EE9E">
      <w:numFmt w:val="decimal"/>
      <w:lvlText w:val=""/>
      <w:lvlJc w:val="left"/>
    </w:lvl>
    <w:lvl w:ilvl="2" w:tplc="E1F03282">
      <w:numFmt w:val="decimal"/>
      <w:lvlText w:val=""/>
      <w:lvlJc w:val="left"/>
    </w:lvl>
    <w:lvl w:ilvl="3" w:tplc="24B0FF5A">
      <w:numFmt w:val="decimal"/>
      <w:lvlText w:val=""/>
      <w:lvlJc w:val="left"/>
    </w:lvl>
    <w:lvl w:ilvl="4" w:tplc="BD2E00AC">
      <w:numFmt w:val="decimal"/>
      <w:lvlText w:val=""/>
      <w:lvlJc w:val="left"/>
    </w:lvl>
    <w:lvl w:ilvl="5" w:tplc="2E4C9BBC">
      <w:numFmt w:val="decimal"/>
      <w:lvlText w:val=""/>
      <w:lvlJc w:val="left"/>
    </w:lvl>
    <w:lvl w:ilvl="6" w:tplc="FF9A39B6">
      <w:numFmt w:val="decimal"/>
      <w:lvlText w:val=""/>
      <w:lvlJc w:val="left"/>
    </w:lvl>
    <w:lvl w:ilvl="7" w:tplc="4AA40992">
      <w:numFmt w:val="decimal"/>
      <w:lvlText w:val=""/>
      <w:lvlJc w:val="left"/>
    </w:lvl>
    <w:lvl w:ilvl="8" w:tplc="8B16347E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B23C1F52"/>
    <w:lvl w:ilvl="0" w:tplc="8C4CA4F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F77006BC">
      <w:numFmt w:val="decimal"/>
      <w:lvlText w:val=""/>
      <w:lvlJc w:val="left"/>
    </w:lvl>
    <w:lvl w:ilvl="2" w:tplc="D428BFB8">
      <w:numFmt w:val="decimal"/>
      <w:lvlText w:val=""/>
      <w:lvlJc w:val="left"/>
    </w:lvl>
    <w:lvl w:ilvl="3" w:tplc="A04AB4C2">
      <w:numFmt w:val="decimal"/>
      <w:lvlText w:val=""/>
      <w:lvlJc w:val="left"/>
    </w:lvl>
    <w:lvl w:ilvl="4" w:tplc="E444AF1C">
      <w:numFmt w:val="decimal"/>
      <w:lvlText w:val=""/>
      <w:lvlJc w:val="left"/>
    </w:lvl>
    <w:lvl w:ilvl="5" w:tplc="4FCEEA0A">
      <w:numFmt w:val="decimal"/>
      <w:lvlText w:val=""/>
      <w:lvlJc w:val="left"/>
    </w:lvl>
    <w:lvl w:ilvl="6" w:tplc="0A4ECE4E">
      <w:numFmt w:val="decimal"/>
      <w:lvlText w:val=""/>
      <w:lvlJc w:val="left"/>
    </w:lvl>
    <w:lvl w:ilvl="7" w:tplc="1C182B86">
      <w:numFmt w:val="decimal"/>
      <w:lvlText w:val=""/>
      <w:lvlJc w:val="left"/>
    </w:lvl>
    <w:lvl w:ilvl="8" w:tplc="2794D170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216CB210"/>
    <w:lvl w:ilvl="0" w:tplc="B13E2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187172">
      <w:numFmt w:val="decimal"/>
      <w:lvlText w:val=""/>
      <w:lvlJc w:val="left"/>
    </w:lvl>
    <w:lvl w:ilvl="2" w:tplc="B02AE77A">
      <w:numFmt w:val="decimal"/>
      <w:lvlText w:val=""/>
      <w:lvlJc w:val="left"/>
    </w:lvl>
    <w:lvl w:ilvl="3" w:tplc="FA5AD3C2">
      <w:numFmt w:val="decimal"/>
      <w:lvlText w:val=""/>
      <w:lvlJc w:val="left"/>
    </w:lvl>
    <w:lvl w:ilvl="4" w:tplc="646AADD4">
      <w:numFmt w:val="decimal"/>
      <w:lvlText w:val=""/>
      <w:lvlJc w:val="left"/>
    </w:lvl>
    <w:lvl w:ilvl="5" w:tplc="1812A854">
      <w:numFmt w:val="decimal"/>
      <w:lvlText w:val=""/>
      <w:lvlJc w:val="left"/>
    </w:lvl>
    <w:lvl w:ilvl="6" w:tplc="465A7156">
      <w:numFmt w:val="decimal"/>
      <w:lvlText w:val=""/>
      <w:lvlJc w:val="left"/>
    </w:lvl>
    <w:lvl w:ilvl="7" w:tplc="87183BAE">
      <w:numFmt w:val="decimal"/>
      <w:lvlText w:val=""/>
      <w:lvlJc w:val="left"/>
    </w:lvl>
    <w:lvl w:ilvl="8" w:tplc="001439A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0632F7A2"/>
    <w:lvl w:ilvl="0" w:tplc="CCEAA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1214AE">
      <w:numFmt w:val="decimal"/>
      <w:lvlText w:val=""/>
      <w:lvlJc w:val="left"/>
    </w:lvl>
    <w:lvl w:ilvl="2" w:tplc="9CA4C546">
      <w:numFmt w:val="decimal"/>
      <w:lvlText w:val=""/>
      <w:lvlJc w:val="left"/>
    </w:lvl>
    <w:lvl w:ilvl="3" w:tplc="B4DE582C">
      <w:numFmt w:val="decimal"/>
      <w:lvlText w:val=""/>
      <w:lvlJc w:val="left"/>
    </w:lvl>
    <w:lvl w:ilvl="4" w:tplc="1FD2252C">
      <w:numFmt w:val="decimal"/>
      <w:lvlText w:val=""/>
      <w:lvlJc w:val="left"/>
    </w:lvl>
    <w:lvl w:ilvl="5" w:tplc="7BC0D8F8">
      <w:numFmt w:val="decimal"/>
      <w:lvlText w:val=""/>
      <w:lvlJc w:val="left"/>
    </w:lvl>
    <w:lvl w:ilvl="6" w:tplc="2C54225C">
      <w:numFmt w:val="decimal"/>
      <w:lvlText w:val=""/>
      <w:lvlJc w:val="left"/>
    </w:lvl>
    <w:lvl w:ilvl="7" w:tplc="A46659C0">
      <w:numFmt w:val="decimal"/>
      <w:lvlText w:val=""/>
      <w:lvlJc w:val="left"/>
    </w:lvl>
    <w:lvl w:ilvl="8" w:tplc="ADBA22D4">
      <w:numFmt w:val="decimal"/>
      <w:lvlText w:val=""/>
      <w:lvlJc w:val="left"/>
    </w:lvl>
  </w:abstractNum>
  <w:abstractNum w:abstractNumId="10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22AE"/>
    <w:multiLevelType w:val="hybridMultilevel"/>
    <w:tmpl w:val="6B70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18"/>
  </w:num>
  <w:num w:numId="7">
    <w:abstractNumId w:val="22"/>
  </w:num>
  <w:num w:numId="8">
    <w:abstractNumId w:val="15"/>
  </w:num>
  <w:num w:numId="9">
    <w:abstractNumId w:val="16"/>
  </w:num>
  <w:num w:numId="10">
    <w:abstractNumId w:val="10"/>
  </w:num>
  <w:num w:numId="11">
    <w:abstractNumId w:val="20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NrEwsTS0tDAzMTdS0lEKTi0uzszPAykwMqgFAFi6w9gtAAAA"/>
  </w:docVars>
  <w:rsids>
    <w:rsidRoot w:val="00487DE1"/>
    <w:rsid w:val="00005955"/>
    <w:rsid w:val="00006624"/>
    <w:rsid w:val="00006F5E"/>
    <w:rsid w:val="00014C90"/>
    <w:rsid w:val="00015A0A"/>
    <w:rsid w:val="000177D7"/>
    <w:rsid w:val="000205B6"/>
    <w:rsid w:val="00020CB1"/>
    <w:rsid w:val="00021443"/>
    <w:rsid w:val="000215DE"/>
    <w:rsid w:val="00030496"/>
    <w:rsid w:val="00032E65"/>
    <w:rsid w:val="00035597"/>
    <w:rsid w:val="00036357"/>
    <w:rsid w:val="00037BAA"/>
    <w:rsid w:val="00042B9C"/>
    <w:rsid w:val="00043D57"/>
    <w:rsid w:val="0004591F"/>
    <w:rsid w:val="00045C06"/>
    <w:rsid w:val="00047EE1"/>
    <w:rsid w:val="00050354"/>
    <w:rsid w:val="00050700"/>
    <w:rsid w:val="00052605"/>
    <w:rsid w:val="00052D4E"/>
    <w:rsid w:val="00056DB9"/>
    <w:rsid w:val="00062B48"/>
    <w:rsid w:val="000647EA"/>
    <w:rsid w:val="000653EB"/>
    <w:rsid w:val="00067550"/>
    <w:rsid w:val="00067CD3"/>
    <w:rsid w:val="00067DE1"/>
    <w:rsid w:val="00071CAE"/>
    <w:rsid w:val="00072C39"/>
    <w:rsid w:val="00076F8C"/>
    <w:rsid w:val="00082627"/>
    <w:rsid w:val="0008407F"/>
    <w:rsid w:val="000864D1"/>
    <w:rsid w:val="0008790D"/>
    <w:rsid w:val="0009050D"/>
    <w:rsid w:val="0009095A"/>
    <w:rsid w:val="00091289"/>
    <w:rsid w:val="00091919"/>
    <w:rsid w:val="0009665D"/>
    <w:rsid w:val="000A5370"/>
    <w:rsid w:val="000A5A70"/>
    <w:rsid w:val="000B33CC"/>
    <w:rsid w:val="000B52DC"/>
    <w:rsid w:val="000C0BEF"/>
    <w:rsid w:val="000C13F5"/>
    <w:rsid w:val="000C1D6C"/>
    <w:rsid w:val="000C3393"/>
    <w:rsid w:val="000C5541"/>
    <w:rsid w:val="000D1289"/>
    <w:rsid w:val="000D2B24"/>
    <w:rsid w:val="000D3723"/>
    <w:rsid w:val="000D51EB"/>
    <w:rsid w:val="000D59E9"/>
    <w:rsid w:val="000D7FE6"/>
    <w:rsid w:val="000E39B1"/>
    <w:rsid w:val="000E4DBD"/>
    <w:rsid w:val="000E59AC"/>
    <w:rsid w:val="000E5B98"/>
    <w:rsid w:val="000E65EB"/>
    <w:rsid w:val="000E74FA"/>
    <w:rsid w:val="000E770B"/>
    <w:rsid w:val="000F1410"/>
    <w:rsid w:val="000F341B"/>
    <w:rsid w:val="000F697E"/>
    <w:rsid w:val="000F6D7E"/>
    <w:rsid w:val="000F7582"/>
    <w:rsid w:val="001009AE"/>
    <w:rsid w:val="0010320A"/>
    <w:rsid w:val="001041E8"/>
    <w:rsid w:val="00104623"/>
    <w:rsid w:val="001049EF"/>
    <w:rsid w:val="00104A61"/>
    <w:rsid w:val="001108F3"/>
    <w:rsid w:val="00110B29"/>
    <w:rsid w:val="00111041"/>
    <w:rsid w:val="00111CD0"/>
    <w:rsid w:val="00111E30"/>
    <w:rsid w:val="001127DB"/>
    <w:rsid w:val="00113E86"/>
    <w:rsid w:val="001170F7"/>
    <w:rsid w:val="0011742D"/>
    <w:rsid w:val="0012092A"/>
    <w:rsid w:val="00122065"/>
    <w:rsid w:val="00122EC1"/>
    <w:rsid w:val="00124886"/>
    <w:rsid w:val="00124A18"/>
    <w:rsid w:val="00126F28"/>
    <w:rsid w:val="00126F73"/>
    <w:rsid w:val="001326EA"/>
    <w:rsid w:val="001367B5"/>
    <w:rsid w:val="00137606"/>
    <w:rsid w:val="00137CBE"/>
    <w:rsid w:val="001444EB"/>
    <w:rsid w:val="00144A40"/>
    <w:rsid w:val="00144CD9"/>
    <w:rsid w:val="0015213C"/>
    <w:rsid w:val="001528B0"/>
    <w:rsid w:val="00153987"/>
    <w:rsid w:val="00154777"/>
    <w:rsid w:val="00155748"/>
    <w:rsid w:val="00155EAA"/>
    <w:rsid w:val="001566A7"/>
    <w:rsid w:val="0015696F"/>
    <w:rsid w:val="00157D9B"/>
    <w:rsid w:val="00160706"/>
    <w:rsid w:val="0016160E"/>
    <w:rsid w:val="00162777"/>
    <w:rsid w:val="001644E1"/>
    <w:rsid w:val="00170E28"/>
    <w:rsid w:val="00170FF8"/>
    <w:rsid w:val="001730E1"/>
    <w:rsid w:val="00174D06"/>
    <w:rsid w:val="0017628A"/>
    <w:rsid w:val="00177099"/>
    <w:rsid w:val="0017712F"/>
    <w:rsid w:val="00180ACD"/>
    <w:rsid w:val="00180EE1"/>
    <w:rsid w:val="001812D5"/>
    <w:rsid w:val="00184354"/>
    <w:rsid w:val="00184373"/>
    <w:rsid w:val="00187E65"/>
    <w:rsid w:val="00194A84"/>
    <w:rsid w:val="001961E8"/>
    <w:rsid w:val="0019638E"/>
    <w:rsid w:val="00196573"/>
    <w:rsid w:val="001A1B9F"/>
    <w:rsid w:val="001A30DB"/>
    <w:rsid w:val="001B0505"/>
    <w:rsid w:val="001B0614"/>
    <w:rsid w:val="001B097F"/>
    <w:rsid w:val="001B2F6C"/>
    <w:rsid w:val="001B3953"/>
    <w:rsid w:val="001B4E4E"/>
    <w:rsid w:val="001B69FB"/>
    <w:rsid w:val="001B7FC4"/>
    <w:rsid w:val="001C1AAF"/>
    <w:rsid w:val="001C23C7"/>
    <w:rsid w:val="001C2B38"/>
    <w:rsid w:val="001C5136"/>
    <w:rsid w:val="001C5F65"/>
    <w:rsid w:val="001C7920"/>
    <w:rsid w:val="001D15E4"/>
    <w:rsid w:val="001D4500"/>
    <w:rsid w:val="001D5BD6"/>
    <w:rsid w:val="001E1078"/>
    <w:rsid w:val="001E10CB"/>
    <w:rsid w:val="001E595B"/>
    <w:rsid w:val="001E61DA"/>
    <w:rsid w:val="001E6437"/>
    <w:rsid w:val="001E6E73"/>
    <w:rsid w:val="001F30B8"/>
    <w:rsid w:val="001F3748"/>
    <w:rsid w:val="001F3BDC"/>
    <w:rsid w:val="001F6755"/>
    <w:rsid w:val="001F686B"/>
    <w:rsid w:val="002022FF"/>
    <w:rsid w:val="00204562"/>
    <w:rsid w:val="002046E4"/>
    <w:rsid w:val="002047FF"/>
    <w:rsid w:val="00205125"/>
    <w:rsid w:val="0021018F"/>
    <w:rsid w:val="002137C1"/>
    <w:rsid w:val="0021494F"/>
    <w:rsid w:val="00220EF6"/>
    <w:rsid w:val="00222ACF"/>
    <w:rsid w:val="00222AF0"/>
    <w:rsid w:val="00222F93"/>
    <w:rsid w:val="00223822"/>
    <w:rsid w:val="002244A0"/>
    <w:rsid w:val="00227B38"/>
    <w:rsid w:val="00232919"/>
    <w:rsid w:val="002338BD"/>
    <w:rsid w:val="00234B0D"/>
    <w:rsid w:val="0023573E"/>
    <w:rsid w:val="00236435"/>
    <w:rsid w:val="00236EB2"/>
    <w:rsid w:val="0023704A"/>
    <w:rsid w:val="00240D25"/>
    <w:rsid w:val="00241AA8"/>
    <w:rsid w:val="00241B8F"/>
    <w:rsid w:val="00243FC1"/>
    <w:rsid w:val="00244062"/>
    <w:rsid w:val="002441A7"/>
    <w:rsid w:val="00245907"/>
    <w:rsid w:val="0024593F"/>
    <w:rsid w:val="0025013A"/>
    <w:rsid w:val="002504C3"/>
    <w:rsid w:val="00253114"/>
    <w:rsid w:val="0025567B"/>
    <w:rsid w:val="00255AEC"/>
    <w:rsid w:val="0025786E"/>
    <w:rsid w:val="00257CB2"/>
    <w:rsid w:val="0026062E"/>
    <w:rsid w:val="00263968"/>
    <w:rsid w:val="00263C83"/>
    <w:rsid w:val="00264C53"/>
    <w:rsid w:val="0026643C"/>
    <w:rsid w:val="00267B1E"/>
    <w:rsid w:val="00272E06"/>
    <w:rsid w:val="00273A3C"/>
    <w:rsid w:val="00277C1D"/>
    <w:rsid w:val="00280CB9"/>
    <w:rsid w:val="002813D0"/>
    <w:rsid w:val="00282259"/>
    <w:rsid w:val="002834B3"/>
    <w:rsid w:val="002916E7"/>
    <w:rsid w:val="00291E1C"/>
    <w:rsid w:val="0029234D"/>
    <w:rsid w:val="002A1FCE"/>
    <w:rsid w:val="002A20D0"/>
    <w:rsid w:val="002A7156"/>
    <w:rsid w:val="002A744B"/>
    <w:rsid w:val="002B09BB"/>
    <w:rsid w:val="002B2170"/>
    <w:rsid w:val="002B3DB9"/>
    <w:rsid w:val="002B45C7"/>
    <w:rsid w:val="002B46DF"/>
    <w:rsid w:val="002B5461"/>
    <w:rsid w:val="002B57BE"/>
    <w:rsid w:val="002B638F"/>
    <w:rsid w:val="002C2AB9"/>
    <w:rsid w:val="002C5068"/>
    <w:rsid w:val="002C74D1"/>
    <w:rsid w:val="002C79D8"/>
    <w:rsid w:val="002D0F76"/>
    <w:rsid w:val="002D1F57"/>
    <w:rsid w:val="002D319E"/>
    <w:rsid w:val="002E2595"/>
    <w:rsid w:val="002E37DB"/>
    <w:rsid w:val="002E50B8"/>
    <w:rsid w:val="002F155C"/>
    <w:rsid w:val="002F1820"/>
    <w:rsid w:val="002F19B3"/>
    <w:rsid w:val="002F2D30"/>
    <w:rsid w:val="002F502F"/>
    <w:rsid w:val="002F63B1"/>
    <w:rsid w:val="003013A0"/>
    <w:rsid w:val="00302D85"/>
    <w:rsid w:val="00303E2C"/>
    <w:rsid w:val="00304A1C"/>
    <w:rsid w:val="00305784"/>
    <w:rsid w:val="00307EC1"/>
    <w:rsid w:val="003106D3"/>
    <w:rsid w:val="00312233"/>
    <w:rsid w:val="00312CCC"/>
    <w:rsid w:val="0031335A"/>
    <w:rsid w:val="003175A9"/>
    <w:rsid w:val="00321E26"/>
    <w:rsid w:val="003234AD"/>
    <w:rsid w:val="00324415"/>
    <w:rsid w:val="003244DE"/>
    <w:rsid w:val="003252FB"/>
    <w:rsid w:val="00325450"/>
    <w:rsid w:val="00325B1A"/>
    <w:rsid w:val="0032609F"/>
    <w:rsid w:val="0033052D"/>
    <w:rsid w:val="00332CF7"/>
    <w:rsid w:val="003408D9"/>
    <w:rsid w:val="003430B3"/>
    <w:rsid w:val="00344A94"/>
    <w:rsid w:val="00346073"/>
    <w:rsid w:val="003501B3"/>
    <w:rsid w:val="0035023F"/>
    <w:rsid w:val="00350A61"/>
    <w:rsid w:val="00353471"/>
    <w:rsid w:val="003538C4"/>
    <w:rsid w:val="00354831"/>
    <w:rsid w:val="00357043"/>
    <w:rsid w:val="003606FE"/>
    <w:rsid w:val="003619E6"/>
    <w:rsid w:val="00361E73"/>
    <w:rsid w:val="00361F29"/>
    <w:rsid w:val="00363B3A"/>
    <w:rsid w:val="003650D1"/>
    <w:rsid w:val="00365B3A"/>
    <w:rsid w:val="003670A5"/>
    <w:rsid w:val="00372409"/>
    <w:rsid w:val="003728EB"/>
    <w:rsid w:val="00374D38"/>
    <w:rsid w:val="00375235"/>
    <w:rsid w:val="0037533B"/>
    <w:rsid w:val="00376856"/>
    <w:rsid w:val="003815EA"/>
    <w:rsid w:val="00382567"/>
    <w:rsid w:val="003829D0"/>
    <w:rsid w:val="00386662"/>
    <w:rsid w:val="00386E62"/>
    <w:rsid w:val="003909EF"/>
    <w:rsid w:val="00391D6B"/>
    <w:rsid w:val="00392697"/>
    <w:rsid w:val="0039518B"/>
    <w:rsid w:val="003A5313"/>
    <w:rsid w:val="003A5A60"/>
    <w:rsid w:val="003A686A"/>
    <w:rsid w:val="003A72AC"/>
    <w:rsid w:val="003A7D30"/>
    <w:rsid w:val="003B10F3"/>
    <w:rsid w:val="003B3CC8"/>
    <w:rsid w:val="003B454E"/>
    <w:rsid w:val="003B468D"/>
    <w:rsid w:val="003B4D4F"/>
    <w:rsid w:val="003B606A"/>
    <w:rsid w:val="003B6716"/>
    <w:rsid w:val="003C0391"/>
    <w:rsid w:val="003C320E"/>
    <w:rsid w:val="003C4513"/>
    <w:rsid w:val="003D0838"/>
    <w:rsid w:val="003D1BFE"/>
    <w:rsid w:val="003D31EA"/>
    <w:rsid w:val="003D3ED9"/>
    <w:rsid w:val="003D41AF"/>
    <w:rsid w:val="003D4ECB"/>
    <w:rsid w:val="003D6951"/>
    <w:rsid w:val="003E1DB0"/>
    <w:rsid w:val="003E40F6"/>
    <w:rsid w:val="003E4FCF"/>
    <w:rsid w:val="003E6961"/>
    <w:rsid w:val="003E7AF9"/>
    <w:rsid w:val="003F0A4E"/>
    <w:rsid w:val="003F0CB4"/>
    <w:rsid w:val="003F0D1D"/>
    <w:rsid w:val="003F26AD"/>
    <w:rsid w:val="003F6096"/>
    <w:rsid w:val="003F73D1"/>
    <w:rsid w:val="003F79C1"/>
    <w:rsid w:val="003F7E29"/>
    <w:rsid w:val="004031E9"/>
    <w:rsid w:val="0040420A"/>
    <w:rsid w:val="0040439A"/>
    <w:rsid w:val="004046E7"/>
    <w:rsid w:val="0040512B"/>
    <w:rsid w:val="00405969"/>
    <w:rsid w:val="00406C58"/>
    <w:rsid w:val="004071DA"/>
    <w:rsid w:val="004125BA"/>
    <w:rsid w:val="004125C9"/>
    <w:rsid w:val="004126AB"/>
    <w:rsid w:val="00412937"/>
    <w:rsid w:val="00413F35"/>
    <w:rsid w:val="00414D16"/>
    <w:rsid w:val="0041656F"/>
    <w:rsid w:val="00417446"/>
    <w:rsid w:val="0042163C"/>
    <w:rsid w:val="00421C84"/>
    <w:rsid w:val="004231C1"/>
    <w:rsid w:val="004259AB"/>
    <w:rsid w:val="00425B85"/>
    <w:rsid w:val="0042635E"/>
    <w:rsid w:val="0042682E"/>
    <w:rsid w:val="00432B69"/>
    <w:rsid w:val="00433B10"/>
    <w:rsid w:val="004342D6"/>
    <w:rsid w:val="00436112"/>
    <w:rsid w:val="0044022B"/>
    <w:rsid w:val="004404CE"/>
    <w:rsid w:val="00440BD3"/>
    <w:rsid w:val="004429D7"/>
    <w:rsid w:val="00445E40"/>
    <w:rsid w:val="00447028"/>
    <w:rsid w:val="00450439"/>
    <w:rsid w:val="00451AC6"/>
    <w:rsid w:val="00454272"/>
    <w:rsid w:val="004546ED"/>
    <w:rsid w:val="00455BEB"/>
    <w:rsid w:val="00456A89"/>
    <w:rsid w:val="00457381"/>
    <w:rsid w:val="00457D4C"/>
    <w:rsid w:val="00465336"/>
    <w:rsid w:val="00467CC7"/>
    <w:rsid w:val="004704E4"/>
    <w:rsid w:val="00471EC6"/>
    <w:rsid w:val="00472C11"/>
    <w:rsid w:val="0047470F"/>
    <w:rsid w:val="00475F0E"/>
    <w:rsid w:val="004762EA"/>
    <w:rsid w:val="004764FC"/>
    <w:rsid w:val="004778E0"/>
    <w:rsid w:val="00480F67"/>
    <w:rsid w:val="00481B4E"/>
    <w:rsid w:val="004851E6"/>
    <w:rsid w:val="004871E0"/>
    <w:rsid w:val="00487DE1"/>
    <w:rsid w:val="00487E38"/>
    <w:rsid w:val="004915F2"/>
    <w:rsid w:val="00491EC0"/>
    <w:rsid w:val="0049393B"/>
    <w:rsid w:val="004A1673"/>
    <w:rsid w:val="004A20B5"/>
    <w:rsid w:val="004A4248"/>
    <w:rsid w:val="004A591A"/>
    <w:rsid w:val="004A616C"/>
    <w:rsid w:val="004A6D24"/>
    <w:rsid w:val="004A7D18"/>
    <w:rsid w:val="004B0557"/>
    <w:rsid w:val="004B05E1"/>
    <w:rsid w:val="004B0E72"/>
    <w:rsid w:val="004B1245"/>
    <w:rsid w:val="004B12CB"/>
    <w:rsid w:val="004B20D6"/>
    <w:rsid w:val="004B3049"/>
    <w:rsid w:val="004B4A90"/>
    <w:rsid w:val="004B6E6D"/>
    <w:rsid w:val="004C1F7B"/>
    <w:rsid w:val="004C3DAE"/>
    <w:rsid w:val="004C3E88"/>
    <w:rsid w:val="004C6598"/>
    <w:rsid w:val="004D165B"/>
    <w:rsid w:val="004D17C5"/>
    <w:rsid w:val="004D37AE"/>
    <w:rsid w:val="004D37E6"/>
    <w:rsid w:val="004D44E5"/>
    <w:rsid w:val="004D7857"/>
    <w:rsid w:val="004E09B8"/>
    <w:rsid w:val="004E1FA1"/>
    <w:rsid w:val="004E53A1"/>
    <w:rsid w:val="004F2F87"/>
    <w:rsid w:val="004F3106"/>
    <w:rsid w:val="004F41C7"/>
    <w:rsid w:val="004F6C2B"/>
    <w:rsid w:val="00501780"/>
    <w:rsid w:val="00502232"/>
    <w:rsid w:val="0050362A"/>
    <w:rsid w:val="005063C5"/>
    <w:rsid w:val="00506AA3"/>
    <w:rsid w:val="0050733C"/>
    <w:rsid w:val="00512562"/>
    <w:rsid w:val="00513D8A"/>
    <w:rsid w:val="00514840"/>
    <w:rsid w:val="00515AF1"/>
    <w:rsid w:val="005160A3"/>
    <w:rsid w:val="00517A1C"/>
    <w:rsid w:val="005200BB"/>
    <w:rsid w:val="00522333"/>
    <w:rsid w:val="0052242A"/>
    <w:rsid w:val="00524418"/>
    <w:rsid w:val="0052471D"/>
    <w:rsid w:val="00525277"/>
    <w:rsid w:val="00530B52"/>
    <w:rsid w:val="005314A9"/>
    <w:rsid w:val="005317D7"/>
    <w:rsid w:val="00531EB8"/>
    <w:rsid w:val="00540FEF"/>
    <w:rsid w:val="00541C09"/>
    <w:rsid w:val="00543899"/>
    <w:rsid w:val="00543C29"/>
    <w:rsid w:val="00543ECC"/>
    <w:rsid w:val="0054566F"/>
    <w:rsid w:val="00546A64"/>
    <w:rsid w:val="00547391"/>
    <w:rsid w:val="00547953"/>
    <w:rsid w:val="005531F4"/>
    <w:rsid w:val="00553E26"/>
    <w:rsid w:val="0055566E"/>
    <w:rsid w:val="00555685"/>
    <w:rsid w:val="005556D6"/>
    <w:rsid w:val="00555A4D"/>
    <w:rsid w:val="00557D1A"/>
    <w:rsid w:val="005606F0"/>
    <w:rsid w:val="00560CCB"/>
    <w:rsid w:val="00570D62"/>
    <w:rsid w:val="00571DB1"/>
    <w:rsid w:val="00575ABA"/>
    <w:rsid w:val="00583422"/>
    <w:rsid w:val="005836D7"/>
    <w:rsid w:val="00583861"/>
    <w:rsid w:val="00584379"/>
    <w:rsid w:val="005854DC"/>
    <w:rsid w:val="00587495"/>
    <w:rsid w:val="005905D4"/>
    <w:rsid w:val="0059071C"/>
    <w:rsid w:val="00590CD2"/>
    <w:rsid w:val="005917C8"/>
    <w:rsid w:val="00596A08"/>
    <w:rsid w:val="005A02F0"/>
    <w:rsid w:val="005A227E"/>
    <w:rsid w:val="005A3AD7"/>
    <w:rsid w:val="005A46B3"/>
    <w:rsid w:val="005A4C6D"/>
    <w:rsid w:val="005A51D9"/>
    <w:rsid w:val="005A6AEF"/>
    <w:rsid w:val="005B06B2"/>
    <w:rsid w:val="005B1CCA"/>
    <w:rsid w:val="005B29EA"/>
    <w:rsid w:val="005B40F4"/>
    <w:rsid w:val="005C04A4"/>
    <w:rsid w:val="005C4D05"/>
    <w:rsid w:val="005C4F15"/>
    <w:rsid w:val="005D3F56"/>
    <w:rsid w:val="005D416B"/>
    <w:rsid w:val="005D5A8C"/>
    <w:rsid w:val="005D5EBD"/>
    <w:rsid w:val="005E078A"/>
    <w:rsid w:val="005E085D"/>
    <w:rsid w:val="005E403E"/>
    <w:rsid w:val="005E422F"/>
    <w:rsid w:val="005E778A"/>
    <w:rsid w:val="005F3BBD"/>
    <w:rsid w:val="005F7FC4"/>
    <w:rsid w:val="00602614"/>
    <w:rsid w:val="00603618"/>
    <w:rsid w:val="00603D42"/>
    <w:rsid w:val="00604282"/>
    <w:rsid w:val="00604FFC"/>
    <w:rsid w:val="006065CC"/>
    <w:rsid w:val="00612C0D"/>
    <w:rsid w:val="0061341E"/>
    <w:rsid w:val="00614B5D"/>
    <w:rsid w:val="00620638"/>
    <w:rsid w:val="006228C0"/>
    <w:rsid w:val="00627CA6"/>
    <w:rsid w:val="0063592D"/>
    <w:rsid w:val="00636614"/>
    <w:rsid w:val="00636C93"/>
    <w:rsid w:val="00637459"/>
    <w:rsid w:val="00640069"/>
    <w:rsid w:val="006414DF"/>
    <w:rsid w:val="006429FA"/>
    <w:rsid w:val="00642B23"/>
    <w:rsid w:val="006462B9"/>
    <w:rsid w:val="00647B31"/>
    <w:rsid w:val="006519EA"/>
    <w:rsid w:val="00651B64"/>
    <w:rsid w:val="00651F66"/>
    <w:rsid w:val="006526D7"/>
    <w:rsid w:val="00652895"/>
    <w:rsid w:val="006544FD"/>
    <w:rsid w:val="006561BD"/>
    <w:rsid w:val="00656648"/>
    <w:rsid w:val="0065755F"/>
    <w:rsid w:val="00663FF4"/>
    <w:rsid w:val="00667A9F"/>
    <w:rsid w:val="00670297"/>
    <w:rsid w:val="006704D5"/>
    <w:rsid w:val="00671D21"/>
    <w:rsid w:val="0067421B"/>
    <w:rsid w:val="00676BA4"/>
    <w:rsid w:val="00677393"/>
    <w:rsid w:val="00680AB8"/>
    <w:rsid w:val="00680ABC"/>
    <w:rsid w:val="00680C52"/>
    <w:rsid w:val="0068210C"/>
    <w:rsid w:val="00682DB9"/>
    <w:rsid w:val="00684F6E"/>
    <w:rsid w:val="00687EFC"/>
    <w:rsid w:val="00690284"/>
    <w:rsid w:val="006912E9"/>
    <w:rsid w:val="00691D0C"/>
    <w:rsid w:val="00691DF6"/>
    <w:rsid w:val="00692E74"/>
    <w:rsid w:val="0069380B"/>
    <w:rsid w:val="0069475E"/>
    <w:rsid w:val="0069582E"/>
    <w:rsid w:val="00695A1F"/>
    <w:rsid w:val="00696263"/>
    <w:rsid w:val="006A117C"/>
    <w:rsid w:val="006A12F9"/>
    <w:rsid w:val="006A25E1"/>
    <w:rsid w:val="006A3DA6"/>
    <w:rsid w:val="006A7F4B"/>
    <w:rsid w:val="006B0CA6"/>
    <w:rsid w:val="006B1855"/>
    <w:rsid w:val="006B288C"/>
    <w:rsid w:val="006B2AF8"/>
    <w:rsid w:val="006B74F9"/>
    <w:rsid w:val="006C060C"/>
    <w:rsid w:val="006C13A8"/>
    <w:rsid w:val="006C15F5"/>
    <w:rsid w:val="006C2071"/>
    <w:rsid w:val="006C7D08"/>
    <w:rsid w:val="006D0227"/>
    <w:rsid w:val="006D2131"/>
    <w:rsid w:val="006D71FC"/>
    <w:rsid w:val="006E0728"/>
    <w:rsid w:val="006E1315"/>
    <w:rsid w:val="006E1ADB"/>
    <w:rsid w:val="006E2423"/>
    <w:rsid w:val="006E3B1F"/>
    <w:rsid w:val="006F180B"/>
    <w:rsid w:val="006F2191"/>
    <w:rsid w:val="006F224C"/>
    <w:rsid w:val="006F47A8"/>
    <w:rsid w:val="006F48B1"/>
    <w:rsid w:val="00700904"/>
    <w:rsid w:val="0071165D"/>
    <w:rsid w:val="00714165"/>
    <w:rsid w:val="0071577B"/>
    <w:rsid w:val="00715A15"/>
    <w:rsid w:val="00715C07"/>
    <w:rsid w:val="00716121"/>
    <w:rsid w:val="007173CC"/>
    <w:rsid w:val="00722E3F"/>
    <w:rsid w:val="00726281"/>
    <w:rsid w:val="00726ABA"/>
    <w:rsid w:val="00730005"/>
    <w:rsid w:val="00730316"/>
    <w:rsid w:val="007373BC"/>
    <w:rsid w:val="00737F28"/>
    <w:rsid w:val="00740B8B"/>
    <w:rsid w:val="00741E59"/>
    <w:rsid w:val="007421BF"/>
    <w:rsid w:val="0074363F"/>
    <w:rsid w:val="00743E16"/>
    <w:rsid w:val="00744AE2"/>
    <w:rsid w:val="00744BC1"/>
    <w:rsid w:val="00745B46"/>
    <w:rsid w:val="00750C0E"/>
    <w:rsid w:val="007628ED"/>
    <w:rsid w:val="0076300A"/>
    <w:rsid w:val="00764C11"/>
    <w:rsid w:val="0076552A"/>
    <w:rsid w:val="00766CA7"/>
    <w:rsid w:val="00767871"/>
    <w:rsid w:val="007704C6"/>
    <w:rsid w:val="00770737"/>
    <w:rsid w:val="00770743"/>
    <w:rsid w:val="007724F4"/>
    <w:rsid w:val="00774993"/>
    <w:rsid w:val="007770EE"/>
    <w:rsid w:val="0077794D"/>
    <w:rsid w:val="00777A4C"/>
    <w:rsid w:val="007823F3"/>
    <w:rsid w:val="007833DC"/>
    <w:rsid w:val="007863E4"/>
    <w:rsid w:val="0078680B"/>
    <w:rsid w:val="00786CD0"/>
    <w:rsid w:val="00787A0F"/>
    <w:rsid w:val="00790A82"/>
    <w:rsid w:val="007911AA"/>
    <w:rsid w:val="00791D8B"/>
    <w:rsid w:val="007933CC"/>
    <w:rsid w:val="007938CD"/>
    <w:rsid w:val="007940A9"/>
    <w:rsid w:val="00795CA1"/>
    <w:rsid w:val="00797482"/>
    <w:rsid w:val="007A110A"/>
    <w:rsid w:val="007A1749"/>
    <w:rsid w:val="007A22B5"/>
    <w:rsid w:val="007A2C3D"/>
    <w:rsid w:val="007A3829"/>
    <w:rsid w:val="007A4443"/>
    <w:rsid w:val="007A4FEC"/>
    <w:rsid w:val="007A5AA4"/>
    <w:rsid w:val="007A6513"/>
    <w:rsid w:val="007A6EC1"/>
    <w:rsid w:val="007A7451"/>
    <w:rsid w:val="007B1CD3"/>
    <w:rsid w:val="007B3924"/>
    <w:rsid w:val="007B48EF"/>
    <w:rsid w:val="007C3A26"/>
    <w:rsid w:val="007C3BDD"/>
    <w:rsid w:val="007C459D"/>
    <w:rsid w:val="007C4BD6"/>
    <w:rsid w:val="007C4DDC"/>
    <w:rsid w:val="007C7F40"/>
    <w:rsid w:val="007D07A0"/>
    <w:rsid w:val="007D0BD0"/>
    <w:rsid w:val="007D0D59"/>
    <w:rsid w:val="007D105F"/>
    <w:rsid w:val="007D474B"/>
    <w:rsid w:val="007D47D8"/>
    <w:rsid w:val="007D75E2"/>
    <w:rsid w:val="007D789A"/>
    <w:rsid w:val="007E0E16"/>
    <w:rsid w:val="007E0F6D"/>
    <w:rsid w:val="007E4A1D"/>
    <w:rsid w:val="007F02AA"/>
    <w:rsid w:val="007F0AFD"/>
    <w:rsid w:val="007F2237"/>
    <w:rsid w:val="007F37CD"/>
    <w:rsid w:val="007F3D57"/>
    <w:rsid w:val="007F4616"/>
    <w:rsid w:val="007F56B7"/>
    <w:rsid w:val="007F6429"/>
    <w:rsid w:val="007F77A4"/>
    <w:rsid w:val="007F7D63"/>
    <w:rsid w:val="008008D5"/>
    <w:rsid w:val="008023C3"/>
    <w:rsid w:val="00802514"/>
    <w:rsid w:val="00807A36"/>
    <w:rsid w:val="00807C65"/>
    <w:rsid w:val="008115C5"/>
    <w:rsid w:val="00811818"/>
    <w:rsid w:val="00814270"/>
    <w:rsid w:val="0081562C"/>
    <w:rsid w:val="00817B3F"/>
    <w:rsid w:val="008210F3"/>
    <w:rsid w:val="00821C45"/>
    <w:rsid w:val="00822EEF"/>
    <w:rsid w:val="0082495D"/>
    <w:rsid w:val="00824FA5"/>
    <w:rsid w:val="0082777C"/>
    <w:rsid w:val="00830846"/>
    <w:rsid w:val="00831A2A"/>
    <w:rsid w:val="0084127B"/>
    <w:rsid w:val="00842BE3"/>
    <w:rsid w:val="00843AAC"/>
    <w:rsid w:val="00845859"/>
    <w:rsid w:val="00845E02"/>
    <w:rsid w:val="00847314"/>
    <w:rsid w:val="00850679"/>
    <w:rsid w:val="00850DD7"/>
    <w:rsid w:val="00851771"/>
    <w:rsid w:val="00854ACA"/>
    <w:rsid w:val="0085624F"/>
    <w:rsid w:val="008653C9"/>
    <w:rsid w:val="00865823"/>
    <w:rsid w:val="00872DF0"/>
    <w:rsid w:val="00874042"/>
    <w:rsid w:val="00874AE3"/>
    <w:rsid w:val="0087567E"/>
    <w:rsid w:val="00875B80"/>
    <w:rsid w:val="00877381"/>
    <w:rsid w:val="00877AF0"/>
    <w:rsid w:val="00880280"/>
    <w:rsid w:val="008818E2"/>
    <w:rsid w:val="008821DE"/>
    <w:rsid w:val="00891E59"/>
    <w:rsid w:val="00893244"/>
    <w:rsid w:val="0089660C"/>
    <w:rsid w:val="008A3434"/>
    <w:rsid w:val="008A69DF"/>
    <w:rsid w:val="008B1BE5"/>
    <w:rsid w:val="008B2D22"/>
    <w:rsid w:val="008B5D40"/>
    <w:rsid w:val="008B7F94"/>
    <w:rsid w:val="008C06AA"/>
    <w:rsid w:val="008C331C"/>
    <w:rsid w:val="008C3747"/>
    <w:rsid w:val="008C569B"/>
    <w:rsid w:val="008C5ABA"/>
    <w:rsid w:val="008C6194"/>
    <w:rsid w:val="008C6741"/>
    <w:rsid w:val="008C6B21"/>
    <w:rsid w:val="008C7E7B"/>
    <w:rsid w:val="008D1980"/>
    <w:rsid w:val="008D1ACD"/>
    <w:rsid w:val="008D1D32"/>
    <w:rsid w:val="008D1D36"/>
    <w:rsid w:val="008D3AD6"/>
    <w:rsid w:val="008D67C9"/>
    <w:rsid w:val="008E04E0"/>
    <w:rsid w:val="008E1669"/>
    <w:rsid w:val="008E1E12"/>
    <w:rsid w:val="008E2AE7"/>
    <w:rsid w:val="008E2DA9"/>
    <w:rsid w:val="008E33FD"/>
    <w:rsid w:val="008E58AC"/>
    <w:rsid w:val="008E59F2"/>
    <w:rsid w:val="008E6560"/>
    <w:rsid w:val="008E75F5"/>
    <w:rsid w:val="008F18A9"/>
    <w:rsid w:val="008F20B0"/>
    <w:rsid w:val="008F3651"/>
    <w:rsid w:val="008F3BC5"/>
    <w:rsid w:val="008F3C03"/>
    <w:rsid w:val="008F5C2B"/>
    <w:rsid w:val="008F6E54"/>
    <w:rsid w:val="00900D0E"/>
    <w:rsid w:val="00901BB6"/>
    <w:rsid w:val="00902C8E"/>
    <w:rsid w:val="00903B34"/>
    <w:rsid w:val="00905B26"/>
    <w:rsid w:val="00906613"/>
    <w:rsid w:val="0091256B"/>
    <w:rsid w:val="00912731"/>
    <w:rsid w:val="00914F31"/>
    <w:rsid w:val="00915C0E"/>
    <w:rsid w:val="00915E84"/>
    <w:rsid w:val="00921F5B"/>
    <w:rsid w:val="00924576"/>
    <w:rsid w:val="00930510"/>
    <w:rsid w:val="009318A9"/>
    <w:rsid w:val="009369E7"/>
    <w:rsid w:val="009371ED"/>
    <w:rsid w:val="00937B59"/>
    <w:rsid w:val="00942A45"/>
    <w:rsid w:val="00943128"/>
    <w:rsid w:val="00944367"/>
    <w:rsid w:val="00944745"/>
    <w:rsid w:val="009501DA"/>
    <w:rsid w:val="00953BFB"/>
    <w:rsid w:val="00954D22"/>
    <w:rsid w:val="009556CE"/>
    <w:rsid w:val="00961448"/>
    <w:rsid w:val="009615B4"/>
    <w:rsid w:val="009619CD"/>
    <w:rsid w:val="00961D08"/>
    <w:rsid w:val="009648F3"/>
    <w:rsid w:val="009652EC"/>
    <w:rsid w:val="00965A6A"/>
    <w:rsid w:val="00972323"/>
    <w:rsid w:val="00972BE2"/>
    <w:rsid w:val="00975669"/>
    <w:rsid w:val="0097582A"/>
    <w:rsid w:val="00975A27"/>
    <w:rsid w:val="00976C92"/>
    <w:rsid w:val="0097713E"/>
    <w:rsid w:val="009772E8"/>
    <w:rsid w:val="00980A74"/>
    <w:rsid w:val="009814A2"/>
    <w:rsid w:val="009827D0"/>
    <w:rsid w:val="009834B4"/>
    <w:rsid w:val="00990CA2"/>
    <w:rsid w:val="00991DE2"/>
    <w:rsid w:val="00993EFE"/>
    <w:rsid w:val="009948C7"/>
    <w:rsid w:val="0099556E"/>
    <w:rsid w:val="009A1150"/>
    <w:rsid w:val="009A11E1"/>
    <w:rsid w:val="009A2141"/>
    <w:rsid w:val="009A2293"/>
    <w:rsid w:val="009A3A3C"/>
    <w:rsid w:val="009A4E0C"/>
    <w:rsid w:val="009A67C3"/>
    <w:rsid w:val="009A79FF"/>
    <w:rsid w:val="009B0151"/>
    <w:rsid w:val="009B147B"/>
    <w:rsid w:val="009B32F9"/>
    <w:rsid w:val="009B4713"/>
    <w:rsid w:val="009B4EF8"/>
    <w:rsid w:val="009B5727"/>
    <w:rsid w:val="009B58CB"/>
    <w:rsid w:val="009B5C2C"/>
    <w:rsid w:val="009B7F17"/>
    <w:rsid w:val="009C2593"/>
    <w:rsid w:val="009C63B7"/>
    <w:rsid w:val="009C7AB9"/>
    <w:rsid w:val="009D0C1C"/>
    <w:rsid w:val="009D1082"/>
    <w:rsid w:val="009D1F7D"/>
    <w:rsid w:val="009D29ED"/>
    <w:rsid w:val="009D4187"/>
    <w:rsid w:val="009D4CCF"/>
    <w:rsid w:val="009D7ADD"/>
    <w:rsid w:val="009D7F76"/>
    <w:rsid w:val="009E06AF"/>
    <w:rsid w:val="009E2DF5"/>
    <w:rsid w:val="009E35C4"/>
    <w:rsid w:val="009E4955"/>
    <w:rsid w:val="009E53F9"/>
    <w:rsid w:val="009E6315"/>
    <w:rsid w:val="009E7B9C"/>
    <w:rsid w:val="009E7DAA"/>
    <w:rsid w:val="009F2DC8"/>
    <w:rsid w:val="009F3F4E"/>
    <w:rsid w:val="009F4CBD"/>
    <w:rsid w:val="009F522B"/>
    <w:rsid w:val="00A019C3"/>
    <w:rsid w:val="00A059C2"/>
    <w:rsid w:val="00A07387"/>
    <w:rsid w:val="00A07481"/>
    <w:rsid w:val="00A11702"/>
    <w:rsid w:val="00A11E25"/>
    <w:rsid w:val="00A129C1"/>
    <w:rsid w:val="00A13EF7"/>
    <w:rsid w:val="00A15032"/>
    <w:rsid w:val="00A15CC1"/>
    <w:rsid w:val="00A15D5A"/>
    <w:rsid w:val="00A170A7"/>
    <w:rsid w:val="00A17EDF"/>
    <w:rsid w:val="00A17F01"/>
    <w:rsid w:val="00A2158C"/>
    <w:rsid w:val="00A21DCC"/>
    <w:rsid w:val="00A22902"/>
    <w:rsid w:val="00A22BCD"/>
    <w:rsid w:val="00A230E3"/>
    <w:rsid w:val="00A23619"/>
    <w:rsid w:val="00A25562"/>
    <w:rsid w:val="00A26412"/>
    <w:rsid w:val="00A26C1F"/>
    <w:rsid w:val="00A30325"/>
    <w:rsid w:val="00A30E45"/>
    <w:rsid w:val="00A35550"/>
    <w:rsid w:val="00A357AC"/>
    <w:rsid w:val="00A35A71"/>
    <w:rsid w:val="00A36338"/>
    <w:rsid w:val="00A40429"/>
    <w:rsid w:val="00A408DF"/>
    <w:rsid w:val="00A40BD1"/>
    <w:rsid w:val="00A43F35"/>
    <w:rsid w:val="00A47B67"/>
    <w:rsid w:val="00A52B6E"/>
    <w:rsid w:val="00A55A74"/>
    <w:rsid w:val="00A5664C"/>
    <w:rsid w:val="00A57142"/>
    <w:rsid w:val="00A57DE2"/>
    <w:rsid w:val="00A610A3"/>
    <w:rsid w:val="00A62953"/>
    <w:rsid w:val="00A63C93"/>
    <w:rsid w:val="00A6780F"/>
    <w:rsid w:val="00A70E24"/>
    <w:rsid w:val="00A713B0"/>
    <w:rsid w:val="00A718B8"/>
    <w:rsid w:val="00A72D32"/>
    <w:rsid w:val="00A75429"/>
    <w:rsid w:val="00A76376"/>
    <w:rsid w:val="00A8089A"/>
    <w:rsid w:val="00A81134"/>
    <w:rsid w:val="00A81AB0"/>
    <w:rsid w:val="00A833AC"/>
    <w:rsid w:val="00A83E8E"/>
    <w:rsid w:val="00A846A8"/>
    <w:rsid w:val="00A85027"/>
    <w:rsid w:val="00A92AC2"/>
    <w:rsid w:val="00A92AF6"/>
    <w:rsid w:val="00A94188"/>
    <w:rsid w:val="00A94E4C"/>
    <w:rsid w:val="00A95EDE"/>
    <w:rsid w:val="00A96C00"/>
    <w:rsid w:val="00AA0E24"/>
    <w:rsid w:val="00AA4825"/>
    <w:rsid w:val="00AA58C0"/>
    <w:rsid w:val="00AA5BE0"/>
    <w:rsid w:val="00AA6749"/>
    <w:rsid w:val="00AB1367"/>
    <w:rsid w:val="00AB1691"/>
    <w:rsid w:val="00AB25DA"/>
    <w:rsid w:val="00AB445C"/>
    <w:rsid w:val="00AB4EB2"/>
    <w:rsid w:val="00AB55D0"/>
    <w:rsid w:val="00AB6322"/>
    <w:rsid w:val="00AC019F"/>
    <w:rsid w:val="00AC486B"/>
    <w:rsid w:val="00AC4AF5"/>
    <w:rsid w:val="00AC5214"/>
    <w:rsid w:val="00AC57F3"/>
    <w:rsid w:val="00AC68D6"/>
    <w:rsid w:val="00AC695C"/>
    <w:rsid w:val="00AD02D3"/>
    <w:rsid w:val="00AD217B"/>
    <w:rsid w:val="00AD2662"/>
    <w:rsid w:val="00AD379C"/>
    <w:rsid w:val="00AD57EE"/>
    <w:rsid w:val="00AD695E"/>
    <w:rsid w:val="00AD7E78"/>
    <w:rsid w:val="00AE348E"/>
    <w:rsid w:val="00AE3719"/>
    <w:rsid w:val="00AE6328"/>
    <w:rsid w:val="00AE641E"/>
    <w:rsid w:val="00AF02FE"/>
    <w:rsid w:val="00AF0667"/>
    <w:rsid w:val="00AF38A6"/>
    <w:rsid w:val="00B001C9"/>
    <w:rsid w:val="00B0020D"/>
    <w:rsid w:val="00B037EF"/>
    <w:rsid w:val="00B03FB4"/>
    <w:rsid w:val="00B06330"/>
    <w:rsid w:val="00B06DA7"/>
    <w:rsid w:val="00B11D92"/>
    <w:rsid w:val="00B12D56"/>
    <w:rsid w:val="00B16297"/>
    <w:rsid w:val="00B1692D"/>
    <w:rsid w:val="00B17515"/>
    <w:rsid w:val="00B23FCE"/>
    <w:rsid w:val="00B246E1"/>
    <w:rsid w:val="00B248F2"/>
    <w:rsid w:val="00B25521"/>
    <w:rsid w:val="00B25597"/>
    <w:rsid w:val="00B256ED"/>
    <w:rsid w:val="00B26AB2"/>
    <w:rsid w:val="00B3104C"/>
    <w:rsid w:val="00B31AA6"/>
    <w:rsid w:val="00B323F8"/>
    <w:rsid w:val="00B33282"/>
    <w:rsid w:val="00B336AD"/>
    <w:rsid w:val="00B34CA3"/>
    <w:rsid w:val="00B35A6D"/>
    <w:rsid w:val="00B40C6F"/>
    <w:rsid w:val="00B415B3"/>
    <w:rsid w:val="00B5359C"/>
    <w:rsid w:val="00B54A4E"/>
    <w:rsid w:val="00B55A36"/>
    <w:rsid w:val="00B55F72"/>
    <w:rsid w:val="00B60156"/>
    <w:rsid w:val="00B603FB"/>
    <w:rsid w:val="00B604AE"/>
    <w:rsid w:val="00B650F1"/>
    <w:rsid w:val="00B65EA0"/>
    <w:rsid w:val="00B72255"/>
    <w:rsid w:val="00B7446C"/>
    <w:rsid w:val="00B765F0"/>
    <w:rsid w:val="00B77859"/>
    <w:rsid w:val="00B816F2"/>
    <w:rsid w:val="00B8314C"/>
    <w:rsid w:val="00B83CB8"/>
    <w:rsid w:val="00B854AA"/>
    <w:rsid w:val="00B8564A"/>
    <w:rsid w:val="00B85A2A"/>
    <w:rsid w:val="00B92282"/>
    <w:rsid w:val="00B926AA"/>
    <w:rsid w:val="00B92ACE"/>
    <w:rsid w:val="00B93A15"/>
    <w:rsid w:val="00B95D21"/>
    <w:rsid w:val="00B962F1"/>
    <w:rsid w:val="00B96A58"/>
    <w:rsid w:val="00BA035D"/>
    <w:rsid w:val="00BA040C"/>
    <w:rsid w:val="00BA09C9"/>
    <w:rsid w:val="00BA1A38"/>
    <w:rsid w:val="00BA1FC2"/>
    <w:rsid w:val="00BA267C"/>
    <w:rsid w:val="00BA3C9C"/>
    <w:rsid w:val="00BA44DE"/>
    <w:rsid w:val="00BA4E2C"/>
    <w:rsid w:val="00BA5B86"/>
    <w:rsid w:val="00BA7A68"/>
    <w:rsid w:val="00BB402F"/>
    <w:rsid w:val="00BC1393"/>
    <w:rsid w:val="00BC4737"/>
    <w:rsid w:val="00BC567B"/>
    <w:rsid w:val="00BC70D4"/>
    <w:rsid w:val="00BD0A0F"/>
    <w:rsid w:val="00BD0FBE"/>
    <w:rsid w:val="00BD1996"/>
    <w:rsid w:val="00BD2631"/>
    <w:rsid w:val="00BD4A7B"/>
    <w:rsid w:val="00BD4C1F"/>
    <w:rsid w:val="00BD5BA3"/>
    <w:rsid w:val="00BD64F6"/>
    <w:rsid w:val="00BD71D7"/>
    <w:rsid w:val="00BE0225"/>
    <w:rsid w:val="00BE33E8"/>
    <w:rsid w:val="00BE4648"/>
    <w:rsid w:val="00BE602A"/>
    <w:rsid w:val="00BF06B8"/>
    <w:rsid w:val="00BF1148"/>
    <w:rsid w:val="00BF1631"/>
    <w:rsid w:val="00BF1B9D"/>
    <w:rsid w:val="00BF3231"/>
    <w:rsid w:val="00BF5F52"/>
    <w:rsid w:val="00BF7A2D"/>
    <w:rsid w:val="00BF7AF2"/>
    <w:rsid w:val="00BF7CF7"/>
    <w:rsid w:val="00C009A4"/>
    <w:rsid w:val="00C00DF1"/>
    <w:rsid w:val="00C03A1F"/>
    <w:rsid w:val="00C116AD"/>
    <w:rsid w:val="00C14680"/>
    <w:rsid w:val="00C22E19"/>
    <w:rsid w:val="00C232BF"/>
    <w:rsid w:val="00C25D17"/>
    <w:rsid w:val="00C27651"/>
    <w:rsid w:val="00C3031D"/>
    <w:rsid w:val="00C3084F"/>
    <w:rsid w:val="00C31414"/>
    <w:rsid w:val="00C349BE"/>
    <w:rsid w:val="00C408E1"/>
    <w:rsid w:val="00C40C26"/>
    <w:rsid w:val="00C40E7C"/>
    <w:rsid w:val="00C44AC6"/>
    <w:rsid w:val="00C45C65"/>
    <w:rsid w:val="00C45FB4"/>
    <w:rsid w:val="00C47008"/>
    <w:rsid w:val="00C502FF"/>
    <w:rsid w:val="00C51D9B"/>
    <w:rsid w:val="00C5250E"/>
    <w:rsid w:val="00C554B8"/>
    <w:rsid w:val="00C62A4A"/>
    <w:rsid w:val="00C65C70"/>
    <w:rsid w:val="00C7017E"/>
    <w:rsid w:val="00C70E1D"/>
    <w:rsid w:val="00C70E9F"/>
    <w:rsid w:val="00C71695"/>
    <w:rsid w:val="00C73FB1"/>
    <w:rsid w:val="00C75B52"/>
    <w:rsid w:val="00C80CDC"/>
    <w:rsid w:val="00C81D93"/>
    <w:rsid w:val="00C8399D"/>
    <w:rsid w:val="00C8473A"/>
    <w:rsid w:val="00C85E9F"/>
    <w:rsid w:val="00C860A4"/>
    <w:rsid w:val="00C8659F"/>
    <w:rsid w:val="00C867D8"/>
    <w:rsid w:val="00C87BB1"/>
    <w:rsid w:val="00C91CDE"/>
    <w:rsid w:val="00C927C6"/>
    <w:rsid w:val="00C931DF"/>
    <w:rsid w:val="00C932E9"/>
    <w:rsid w:val="00CA2110"/>
    <w:rsid w:val="00CA2846"/>
    <w:rsid w:val="00CA494F"/>
    <w:rsid w:val="00CA4993"/>
    <w:rsid w:val="00CA5A1F"/>
    <w:rsid w:val="00CA78A1"/>
    <w:rsid w:val="00CB2F14"/>
    <w:rsid w:val="00CB3853"/>
    <w:rsid w:val="00CB4A15"/>
    <w:rsid w:val="00CB55ED"/>
    <w:rsid w:val="00CB64C3"/>
    <w:rsid w:val="00CB74C8"/>
    <w:rsid w:val="00CB7CC9"/>
    <w:rsid w:val="00CC0129"/>
    <w:rsid w:val="00CC0720"/>
    <w:rsid w:val="00CC0815"/>
    <w:rsid w:val="00CC1292"/>
    <w:rsid w:val="00CC170C"/>
    <w:rsid w:val="00CC1D39"/>
    <w:rsid w:val="00CC2562"/>
    <w:rsid w:val="00CC2A92"/>
    <w:rsid w:val="00CC2EEF"/>
    <w:rsid w:val="00CC42E2"/>
    <w:rsid w:val="00CC6AD5"/>
    <w:rsid w:val="00CD1195"/>
    <w:rsid w:val="00CD17C0"/>
    <w:rsid w:val="00CD2889"/>
    <w:rsid w:val="00CD433D"/>
    <w:rsid w:val="00CD564E"/>
    <w:rsid w:val="00CD5CD8"/>
    <w:rsid w:val="00CD669F"/>
    <w:rsid w:val="00CD6926"/>
    <w:rsid w:val="00CD6EB9"/>
    <w:rsid w:val="00CD6F7E"/>
    <w:rsid w:val="00CD76D3"/>
    <w:rsid w:val="00CD76E5"/>
    <w:rsid w:val="00CD774F"/>
    <w:rsid w:val="00CE0AE1"/>
    <w:rsid w:val="00CE1000"/>
    <w:rsid w:val="00CE18D6"/>
    <w:rsid w:val="00CE214D"/>
    <w:rsid w:val="00CE231A"/>
    <w:rsid w:val="00CE2CBA"/>
    <w:rsid w:val="00CE2F9C"/>
    <w:rsid w:val="00CE7402"/>
    <w:rsid w:val="00CF1EE1"/>
    <w:rsid w:val="00CF2645"/>
    <w:rsid w:val="00CF3B5E"/>
    <w:rsid w:val="00CF3CD5"/>
    <w:rsid w:val="00CF4A4D"/>
    <w:rsid w:val="00CF514A"/>
    <w:rsid w:val="00CF6509"/>
    <w:rsid w:val="00CF6C3C"/>
    <w:rsid w:val="00CF798D"/>
    <w:rsid w:val="00D00367"/>
    <w:rsid w:val="00D02381"/>
    <w:rsid w:val="00D04569"/>
    <w:rsid w:val="00D04BE7"/>
    <w:rsid w:val="00D052C1"/>
    <w:rsid w:val="00D07C4A"/>
    <w:rsid w:val="00D11247"/>
    <w:rsid w:val="00D1223E"/>
    <w:rsid w:val="00D1310D"/>
    <w:rsid w:val="00D14E62"/>
    <w:rsid w:val="00D163CD"/>
    <w:rsid w:val="00D1694A"/>
    <w:rsid w:val="00D177CF"/>
    <w:rsid w:val="00D17E33"/>
    <w:rsid w:val="00D219A1"/>
    <w:rsid w:val="00D222FA"/>
    <w:rsid w:val="00D225C2"/>
    <w:rsid w:val="00D2322E"/>
    <w:rsid w:val="00D23A0F"/>
    <w:rsid w:val="00D259CA"/>
    <w:rsid w:val="00D26083"/>
    <w:rsid w:val="00D303A3"/>
    <w:rsid w:val="00D3131C"/>
    <w:rsid w:val="00D3556D"/>
    <w:rsid w:val="00D36703"/>
    <w:rsid w:val="00D37157"/>
    <w:rsid w:val="00D40251"/>
    <w:rsid w:val="00D42D4E"/>
    <w:rsid w:val="00D439E4"/>
    <w:rsid w:val="00D46FDF"/>
    <w:rsid w:val="00D505FC"/>
    <w:rsid w:val="00D50F21"/>
    <w:rsid w:val="00D5249F"/>
    <w:rsid w:val="00D546E4"/>
    <w:rsid w:val="00D56AD1"/>
    <w:rsid w:val="00D60921"/>
    <w:rsid w:val="00D60C98"/>
    <w:rsid w:val="00D61159"/>
    <w:rsid w:val="00D61C19"/>
    <w:rsid w:val="00D620DD"/>
    <w:rsid w:val="00D62E0A"/>
    <w:rsid w:val="00D62F30"/>
    <w:rsid w:val="00D63552"/>
    <w:rsid w:val="00D650D4"/>
    <w:rsid w:val="00D65BEB"/>
    <w:rsid w:val="00D7009B"/>
    <w:rsid w:val="00D71402"/>
    <w:rsid w:val="00D72DAA"/>
    <w:rsid w:val="00D75E05"/>
    <w:rsid w:val="00D76E32"/>
    <w:rsid w:val="00D81A73"/>
    <w:rsid w:val="00D82993"/>
    <w:rsid w:val="00D85267"/>
    <w:rsid w:val="00D878FE"/>
    <w:rsid w:val="00D915B2"/>
    <w:rsid w:val="00D92C22"/>
    <w:rsid w:val="00D93CF9"/>
    <w:rsid w:val="00D96162"/>
    <w:rsid w:val="00D96CF8"/>
    <w:rsid w:val="00DA04A3"/>
    <w:rsid w:val="00DA1050"/>
    <w:rsid w:val="00DA1400"/>
    <w:rsid w:val="00DA1759"/>
    <w:rsid w:val="00DA1B3C"/>
    <w:rsid w:val="00DA29BE"/>
    <w:rsid w:val="00DA4150"/>
    <w:rsid w:val="00DA5997"/>
    <w:rsid w:val="00DA7021"/>
    <w:rsid w:val="00DB3D36"/>
    <w:rsid w:val="00DB3E6F"/>
    <w:rsid w:val="00DB7E0E"/>
    <w:rsid w:val="00DB7EEF"/>
    <w:rsid w:val="00DC0D53"/>
    <w:rsid w:val="00DC1375"/>
    <w:rsid w:val="00DC2A88"/>
    <w:rsid w:val="00DC389D"/>
    <w:rsid w:val="00DC53A4"/>
    <w:rsid w:val="00DC6B79"/>
    <w:rsid w:val="00DC70D4"/>
    <w:rsid w:val="00DC76E6"/>
    <w:rsid w:val="00DC7FF0"/>
    <w:rsid w:val="00DD0804"/>
    <w:rsid w:val="00DD0B98"/>
    <w:rsid w:val="00DD117C"/>
    <w:rsid w:val="00DD3A06"/>
    <w:rsid w:val="00DD5C6C"/>
    <w:rsid w:val="00DD6E1E"/>
    <w:rsid w:val="00DD75BC"/>
    <w:rsid w:val="00DD7DAF"/>
    <w:rsid w:val="00DE0417"/>
    <w:rsid w:val="00DE347E"/>
    <w:rsid w:val="00DE37A9"/>
    <w:rsid w:val="00DE40E3"/>
    <w:rsid w:val="00DE4163"/>
    <w:rsid w:val="00DE72F3"/>
    <w:rsid w:val="00DE743C"/>
    <w:rsid w:val="00DF0050"/>
    <w:rsid w:val="00DF0778"/>
    <w:rsid w:val="00DF2932"/>
    <w:rsid w:val="00DF5DC7"/>
    <w:rsid w:val="00DF6294"/>
    <w:rsid w:val="00DF70AF"/>
    <w:rsid w:val="00DF72D9"/>
    <w:rsid w:val="00E00CE4"/>
    <w:rsid w:val="00E024D2"/>
    <w:rsid w:val="00E035F0"/>
    <w:rsid w:val="00E040EA"/>
    <w:rsid w:val="00E07A13"/>
    <w:rsid w:val="00E10620"/>
    <w:rsid w:val="00E131EE"/>
    <w:rsid w:val="00E156BE"/>
    <w:rsid w:val="00E16FBF"/>
    <w:rsid w:val="00E1738E"/>
    <w:rsid w:val="00E217EE"/>
    <w:rsid w:val="00E233E9"/>
    <w:rsid w:val="00E242CB"/>
    <w:rsid w:val="00E251D7"/>
    <w:rsid w:val="00E25727"/>
    <w:rsid w:val="00E2747D"/>
    <w:rsid w:val="00E2754B"/>
    <w:rsid w:val="00E30400"/>
    <w:rsid w:val="00E30AC4"/>
    <w:rsid w:val="00E3245B"/>
    <w:rsid w:val="00E32F4A"/>
    <w:rsid w:val="00E350DA"/>
    <w:rsid w:val="00E3707E"/>
    <w:rsid w:val="00E37250"/>
    <w:rsid w:val="00E400AD"/>
    <w:rsid w:val="00E40288"/>
    <w:rsid w:val="00E44150"/>
    <w:rsid w:val="00E44F44"/>
    <w:rsid w:val="00E452BC"/>
    <w:rsid w:val="00E454DF"/>
    <w:rsid w:val="00E54215"/>
    <w:rsid w:val="00E55FE1"/>
    <w:rsid w:val="00E5633D"/>
    <w:rsid w:val="00E603A3"/>
    <w:rsid w:val="00E60867"/>
    <w:rsid w:val="00E626D1"/>
    <w:rsid w:val="00E64615"/>
    <w:rsid w:val="00E64B10"/>
    <w:rsid w:val="00E6513D"/>
    <w:rsid w:val="00E73E5B"/>
    <w:rsid w:val="00E742AA"/>
    <w:rsid w:val="00E743C0"/>
    <w:rsid w:val="00E75BC7"/>
    <w:rsid w:val="00E770DF"/>
    <w:rsid w:val="00E846B6"/>
    <w:rsid w:val="00E84A56"/>
    <w:rsid w:val="00E90CEC"/>
    <w:rsid w:val="00E916C3"/>
    <w:rsid w:val="00E923BB"/>
    <w:rsid w:val="00E92481"/>
    <w:rsid w:val="00E96887"/>
    <w:rsid w:val="00E970CA"/>
    <w:rsid w:val="00EA0F23"/>
    <w:rsid w:val="00EA1042"/>
    <w:rsid w:val="00EA1080"/>
    <w:rsid w:val="00EA17AB"/>
    <w:rsid w:val="00EA17BA"/>
    <w:rsid w:val="00EA59BF"/>
    <w:rsid w:val="00EA5A41"/>
    <w:rsid w:val="00EA61BD"/>
    <w:rsid w:val="00EB0890"/>
    <w:rsid w:val="00EB0B10"/>
    <w:rsid w:val="00EB0B19"/>
    <w:rsid w:val="00EB1FF8"/>
    <w:rsid w:val="00EB5082"/>
    <w:rsid w:val="00EB5C78"/>
    <w:rsid w:val="00EB5E27"/>
    <w:rsid w:val="00EC01F8"/>
    <w:rsid w:val="00EC0342"/>
    <w:rsid w:val="00EC1973"/>
    <w:rsid w:val="00EC2068"/>
    <w:rsid w:val="00EC3378"/>
    <w:rsid w:val="00EC3637"/>
    <w:rsid w:val="00EC4D56"/>
    <w:rsid w:val="00EC73D1"/>
    <w:rsid w:val="00ED0F00"/>
    <w:rsid w:val="00ED1805"/>
    <w:rsid w:val="00ED2138"/>
    <w:rsid w:val="00ED21FE"/>
    <w:rsid w:val="00ED26E6"/>
    <w:rsid w:val="00ED3317"/>
    <w:rsid w:val="00ED4A1C"/>
    <w:rsid w:val="00ED4F5C"/>
    <w:rsid w:val="00ED561C"/>
    <w:rsid w:val="00EE1D39"/>
    <w:rsid w:val="00EE4091"/>
    <w:rsid w:val="00EE49C3"/>
    <w:rsid w:val="00EE617A"/>
    <w:rsid w:val="00EE6C40"/>
    <w:rsid w:val="00EE6E53"/>
    <w:rsid w:val="00EF10A8"/>
    <w:rsid w:val="00EF1FD9"/>
    <w:rsid w:val="00EF2484"/>
    <w:rsid w:val="00EF365A"/>
    <w:rsid w:val="00EF4218"/>
    <w:rsid w:val="00EF4F0B"/>
    <w:rsid w:val="00EF5487"/>
    <w:rsid w:val="00EF61C1"/>
    <w:rsid w:val="00F057DC"/>
    <w:rsid w:val="00F0604A"/>
    <w:rsid w:val="00F07074"/>
    <w:rsid w:val="00F10B0F"/>
    <w:rsid w:val="00F11057"/>
    <w:rsid w:val="00F113C2"/>
    <w:rsid w:val="00F15EE6"/>
    <w:rsid w:val="00F16A3D"/>
    <w:rsid w:val="00F179BB"/>
    <w:rsid w:val="00F2062A"/>
    <w:rsid w:val="00F23244"/>
    <w:rsid w:val="00F27B5C"/>
    <w:rsid w:val="00F3444D"/>
    <w:rsid w:val="00F34521"/>
    <w:rsid w:val="00F345F9"/>
    <w:rsid w:val="00F35E71"/>
    <w:rsid w:val="00F36049"/>
    <w:rsid w:val="00F4110F"/>
    <w:rsid w:val="00F42797"/>
    <w:rsid w:val="00F43771"/>
    <w:rsid w:val="00F45061"/>
    <w:rsid w:val="00F452E5"/>
    <w:rsid w:val="00F45DD2"/>
    <w:rsid w:val="00F46A15"/>
    <w:rsid w:val="00F51FA3"/>
    <w:rsid w:val="00F561DB"/>
    <w:rsid w:val="00F5792E"/>
    <w:rsid w:val="00F61489"/>
    <w:rsid w:val="00F61834"/>
    <w:rsid w:val="00F63017"/>
    <w:rsid w:val="00F636AF"/>
    <w:rsid w:val="00F64ADE"/>
    <w:rsid w:val="00F65542"/>
    <w:rsid w:val="00F71608"/>
    <w:rsid w:val="00F73C18"/>
    <w:rsid w:val="00F741BF"/>
    <w:rsid w:val="00F75130"/>
    <w:rsid w:val="00F751A6"/>
    <w:rsid w:val="00F77BD2"/>
    <w:rsid w:val="00F82856"/>
    <w:rsid w:val="00F84FA8"/>
    <w:rsid w:val="00F928B1"/>
    <w:rsid w:val="00F94B33"/>
    <w:rsid w:val="00F975F1"/>
    <w:rsid w:val="00F978FB"/>
    <w:rsid w:val="00F97E30"/>
    <w:rsid w:val="00FA5267"/>
    <w:rsid w:val="00FA687A"/>
    <w:rsid w:val="00FB08B3"/>
    <w:rsid w:val="00FB1728"/>
    <w:rsid w:val="00FB1A57"/>
    <w:rsid w:val="00FB1E95"/>
    <w:rsid w:val="00FB1F0D"/>
    <w:rsid w:val="00FB2054"/>
    <w:rsid w:val="00FB528B"/>
    <w:rsid w:val="00FB5E2A"/>
    <w:rsid w:val="00FC00BD"/>
    <w:rsid w:val="00FC246E"/>
    <w:rsid w:val="00FC33B9"/>
    <w:rsid w:val="00FC64E8"/>
    <w:rsid w:val="00FD1266"/>
    <w:rsid w:val="00FD1873"/>
    <w:rsid w:val="00FD3EB0"/>
    <w:rsid w:val="00FD68F1"/>
    <w:rsid w:val="00FD6BC5"/>
    <w:rsid w:val="00FD7056"/>
    <w:rsid w:val="00FD78AE"/>
    <w:rsid w:val="00FE1348"/>
    <w:rsid w:val="00FE19A4"/>
    <w:rsid w:val="00FE3133"/>
    <w:rsid w:val="00FE6F0B"/>
    <w:rsid w:val="00FE7899"/>
    <w:rsid w:val="00FF0123"/>
    <w:rsid w:val="00FF0BC1"/>
    <w:rsid w:val="00FF0D8B"/>
    <w:rsid w:val="00FF10D4"/>
    <w:rsid w:val="00FF199C"/>
    <w:rsid w:val="00FF20AF"/>
    <w:rsid w:val="00FF356D"/>
    <w:rsid w:val="00FF411B"/>
    <w:rsid w:val="00FF4FDC"/>
    <w:rsid w:val="00FF5511"/>
    <w:rsid w:val="00FF5B56"/>
    <w:rsid w:val="0BD66334"/>
    <w:rsid w:val="358946DB"/>
    <w:rsid w:val="3B9EA4DD"/>
    <w:rsid w:val="41E3CBE6"/>
    <w:rsid w:val="42DAD1E7"/>
    <w:rsid w:val="4D0CA5AE"/>
    <w:rsid w:val="516C612A"/>
    <w:rsid w:val="5975060E"/>
    <w:rsid w:val="6B2140AA"/>
    <w:rsid w:val="6BC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EFB6C7"/>
  <w15:chartTrackingRefBased/>
  <w15:docId w15:val="{D99FEBE1-A2DE-472B-8944-1AF00B65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F5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1"/>
    <w:qFormat/>
    <w:rsid w:val="008E75F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B508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8E75F5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8E75F5"/>
    <w:rPr>
      <w:rFonts w:asciiTheme="minorHAnsi" w:eastAsiaTheme="minorEastAsia" w:hAnsiTheme="minorHAnsi"/>
      <w:i/>
      <w:iCs/>
    </w:rPr>
  </w:style>
  <w:style w:type="character" w:styleId="IntenseEmphasis">
    <w:name w:val="Intense Emphasis"/>
    <w:basedOn w:val="DefaultParagraphFont"/>
    <w:uiPriority w:val="12"/>
    <w:qFormat/>
    <w:rsid w:val="008E75F5"/>
    <w:rPr>
      <w:rFonts w:asciiTheme="minorHAnsi" w:eastAsiaTheme="minorEastAsia" w:hAnsiTheme="minorHAnsi"/>
      <w:i/>
      <w:iCs/>
      <w:color w:val="5CB885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  <w:rPr>
      <w:rFonts w:eastAsiaTheme="minorEastAsia"/>
    </w:rPr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</w:pPr>
  </w:style>
  <w:style w:type="character" w:customStyle="1" w:styleId="CheckmarksChar">
    <w:name w:val="Check marks Char"/>
    <w:basedOn w:val="BulletsChar"/>
    <w:link w:val="Checkmarks"/>
    <w:uiPriority w:val="6"/>
    <w:rsid w:val="008D1D32"/>
    <w:rPr>
      <w:rFonts w:eastAsiaTheme="minorEastAsia"/>
    </w:rPr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character" w:styleId="Strong">
    <w:name w:val="Strong"/>
    <w:basedOn w:val="DefaultParagraphFont"/>
    <w:uiPriority w:val="13"/>
    <w:qFormat/>
    <w:rsid w:val="00EB5082"/>
    <w:rPr>
      <w:rFonts w:asciiTheme="minorHAnsi" w:eastAsiaTheme="minorEastAsia" w:hAnsiTheme="min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14"/>
    <w:qFormat/>
    <w:rsid w:val="00EB50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4"/>
    <w:rsid w:val="00EB5082"/>
    <w:rPr>
      <w:rFonts w:eastAsiaTheme="minorEastAsia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F0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2F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2FE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D18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lue.worl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ue.world/ne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Blue World Technologies - Word">
      <a:majorFont>
        <a:latin typeface="Calibri Light"/>
        <a:ea typeface="Microsoft YaHei"/>
        <a:cs typeface=""/>
      </a:majorFont>
      <a:minorFont>
        <a:latin typeface="Calibri"/>
        <a:ea typeface="Microsoft YaHe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3dd594-e82f-4cbf-913a-627455b2f99e">
      <UserInfo>
        <DisplayName>Anne Kvist</DisplayName>
        <AccountId>15</AccountId>
        <AccountType/>
      </UserInfo>
      <UserInfo>
        <DisplayName>Søren Nord Rødkjær Larsen</DisplayName>
        <AccountId>672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D967FEC52F5449C26A32E09CC70D4" ma:contentTypeVersion="11" ma:contentTypeDescription="Create a new document." ma:contentTypeScope="" ma:versionID="3a3217a893f4c6cb185dc558d8cafdfd">
  <xsd:schema xmlns:xsd="http://www.w3.org/2001/XMLSchema" xmlns:xs="http://www.w3.org/2001/XMLSchema" xmlns:p="http://schemas.microsoft.com/office/2006/metadata/properties" xmlns:ns2="1dc4e455-b17b-4a04-9803-4cb51158025a" xmlns:ns3="963dd594-e82f-4cbf-913a-627455b2f99e" targetNamespace="http://schemas.microsoft.com/office/2006/metadata/properties" ma:root="true" ma:fieldsID="93b85304742b965fd2d854d1ddd92352" ns2:_="" ns3:_="">
    <xsd:import namespace="1dc4e455-b17b-4a04-9803-4cb51158025a"/>
    <xsd:import namespace="963dd594-e82f-4cbf-913a-627455b2f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4e455-b17b-4a04-9803-4cb511580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dd594-e82f-4cbf-913a-627455b2f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06B54-1D2F-4BB1-9BC4-5CB1C9D38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5D531-6D0E-45E0-84FF-5EE650517F42}">
  <ds:schemaRefs>
    <ds:schemaRef ds:uri="http://schemas.microsoft.com/office/2006/metadata/properties"/>
    <ds:schemaRef ds:uri="http://schemas.microsoft.com/office/infopath/2007/PartnerControls"/>
    <ds:schemaRef ds:uri="963dd594-e82f-4cbf-913a-627455b2f99e"/>
  </ds:schemaRefs>
</ds:datastoreItem>
</file>

<file path=customXml/itemProps3.xml><?xml version="1.0" encoding="utf-8"?>
<ds:datastoreItem xmlns:ds="http://schemas.openxmlformats.org/officeDocument/2006/customXml" ds:itemID="{CD159D16-4955-4491-BBBF-A9630766A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7FF61-7385-434C-81B4-AD83894E7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4e455-b17b-4a04-9803-4cb51158025a"/>
    <ds:schemaRef ds:uri="963dd594-e82f-4cbf-913a-627455b2f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Jensen</dc:creator>
  <cp:keywords/>
  <dc:description/>
  <cp:lastModifiedBy>Anne Kvist</cp:lastModifiedBy>
  <cp:revision>17</cp:revision>
  <cp:lastPrinted>2019-02-21T05:07:00Z</cp:lastPrinted>
  <dcterms:created xsi:type="dcterms:W3CDTF">2022-04-07T20:41:00Z</dcterms:created>
  <dcterms:modified xsi:type="dcterms:W3CDTF">2022-04-07T20:56:00Z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0x010100672D967FEC52F5449C26A32E09CC70D4</vt:lpwstr>
  </property>
</Properties>
</file>