
<file path=[Content_Types].xml><?xml version="1.0" encoding="utf-8"?>
<Types xmlns="http://schemas.openxmlformats.org/package/2006/content-types">
  <Override PartName="/word/document.xml" ContentType="application/vnd.openxmlformats-officedocument.wordprocessingml.document.main+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978" w:rsidRPr="003476AE" w:rsidRDefault="0045004C" w:rsidP="00B51978">
      <w:pPr>
        <w:rPr>
          <w:b/>
          <w:sz w:val="36"/>
        </w:rPr>
      </w:pPr>
      <w:r w:rsidRPr="003476AE">
        <w:rPr>
          <w:b/>
          <w:sz w:val="48"/>
        </w:rPr>
        <w:t xml:space="preserve">Filmaktuella </w:t>
      </w:r>
      <w:r w:rsidR="00B51978" w:rsidRPr="003476AE">
        <w:rPr>
          <w:b/>
          <w:sz w:val="48"/>
        </w:rPr>
        <w:t>Alicia Vikander får Såstaholms</w:t>
      </w:r>
      <w:r w:rsidR="0031433F" w:rsidRPr="003476AE">
        <w:rPr>
          <w:b/>
          <w:sz w:val="48"/>
        </w:rPr>
        <w:t xml:space="preserve"> pris till Höstsols minne 2012</w:t>
      </w:r>
      <w:r w:rsidR="007960FB">
        <w:rPr>
          <w:b/>
          <w:sz w:val="36"/>
        </w:rPr>
        <w:t xml:space="preserve"> </w:t>
      </w:r>
      <w:r w:rsidR="003476AE">
        <w:rPr>
          <w:b/>
          <w:sz w:val="36"/>
        </w:rPr>
        <w:br/>
      </w:r>
      <w:r w:rsidR="00B51978">
        <w:rPr>
          <w:sz w:val="28"/>
        </w:rPr>
        <w:br/>
      </w:r>
      <w:r w:rsidR="00B51978">
        <w:rPr>
          <w:b/>
          <w:sz w:val="24"/>
        </w:rPr>
        <w:t>Skådespelaren Alicia Vikander</w:t>
      </w:r>
      <w:r>
        <w:rPr>
          <w:b/>
          <w:sz w:val="24"/>
        </w:rPr>
        <w:t xml:space="preserve"> är en växande</w:t>
      </w:r>
      <w:r w:rsidR="00B51978">
        <w:rPr>
          <w:b/>
          <w:sz w:val="24"/>
        </w:rPr>
        <w:t xml:space="preserve"> stjärna</w:t>
      </w:r>
      <w:r w:rsidR="00D349F8">
        <w:rPr>
          <w:b/>
          <w:sz w:val="24"/>
        </w:rPr>
        <w:t xml:space="preserve"> som e</w:t>
      </w:r>
      <w:r w:rsidR="003476AE">
        <w:rPr>
          <w:b/>
          <w:sz w:val="24"/>
        </w:rPr>
        <w:t xml:space="preserve">fter karriär utomlands </w:t>
      </w:r>
      <w:r w:rsidR="00D349F8">
        <w:rPr>
          <w:b/>
          <w:sz w:val="24"/>
        </w:rPr>
        <w:t xml:space="preserve">är aktuell med </w:t>
      </w:r>
      <w:r w:rsidR="0031433F">
        <w:rPr>
          <w:b/>
          <w:sz w:val="24"/>
        </w:rPr>
        <w:t>inspelningarna av filmen Hotellet</w:t>
      </w:r>
      <w:r w:rsidR="003476AE">
        <w:rPr>
          <w:b/>
          <w:sz w:val="24"/>
        </w:rPr>
        <w:t xml:space="preserve"> på svensk mark</w:t>
      </w:r>
      <w:r w:rsidR="00B51978">
        <w:rPr>
          <w:b/>
          <w:sz w:val="24"/>
        </w:rPr>
        <w:t>.</w:t>
      </w:r>
      <w:r>
        <w:rPr>
          <w:b/>
          <w:sz w:val="24"/>
        </w:rPr>
        <w:t xml:space="preserve"> </w:t>
      </w:r>
      <w:r w:rsidR="00B51978">
        <w:rPr>
          <w:b/>
          <w:sz w:val="24"/>
        </w:rPr>
        <w:t xml:space="preserve">Nu </w:t>
      </w:r>
      <w:r w:rsidR="0031433F">
        <w:rPr>
          <w:b/>
          <w:sz w:val="24"/>
        </w:rPr>
        <w:t>tilldelas h</w:t>
      </w:r>
      <w:r w:rsidR="00B86C18">
        <w:rPr>
          <w:b/>
          <w:sz w:val="24"/>
        </w:rPr>
        <w:t>o</w:t>
      </w:r>
      <w:r w:rsidR="00E711A1">
        <w:rPr>
          <w:b/>
          <w:sz w:val="24"/>
        </w:rPr>
        <w:t xml:space="preserve">n ett av Sveriges största scen- och </w:t>
      </w:r>
      <w:r w:rsidR="00B86C18">
        <w:rPr>
          <w:b/>
          <w:sz w:val="24"/>
        </w:rPr>
        <w:t>film</w:t>
      </w:r>
      <w:r w:rsidR="00B51978">
        <w:rPr>
          <w:b/>
          <w:sz w:val="24"/>
        </w:rPr>
        <w:t xml:space="preserve">konstpris, Såstaholms pris till Höstsols minne. </w:t>
      </w:r>
    </w:p>
    <w:p w:rsidR="0045004C" w:rsidRDefault="0045004C" w:rsidP="0045004C">
      <w:pPr>
        <w:widowControl w:val="0"/>
        <w:autoSpaceDE w:val="0"/>
        <w:autoSpaceDN w:val="0"/>
        <w:adjustRightInd w:val="0"/>
        <w:spacing w:after="0"/>
        <w:rPr>
          <w:i/>
          <w:sz w:val="24"/>
        </w:rPr>
      </w:pPr>
      <w:r>
        <w:rPr>
          <w:sz w:val="24"/>
        </w:rPr>
        <w:t xml:space="preserve">Juryns motivering för årets pristagare: </w:t>
      </w:r>
      <w:r w:rsidRPr="00811791">
        <w:rPr>
          <w:i/>
          <w:sz w:val="24"/>
        </w:rPr>
        <w:t>”Alicia Vikander tilldelas Såstaholms pris till Höstsols minne 2012, för två utsökta, filmiska rolltolkningar, flickan i Kronjuvelerna, spelad med en intensiv, sagolik naivitet och den unga drottningen i A royal Affair där hon förenar naken längtan med hudlös närvaro och psykologisk subtilitet.”</w:t>
      </w:r>
      <w:r>
        <w:rPr>
          <w:i/>
          <w:sz w:val="24"/>
        </w:rPr>
        <w:br/>
      </w:r>
    </w:p>
    <w:p w:rsidR="00D349F8" w:rsidRDefault="00D349F8" w:rsidP="00D349F8">
      <w:pPr>
        <w:widowControl w:val="0"/>
        <w:autoSpaceDE w:val="0"/>
        <w:autoSpaceDN w:val="0"/>
        <w:adjustRightInd w:val="0"/>
        <w:spacing w:after="0"/>
        <w:rPr>
          <w:sz w:val="24"/>
        </w:rPr>
      </w:pPr>
      <w:r w:rsidRPr="00D349F8">
        <w:rPr>
          <w:b/>
          <w:sz w:val="24"/>
        </w:rPr>
        <w:t>Alicia Vikander</w:t>
      </w:r>
      <w:r>
        <w:rPr>
          <w:sz w:val="24"/>
        </w:rPr>
        <w:t xml:space="preserve"> som gjort karriär utomlands är nu aktuell med film på svensk mark. Hotellet av Lisa Langseth som </w:t>
      </w:r>
      <w:r w:rsidR="00585252">
        <w:rPr>
          <w:sz w:val="24"/>
        </w:rPr>
        <w:t xml:space="preserve">också stod bakom Alicias debut, hyllade långfilmen Till det som är vackert. </w:t>
      </w:r>
      <w:r>
        <w:rPr>
          <w:sz w:val="24"/>
        </w:rPr>
        <w:br/>
        <w:t>-Jag blev så glad när jag fick nyheten om att jag blivit tilldelad detta fina stipendium. Att få möjligheten att sätta avtryck på detta hotell med all sin kulturhistoria ska bli otroligt kul men först och främst är det en stor ära, säger Alicia Vikander.</w:t>
      </w:r>
    </w:p>
    <w:p w:rsidR="0045004C" w:rsidRDefault="0045004C" w:rsidP="0045004C">
      <w:pPr>
        <w:widowControl w:val="0"/>
        <w:autoSpaceDE w:val="0"/>
        <w:autoSpaceDN w:val="0"/>
        <w:adjustRightInd w:val="0"/>
        <w:spacing w:after="0"/>
        <w:rPr>
          <w:sz w:val="24"/>
        </w:rPr>
      </w:pPr>
    </w:p>
    <w:p w:rsidR="0031433F" w:rsidRDefault="00B51978" w:rsidP="00B51978">
      <w:pPr>
        <w:widowControl w:val="0"/>
        <w:autoSpaceDE w:val="0"/>
        <w:autoSpaceDN w:val="0"/>
        <w:adjustRightInd w:val="0"/>
        <w:spacing w:after="0"/>
        <w:rPr>
          <w:sz w:val="24"/>
        </w:rPr>
      </w:pPr>
      <w:r>
        <w:rPr>
          <w:sz w:val="24"/>
        </w:rPr>
        <w:t>Såstahol</w:t>
      </w:r>
      <w:r w:rsidR="0031433F">
        <w:rPr>
          <w:sz w:val="24"/>
        </w:rPr>
        <w:t xml:space="preserve">m Hotell &amp; Konferens i Täby </w:t>
      </w:r>
      <w:r>
        <w:rPr>
          <w:sz w:val="24"/>
        </w:rPr>
        <w:t>delar årligen ut ett pris till en ung och lovande scen</w:t>
      </w:r>
      <w:r w:rsidR="00BF20BF">
        <w:rPr>
          <w:sz w:val="24"/>
        </w:rPr>
        <w:t>-/film</w:t>
      </w:r>
      <w:r>
        <w:rPr>
          <w:sz w:val="24"/>
        </w:rPr>
        <w:t>konstnär.</w:t>
      </w:r>
      <w:r w:rsidR="00585252">
        <w:rPr>
          <w:sz w:val="24"/>
        </w:rPr>
        <w:t xml:space="preserve"> Pristagaren får</w:t>
      </w:r>
      <w:r>
        <w:rPr>
          <w:sz w:val="24"/>
        </w:rPr>
        <w:t xml:space="preserve"> </w:t>
      </w:r>
      <w:r w:rsidR="00585252">
        <w:rPr>
          <w:sz w:val="24"/>
        </w:rPr>
        <w:t xml:space="preserve">50 000 kronor, </w:t>
      </w:r>
      <w:r>
        <w:rPr>
          <w:sz w:val="24"/>
        </w:rPr>
        <w:t>som ska användas för den kreati</w:t>
      </w:r>
      <w:r w:rsidR="00585252">
        <w:rPr>
          <w:sz w:val="24"/>
        </w:rPr>
        <w:t>va och personliga utvecklingen, samt möjligheten att inreda ett eget</w:t>
      </w:r>
      <w:r>
        <w:rPr>
          <w:sz w:val="24"/>
        </w:rPr>
        <w:t xml:space="preserve"> hotellrum på Såstaholm</w:t>
      </w:r>
      <w:r w:rsidR="0031433F">
        <w:rPr>
          <w:sz w:val="24"/>
        </w:rPr>
        <w:t xml:space="preserve">. </w:t>
      </w:r>
      <w:r w:rsidR="00585252">
        <w:rPr>
          <w:sz w:val="24"/>
        </w:rPr>
        <w:t>Priset utses av en oberoende jury bestående av</w:t>
      </w:r>
      <w:r>
        <w:rPr>
          <w:sz w:val="24"/>
        </w:rPr>
        <w:t xml:space="preserve"> Anna Carlson, ordförande Teaterförbundet, Åsa Söderberg, chef för Skån</w:t>
      </w:r>
      <w:r w:rsidR="0031433F">
        <w:rPr>
          <w:sz w:val="24"/>
        </w:rPr>
        <w:t xml:space="preserve">es Dansteater, </w:t>
      </w:r>
      <w:r w:rsidR="008B2E17">
        <w:rPr>
          <w:sz w:val="24"/>
        </w:rPr>
        <w:t>Eric Sjöström,</w:t>
      </w:r>
      <w:r w:rsidR="0031433F">
        <w:rPr>
          <w:sz w:val="24"/>
        </w:rPr>
        <w:t xml:space="preserve"> chef för Kulturhuset i Stockholm samt teaterkritiker Lars Ring.</w:t>
      </w:r>
    </w:p>
    <w:p w:rsidR="00392878" w:rsidRDefault="00585252" w:rsidP="00B51978">
      <w:pPr>
        <w:widowControl w:val="0"/>
        <w:autoSpaceDE w:val="0"/>
        <w:autoSpaceDN w:val="0"/>
        <w:adjustRightInd w:val="0"/>
        <w:spacing w:after="0"/>
        <w:rPr>
          <w:sz w:val="24"/>
        </w:rPr>
      </w:pPr>
      <w:r>
        <w:rPr>
          <w:sz w:val="24"/>
        </w:rPr>
        <w:br/>
        <w:t>- Det är fantastiskt roligt att Såstaholmspriset på bara fem år har etablerat sig som ett av de stora priserna för artister verksamma inom scen och film i Sverige. Jag är stolt över att medverka till att unga konstnärer på detta sätt får möjlighet till fortsatt utveckling av sitt yrkeskunnande, säger Anna Carlson, Teaterförbundets ordförande tillika juryns ordförande för priset.</w:t>
      </w:r>
      <w:r>
        <w:rPr>
          <w:sz w:val="24"/>
        </w:rPr>
        <w:br/>
      </w:r>
    </w:p>
    <w:p w:rsidR="00392878" w:rsidRDefault="00392878" w:rsidP="00B51978">
      <w:pPr>
        <w:widowControl w:val="0"/>
        <w:autoSpaceDE w:val="0"/>
        <w:autoSpaceDN w:val="0"/>
        <w:adjustRightInd w:val="0"/>
        <w:spacing w:after="0"/>
        <w:rPr>
          <w:sz w:val="24"/>
        </w:rPr>
      </w:pPr>
      <w:r>
        <w:rPr>
          <w:sz w:val="24"/>
        </w:rPr>
        <w:t xml:space="preserve">Priset delas ut </w:t>
      </w:r>
      <w:r w:rsidR="0031433F">
        <w:rPr>
          <w:sz w:val="24"/>
        </w:rPr>
        <w:t xml:space="preserve">för </w:t>
      </w:r>
      <w:r w:rsidR="003476AE">
        <w:rPr>
          <w:sz w:val="24"/>
        </w:rPr>
        <w:t>femte</w:t>
      </w:r>
      <w:r w:rsidR="007960FB">
        <w:rPr>
          <w:sz w:val="24"/>
        </w:rPr>
        <w:t xml:space="preserve"> </w:t>
      </w:r>
      <w:r>
        <w:rPr>
          <w:sz w:val="24"/>
        </w:rPr>
        <w:t>gången, tidigare pristagare är Josefin Ljungman (2008), Joel Kinnaman (2009), Elin Rombo (2010)</w:t>
      </w:r>
      <w:r w:rsidR="003476AE">
        <w:rPr>
          <w:sz w:val="24"/>
        </w:rPr>
        <w:t xml:space="preserve"> och </w:t>
      </w:r>
      <w:r>
        <w:rPr>
          <w:sz w:val="24"/>
        </w:rPr>
        <w:t xml:space="preserve">Lindy Larsson (2011). </w:t>
      </w:r>
      <w:r w:rsidR="001A04BC">
        <w:rPr>
          <w:sz w:val="24"/>
        </w:rPr>
        <w:t>Såstaholm är ett scenkonstinspirerat möteshotell som under större delen av 1900-talet drevs som pensionat för</w:t>
      </w:r>
      <w:r w:rsidR="003476AE">
        <w:rPr>
          <w:sz w:val="24"/>
        </w:rPr>
        <w:t xml:space="preserve"> </w:t>
      </w:r>
      <w:r w:rsidR="00B86C18">
        <w:rPr>
          <w:sz w:val="24"/>
        </w:rPr>
        <w:t xml:space="preserve">skådespelare, dansare och estradörer </w:t>
      </w:r>
      <w:r w:rsidR="001A04BC">
        <w:rPr>
          <w:sz w:val="24"/>
        </w:rPr>
        <w:t xml:space="preserve">som fick vila upp sig på ålderns höst. </w:t>
      </w:r>
    </w:p>
    <w:p w:rsidR="006C3398" w:rsidRDefault="00392878" w:rsidP="00811791">
      <w:pPr>
        <w:widowControl w:val="0"/>
        <w:autoSpaceDE w:val="0"/>
        <w:autoSpaceDN w:val="0"/>
        <w:adjustRightInd w:val="0"/>
        <w:spacing w:after="0"/>
        <w:rPr>
          <w:sz w:val="24"/>
        </w:rPr>
      </w:pPr>
      <w:r>
        <w:rPr>
          <w:sz w:val="24"/>
        </w:rPr>
        <w:t>-</w:t>
      </w:r>
      <w:r w:rsidR="00811791" w:rsidRPr="00811791">
        <w:rPr>
          <w:sz w:val="24"/>
        </w:rPr>
        <w:t xml:space="preserve"> </w:t>
      </w:r>
      <w:r w:rsidR="00811791" w:rsidRPr="00E7561B">
        <w:rPr>
          <w:sz w:val="24"/>
        </w:rPr>
        <w:t>Såstaholms ambition med priset ha</w:t>
      </w:r>
      <w:r w:rsidR="003476AE">
        <w:rPr>
          <w:sz w:val="24"/>
        </w:rPr>
        <w:t xml:space="preserve">r sedan starten för fem år sedan </w:t>
      </w:r>
      <w:r w:rsidR="00811791" w:rsidRPr="00E7561B">
        <w:rPr>
          <w:sz w:val="24"/>
        </w:rPr>
        <w:t>varit att etablera det som ett av landets viktigaste scenkonstpris.</w:t>
      </w:r>
      <w:r w:rsidR="00811791">
        <w:rPr>
          <w:sz w:val="24"/>
        </w:rPr>
        <w:t xml:space="preserve"> </w:t>
      </w:r>
      <w:r>
        <w:rPr>
          <w:sz w:val="24"/>
        </w:rPr>
        <w:t xml:space="preserve">Vi är </w:t>
      </w:r>
      <w:r w:rsidR="00811791">
        <w:rPr>
          <w:sz w:val="24"/>
        </w:rPr>
        <w:t xml:space="preserve">oerhört </w:t>
      </w:r>
      <w:r>
        <w:rPr>
          <w:sz w:val="24"/>
        </w:rPr>
        <w:t xml:space="preserve">stolta </w:t>
      </w:r>
      <w:r w:rsidR="003476AE">
        <w:rPr>
          <w:sz w:val="24"/>
        </w:rPr>
        <w:t>över vår historia och</w:t>
      </w:r>
      <w:r w:rsidR="00D13D0A">
        <w:rPr>
          <w:sz w:val="24"/>
        </w:rPr>
        <w:t xml:space="preserve"> </w:t>
      </w:r>
      <w:r w:rsidR="00811791">
        <w:rPr>
          <w:sz w:val="24"/>
        </w:rPr>
        <w:t>våra pristagare som alla</w:t>
      </w:r>
      <w:r>
        <w:rPr>
          <w:sz w:val="24"/>
        </w:rPr>
        <w:t xml:space="preserve"> </w:t>
      </w:r>
      <w:r w:rsidR="00811791">
        <w:rPr>
          <w:sz w:val="24"/>
        </w:rPr>
        <w:t xml:space="preserve">har gjort spännande avtryck </w:t>
      </w:r>
      <w:r>
        <w:rPr>
          <w:sz w:val="24"/>
        </w:rPr>
        <w:t>inom scenkonst</w:t>
      </w:r>
      <w:r w:rsidR="00E711A1">
        <w:rPr>
          <w:sz w:val="24"/>
        </w:rPr>
        <w:t xml:space="preserve"> och film</w:t>
      </w:r>
      <w:r>
        <w:rPr>
          <w:sz w:val="24"/>
        </w:rPr>
        <w:t xml:space="preserve">världen, </w:t>
      </w:r>
      <w:r w:rsidRPr="00E7561B">
        <w:rPr>
          <w:sz w:val="24"/>
        </w:rPr>
        <w:t>säger Ulrik Cleme</w:t>
      </w:r>
      <w:r>
        <w:rPr>
          <w:sz w:val="24"/>
        </w:rPr>
        <w:t xml:space="preserve">ns von Döbeln, VD på Såstaholm. </w:t>
      </w:r>
    </w:p>
    <w:p w:rsidR="008B2E17" w:rsidRPr="001E3635" w:rsidRDefault="005D2284">
      <w:pPr>
        <w:rPr>
          <w:b/>
        </w:rPr>
      </w:pPr>
      <w:r>
        <w:rPr>
          <w:b/>
          <w:sz w:val="24"/>
        </w:rPr>
        <w:br/>
      </w:r>
      <w:r w:rsidR="00B51978" w:rsidRPr="00913177">
        <w:rPr>
          <w:b/>
          <w:sz w:val="24"/>
        </w:rPr>
        <w:t>För ytterligare information, kontak</w:t>
      </w:r>
      <w:r w:rsidR="003476AE">
        <w:rPr>
          <w:b/>
          <w:sz w:val="24"/>
        </w:rPr>
        <w:t>ta</w:t>
      </w:r>
      <w:r w:rsidR="00B51978" w:rsidRPr="00913177">
        <w:rPr>
          <w:b/>
          <w:sz w:val="24"/>
        </w:rPr>
        <w:t xml:space="preserve"> gärna: </w:t>
      </w:r>
      <w:r w:rsidR="00ED7EDD" w:rsidRPr="007960FB">
        <w:rPr>
          <w:rFonts w:cs="Helvetica"/>
          <w:color w:val="000000"/>
          <w:sz w:val="24"/>
          <w:szCs w:val="19"/>
        </w:rPr>
        <w:br/>
      </w:r>
      <w:r w:rsidR="00B51978" w:rsidRPr="007960FB">
        <w:rPr>
          <w:rFonts w:cs="Helvetica"/>
          <w:color w:val="000000"/>
          <w:sz w:val="24"/>
          <w:szCs w:val="19"/>
        </w:rPr>
        <w:br/>
        <w:t>Ulrik Clemens von Döbeln, VD Såstahol</w:t>
      </w:r>
      <w:r w:rsidR="003476AE">
        <w:rPr>
          <w:rFonts w:cs="Helvetica"/>
          <w:color w:val="000000"/>
          <w:sz w:val="24"/>
          <w:szCs w:val="19"/>
        </w:rPr>
        <w:t>m Hotell &amp; Konferens</w:t>
      </w:r>
      <w:r w:rsidR="00B51978" w:rsidRPr="007960FB">
        <w:rPr>
          <w:rFonts w:cs="Helvetica"/>
          <w:color w:val="000000"/>
          <w:sz w:val="24"/>
          <w:szCs w:val="19"/>
        </w:rPr>
        <w:t>, 070</w:t>
      </w:r>
      <w:r w:rsidR="00D13D0A">
        <w:rPr>
          <w:rFonts w:cs="Helvetica"/>
          <w:color w:val="000000"/>
          <w:sz w:val="24"/>
          <w:szCs w:val="19"/>
        </w:rPr>
        <w:t>-</w:t>
      </w:r>
      <w:r w:rsidR="00B51978" w:rsidRPr="007960FB">
        <w:rPr>
          <w:rFonts w:cs="Helvetica"/>
          <w:color w:val="000000"/>
          <w:sz w:val="24"/>
          <w:szCs w:val="19"/>
        </w:rPr>
        <w:t xml:space="preserve">511 45 70 </w:t>
      </w:r>
      <w:r w:rsidR="00B51978" w:rsidRPr="007960FB">
        <w:rPr>
          <w:rFonts w:cs="Helvetica"/>
          <w:color w:val="000000"/>
          <w:sz w:val="24"/>
          <w:szCs w:val="19"/>
        </w:rPr>
        <w:br/>
        <w:t>Anna Carlson, ordförande Teaterförbundet, 070-585 22 83</w:t>
      </w:r>
      <w:r w:rsidR="00B51978" w:rsidRPr="007960FB">
        <w:rPr>
          <w:rFonts w:cs="Helvetica"/>
          <w:color w:val="000000"/>
          <w:sz w:val="24"/>
          <w:szCs w:val="19"/>
        </w:rPr>
        <w:br/>
      </w:r>
      <w:r w:rsidR="00B51978" w:rsidRPr="007960FB">
        <w:rPr>
          <w:rFonts w:cs="Helvetica"/>
          <w:color w:val="000000"/>
          <w:sz w:val="24"/>
          <w:szCs w:val="19"/>
        </w:rPr>
        <w:br/>
      </w:r>
      <w:r>
        <w:rPr>
          <w:b/>
        </w:rPr>
        <w:t>Alicia Vikander tar emot priset</w:t>
      </w:r>
      <w:r w:rsidR="00B51978" w:rsidRPr="005D2284">
        <w:rPr>
          <w:b/>
        </w:rPr>
        <w:t xml:space="preserve"> vid en ceremoni på Såstaholm </w:t>
      </w:r>
      <w:r>
        <w:rPr>
          <w:b/>
        </w:rPr>
        <w:t xml:space="preserve">Hotell &amp; Konferens </w:t>
      </w:r>
      <w:r w:rsidR="00B51978" w:rsidRPr="005D2284">
        <w:rPr>
          <w:b/>
        </w:rPr>
        <w:t xml:space="preserve">den </w:t>
      </w:r>
      <w:r w:rsidR="00ED7EDD" w:rsidRPr="005D2284">
        <w:rPr>
          <w:b/>
        </w:rPr>
        <w:t>16 september</w:t>
      </w:r>
      <w:r w:rsidR="004B41B4" w:rsidRPr="005D2284">
        <w:rPr>
          <w:b/>
        </w:rPr>
        <w:t xml:space="preserve"> klockan 13.00</w:t>
      </w:r>
      <w:r w:rsidR="00B51978" w:rsidRPr="005D2284">
        <w:rPr>
          <w:b/>
        </w:rPr>
        <w:t xml:space="preserve">. Press </w:t>
      </w:r>
      <w:r w:rsidR="00ED7EDD" w:rsidRPr="005D2284">
        <w:rPr>
          <w:b/>
        </w:rPr>
        <w:t>har möjlighet</w:t>
      </w:r>
      <w:r w:rsidR="00B51978" w:rsidRPr="005D2284">
        <w:rPr>
          <w:b/>
        </w:rPr>
        <w:t xml:space="preserve"> </w:t>
      </w:r>
      <w:r>
        <w:rPr>
          <w:b/>
        </w:rPr>
        <w:t xml:space="preserve">att fotografera vid tillfället. </w:t>
      </w:r>
      <w:r w:rsidR="00ED7EDD" w:rsidRPr="005D2284">
        <w:rPr>
          <w:b/>
        </w:rPr>
        <w:t>Ansökan</w:t>
      </w:r>
      <w:r w:rsidR="001E3635">
        <w:rPr>
          <w:b/>
        </w:rPr>
        <w:t xml:space="preserve"> om ackreditering skickas till Gabriella Fäldt (pressansvarig): </w:t>
      </w:r>
      <w:hyperlink r:id="rId6" w:history="1">
        <w:r w:rsidR="001E3635" w:rsidRPr="00197960">
          <w:rPr>
            <w:rStyle w:val="Hyperlink"/>
            <w:b/>
          </w:rPr>
          <w:t>gabriella.faldt@kompago.se</w:t>
        </w:r>
      </w:hyperlink>
      <w:r w:rsidR="001E3635">
        <w:rPr>
          <w:b/>
        </w:rPr>
        <w:t>, 0739-291177</w:t>
      </w:r>
    </w:p>
    <w:sectPr w:rsidR="008B2E17" w:rsidRPr="001E3635" w:rsidSect="008B2E17">
      <w:headerReference w:type="default" r:id="rId7"/>
      <w:footerReference w:type="default" r:id="rId8"/>
      <w:pgSz w:w="11900" w:h="16840"/>
      <w:pgMar w:top="1440" w:right="1800" w:bottom="1440" w:left="1800" w:header="708" w:footer="708" w:gutter="0"/>
      <w:cols w:space="708"/>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6AE" w:rsidRDefault="003476AE" w:rsidP="00210A0F">
      <w:pPr>
        <w:spacing w:after="0"/>
      </w:pPr>
      <w:r>
        <w:separator/>
      </w:r>
    </w:p>
  </w:endnote>
  <w:endnote w:type="continuationSeparator" w:id="0">
    <w:p w:rsidR="003476AE" w:rsidRDefault="003476AE" w:rsidP="00210A0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6AE" w:rsidRPr="0042294F" w:rsidRDefault="003476AE" w:rsidP="008B2E17">
    <w:pPr>
      <w:pStyle w:val="Footer"/>
      <w:tabs>
        <w:tab w:val="clear" w:pos="4153"/>
        <w:tab w:val="clear" w:pos="8306"/>
        <w:tab w:val="left" w:pos="3140"/>
      </w:tabs>
      <w:rPr>
        <w:color w:val="808080"/>
      </w:rPr>
    </w:pPr>
    <w:r w:rsidRPr="007960FB">
      <w:rPr>
        <w:rFonts w:ascii="Cambria" w:hAnsi="Cambria" w:cs="Cambria"/>
        <w:color w:val="383838"/>
        <w:sz w:val="16"/>
        <w:szCs w:val="16"/>
      </w:rPr>
      <w:t>Såstaholm Hotell &amp; Konferens ägs och drivs av Winn Hotel Group AB med huvudkontor i Gävl</w:t>
    </w:r>
    <w:r>
      <w:rPr>
        <w:rFonts w:ascii="Cambria" w:hAnsi="Cambria" w:cs="Cambria"/>
        <w:color w:val="383838"/>
        <w:sz w:val="16"/>
        <w:szCs w:val="16"/>
      </w:rPr>
      <w:t xml:space="preserve">e. Winn Hotel Group driver idag tio </w:t>
    </w:r>
    <w:r w:rsidRPr="007960FB">
      <w:rPr>
        <w:rFonts w:ascii="Cambria" w:hAnsi="Cambria" w:cs="Cambria"/>
        <w:color w:val="383838"/>
        <w:sz w:val="16"/>
        <w:szCs w:val="16"/>
      </w:rPr>
      <w:t xml:space="preserve">hotell i Sverige - tre konferensherrgårdar </w:t>
    </w:r>
    <w:r>
      <w:rPr>
        <w:rFonts w:ascii="Cambria" w:hAnsi="Cambria" w:cs="Cambria"/>
        <w:color w:val="383838"/>
        <w:sz w:val="16"/>
        <w:szCs w:val="16"/>
      </w:rPr>
      <w:t xml:space="preserve">och sju </w:t>
    </w:r>
    <w:r w:rsidRPr="007960FB">
      <w:rPr>
        <w:rFonts w:ascii="Cambria" w:hAnsi="Cambria" w:cs="Cambria"/>
        <w:color w:val="383838"/>
        <w:sz w:val="16"/>
        <w:szCs w:val="16"/>
      </w:rPr>
      <w:t>affärshotell - där varje hotell flaggas med det varumärke som passar bäst utifrån sin unika produkt och marknadssituation. Konferensherrgårdarna är Bjertorp Slott, Högbo Brukshotell och Såstaholm Hotell &amp; Konferens. Alla tre ingår i Svenska Möten. För mer information: www.sastaholm.se</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6AE" w:rsidRDefault="003476AE" w:rsidP="00210A0F">
      <w:pPr>
        <w:spacing w:after="0"/>
      </w:pPr>
      <w:r>
        <w:separator/>
      </w:r>
    </w:p>
  </w:footnote>
  <w:footnote w:type="continuationSeparator" w:id="0">
    <w:p w:rsidR="003476AE" w:rsidRDefault="003476AE" w:rsidP="00210A0F">
      <w:pPr>
        <w:spacing w:after="0"/>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6AE" w:rsidRPr="0042294F" w:rsidRDefault="00187EBB" w:rsidP="008B2E17">
    <w:pPr>
      <w:pStyle w:val="Header"/>
      <w:jc w:val="right"/>
      <w:rPr>
        <w:color w:val="808080"/>
      </w:rPr>
    </w:pPr>
    <w:r>
      <w:rPr>
        <w:color w:val="808080"/>
      </w:rPr>
      <w:t>Pressinformation 2012-08-16</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B51978"/>
    <w:rsid w:val="00136DA7"/>
    <w:rsid w:val="00156900"/>
    <w:rsid w:val="00187EBB"/>
    <w:rsid w:val="001A04BC"/>
    <w:rsid w:val="001B3913"/>
    <w:rsid w:val="001C0523"/>
    <w:rsid w:val="001E3635"/>
    <w:rsid w:val="00210A0F"/>
    <w:rsid w:val="0031433F"/>
    <w:rsid w:val="003476AE"/>
    <w:rsid w:val="00392878"/>
    <w:rsid w:val="0045004C"/>
    <w:rsid w:val="004B41B4"/>
    <w:rsid w:val="005364EF"/>
    <w:rsid w:val="00585252"/>
    <w:rsid w:val="005C06C0"/>
    <w:rsid w:val="005D2284"/>
    <w:rsid w:val="006C3398"/>
    <w:rsid w:val="006D2DEC"/>
    <w:rsid w:val="007960FB"/>
    <w:rsid w:val="00811791"/>
    <w:rsid w:val="00834E63"/>
    <w:rsid w:val="00862111"/>
    <w:rsid w:val="008B0499"/>
    <w:rsid w:val="008B2E17"/>
    <w:rsid w:val="0093514E"/>
    <w:rsid w:val="009E15CC"/>
    <w:rsid w:val="00A06BA0"/>
    <w:rsid w:val="00A34C41"/>
    <w:rsid w:val="00AC75C8"/>
    <w:rsid w:val="00B51978"/>
    <w:rsid w:val="00B86C18"/>
    <w:rsid w:val="00BB5446"/>
    <w:rsid w:val="00BF20BF"/>
    <w:rsid w:val="00D13D0A"/>
    <w:rsid w:val="00D349F8"/>
    <w:rsid w:val="00E711A1"/>
    <w:rsid w:val="00ED7EDD"/>
    <w:rsid w:val="00F745D6"/>
    <w:rsid w:val="00F87971"/>
  </w:rsids>
  <m:mathPr>
    <m:mathFont m:val="Univers 55"/>
    <m:brkBin m:val="before"/>
    <m:brkBinSub m:val="--"/>
    <m:smallFrac m:val="off"/>
    <m:dispDef m:val="off"/>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978"/>
    <w:pPr>
      <w:spacing w:after="200"/>
    </w:pPr>
    <w:rPr>
      <w:rFonts w:ascii="Garamond" w:eastAsia="Cambria" w:hAnsi="Garamond" w:cs="Times New Roman"/>
      <w:sz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B51978"/>
    <w:rPr>
      <w:color w:val="0000FF"/>
      <w:u w:val="single"/>
    </w:rPr>
  </w:style>
  <w:style w:type="paragraph" w:styleId="Header">
    <w:name w:val="header"/>
    <w:basedOn w:val="Normal"/>
    <w:link w:val="HeaderChar"/>
    <w:uiPriority w:val="99"/>
    <w:semiHidden/>
    <w:unhideWhenUsed/>
    <w:rsid w:val="00B51978"/>
    <w:pPr>
      <w:tabs>
        <w:tab w:val="center" w:pos="4153"/>
        <w:tab w:val="right" w:pos="8306"/>
      </w:tabs>
      <w:spacing w:after="0"/>
    </w:pPr>
  </w:style>
  <w:style w:type="character" w:customStyle="1" w:styleId="HeaderChar">
    <w:name w:val="Header Char"/>
    <w:basedOn w:val="DefaultParagraphFont"/>
    <w:link w:val="Header"/>
    <w:uiPriority w:val="99"/>
    <w:semiHidden/>
    <w:rsid w:val="00B51978"/>
    <w:rPr>
      <w:rFonts w:ascii="Garamond" w:eastAsia="Cambria" w:hAnsi="Garamond" w:cs="Times New Roman"/>
      <w:sz w:val="20"/>
    </w:rPr>
  </w:style>
  <w:style w:type="paragraph" w:styleId="Footer">
    <w:name w:val="footer"/>
    <w:basedOn w:val="Normal"/>
    <w:link w:val="FooterChar"/>
    <w:uiPriority w:val="99"/>
    <w:semiHidden/>
    <w:unhideWhenUsed/>
    <w:rsid w:val="00B51978"/>
    <w:pPr>
      <w:tabs>
        <w:tab w:val="center" w:pos="4153"/>
        <w:tab w:val="right" w:pos="8306"/>
      </w:tabs>
      <w:spacing w:after="0"/>
    </w:pPr>
  </w:style>
  <w:style w:type="character" w:customStyle="1" w:styleId="FooterChar">
    <w:name w:val="Footer Char"/>
    <w:basedOn w:val="DefaultParagraphFont"/>
    <w:link w:val="Footer"/>
    <w:uiPriority w:val="99"/>
    <w:semiHidden/>
    <w:rsid w:val="00B51978"/>
    <w:rPr>
      <w:rFonts w:ascii="Garamond" w:eastAsia="Cambria" w:hAnsi="Garamond" w:cs="Times New Roman"/>
      <w:sz w:val="20"/>
    </w:rPr>
  </w:style>
  <w:style w:type="paragraph" w:styleId="ListParagraph">
    <w:name w:val="List Paragraph"/>
    <w:basedOn w:val="Normal"/>
    <w:uiPriority w:val="34"/>
    <w:qFormat/>
    <w:rsid w:val="006C3398"/>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mailto:gabriella.faldt@kompago.se"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444</Words>
  <Characters>2535</Characters>
  <Application>Microsoft Macintosh Word</Application>
  <DocSecurity>0</DocSecurity>
  <Lines>21</Lines>
  <Paragraphs>5</Paragraphs>
  <ScaleCrop>false</ScaleCrop>
  <HeadingPairs>
    <vt:vector size="2" baseType="variant">
      <vt:variant>
        <vt:lpstr>Rubrik</vt:lpstr>
      </vt:variant>
      <vt:variant>
        <vt:i4>1</vt:i4>
      </vt:variant>
    </vt:vector>
  </HeadingPairs>
  <TitlesOfParts>
    <vt:vector size="1" baseType="lpstr">
      <vt:lpstr/>
    </vt:vector>
  </TitlesOfParts>
  <Company>Winn Hotels AB</Company>
  <LinksUpToDate>false</LinksUpToDate>
  <CharactersWithSpaces>3113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Fäldt</dc:creator>
  <cp:keywords/>
  <cp:lastModifiedBy>Gabriella Fäldt</cp:lastModifiedBy>
  <cp:revision>8</cp:revision>
  <cp:lastPrinted>2012-08-13T07:55:00Z</cp:lastPrinted>
  <dcterms:created xsi:type="dcterms:W3CDTF">2012-08-13T09:26:00Z</dcterms:created>
  <dcterms:modified xsi:type="dcterms:W3CDTF">2012-08-16T06:10:00Z</dcterms:modified>
</cp:coreProperties>
</file>