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Pr="00226F9F" w:rsidRDefault="006B0346">
      <w:pPr>
        <w:rPr>
          <w:rFonts w:ascii="Verdana" w:hAnsi="Verdana" w:cs="Verdana"/>
          <w:b/>
          <w:sz w:val="22"/>
          <w:szCs w:val="22"/>
        </w:rPr>
      </w:pPr>
      <w:r w:rsidRPr="00226F9F">
        <w:rPr>
          <w:rFonts w:ascii="Verdana" w:hAnsi="Verdana" w:cs="Verdana"/>
        </w:rPr>
        <w:t xml:space="preserve"> </w:t>
      </w:r>
    </w:p>
    <w:p w:rsidR="006B0346" w:rsidRPr="00226F9F" w:rsidRDefault="006B0346">
      <w:pPr>
        <w:rPr>
          <w:rFonts w:ascii="Verdana" w:hAnsi="Verdana" w:cs="Verdana"/>
          <w:b/>
          <w:sz w:val="22"/>
          <w:szCs w:val="22"/>
        </w:rPr>
      </w:pPr>
    </w:p>
    <w:p w:rsidR="006B0346" w:rsidRPr="00226F9F" w:rsidRDefault="006B0346">
      <w:pPr>
        <w:rPr>
          <w:rFonts w:ascii="Arial" w:hAnsi="Arial" w:cs="Arial"/>
          <w:b/>
          <w:sz w:val="21"/>
          <w:szCs w:val="21"/>
          <w:u w:val="single"/>
        </w:rPr>
      </w:pPr>
      <w:r w:rsidRPr="00226F9F">
        <w:rPr>
          <w:rFonts w:ascii="Arial" w:hAnsi="Arial" w:cs="Arial"/>
          <w:sz w:val="21"/>
          <w:szCs w:val="21"/>
        </w:rPr>
        <w:t>P</w:t>
      </w:r>
      <w:r w:rsidR="002C471B" w:rsidRPr="00226F9F">
        <w:rPr>
          <w:rFonts w:ascii="Arial" w:hAnsi="Arial" w:cs="Arial"/>
          <w:sz w:val="21"/>
          <w:szCs w:val="21"/>
        </w:rPr>
        <w:t xml:space="preserve"> </w:t>
      </w:r>
      <w:r w:rsidRPr="00226F9F">
        <w:rPr>
          <w:rFonts w:ascii="Arial" w:hAnsi="Arial" w:cs="Arial"/>
          <w:sz w:val="21"/>
          <w:szCs w:val="21"/>
        </w:rPr>
        <w:t>r</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s</w:t>
      </w:r>
      <w:r w:rsidR="002C471B" w:rsidRPr="00226F9F">
        <w:rPr>
          <w:rFonts w:ascii="Arial" w:hAnsi="Arial" w:cs="Arial"/>
          <w:sz w:val="21"/>
          <w:szCs w:val="21"/>
        </w:rPr>
        <w:t xml:space="preserve"> </w:t>
      </w:r>
      <w:r w:rsidRPr="00226F9F">
        <w:rPr>
          <w:rFonts w:ascii="Arial" w:hAnsi="Arial" w:cs="Arial"/>
          <w:sz w:val="21"/>
          <w:szCs w:val="21"/>
        </w:rPr>
        <w:t>s</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m</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l</w:t>
      </w:r>
      <w:r w:rsidR="002C471B" w:rsidRPr="00226F9F">
        <w:rPr>
          <w:rFonts w:ascii="Arial" w:hAnsi="Arial" w:cs="Arial"/>
          <w:sz w:val="21"/>
          <w:szCs w:val="21"/>
        </w:rPr>
        <w:t xml:space="preserve"> </w:t>
      </w:r>
      <w:r w:rsidRPr="00226F9F">
        <w:rPr>
          <w:rFonts w:ascii="Arial" w:hAnsi="Arial" w:cs="Arial"/>
          <w:sz w:val="21"/>
          <w:szCs w:val="21"/>
        </w:rPr>
        <w:t>d</w:t>
      </w:r>
      <w:r w:rsidR="002C471B" w:rsidRPr="00226F9F">
        <w:rPr>
          <w:rFonts w:ascii="Arial" w:hAnsi="Arial" w:cs="Arial"/>
          <w:sz w:val="21"/>
          <w:szCs w:val="21"/>
        </w:rPr>
        <w:t xml:space="preserve"> </w:t>
      </w:r>
      <w:r w:rsidRPr="00226F9F">
        <w:rPr>
          <w:rFonts w:ascii="Arial" w:hAnsi="Arial" w:cs="Arial"/>
          <w:sz w:val="21"/>
          <w:szCs w:val="21"/>
        </w:rPr>
        <w:t>u</w:t>
      </w:r>
      <w:r w:rsidR="002C471B" w:rsidRPr="00226F9F">
        <w:rPr>
          <w:rFonts w:ascii="Arial" w:hAnsi="Arial" w:cs="Arial"/>
          <w:sz w:val="21"/>
          <w:szCs w:val="21"/>
        </w:rPr>
        <w:t xml:space="preserve"> </w:t>
      </w:r>
      <w:r w:rsidRPr="00226F9F">
        <w:rPr>
          <w:rFonts w:ascii="Arial" w:hAnsi="Arial" w:cs="Arial"/>
          <w:sz w:val="21"/>
          <w:szCs w:val="21"/>
        </w:rPr>
        <w:t>n</w:t>
      </w:r>
      <w:r w:rsidR="002C471B" w:rsidRPr="00226F9F">
        <w:rPr>
          <w:rFonts w:ascii="Arial" w:hAnsi="Arial" w:cs="Arial"/>
          <w:sz w:val="21"/>
          <w:szCs w:val="21"/>
        </w:rPr>
        <w:t xml:space="preserve"> </w:t>
      </w:r>
      <w:r w:rsidRPr="00226F9F">
        <w:rPr>
          <w:rFonts w:ascii="Arial" w:hAnsi="Arial" w:cs="Arial"/>
          <w:sz w:val="21"/>
          <w:szCs w:val="21"/>
        </w:rPr>
        <w:t>g</w:t>
      </w:r>
    </w:p>
    <w:p w:rsidR="0040584C" w:rsidRPr="00226F9F" w:rsidRDefault="0040584C">
      <w:pPr>
        <w:spacing w:line="288" w:lineRule="auto"/>
        <w:rPr>
          <w:rFonts w:ascii="Arial" w:hAnsi="Arial" w:cs="Arial"/>
          <w:b/>
          <w:szCs w:val="28"/>
        </w:rPr>
      </w:pPr>
    </w:p>
    <w:p w:rsidR="0091256D" w:rsidRPr="00226F9F" w:rsidRDefault="001F556A" w:rsidP="00D0223F">
      <w:pPr>
        <w:rPr>
          <w:rFonts w:ascii="Arial" w:hAnsi="Arial" w:cs="Arial"/>
          <w:b/>
          <w:sz w:val="28"/>
          <w:szCs w:val="28"/>
        </w:rPr>
      </w:pPr>
      <w:r w:rsidRPr="00226F9F">
        <w:rPr>
          <w:rFonts w:ascii="Arial" w:hAnsi="Arial" w:cs="Arial"/>
          <w:b/>
          <w:sz w:val="28"/>
          <w:szCs w:val="28"/>
        </w:rPr>
        <w:t xml:space="preserve">Noch mehr </w:t>
      </w:r>
      <w:r w:rsidR="0091256D" w:rsidRPr="00226F9F">
        <w:rPr>
          <w:rFonts w:ascii="Arial" w:hAnsi="Arial" w:cs="Arial"/>
          <w:b/>
          <w:sz w:val="28"/>
          <w:szCs w:val="28"/>
        </w:rPr>
        <w:t>Gesundheit per Smartphone</w:t>
      </w:r>
      <w:r w:rsidRPr="00226F9F">
        <w:rPr>
          <w:rFonts w:ascii="Arial" w:hAnsi="Arial" w:cs="Arial"/>
          <w:b/>
          <w:sz w:val="28"/>
          <w:szCs w:val="28"/>
        </w:rPr>
        <w:t>:</w:t>
      </w:r>
    </w:p>
    <w:p w:rsidR="00753EC2" w:rsidRPr="00226F9F" w:rsidRDefault="009A4556" w:rsidP="00D0223F">
      <w:pPr>
        <w:rPr>
          <w:rFonts w:ascii="Arial" w:hAnsi="Arial" w:cs="Arial"/>
          <w:b/>
          <w:sz w:val="28"/>
          <w:szCs w:val="28"/>
        </w:rPr>
      </w:pPr>
      <w:r>
        <w:rPr>
          <w:rFonts w:ascii="Arial" w:hAnsi="Arial" w:cs="Arial"/>
          <w:b/>
          <w:sz w:val="28"/>
          <w:szCs w:val="28"/>
        </w:rPr>
        <w:t xml:space="preserve">APPzumARZT </w:t>
      </w:r>
      <w:r w:rsidR="001F556A" w:rsidRPr="00226F9F">
        <w:rPr>
          <w:rFonts w:ascii="Arial" w:hAnsi="Arial" w:cs="Arial"/>
          <w:b/>
          <w:sz w:val="28"/>
          <w:szCs w:val="28"/>
        </w:rPr>
        <w:t xml:space="preserve">jetzt </w:t>
      </w:r>
      <w:r w:rsidR="004E6456" w:rsidRPr="00226F9F">
        <w:rPr>
          <w:rFonts w:ascii="Arial" w:hAnsi="Arial" w:cs="Arial"/>
          <w:b/>
          <w:sz w:val="28"/>
          <w:szCs w:val="28"/>
        </w:rPr>
        <w:t xml:space="preserve">mit </w:t>
      </w:r>
      <w:r>
        <w:rPr>
          <w:rFonts w:ascii="Arial" w:hAnsi="Arial" w:cs="Arial"/>
          <w:b/>
          <w:sz w:val="28"/>
          <w:szCs w:val="28"/>
        </w:rPr>
        <w:t xml:space="preserve">integrierter </w:t>
      </w:r>
      <w:bookmarkStart w:id="0" w:name="_GoBack"/>
      <w:bookmarkEnd w:id="0"/>
      <w:r w:rsidR="004E6456" w:rsidRPr="00226F9F">
        <w:rPr>
          <w:rFonts w:ascii="Arial" w:hAnsi="Arial" w:cs="Arial"/>
          <w:b/>
          <w:sz w:val="28"/>
          <w:szCs w:val="28"/>
        </w:rPr>
        <w:t>FOCUS Arztsuche</w:t>
      </w:r>
      <w:r w:rsidR="0091256D" w:rsidRPr="00226F9F">
        <w:rPr>
          <w:rFonts w:ascii="Arial" w:hAnsi="Arial" w:cs="Arial"/>
          <w:b/>
          <w:sz w:val="28"/>
          <w:szCs w:val="28"/>
        </w:rPr>
        <w:t>.</w:t>
      </w:r>
    </w:p>
    <w:p w:rsidR="00D0223F" w:rsidRPr="00226F9F" w:rsidRDefault="00D0223F" w:rsidP="00D0223F">
      <w:pPr>
        <w:rPr>
          <w:rStyle w:val="Hervorhebung"/>
          <w:rFonts w:ascii="Arial" w:hAnsi="Arial" w:cs="Arial"/>
          <w:b/>
          <w:bCs/>
          <w:i w:val="0"/>
        </w:rPr>
      </w:pPr>
    </w:p>
    <w:p w:rsidR="00753EC2" w:rsidRPr="00226F9F" w:rsidRDefault="009A0C71" w:rsidP="00D0223F">
      <w:pPr>
        <w:rPr>
          <w:rStyle w:val="Hervorhebung"/>
          <w:rFonts w:ascii="Arial" w:hAnsi="Arial" w:cs="Arial"/>
          <w:bCs/>
          <w:i w:val="0"/>
          <w:sz w:val="20"/>
          <w:szCs w:val="20"/>
        </w:rPr>
      </w:pPr>
      <w:r w:rsidRPr="00226F9F">
        <w:rPr>
          <w:rStyle w:val="Hervorhebung"/>
          <w:rFonts w:ascii="Arial" w:hAnsi="Arial" w:cs="Arial"/>
          <w:b/>
          <w:bCs/>
          <w:i w:val="0"/>
          <w:sz w:val="20"/>
          <w:szCs w:val="20"/>
        </w:rPr>
        <w:t xml:space="preserve">München, </w:t>
      </w:r>
      <w:r w:rsidR="0091256D" w:rsidRPr="00226F9F">
        <w:rPr>
          <w:rStyle w:val="Hervorhebung"/>
          <w:rFonts w:ascii="Arial" w:hAnsi="Arial" w:cs="Arial"/>
          <w:b/>
          <w:bCs/>
          <w:i w:val="0"/>
          <w:sz w:val="20"/>
          <w:szCs w:val="20"/>
        </w:rPr>
        <w:t>22</w:t>
      </w:r>
      <w:r w:rsidRPr="00226F9F">
        <w:rPr>
          <w:rStyle w:val="Hervorhebung"/>
          <w:rFonts w:ascii="Arial" w:hAnsi="Arial" w:cs="Arial"/>
          <w:b/>
          <w:bCs/>
          <w:i w:val="0"/>
          <w:sz w:val="20"/>
          <w:szCs w:val="20"/>
        </w:rPr>
        <w:t>.</w:t>
      </w:r>
      <w:r w:rsidR="006C2E69" w:rsidRPr="00226F9F">
        <w:rPr>
          <w:rStyle w:val="Hervorhebung"/>
          <w:rFonts w:ascii="Arial" w:hAnsi="Arial" w:cs="Arial"/>
          <w:b/>
          <w:bCs/>
          <w:i w:val="0"/>
          <w:sz w:val="20"/>
          <w:szCs w:val="20"/>
        </w:rPr>
        <w:t>0</w:t>
      </w:r>
      <w:r w:rsidR="0091256D" w:rsidRPr="00226F9F">
        <w:rPr>
          <w:rStyle w:val="Hervorhebung"/>
          <w:rFonts w:ascii="Arial" w:hAnsi="Arial" w:cs="Arial"/>
          <w:b/>
          <w:bCs/>
          <w:i w:val="0"/>
          <w:sz w:val="20"/>
          <w:szCs w:val="20"/>
        </w:rPr>
        <w:t>6</w:t>
      </w:r>
      <w:r w:rsidRPr="00226F9F">
        <w:rPr>
          <w:rStyle w:val="Hervorhebung"/>
          <w:rFonts w:ascii="Arial" w:hAnsi="Arial" w:cs="Arial"/>
          <w:b/>
          <w:bCs/>
          <w:i w:val="0"/>
          <w:sz w:val="20"/>
          <w:szCs w:val="20"/>
        </w:rPr>
        <w:t>.2017 –</w:t>
      </w:r>
      <w:r w:rsidR="007964DF" w:rsidRPr="00226F9F">
        <w:rPr>
          <w:rStyle w:val="Hervorhebung"/>
          <w:rFonts w:ascii="Arial" w:hAnsi="Arial" w:cs="Arial"/>
          <w:b/>
          <w:bCs/>
          <w:i w:val="0"/>
          <w:sz w:val="20"/>
          <w:szCs w:val="20"/>
        </w:rPr>
        <w:t xml:space="preserve"> </w:t>
      </w:r>
      <w:r w:rsidR="00A373D8" w:rsidRPr="00226F9F">
        <w:rPr>
          <w:rStyle w:val="Hervorhebung"/>
          <w:rFonts w:ascii="Arial" w:hAnsi="Arial" w:cs="Arial"/>
          <w:b/>
          <w:bCs/>
          <w:i w:val="0"/>
          <w:sz w:val="20"/>
          <w:szCs w:val="20"/>
        </w:rPr>
        <w:t xml:space="preserve">Die </w:t>
      </w:r>
      <w:r w:rsidR="007964DF" w:rsidRPr="00226F9F">
        <w:rPr>
          <w:rStyle w:val="Hervorhebung"/>
          <w:rFonts w:ascii="Arial" w:hAnsi="Arial" w:cs="Arial"/>
          <w:b/>
          <w:bCs/>
          <w:i w:val="0"/>
          <w:sz w:val="20"/>
          <w:szCs w:val="20"/>
        </w:rPr>
        <w:t xml:space="preserve">Gratis-App der Felix Burda Stiftung erhält weiteres Upgrade. Erstmals seit Launch des Gesundheits-Butlers in 2011 wird </w:t>
      </w:r>
      <w:r w:rsidR="0044180F" w:rsidRPr="00226F9F">
        <w:rPr>
          <w:rStyle w:val="Hervorhebung"/>
          <w:rFonts w:ascii="Arial" w:hAnsi="Arial" w:cs="Arial"/>
          <w:b/>
          <w:bCs/>
          <w:i w:val="0"/>
          <w:sz w:val="20"/>
          <w:szCs w:val="20"/>
        </w:rPr>
        <w:t xml:space="preserve">mit FOCUS-Gesundheit </w:t>
      </w:r>
      <w:r w:rsidR="0030389D" w:rsidRPr="00226F9F">
        <w:rPr>
          <w:rStyle w:val="Hervorhebung"/>
          <w:rFonts w:ascii="Arial" w:hAnsi="Arial" w:cs="Arial"/>
          <w:b/>
          <w:bCs/>
          <w:i w:val="0"/>
          <w:sz w:val="20"/>
          <w:szCs w:val="20"/>
        </w:rPr>
        <w:t xml:space="preserve">eine </w:t>
      </w:r>
      <w:r w:rsidR="0044180F" w:rsidRPr="00226F9F">
        <w:rPr>
          <w:rStyle w:val="Hervorhebung"/>
          <w:rFonts w:ascii="Arial" w:hAnsi="Arial" w:cs="Arial"/>
          <w:b/>
          <w:bCs/>
          <w:i w:val="0"/>
          <w:sz w:val="20"/>
          <w:szCs w:val="20"/>
        </w:rPr>
        <w:t>Arztsuche</w:t>
      </w:r>
      <w:r w:rsidR="0030389D" w:rsidRPr="00226F9F">
        <w:rPr>
          <w:rStyle w:val="Hervorhebung"/>
          <w:rFonts w:ascii="Arial" w:hAnsi="Arial" w:cs="Arial"/>
          <w:b/>
          <w:bCs/>
          <w:i w:val="0"/>
          <w:sz w:val="20"/>
          <w:szCs w:val="20"/>
        </w:rPr>
        <w:t xml:space="preserve"> </w:t>
      </w:r>
      <w:r w:rsidR="007964DF" w:rsidRPr="00226F9F">
        <w:rPr>
          <w:rStyle w:val="Hervorhebung"/>
          <w:rFonts w:ascii="Arial" w:hAnsi="Arial" w:cs="Arial"/>
          <w:b/>
          <w:bCs/>
          <w:i w:val="0"/>
          <w:sz w:val="20"/>
          <w:szCs w:val="20"/>
        </w:rPr>
        <w:t xml:space="preserve">integriert. </w:t>
      </w:r>
      <w:r w:rsidR="0030389D" w:rsidRPr="00226F9F">
        <w:rPr>
          <w:rStyle w:val="Hervorhebung"/>
          <w:rFonts w:ascii="Arial" w:hAnsi="Arial" w:cs="Arial"/>
          <w:b/>
          <w:bCs/>
          <w:i w:val="0"/>
          <w:sz w:val="20"/>
          <w:szCs w:val="20"/>
        </w:rPr>
        <w:t>APPzumARZT zählt zu den erfolgreichsten Gesundheits-Apps in Deutschland.</w:t>
      </w:r>
    </w:p>
    <w:p w:rsidR="00D0223F" w:rsidRPr="00226F9F" w:rsidRDefault="00D0223F" w:rsidP="00E40A9A">
      <w:pPr>
        <w:rPr>
          <w:rFonts w:ascii="Arial" w:hAnsi="Arial" w:cs="Arial"/>
          <w:b/>
          <w:sz w:val="22"/>
        </w:rPr>
      </w:pPr>
    </w:p>
    <w:p w:rsidR="002A0B2D" w:rsidRPr="00226F9F" w:rsidRDefault="0030389D" w:rsidP="0091256D">
      <w:pPr>
        <w:pStyle w:val="StandardWeb"/>
        <w:shd w:val="clear" w:color="auto" w:fill="FFFFFF"/>
        <w:spacing w:before="0" w:after="270"/>
        <w:rPr>
          <w:rFonts w:ascii="Arial" w:hAnsi="Arial" w:cs="Arial"/>
          <w:sz w:val="20"/>
          <w:szCs w:val="20"/>
        </w:rPr>
      </w:pPr>
      <w:r w:rsidRPr="00226F9F">
        <w:rPr>
          <w:rFonts w:ascii="Arial" w:hAnsi="Arial" w:cs="Arial"/>
          <w:sz w:val="20"/>
          <w:szCs w:val="20"/>
        </w:rPr>
        <w:t xml:space="preserve">Seit mittlerweile sechs Jahren behauptet sich die kostenlose Gesundheits-App der Felix Burda Stiftung in den deutschen App-Stores. Endlich wird die App „zum Arzt“ auch ihrem Namen gerecht und integriert erstmals eine Arztsuche </w:t>
      </w:r>
      <w:r w:rsidR="002A0B2D" w:rsidRPr="00226F9F">
        <w:rPr>
          <w:rFonts w:ascii="Arial" w:hAnsi="Arial" w:cs="Arial"/>
          <w:sz w:val="20"/>
          <w:szCs w:val="20"/>
        </w:rPr>
        <w:t xml:space="preserve">in den Funktionsumfang. </w:t>
      </w:r>
      <w:r w:rsidR="002A0B2D" w:rsidRPr="00226F9F">
        <w:rPr>
          <w:rFonts w:ascii="Arial" w:hAnsi="Arial" w:cs="Arial"/>
          <w:sz w:val="20"/>
          <w:szCs w:val="20"/>
        </w:rPr>
        <w:br/>
      </w:r>
      <w:r w:rsidR="0091256D" w:rsidRPr="00226F9F">
        <w:rPr>
          <w:rFonts w:ascii="Arial" w:hAnsi="Arial" w:cs="Arial"/>
          <w:sz w:val="20"/>
          <w:szCs w:val="20"/>
        </w:rPr>
        <w:t xml:space="preserve">Im neuesten Update, das seit </w:t>
      </w:r>
      <w:r w:rsidRPr="00226F9F">
        <w:rPr>
          <w:rFonts w:ascii="Arial" w:hAnsi="Arial" w:cs="Arial"/>
          <w:sz w:val="20"/>
          <w:szCs w:val="20"/>
        </w:rPr>
        <w:t>heute</w:t>
      </w:r>
      <w:r w:rsidR="0091256D" w:rsidRPr="00226F9F">
        <w:rPr>
          <w:rFonts w:ascii="Arial" w:hAnsi="Arial" w:cs="Arial"/>
          <w:sz w:val="20"/>
          <w:szCs w:val="20"/>
        </w:rPr>
        <w:t xml:space="preserve"> im iTunes-Store und bei Google-Play zum Download bereit liegt, </w:t>
      </w:r>
      <w:r w:rsidR="002A0B2D" w:rsidRPr="00226F9F">
        <w:rPr>
          <w:rFonts w:ascii="Arial" w:hAnsi="Arial" w:cs="Arial"/>
          <w:sz w:val="20"/>
          <w:szCs w:val="20"/>
        </w:rPr>
        <w:t xml:space="preserve">finden die User nun die FOCUS-Gesundheit Arztsuche – eine bundesweite Arztsuche und Arztempfehlung. </w:t>
      </w:r>
    </w:p>
    <w:p w:rsidR="002A0B2D" w:rsidRPr="00226F9F" w:rsidRDefault="002A0B2D" w:rsidP="0091256D">
      <w:pPr>
        <w:pStyle w:val="StandardWeb"/>
        <w:shd w:val="clear" w:color="auto" w:fill="FFFFFF"/>
        <w:spacing w:before="0" w:after="270"/>
        <w:rPr>
          <w:rFonts w:ascii="Arial" w:hAnsi="Arial" w:cs="Arial"/>
          <w:sz w:val="20"/>
          <w:szCs w:val="20"/>
        </w:rPr>
      </w:pPr>
      <w:r w:rsidRPr="00226F9F">
        <w:rPr>
          <w:rFonts w:ascii="Arial" w:hAnsi="Arial" w:cs="Arial"/>
          <w:sz w:val="20"/>
          <w:szCs w:val="20"/>
        </w:rPr>
        <w:t>Wer mit dem Update beispielsweise Lücken im Impfstatus oder bei der Krebsvorsorge entdeckt hat, kann nun mit der FOCUS Arztsuche unter allen rund 280.000 Ärzten in Deutschland den passenden Mediziner finden und einen Termin vereinbaren um gesund zu bleiben.</w:t>
      </w:r>
    </w:p>
    <w:p w:rsidR="001F556A" w:rsidRPr="00226F9F" w:rsidRDefault="002A0B2D" w:rsidP="002A0B2D">
      <w:pPr>
        <w:pStyle w:val="StandardWeb"/>
        <w:shd w:val="clear" w:color="auto" w:fill="FFFFFF"/>
        <w:spacing w:before="0" w:after="270"/>
        <w:rPr>
          <w:rFonts w:ascii="Arial" w:hAnsi="Arial" w:cs="Arial"/>
          <w:sz w:val="20"/>
          <w:szCs w:val="20"/>
        </w:rPr>
      </w:pPr>
      <w:r w:rsidRPr="00226F9F">
        <w:rPr>
          <w:rFonts w:ascii="Arial" w:hAnsi="Arial" w:cs="Arial"/>
          <w:sz w:val="20"/>
          <w:szCs w:val="20"/>
        </w:rPr>
        <w:t xml:space="preserve">Denn dies ist das Ziel der APPzumARZT, wie Marketingleiter und Erfinder Carsten Frederik Buchert unterstreicht: „Die gesetzlichen Krankenkassen bezahlen eine Vielzahl von Leistungen und Untersuchungen, die einem </w:t>
      </w:r>
      <w:r w:rsidR="00A373D8" w:rsidRPr="00226F9F">
        <w:rPr>
          <w:rFonts w:ascii="Arial" w:hAnsi="Arial" w:cs="Arial"/>
          <w:sz w:val="20"/>
          <w:szCs w:val="20"/>
        </w:rPr>
        <w:t xml:space="preserve">dabei </w:t>
      </w:r>
      <w:r w:rsidRPr="00226F9F">
        <w:rPr>
          <w:rFonts w:ascii="Arial" w:hAnsi="Arial" w:cs="Arial"/>
          <w:sz w:val="20"/>
          <w:szCs w:val="20"/>
        </w:rPr>
        <w:t>helfen gesund zu bleiben.</w:t>
      </w:r>
      <w:r w:rsidR="00A373D8" w:rsidRPr="00226F9F">
        <w:rPr>
          <w:rFonts w:ascii="Arial" w:hAnsi="Arial" w:cs="Arial"/>
          <w:sz w:val="20"/>
          <w:szCs w:val="20"/>
        </w:rPr>
        <w:t xml:space="preserve"> Dieses Angebot sollte man für sich nutzen.</w:t>
      </w:r>
      <w:r w:rsidR="001F556A" w:rsidRPr="00226F9F">
        <w:rPr>
          <w:rFonts w:ascii="Arial" w:hAnsi="Arial" w:cs="Arial"/>
          <w:sz w:val="20"/>
          <w:szCs w:val="20"/>
        </w:rPr>
        <w:t>“</w:t>
      </w:r>
      <w:r w:rsidR="00A373D8" w:rsidRPr="00226F9F">
        <w:rPr>
          <w:rFonts w:ascii="Arial" w:hAnsi="Arial" w:cs="Arial"/>
          <w:sz w:val="20"/>
          <w:szCs w:val="20"/>
        </w:rPr>
        <w:t xml:space="preserve"> </w:t>
      </w:r>
    </w:p>
    <w:p w:rsidR="002A0B2D" w:rsidRPr="00226F9F" w:rsidRDefault="00A373D8" w:rsidP="002A0B2D">
      <w:pPr>
        <w:pStyle w:val="StandardWeb"/>
        <w:shd w:val="clear" w:color="auto" w:fill="FFFFFF"/>
        <w:spacing w:before="0" w:after="270"/>
        <w:rPr>
          <w:rFonts w:ascii="Arial" w:hAnsi="Arial" w:cs="Arial"/>
          <w:sz w:val="20"/>
          <w:szCs w:val="20"/>
        </w:rPr>
      </w:pPr>
      <w:r w:rsidRPr="00226F9F">
        <w:rPr>
          <w:rFonts w:ascii="Arial" w:hAnsi="Arial" w:cs="Arial"/>
          <w:sz w:val="20"/>
          <w:szCs w:val="20"/>
        </w:rPr>
        <w:t>Aber wer kennt sich da schon aus? Und wer denkt dann auch noch an alles?</w:t>
      </w:r>
      <w:r w:rsidR="002A0B2D" w:rsidRPr="00226F9F">
        <w:rPr>
          <w:rFonts w:ascii="Arial" w:hAnsi="Arial" w:cs="Arial"/>
          <w:sz w:val="20"/>
          <w:szCs w:val="20"/>
        </w:rPr>
        <w:t xml:space="preserve"> </w:t>
      </w:r>
      <w:r w:rsidRPr="00226F9F">
        <w:rPr>
          <w:rFonts w:ascii="Arial" w:hAnsi="Arial" w:cs="Arial"/>
          <w:sz w:val="20"/>
          <w:szCs w:val="20"/>
        </w:rPr>
        <w:t>Hier hilft d</w:t>
      </w:r>
      <w:r w:rsidR="002A0B2D" w:rsidRPr="00226F9F">
        <w:rPr>
          <w:rFonts w:ascii="Arial" w:hAnsi="Arial" w:cs="Arial"/>
          <w:sz w:val="20"/>
          <w:szCs w:val="20"/>
        </w:rPr>
        <w:t>ie APPzumARZT</w:t>
      </w:r>
      <w:r w:rsidRPr="00226F9F">
        <w:rPr>
          <w:rFonts w:ascii="Arial" w:hAnsi="Arial" w:cs="Arial"/>
          <w:sz w:val="20"/>
          <w:szCs w:val="20"/>
        </w:rPr>
        <w:t xml:space="preserve">: Sie </w:t>
      </w:r>
      <w:r w:rsidR="002A0B2D" w:rsidRPr="00226F9F">
        <w:rPr>
          <w:rFonts w:ascii="Arial" w:hAnsi="Arial" w:cs="Arial"/>
          <w:sz w:val="20"/>
          <w:szCs w:val="20"/>
        </w:rPr>
        <w:t xml:space="preserve">weiß für jeden in jedem Alter – ob </w:t>
      </w:r>
      <w:r w:rsidRPr="00226F9F">
        <w:rPr>
          <w:rFonts w:ascii="Arial" w:hAnsi="Arial" w:cs="Arial"/>
          <w:sz w:val="20"/>
          <w:szCs w:val="20"/>
        </w:rPr>
        <w:t xml:space="preserve">Junge, Mädchen, Frau oder Mann – </w:t>
      </w:r>
      <w:r w:rsidR="002A0B2D" w:rsidRPr="00226F9F">
        <w:rPr>
          <w:rFonts w:ascii="Arial" w:hAnsi="Arial" w:cs="Arial"/>
          <w:sz w:val="20"/>
          <w:szCs w:val="20"/>
        </w:rPr>
        <w:t xml:space="preserve">welche Leistungen er bereits genutzt haben sollte und was er noch kostenfrei in Anspruch nehmen kann, um </w:t>
      </w:r>
      <w:r w:rsidRPr="00226F9F">
        <w:rPr>
          <w:rFonts w:ascii="Arial" w:hAnsi="Arial" w:cs="Arial"/>
          <w:sz w:val="20"/>
          <w:szCs w:val="20"/>
        </w:rPr>
        <w:t>nicht krank zu werden</w:t>
      </w:r>
      <w:r w:rsidR="002A0B2D" w:rsidRPr="00226F9F">
        <w:rPr>
          <w:rFonts w:ascii="Arial" w:hAnsi="Arial" w:cs="Arial"/>
          <w:sz w:val="20"/>
          <w:szCs w:val="20"/>
        </w:rPr>
        <w:t xml:space="preserve">. Die App erinnert an zukünftige Termine, checkt Risiken für Darmkrebs, Herzinfarkt, Schlaganfall und Diabetes und liefert Infos zu den einzelnen Leistungen. </w:t>
      </w:r>
      <w:r w:rsidR="001F556A" w:rsidRPr="00226F9F">
        <w:rPr>
          <w:rFonts w:ascii="Arial" w:hAnsi="Arial" w:cs="Arial"/>
          <w:sz w:val="20"/>
          <w:szCs w:val="20"/>
        </w:rPr>
        <w:br/>
      </w:r>
      <w:r w:rsidR="001F556A" w:rsidRPr="00226F9F">
        <w:rPr>
          <w:rFonts w:ascii="Arial" w:hAnsi="Arial" w:cs="Arial"/>
          <w:sz w:val="20"/>
          <w:szCs w:val="20"/>
        </w:rPr>
        <w:br/>
        <w:t>„</w:t>
      </w:r>
      <w:r w:rsidR="002A0B2D" w:rsidRPr="00226F9F">
        <w:rPr>
          <w:rFonts w:ascii="Arial" w:hAnsi="Arial" w:cs="Arial"/>
          <w:sz w:val="20"/>
          <w:szCs w:val="20"/>
        </w:rPr>
        <w:t>Zusammen mit einer einfachen Bedienung</w:t>
      </w:r>
      <w:r w:rsidRPr="00226F9F">
        <w:rPr>
          <w:rFonts w:ascii="Arial" w:hAnsi="Arial" w:cs="Arial"/>
          <w:sz w:val="20"/>
          <w:szCs w:val="20"/>
        </w:rPr>
        <w:t xml:space="preserve">, </w:t>
      </w:r>
      <w:r w:rsidR="002A0B2D" w:rsidRPr="00226F9F">
        <w:rPr>
          <w:rFonts w:ascii="Arial" w:hAnsi="Arial" w:cs="Arial"/>
          <w:sz w:val="20"/>
          <w:szCs w:val="20"/>
        </w:rPr>
        <w:t>individuellen Zusatzfunktionen</w:t>
      </w:r>
      <w:r w:rsidRPr="00226F9F">
        <w:rPr>
          <w:rFonts w:ascii="Arial" w:hAnsi="Arial" w:cs="Arial"/>
          <w:sz w:val="20"/>
          <w:szCs w:val="20"/>
        </w:rPr>
        <w:t xml:space="preserve"> und der neuen FOCUS Arztsuche</w:t>
      </w:r>
      <w:r w:rsidR="002A0B2D" w:rsidRPr="00226F9F">
        <w:rPr>
          <w:rFonts w:ascii="Arial" w:hAnsi="Arial" w:cs="Arial"/>
          <w:sz w:val="20"/>
          <w:szCs w:val="20"/>
        </w:rPr>
        <w:t xml:space="preserve"> bietet die APPzumARZT d</w:t>
      </w:r>
      <w:r w:rsidRPr="00226F9F">
        <w:rPr>
          <w:rFonts w:ascii="Arial" w:hAnsi="Arial" w:cs="Arial"/>
          <w:sz w:val="20"/>
          <w:szCs w:val="20"/>
        </w:rPr>
        <w:t xml:space="preserve">amit ein großes </w:t>
      </w:r>
      <w:r w:rsidR="002A0B2D" w:rsidRPr="00226F9F">
        <w:rPr>
          <w:rFonts w:ascii="Arial" w:hAnsi="Arial" w:cs="Arial"/>
          <w:sz w:val="20"/>
          <w:szCs w:val="20"/>
        </w:rPr>
        <w:t>Nutzen</w:t>
      </w:r>
      <w:r w:rsidRPr="00226F9F">
        <w:rPr>
          <w:rFonts w:ascii="Arial" w:hAnsi="Arial" w:cs="Arial"/>
          <w:sz w:val="20"/>
          <w:szCs w:val="20"/>
        </w:rPr>
        <w:t>-Angebot</w:t>
      </w:r>
      <w:r w:rsidR="002A0B2D" w:rsidRPr="00226F9F">
        <w:rPr>
          <w:rFonts w:ascii="Arial" w:hAnsi="Arial" w:cs="Arial"/>
          <w:sz w:val="20"/>
          <w:szCs w:val="20"/>
        </w:rPr>
        <w:t xml:space="preserve"> für die User“, so </w:t>
      </w:r>
      <w:r w:rsidRPr="00226F9F">
        <w:rPr>
          <w:rFonts w:ascii="Arial" w:hAnsi="Arial" w:cs="Arial"/>
          <w:sz w:val="20"/>
          <w:szCs w:val="20"/>
        </w:rPr>
        <w:t>Buchert</w:t>
      </w:r>
      <w:r w:rsidR="002A0B2D" w:rsidRPr="00226F9F">
        <w:rPr>
          <w:rFonts w:ascii="Arial" w:hAnsi="Arial" w:cs="Arial"/>
          <w:sz w:val="20"/>
          <w:szCs w:val="20"/>
        </w:rPr>
        <w:t>.</w:t>
      </w:r>
      <w:r w:rsidR="00226F9F" w:rsidRPr="00226F9F">
        <w:rPr>
          <w:rFonts w:ascii="Arial" w:hAnsi="Arial" w:cs="Arial"/>
          <w:sz w:val="20"/>
          <w:szCs w:val="20"/>
        </w:rPr>
        <w:t xml:space="preserve"> „Einfacher geht’s nicht!“</w:t>
      </w:r>
    </w:p>
    <w:p w:rsidR="00A373D8" w:rsidRPr="00226F9F" w:rsidRDefault="0030389D" w:rsidP="0091256D">
      <w:pPr>
        <w:pStyle w:val="StandardWeb"/>
        <w:shd w:val="clear" w:color="auto" w:fill="FFFFFF"/>
        <w:spacing w:before="0" w:after="270"/>
        <w:rPr>
          <w:rFonts w:ascii="Arial" w:hAnsi="Arial" w:cs="Arial"/>
          <w:sz w:val="20"/>
          <w:szCs w:val="20"/>
        </w:rPr>
      </w:pPr>
      <w:r w:rsidRPr="00226F9F">
        <w:rPr>
          <w:rFonts w:ascii="Arial" w:hAnsi="Arial" w:cs="Arial"/>
          <w:sz w:val="20"/>
          <w:szCs w:val="20"/>
        </w:rPr>
        <w:t>Jeweils 70.000 Gesundheits-Apps sind in den beiden App-Stores von iTunes und Google für iOS- und Android-Smartphones verfügbar. Gerade einmal sechs Prozent erreichen bis zu 100.000 Anwender. Zu dieser Spitzengruppe zählt die APPzumARZT der Felix Burda Stiftung</w:t>
      </w:r>
      <w:r w:rsidR="00A373D8" w:rsidRPr="00226F9F">
        <w:rPr>
          <w:rFonts w:ascii="Arial" w:hAnsi="Arial" w:cs="Arial"/>
          <w:sz w:val="20"/>
          <w:szCs w:val="20"/>
        </w:rPr>
        <w:t xml:space="preserve">. </w:t>
      </w:r>
      <w:r w:rsidR="0091256D" w:rsidRPr="00226F9F">
        <w:rPr>
          <w:rFonts w:ascii="Arial" w:hAnsi="Arial" w:cs="Arial"/>
          <w:sz w:val="20"/>
          <w:szCs w:val="20"/>
        </w:rPr>
        <w:t>Der mobile Gesundheits-Butler wurde von der Felix Burda Stiftung und der Assmann Stiftung für Prävention entwickelt</w:t>
      </w:r>
      <w:r w:rsidR="00A373D8" w:rsidRPr="00226F9F">
        <w:rPr>
          <w:rFonts w:ascii="Arial" w:hAnsi="Arial" w:cs="Arial"/>
          <w:sz w:val="20"/>
          <w:szCs w:val="20"/>
        </w:rPr>
        <w:t>. Die neu integrierte FOCUS Arztsuche wird präsentiert von Yakult.</w:t>
      </w:r>
      <w:r w:rsidR="0091256D" w:rsidRPr="00226F9F">
        <w:rPr>
          <w:rFonts w:ascii="Arial" w:hAnsi="Arial" w:cs="Arial"/>
          <w:sz w:val="20"/>
          <w:szCs w:val="20"/>
        </w:rPr>
        <w:t xml:space="preserve"> </w:t>
      </w:r>
    </w:p>
    <w:p w:rsidR="0091256D" w:rsidRPr="00226F9F" w:rsidRDefault="0091256D" w:rsidP="0091256D">
      <w:pPr>
        <w:pStyle w:val="StandardWeb"/>
        <w:shd w:val="clear" w:color="auto" w:fill="FFFFFF"/>
        <w:spacing w:before="0" w:after="270"/>
        <w:rPr>
          <w:rFonts w:ascii="Arial" w:hAnsi="Arial" w:cs="Arial"/>
          <w:i/>
          <w:sz w:val="20"/>
          <w:szCs w:val="20"/>
        </w:rPr>
      </w:pPr>
      <w:r w:rsidRPr="00226F9F">
        <w:rPr>
          <w:rFonts w:ascii="Arial" w:hAnsi="Arial" w:cs="Arial"/>
          <w:i/>
          <w:sz w:val="20"/>
          <w:szCs w:val="20"/>
        </w:rPr>
        <w:t>Sensible Daten werden nicht benötigt – alle Berechnungen verbleiben zudem auf dem Smartphone des Users und werden nicht übertragen.Die APPzumARZT folgt zudem den Kriterien des Healthon-App-Ehrenkodex:</w:t>
      </w:r>
      <w:r w:rsidR="00226F9F" w:rsidRPr="00226F9F">
        <w:rPr>
          <w:rFonts w:ascii="Arial" w:hAnsi="Arial" w:cs="Arial"/>
          <w:i/>
          <w:sz w:val="20"/>
          <w:szCs w:val="20"/>
        </w:rPr>
        <w:t xml:space="preserve"> </w:t>
      </w:r>
      <w:r w:rsidRPr="00226F9F">
        <w:rPr>
          <w:rFonts w:ascii="Arial" w:hAnsi="Arial" w:cs="Arial"/>
          <w:i/>
          <w:sz w:val="20"/>
          <w:szCs w:val="20"/>
        </w:rPr>
        <w:t>Alle Gesundheitsinfos sind frei von der Einflussnahme durch Unternehmens-</w:t>
      </w:r>
      <w:r w:rsidR="00226F9F" w:rsidRPr="00226F9F">
        <w:rPr>
          <w:rFonts w:ascii="Arial" w:hAnsi="Arial" w:cs="Arial"/>
          <w:i/>
          <w:sz w:val="20"/>
          <w:szCs w:val="20"/>
        </w:rPr>
        <w:t>I</w:t>
      </w:r>
      <w:r w:rsidRPr="00226F9F">
        <w:rPr>
          <w:rFonts w:ascii="Arial" w:hAnsi="Arial" w:cs="Arial"/>
          <w:i/>
          <w:sz w:val="20"/>
          <w:szCs w:val="20"/>
        </w:rPr>
        <w:t>nteressen der Partner und Sponsoren erstellt.</w:t>
      </w:r>
    </w:p>
    <w:p w:rsidR="0044180F" w:rsidRDefault="0044180F" w:rsidP="00E40A9A">
      <w:pPr>
        <w:rPr>
          <w:rFonts w:ascii="Arial" w:hAnsi="Arial" w:cs="Arial"/>
          <w:b/>
          <w:sz w:val="22"/>
        </w:rPr>
      </w:pPr>
    </w:p>
    <w:p w:rsidR="006B0346" w:rsidRPr="00C43E95" w:rsidRDefault="006B0346" w:rsidP="00E40A9A">
      <w:pPr>
        <w:rPr>
          <w:rFonts w:ascii="Arial" w:hAnsi="Arial" w:cs="Arial"/>
          <w:b/>
          <w:sz w:val="22"/>
        </w:rPr>
      </w:pPr>
      <w:r w:rsidRPr="00C43E95">
        <w:rPr>
          <w:rFonts w:ascii="Arial" w:hAnsi="Arial" w:cs="Arial"/>
          <w:b/>
          <w:sz w:val="22"/>
        </w:rPr>
        <w:t>Pressekontakt:</w:t>
      </w:r>
    </w:p>
    <w:p w:rsidR="00DD3A10" w:rsidRPr="00DF5179" w:rsidRDefault="00DD3A10" w:rsidP="00DD3A10">
      <w:pPr>
        <w:spacing w:line="288" w:lineRule="auto"/>
        <w:rPr>
          <w:rStyle w:val="Hyperlink"/>
          <w:rFonts w:ascii="Arial" w:hAnsi="Arial" w:cs="Arial"/>
          <w:sz w:val="18"/>
          <w:szCs w:val="18"/>
        </w:rPr>
      </w:pPr>
      <w:r w:rsidRPr="00856131">
        <w:rPr>
          <w:rStyle w:val="Fett"/>
          <w:rFonts w:ascii="Arial" w:hAnsi="Arial" w:cs="Arial"/>
          <w:b w:val="0"/>
          <w:bCs w:val="0"/>
          <w:sz w:val="18"/>
          <w:szCs w:val="18"/>
        </w:rPr>
        <w:t>Carsten Frederik Buchert</w:t>
      </w:r>
      <w:r>
        <w:rPr>
          <w:rStyle w:val="Fett"/>
          <w:rFonts w:ascii="Arial" w:hAnsi="Arial" w:cs="Arial"/>
          <w:b w:val="0"/>
          <w:bCs w:val="0"/>
          <w:sz w:val="18"/>
          <w:szCs w:val="18"/>
        </w:rPr>
        <w:br/>
      </w:r>
      <w:r w:rsidRPr="00856131">
        <w:rPr>
          <w:rFonts w:ascii="Arial" w:hAnsi="Arial" w:cs="Arial"/>
          <w:sz w:val="18"/>
          <w:szCs w:val="18"/>
        </w:rPr>
        <w:t>Leiter Marketing &amp; Communications</w:t>
      </w:r>
      <w:r>
        <w:rPr>
          <w:rFonts w:ascii="Arial" w:hAnsi="Arial" w:cs="Arial"/>
          <w:sz w:val="18"/>
          <w:szCs w:val="18"/>
        </w:rPr>
        <w:br/>
      </w:r>
      <w:r w:rsidRPr="00856131">
        <w:rPr>
          <w:rFonts w:ascii="Arial" w:hAnsi="Arial" w:cs="Arial"/>
          <w:sz w:val="18"/>
          <w:szCs w:val="18"/>
        </w:rPr>
        <w:t>Felix Burda Stiftung</w:t>
      </w:r>
      <w:r>
        <w:rPr>
          <w:rFonts w:ascii="Arial" w:hAnsi="Arial" w:cs="Arial"/>
          <w:sz w:val="18"/>
          <w:szCs w:val="18"/>
        </w:rPr>
        <w:br/>
      </w:r>
      <w:r w:rsidRPr="00B36DFD">
        <w:rPr>
          <w:rFonts w:ascii="Arial" w:hAnsi="Arial" w:cs="Arial"/>
          <w:sz w:val="18"/>
          <w:szCs w:val="18"/>
        </w:rPr>
        <w:t>Tel.: +49(0)89 9250 2710</w:t>
      </w:r>
      <w:r w:rsidRPr="00B36DFD">
        <w:rPr>
          <w:rFonts w:ascii="Arial" w:hAnsi="Arial" w:cs="Arial"/>
          <w:sz w:val="18"/>
          <w:szCs w:val="18"/>
        </w:rPr>
        <w:br/>
        <w:t>F</w:t>
      </w:r>
      <w:r w:rsidRPr="001E0ACB">
        <w:rPr>
          <w:rFonts w:ascii="Arial" w:hAnsi="Arial" w:cs="Arial"/>
          <w:sz w:val="18"/>
          <w:szCs w:val="18"/>
        </w:rPr>
        <w:t>ax: +4</w:t>
      </w:r>
      <w:r w:rsidRPr="00DF5179">
        <w:rPr>
          <w:rFonts w:ascii="Arial" w:hAnsi="Arial" w:cs="Arial"/>
          <w:sz w:val="18"/>
          <w:szCs w:val="18"/>
        </w:rPr>
        <w:t xml:space="preserve">9(0)89 9250 2713 </w:t>
      </w:r>
    </w:p>
    <w:p w:rsidR="0013781D" w:rsidRPr="00C43E95" w:rsidRDefault="009A4556" w:rsidP="00226F9F">
      <w:pPr>
        <w:spacing w:line="264" w:lineRule="auto"/>
        <w:rPr>
          <w:rFonts w:ascii="Arial" w:hAnsi="Arial" w:cs="Arial"/>
          <w:sz w:val="22"/>
        </w:rPr>
      </w:pPr>
      <w:hyperlink r:id="rId9" w:history="1">
        <w:r w:rsidR="00DD3A10" w:rsidRPr="00DF5179">
          <w:rPr>
            <w:rStyle w:val="Hyperlink"/>
            <w:rFonts w:ascii="Arial" w:hAnsi="Arial" w:cs="Arial"/>
            <w:sz w:val="18"/>
            <w:szCs w:val="18"/>
          </w:rPr>
          <w:t>carsten.buchert@felix-burda-stiftung.de</w:t>
        </w:r>
      </w:hyperlink>
      <w:r w:rsidR="00DD3A10" w:rsidRPr="00DF5179">
        <w:rPr>
          <w:rStyle w:val="Hyperlink"/>
          <w:rFonts w:ascii="Arial" w:hAnsi="Arial" w:cs="Arial"/>
          <w:sz w:val="18"/>
          <w:szCs w:val="18"/>
        </w:rPr>
        <w:br/>
      </w:r>
      <w:hyperlink r:id="rId10" w:history="1">
        <w:r w:rsidR="00DD3A10" w:rsidRPr="00DD3A10">
          <w:rPr>
            <w:rStyle w:val="Hyperlink"/>
            <w:rFonts w:ascii="Arial" w:hAnsi="Arial" w:cs="Arial"/>
            <w:b/>
            <w:sz w:val="18"/>
            <w:szCs w:val="18"/>
          </w:rPr>
          <w:t>http://www.felix-burda-stiftung.de/presse</w:t>
        </w:r>
      </w:hyperlink>
    </w:p>
    <w:sectPr w:rsidR="0013781D" w:rsidRPr="00C43E95">
      <w:headerReference w:type="default" r:id="rId11"/>
      <w:footerReference w:type="default" r:id="rId12"/>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37" w:rsidRDefault="008D6237">
      <w:r>
        <w:separator/>
      </w:r>
    </w:p>
  </w:endnote>
  <w:endnote w:type="continuationSeparator" w:id="0">
    <w:p w:rsidR="008D6237" w:rsidRDefault="008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9A4556">
                            <w:rPr>
                              <w:rStyle w:val="Seitenzahl"/>
                              <w:noProof/>
                              <w:sz w:val="22"/>
                              <w:szCs w:val="22"/>
                            </w:rPr>
                            <w:t>1</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9A4556">
                      <w:rPr>
                        <w:rStyle w:val="Seitenzahl"/>
                        <w:noProof/>
                        <w:sz w:val="22"/>
                        <w:szCs w:val="22"/>
                      </w:rPr>
                      <w:t>1</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37" w:rsidRDefault="008D6237">
      <w:r>
        <w:separator/>
      </w:r>
    </w:p>
  </w:footnote>
  <w:footnote w:type="continuationSeparator" w:id="0">
    <w:p w:rsidR="008D6237" w:rsidRDefault="008D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C2" w:rsidRPr="00226F9F" w:rsidRDefault="00226F9F" w:rsidP="00753EC2">
    <w:pPr>
      <w:pStyle w:val="Kopfzeile"/>
      <w:jc w:val="right"/>
      <w:rPr>
        <w:lang w:eastAsia="de-DE"/>
      </w:rPr>
    </w:pPr>
    <w:r w:rsidRPr="00226F9F">
      <w:rPr>
        <w:noProof/>
        <w:lang w:eastAsia="de-DE"/>
      </w:rPr>
      <w:drawing>
        <wp:anchor distT="0" distB="0" distL="114300" distR="114300" simplePos="0" relativeHeight="251659264" behindDoc="1" locked="0" layoutInCell="1" allowOverlap="1" wp14:anchorId="7FADDAA3" wp14:editId="4BA98917">
          <wp:simplePos x="0" y="0"/>
          <wp:positionH relativeFrom="column">
            <wp:posOffset>4724400</wp:posOffset>
          </wp:positionH>
          <wp:positionV relativeFrom="paragraph">
            <wp:posOffset>-167640</wp:posOffset>
          </wp:positionV>
          <wp:extent cx="1493520" cy="597535"/>
          <wp:effectExtent l="0" t="0" r="0" b="0"/>
          <wp:wrapNone/>
          <wp:docPr id="3" name="Bild 3" descr="FB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S_Logo_RGB"/>
                  <pic:cNvPicPr>
                    <a:picLocks noChangeAspect="1" noChangeArrowheads="1"/>
                  </pic:cNvPicPr>
                </pic:nvPicPr>
                <pic:blipFill>
                  <a:blip r:embed="rId1">
                    <a:extLst>
                      <a:ext uri="{28A0092B-C50C-407E-A947-70E740481C1C}">
                        <a14:useLocalDpi xmlns:a14="http://schemas.microsoft.com/office/drawing/2010/main" val="0"/>
                      </a:ext>
                    </a:extLst>
                  </a:blip>
                  <a:srcRect t="16020" b="21715"/>
                  <a:stretch>
                    <a:fillRect/>
                  </a:stretch>
                </pic:blipFill>
                <pic:spPr bwMode="auto">
                  <a:xfrm>
                    <a:off x="0" y="0"/>
                    <a:ext cx="149352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F9F">
      <w:rPr>
        <w:noProof/>
        <w:lang w:eastAsia="de-DE"/>
      </w:rPr>
      <w:drawing>
        <wp:anchor distT="0" distB="0" distL="114300" distR="114300" simplePos="0" relativeHeight="251660288" behindDoc="1" locked="0" layoutInCell="1" allowOverlap="1" wp14:anchorId="3DB26C98" wp14:editId="00FCDCC3">
          <wp:simplePos x="0" y="0"/>
          <wp:positionH relativeFrom="column">
            <wp:posOffset>-38100</wp:posOffset>
          </wp:positionH>
          <wp:positionV relativeFrom="paragraph">
            <wp:posOffset>-635</wp:posOffset>
          </wp:positionV>
          <wp:extent cx="1121410" cy="42354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zumARZT_Logo_imRahm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1410" cy="423545"/>
                  </a:xfrm>
                  <a:prstGeom prst="rect">
                    <a:avLst/>
                  </a:prstGeom>
                </pic:spPr>
              </pic:pic>
            </a:graphicData>
          </a:graphic>
          <wp14:sizeRelH relativeFrom="page">
            <wp14:pctWidth>0</wp14:pctWidth>
          </wp14:sizeRelH>
          <wp14:sizeRelV relativeFrom="page">
            <wp14:pctHeight>0</wp14:pctHeight>
          </wp14:sizeRelV>
        </wp:anchor>
      </w:drawing>
    </w:r>
  </w:p>
  <w:p w:rsidR="00440330" w:rsidRDefault="00440330" w:rsidP="005C0134">
    <w:pPr>
      <w:pStyle w:val="Kopfzeile"/>
      <w:tabs>
        <w:tab w:val="left" w:pos="2265"/>
      </w:tabs>
      <w:jc w:val="right"/>
    </w:pPr>
    <w:r w:rsidRPr="00226F9F">
      <w:rPr>
        <w:lang w:eastAsia="de-DE"/>
      </w:rPr>
      <w:tab/>
      <w:t xml:space="preserve">    </w:t>
    </w:r>
    <w:r w:rsidRPr="00226F9F">
      <w:rPr>
        <w:lang w:eastAsia="de-D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76252"/>
    <w:rsid w:val="000A1623"/>
    <w:rsid w:val="000A3542"/>
    <w:rsid w:val="000B66B0"/>
    <w:rsid w:val="000C1854"/>
    <w:rsid w:val="000C2EEB"/>
    <w:rsid w:val="000D23C1"/>
    <w:rsid w:val="000D6F77"/>
    <w:rsid w:val="000D7636"/>
    <w:rsid w:val="001100D7"/>
    <w:rsid w:val="00137289"/>
    <w:rsid w:val="0013781D"/>
    <w:rsid w:val="00144F89"/>
    <w:rsid w:val="00147A35"/>
    <w:rsid w:val="00155074"/>
    <w:rsid w:val="00162DD5"/>
    <w:rsid w:val="00196558"/>
    <w:rsid w:val="001A7588"/>
    <w:rsid w:val="001C0CC8"/>
    <w:rsid w:val="001E4D0E"/>
    <w:rsid w:val="001F556A"/>
    <w:rsid w:val="002223D2"/>
    <w:rsid w:val="00226F9F"/>
    <w:rsid w:val="002452EF"/>
    <w:rsid w:val="002930D3"/>
    <w:rsid w:val="002A0B2D"/>
    <w:rsid w:val="002C471B"/>
    <w:rsid w:val="002D53EB"/>
    <w:rsid w:val="002F4FF7"/>
    <w:rsid w:val="0030389D"/>
    <w:rsid w:val="00361A15"/>
    <w:rsid w:val="003744C1"/>
    <w:rsid w:val="00383E64"/>
    <w:rsid w:val="00384C92"/>
    <w:rsid w:val="003A180B"/>
    <w:rsid w:val="003A2B11"/>
    <w:rsid w:val="003B4914"/>
    <w:rsid w:val="003B5B47"/>
    <w:rsid w:val="003E516C"/>
    <w:rsid w:val="00404C88"/>
    <w:rsid w:val="0040584C"/>
    <w:rsid w:val="00423A27"/>
    <w:rsid w:val="00440330"/>
    <w:rsid w:val="00440D50"/>
    <w:rsid w:val="0044180F"/>
    <w:rsid w:val="004445D2"/>
    <w:rsid w:val="0044473F"/>
    <w:rsid w:val="004602E7"/>
    <w:rsid w:val="00481D1D"/>
    <w:rsid w:val="004C07E8"/>
    <w:rsid w:val="004C0C59"/>
    <w:rsid w:val="004C20C0"/>
    <w:rsid w:val="004C651E"/>
    <w:rsid w:val="004E6456"/>
    <w:rsid w:val="004F5E7A"/>
    <w:rsid w:val="005057F5"/>
    <w:rsid w:val="00516BA7"/>
    <w:rsid w:val="005423AD"/>
    <w:rsid w:val="00570D1B"/>
    <w:rsid w:val="00591633"/>
    <w:rsid w:val="005B20AC"/>
    <w:rsid w:val="005C0134"/>
    <w:rsid w:val="005D1632"/>
    <w:rsid w:val="005D30CF"/>
    <w:rsid w:val="005E20AE"/>
    <w:rsid w:val="005F2061"/>
    <w:rsid w:val="00636DDB"/>
    <w:rsid w:val="00641D95"/>
    <w:rsid w:val="00655BE0"/>
    <w:rsid w:val="00683332"/>
    <w:rsid w:val="00687D13"/>
    <w:rsid w:val="00695D52"/>
    <w:rsid w:val="006A7DB6"/>
    <w:rsid w:val="006B0346"/>
    <w:rsid w:val="006B4718"/>
    <w:rsid w:val="006C02F8"/>
    <w:rsid w:val="006C2E69"/>
    <w:rsid w:val="006E329A"/>
    <w:rsid w:val="00712D91"/>
    <w:rsid w:val="00715375"/>
    <w:rsid w:val="00737F07"/>
    <w:rsid w:val="00753EC2"/>
    <w:rsid w:val="0075404E"/>
    <w:rsid w:val="00775447"/>
    <w:rsid w:val="007964DF"/>
    <w:rsid w:val="007F4971"/>
    <w:rsid w:val="0080264B"/>
    <w:rsid w:val="00816405"/>
    <w:rsid w:val="00827B44"/>
    <w:rsid w:val="00833423"/>
    <w:rsid w:val="00855B14"/>
    <w:rsid w:val="00880315"/>
    <w:rsid w:val="008B2260"/>
    <w:rsid w:val="008C3028"/>
    <w:rsid w:val="008D5D67"/>
    <w:rsid w:val="008D6237"/>
    <w:rsid w:val="008E5DCD"/>
    <w:rsid w:val="008F7AAB"/>
    <w:rsid w:val="008F7E06"/>
    <w:rsid w:val="0090530E"/>
    <w:rsid w:val="00906B3F"/>
    <w:rsid w:val="0091256D"/>
    <w:rsid w:val="00914305"/>
    <w:rsid w:val="00934FA3"/>
    <w:rsid w:val="00936BDA"/>
    <w:rsid w:val="00944229"/>
    <w:rsid w:val="00944ED7"/>
    <w:rsid w:val="00945B6B"/>
    <w:rsid w:val="00957A63"/>
    <w:rsid w:val="009A0C71"/>
    <w:rsid w:val="009A4556"/>
    <w:rsid w:val="00A044C9"/>
    <w:rsid w:val="00A15EE4"/>
    <w:rsid w:val="00A33A86"/>
    <w:rsid w:val="00A373D8"/>
    <w:rsid w:val="00A37B44"/>
    <w:rsid w:val="00A9668D"/>
    <w:rsid w:val="00A970EF"/>
    <w:rsid w:val="00AA36D9"/>
    <w:rsid w:val="00AB2AF9"/>
    <w:rsid w:val="00AC42EB"/>
    <w:rsid w:val="00AC574B"/>
    <w:rsid w:val="00AD2856"/>
    <w:rsid w:val="00B203A8"/>
    <w:rsid w:val="00B26A2E"/>
    <w:rsid w:val="00B67949"/>
    <w:rsid w:val="00BA13E4"/>
    <w:rsid w:val="00C1752E"/>
    <w:rsid w:val="00C3671D"/>
    <w:rsid w:val="00C43E95"/>
    <w:rsid w:val="00CB23A3"/>
    <w:rsid w:val="00CC7C4F"/>
    <w:rsid w:val="00CD43EF"/>
    <w:rsid w:val="00D0223F"/>
    <w:rsid w:val="00D14DFB"/>
    <w:rsid w:val="00D173CE"/>
    <w:rsid w:val="00D210B3"/>
    <w:rsid w:val="00D5690A"/>
    <w:rsid w:val="00D75AD9"/>
    <w:rsid w:val="00D87B2C"/>
    <w:rsid w:val="00D92DE2"/>
    <w:rsid w:val="00DA268D"/>
    <w:rsid w:val="00DD3A10"/>
    <w:rsid w:val="00DE2700"/>
    <w:rsid w:val="00DF2159"/>
    <w:rsid w:val="00DF5179"/>
    <w:rsid w:val="00DF64B4"/>
    <w:rsid w:val="00E048B5"/>
    <w:rsid w:val="00E238FA"/>
    <w:rsid w:val="00E27225"/>
    <w:rsid w:val="00E377EF"/>
    <w:rsid w:val="00E407AF"/>
    <w:rsid w:val="00E40A9A"/>
    <w:rsid w:val="00E4314A"/>
    <w:rsid w:val="00E54433"/>
    <w:rsid w:val="00E82BBD"/>
    <w:rsid w:val="00EB6BDB"/>
    <w:rsid w:val="00ED03D5"/>
    <w:rsid w:val="00ED4A97"/>
    <w:rsid w:val="00EE4807"/>
    <w:rsid w:val="00EF2F51"/>
    <w:rsid w:val="00F01ED4"/>
    <w:rsid w:val="00F26FB3"/>
    <w:rsid w:val="00F64E66"/>
    <w:rsid w:val="00F7323D"/>
    <w:rsid w:val="00F75A41"/>
    <w:rsid w:val="00FB5C4C"/>
    <w:rsid w:val="00FE4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775953263">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elix-burda-stiftung.de/presse" TargetMode="External"/><Relationship Id="rId4" Type="http://schemas.microsoft.com/office/2007/relationships/stylesWithEffects" Target="stylesWithEffects.xml"/><Relationship Id="rId9" Type="http://schemas.openxmlformats.org/officeDocument/2006/relationships/hyperlink" Target="mailto:carsten.buchert@felix-burda-stiftun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3F3EE-FFDC-4834-960D-AD480701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3160</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4</cp:revision>
  <cp:lastPrinted>2011-02-25T09:15:00Z</cp:lastPrinted>
  <dcterms:created xsi:type="dcterms:W3CDTF">2017-06-21T12:13:00Z</dcterms:created>
  <dcterms:modified xsi:type="dcterms:W3CDTF">2017-06-22T07:15:00Z</dcterms:modified>
</cp:coreProperties>
</file>