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rPr>
          <w:sz w:val="48"/>
          <w:szCs w:val="48"/>
        </w:rPr>
      </w:pPr>
      <w:r>
        <w:rPr>
          <w:sz w:val="48"/>
          <w:szCs w:val="48"/>
          <w:rtl w:val="0"/>
          <w:lang w:val="da-DK"/>
        </w:rPr>
        <w:t>Brug Kaffens Dag til at handle for farmerne</w:t>
      </w:r>
    </w:p>
    <w:p>
      <w:pPr>
        <w:pStyle w:val="Body Text"/>
      </w:pPr>
    </w:p>
    <w:p>
      <w:pPr>
        <w:pStyle w:val="Body Text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>Det er langt fra alle, der har grund til at fejre Kaffens Dag, International Coffee Day, den 1. oktober. For mens dagen i store dele af den vestlige verden bliver brugt til at hylde den sorte drik, k</w:t>
      </w:r>
      <w:r>
        <w:rPr>
          <w:b w:val="1"/>
          <w:bCs w:val="1"/>
          <w:rtl w:val="0"/>
          <w:lang w:val="da-DK"/>
        </w:rPr>
        <w:t>æ</w:t>
      </w:r>
      <w:r>
        <w:rPr>
          <w:b w:val="1"/>
          <w:bCs w:val="1"/>
          <w:rtl w:val="0"/>
          <w:lang w:val="da-DK"/>
        </w:rPr>
        <w:t xml:space="preserve">mper </w:t>
      </w:r>
      <w:r>
        <w:rPr>
          <w:b w:val="1"/>
          <w:bCs w:val="1"/>
          <w:u w:color="ff0000"/>
          <w:rtl w:val="0"/>
          <w:lang w:val="da-DK"/>
        </w:rPr>
        <w:t>mange</w:t>
      </w:r>
      <w:r>
        <w:rPr>
          <w:b w:val="1"/>
          <w:bCs w:val="1"/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 xml:space="preserve"> </w:t>
      </w:r>
      <w:r>
        <w:rPr>
          <w:b w:val="1"/>
          <w:bCs w:val="1"/>
          <w:rtl w:val="0"/>
          <w:lang w:val="da-DK"/>
        </w:rPr>
        <w:t>af verdens kaffefarmere for overlevelse. Kaffedyrkningen er truet af b</w:t>
      </w:r>
      <w:r>
        <w:rPr>
          <w:b w:val="1"/>
          <w:bCs w:val="1"/>
          <w:rtl w:val="0"/>
          <w:lang w:val="da-DK"/>
        </w:rPr>
        <w:t>å</w:t>
      </w:r>
      <w:r>
        <w:rPr>
          <w:b w:val="1"/>
          <w:bCs w:val="1"/>
          <w:rtl w:val="0"/>
          <w:lang w:val="da-DK"/>
        </w:rPr>
        <w:t xml:space="preserve">de klimaforandringer og </w:t>
      </w:r>
      <w:r>
        <w:rPr>
          <w:b w:val="1"/>
          <w:bCs w:val="1"/>
          <w:u w:color="ff0000"/>
          <w:rtl w:val="0"/>
          <w:lang w:val="da-DK"/>
        </w:rPr>
        <w:t>d</w:t>
      </w:r>
      <w:r>
        <w:rPr>
          <w:b w:val="1"/>
          <w:bCs w:val="1"/>
          <w:u w:color="ff0000"/>
          <w:rtl w:val="0"/>
          <w:lang w:val="da-DK"/>
        </w:rPr>
        <w:t>å</w:t>
      </w:r>
      <w:r>
        <w:rPr>
          <w:b w:val="1"/>
          <w:bCs w:val="1"/>
          <w:u w:color="ff0000"/>
          <w:rtl w:val="0"/>
          <w:lang w:val="da-DK"/>
        </w:rPr>
        <w:t>rlige handelsbetingelser</w:t>
      </w:r>
      <w:r>
        <w:rPr>
          <w:b w:val="1"/>
          <w:bCs w:val="1"/>
          <w:rtl w:val="0"/>
          <w:lang w:val="da-DK"/>
        </w:rPr>
        <w:t>, men forbrugerne kan bruge dagen til at overveje de vaner, der kan hj</w:t>
      </w:r>
      <w:r>
        <w:rPr>
          <w:b w:val="1"/>
          <w:bCs w:val="1"/>
          <w:rtl w:val="0"/>
          <w:lang w:val="da-DK"/>
        </w:rPr>
        <w:t>æ</w:t>
      </w:r>
      <w:r>
        <w:rPr>
          <w:b w:val="1"/>
          <w:bCs w:val="1"/>
          <w:rtl w:val="0"/>
          <w:lang w:val="da-DK"/>
        </w:rPr>
        <w:t xml:space="preserve">lpe farmerne </w:t>
      </w:r>
      <w:r>
        <w:rPr>
          <w:b w:val="1"/>
          <w:bCs w:val="1"/>
          <w:rtl w:val="0"/>
          <w:lang w:val="da-DK"/>
        </w:rPr>
        <w:t xml:space="preserve">– </w:t>
      </w:r>
      <w:r>
        <w:rPr>
          <w:b w:val="1"/>
          <w:bCs w:val="1"/>
          <w:rtl w:val="0"/>
          <w:lang w:val="da-DK"/>
        </w:rPr>
        <w:t>og i sidste ende redde kaffen.</w:t>
      </w:r>
    </w:p>
    <w:p>
      <w:pPr>
        <w:pStyle w:val="Body Text"/>
      </w:pPr>
    </w:p>
    <w:p>
      <w:pPr>
        <w:pStyle w:val="Body Text"/>
      </w:pPr>
      <w:r>
        <w:rPr>
          <w:rtl w:val="0"/>
          <w:lang w:val="da-DK"/>
        </w:rPr>
        <w:t>Hvor meget ved du egentlig om den kaffe, du drikker? Og hvor meget t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nker du over, hvordan den er produceret? Hvis du er, som de fleste af os, er svaret formentlig: Ikke ret meget. Og det er 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ske ikke 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m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rkeligt. For kaffe bliver dyrket i fjerne, ofte sv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rt fremkommelige, egne rundt om 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kvator. Ude af 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je, ude af sind og langt fra supermarkedets hylder og caf</w:t>
      </w:r>
      <w:r>
        <w:rPr>
          <w:rtl w:val="0"/>
          <w:lang w:val="da-DK"/>
        </w:rPr>
        <w:t>é</w:t>
      </w:r>
      <w:r>
        <w:rPr>
          <w:rtl w:val="0"/>
          <w:lang w:val="da-DK"/>
        </w:rPr>
        <w:t>ernes hyggekroge.</w:t>
      </w:r>
    </w:p>
    <w:p>
      <w:pPr>
        <w:pStyle w:val="Body Text"/>
      </w:pPr>
    </w:p>
    <w:p>
      <w:pPr>
        <w:pStyle w:val="Body Text"/>
        <w:rPr>
          <w:b w:val="1"/>
          <w:bCs w:val="1"/>
        </w:rPr>
      </w:pPr>
      <w:r>
        <w:rPr>
          <w:b w:val="1"/>
          <w:bCs w:val="1"/>
          <w:rtl w:val="0"/>
          <w:lang w:val="da-DK"/>
        </w:rPr>
        <w:t>Dyster fremtid truer kaffen</w:t>
      </w:r>
    </w:p>
    <w:p>
      <w:pPr>
        <w:pStyle w:val="Body Text"/>
      </w:pPr>
      <w:r>
        <w:rPr>
          <w:rtl w:val="0"/>
          <w:lang w:val="da-DK"/>
        </w:rPr>
        <w:t>Det er 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ske </w:t>
      </w:r>
      <w:r>
        <w:rPr>
          <w:rtl w:val="0"/>
          <w:lang w:val="da-DK"/>
        </w:rPr>
        <w:t>é</w:t>
      </w:r>
      <w:r>
        <w:rPr>
          <w:rtl w:val="0"/>
          <w:lang w:val="da-DK"/>
        </w:rPr>
        <w:t>n af grundene til, at vi har sv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rt ved at forholde os til den </w:t>
      </w:r>
      <w:r>
        <w:rPr>
          <w:u w:color="ff0000"/>
          <w:rtl w:val="0"/>
          <w:lang w:val="da-DK"/>
        </w:rPr>
        <w:t>igangv</w:t>
      </w:r>
      <w:r>
        <w:rPr>
          <w:u w:color="ff0000"/>
          <w:rtl w:val="0"/>
          <w:lang w:val="da-DK"/>
        </w:rPr>
        <w:t>æ</w:t>
      </w:r>
      <w:r>
        <w:rPr>
          <w:u w:color="ff0000"/>
          <w:rtl w:val="0"/>
          <w:lang w:val="da-DK"/>
        </w:rPr>
        <w:t>rende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 xml:space="preserve"> </w:t>
      </w:r>
      <w:r>
        <w:rPr>
          <w:rtl w:val="0"/>
          <w:lang w:val="da-DK"/>
        </w:rPr>
        <w:t>globale kaffekrise, som inden 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nge kan tvinge os til at 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ndre vores kaffevaner, hvis ikke vi selv tager indk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bskurven i den anden h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nd. Det mener Lars Aaen Th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gersen, der er udviklings- og kommunikationschef i </w:t>
      </w:r>
      <w:r>
        <w:rPr>
          <w:rtl w:val="0"/>
          <w:lang w:val="da-DK"/>
        </w:rPr>
        <w:t>é</w:t>
      </w:r>
      <w:r>
        <w:rPr>
          <w:rtl w:val="0"/>
          <w:lang w:val="da-DK"/>
        </w:rPr>
        <w:t xml:space="preserve">n af Danmarks 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ldste kaffevirksomheder, Peter Larsen Kaffe.</w:t>
      </w:r>
    </w:p>
    <w:p>
      <w:pPr>
        <w:pStyle w:val="Body Text"/>
      </w:pPr>
    </w:p>
    <w:p>
      <w:pPr>
        <w:pStyle w:val="Body Text"/>
      </w:pPr>
      <w:r>
        <w:rPr>
          <w:rtl w:val="0"/>
          <w:lang w:val="da-DK"/>
        </w:rPr>
        <w:t>“</w:t>
      </w:r>
      <w:r>
        <w:rPr>
          <w:rtl w:val="0"/>
          <w:lang w:val="da-DK"/>
        </w:rPr>
        <w:t>Klimaforandringer og udsultning af kaffefarmerne betyder, at b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de de arealer, der egner sig </w:t>
      </w:r>
      <w:r>
        <w:rPr>
          <w:u w:color="ff0000"/>
          <w:rtl w:val="0"/>
          <w:lang w:val="da-DK"/>
        </w:rPr>
        <w:t>bedst</w:t>
      </w:r>
      <w:r>
        <w:rPr>
          <w:outline w:val="0"/>
          <w:color w:val="ff0000"/>
          <w:u w:color="ff0000"/>
          <w:rtl w:val="0"/>
          <w:lang w:val="da-DK"/>
          <w14:textFill>
            <w14:solidFill>
              <w14:srgbClr w14:val="FF0000"/>
            </w14:solidFill>
          </w14:textFill>
        </w:rPr>
        <w:t xml:space="preserve"> </w:t>
      </w:r>
      <w:r>
        <w:rPr>
          <w:rtl w:val="0"/>
          <w:lang w:val="da-DK"/>
        </w:rPr>
        <w:t xml:space="preserve">til kaffedyrkning, og de farmere, der skal dyrke arealerne, simpelthen forsvinder. Derfor risikerer vi, at </w:t>
      </w:r>
      <w:r>
        <w:rPr>
          <w:u w:color="ff0000"/>
          <w:rtl w:val="0"/>
          <w:lang w:val="da-DK"/>
        </w:rPr>
        <w:t>kvalitets</w:t>
      </w:r>
      <w:r>
        <w:rPr>
          <w:rtl w:val="0"/>
        </w:rPr>
        <w:t>kaffe</w:t>
      </w:r>
      <w:r>
        <w:rPr>
          <w:rtl w:val="0"/>
          <w:lang w:val="da-DK"/>
        </w:rPr>
        <w:t xml:space="preserve"> snart bliver en mangelvare,</w:t>
      </w:r>
      <w:r>
        <w:rPr>
          <w:rtl w:val="0"/>
          <w:lang w:val="da-DK"/>
        </w:rPr>
        <w:t xml:space="preserve">” </w:t>
      </w:r>
      <w:r>
        <w:rPr>
          <w:rtl w:val="0"/>
          <w:lang w:val="da-DK"/>
        </w:rPr>
        <w:t>sp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han.</w:t>
      </w:r>
    </w:p>
    <w:p>
      <w:pPr>
        <w:pStyle w:val="Body Text"/>
      </w:pPr>
    </w:p>
    <w:p>
      <w:pPr>
        <w:pStyle w:val="Body Text"/>
      </w:pPr>
      <w:r>
        <w:rPr>
          <w:rtl w:val="0"/>
          <w:lang w:val="da-DK"/>
        </w:rPr>
        <w:t>Og Lars Aaen Th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gersen er ikke alene om at forudse en dyster fremtid for kaffeproduktionen. Flere rapporter viser, at mens </w:t>
      </w:r>
      <w:r>
        <w:rPr>
          <w:u w:color="00b050"/>
          <w:rtl w:val="0"/>
          <w:lang w:val="da-DK"/>
        </w:rPr>
        <w:t>den globale eftersp</w:t>
      </w:r>
      <w:r>
        <w:rPr>
          <w:u w:color="00b050"/>
          <w:rtl w:val="0"/>
          <w:lang w:val="da-DK"/>
        </w:rPr>
        <w:t>ø</w:t>
      </w:r>
      <w:r>
        <w:rPr>
          <w:u w:color="00b050"/>
          <w:rtl w:val="0"/>
          <w:lang w:val="da-DK"/>
        </w:rPr>
        <w:t>rgsel p</w:t>
      </w:r>
      <w:r>
        <w:rPr>
          <w:u w:color="00b050"/>
          <w:rtl w:val="0"/>
          <w:lang w:val="da-DK"/>
        </w:rPr>
        <w:t xml:space="preserve">å </w:t>
      </w:r>
      <w:r>
        <w:rPr>
          <w:u w:color="00b050"/>
          <w:rtl w:val="0"/>
          <w:lang w:val="da-DK"/>
        </w:rPr>
        <w:t xml:space="preserve">kaffe </w:t>
      </w:r>
      <w:r>
        <w:rPr>
          <w:rtl w:val="0"/>
          <w:lang w:val="da-DK"/>
        </w:rPr>
        <w:t>i 2050 forventes at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 tredoblet, frygtes udbuddet at blive halveret, fordi b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de arealer og kaffefarmere forsvinder. I Kenya er gennemsnitsalderen for en kaffefarmer eksempelvis 63. Den gennemsnitlige levealder er 67.</w:t>
      </w: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rPr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cs="Arial Unicode MS" w:eastAsia="Arial Unicode MS"/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Et levn fra kolonitiden</w:t>
      </w:r>
    </w:p>
    <w:p>
      <w:pPr>
        <w:pStyle w:val="Standard"/>
      </w:pP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“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Kaffe er verdens n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stmest handlede r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vare med en 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rlig oms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tning p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over 200 milliarder dollars. Hvilket ogs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er en del af problemet. For kaffen g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r gennem </w:t>
      </w:r>
      <w:r>
        <w:rPr>
          <w:rFonts w:cs="Arial Unicode MS" w:eastAsia="Arial Unicode MS"/>
          <w:rtl w:val="0"/>
          <w:lang w:val="da-DK"/>
        </w:rPr>
        <w:t xml:space="preserve">mange handels- og produktionsled </w:t>
      </w:r>
      <w:r>
        <w:rPr>
          <w:rFonts w:cs="Arial Unicode MS" w:eastAsia="Arial Unicode MS" w:hint="default"/>
          <w:rtl w:val="0"/>
          <w:lang w:val="da-DK"/>
        </w:rPr>
        <w:t xml:space="preserve">– </w:t>
      </w:r>
      <w:r>
        <w:rPr>
          <w:rFonts w:cs="Arial Unicode MS" w:eastAsia="Arial Unicode MS"/>
          <w:rtl w:val="0"/>
          <w:lang w:val="da-DK"/>
        </w:rPr>
        <w:t>vi har eksempler p</w:t>
      </w:r>
      <w:r>
        <w:rPr>
          <w:rFonts w:cs="Arial Unicode MS" w:eastAsia="Arial Unicode MS" w:hint="default"/>
          <w:rtl w:val="0"/>
          <w:lang w:val="da-DK"/>
        </w:rPr>
        <w:t xml:space="preserve">å </w:t>
      </w:r>
      <w:r>
        <w:rPr>
          <w:rFonts w:cs="Arial Unicode MS" w:eastAsia="Arial Unicode MS"/>
          <w:rtl w:val="0"/>
          <w:lang w:val="da-DK"/>
        </w:rPr>
        <w:t>helt op til 150 led -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 fra b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rret er plukket, til du brygger </w:t>
      </w:r>
      <w:r>
        <w:rPr>
          <w:rFonts w:cs="Arial Unicode MS" w:eastAsia="Arial Unicode MS"/>
          <w:rtl w:val="0"/>
          <w:lang w:val="da-DK"/>
        </w:rPr>
        <w:t>kaffen</w:t>
      </w:r>
      <w:r>
        <w:rPr>
          <w:rFonts w:cs="Arial Unicode MS" w:eastAsia="Arial Unicode MS"/>
          <w:outline w:val="0"/>
          <w:color w:val="ff0000"/>
          <w:u w:color="000000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derhjemme eller bestiller den p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en caf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é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, og kun s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lle 10 pct. af af de 200 milliarder ender i de lande, der rent faktisk producerer kaffen. Og en forsvindende lille del heraf ender hos kaffefarmerne </w:t>
      </w:r>
      <w:r>
        <w:rPr>
          <w:rFonts w:cs="Arial Unicode MS" w:eastAsia="Arial Unicode MS"/>
          <w:rtl w:val="0"/>
          <w:lang w:val="da-DK"/>
        </w:rPr>
        <w:t>og de mange arbejdere i markerne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,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forklarer Lars Aaen Th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gersen.</w:t>
      </w: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Body Text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”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Systemerne udspringer af kolonitiden og er baseret p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en grundtanke om billig eller gratis adgang til land, der s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dyrkes af billig arbejdskraft. </w:t>
      </w:r>
      <w:r>
        <w:rPr>
          <w:rtl w:val="0"/>
          <w:lang w:val="da-DK"/>
        </w:rPr>
        <w:t>Det giver en billige r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vare, der 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bliver sendt til for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dling i vores del af verden, hvor hele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rditilv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ksten sker. Dermed er det os i den vestlige verden, der b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de nyder godt af r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varen og tjener pengene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den,</w:t>
      </w:r>
      <w:r>
        <w:rPr>
          <w:rtl w:val="0"/>
          <w:lang w:val="da-DK"/>
        </w:rPr>
        <w:t xml:space="preserve">” </w:t>
      </w:r>
      <w:r>
        <w:rPr>
          <w:rtl w:val="0"/>
          <w:lang w:val="da-DK"/>
        </w:rPr>
        <w:t>forts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tter</w:t>
      </w:r>
      <w:r>
        <w:rPr>
          <w:rtl w:val="0"/>
          <w:lang w:val="da-DK"/>
        </w:rPr>
        <w:t xml:space="preserve"> han.</w:t>
      </w: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rPr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cs="Arial Unicode MS" w:eastAsia="Arial Unicode MS"/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Nye m</w:t>
      </w:r>
      <w:r>
        <w:rPr>
          <w:rFonts w:cs="Arial Unicode MS" w:eastAsia="Arial Unicode MS" w:hint="default"/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cs="Arial Unicode MS" w:eastAsia="Arial Unicode MS"/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der at bruge kaffe p</w:t>
      </w:r>
      <w:r>
        <w:rPr>
          <w:rFonts w:cs="Arial Unicode MS" w:eastAsia="Arial Unicode MS" w:hint="default"/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Men de mekanismer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 arbejder Peter Larsen Kaffe ind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dt for at 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ndre. Det samme g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 en lang r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kke mindre kaffeimport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rer og -risterier, der </w:t>
      </w:r>
      <w:r>
        <w:rPr>
          <w:rFonts w:cs="Arial Unicode MS" w:eastAsia="Arial Unicode MS" w:hint="default"/>
          <w:rtl w:val="0"/>
          <w:lang w:val="da-DK"/>
        </w:rPr>
        <w:t>ø</w:t>
      </w:r>
      <w:r>
        <w:rPr>
          <w:rFonts w:cs="Arial Unicode MS" w:eastAsia="Arial Unicode MS"/>
          <w:rtl w:val="0"/>
          <w:lang w:val="da-DK"/>
        </w:rPr>
        <w:t>nsker at</w:t>
      </w:r>
      <w:r>
        <w:rPr>
          <w:rFonts w:cs="Arial Unicode MS" w:eastAsia="Arial Unicode MS"/>
          <w:outline w:val="0"/>
          <w:color w:val="ff0000"/>
          <w:u w:color="000000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kortslutte de mange handelsled og k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be kaffen direkte hos farmerne.</w:t>
      </w: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“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Direkte handel er 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é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n af l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sningerne, der kan </w:t>
      </w:r>
      <w:r>
        <w:rPr>
          <w:rFonts w:cs="Arial Unicode MS" w:eastAsia="Arial Unicode MS"/>
          <w:rtl w:val="0"/>
          <w:lang w:val="da-DK"/>
        </w:rPr>
        <w:t>sikre bedre priser</w:t>
      </w:r>
      <w:r>
        <w:rPr>
          <w:rFonts w:cs="Arial Unicode MS" w:eastAsia="Arial Unicode MS"/>
          <w:outline w:val="0"/>
          <w:color w:val="ff0000"/>
          <w:u w:color="000000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 xml:space="preserve">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for kaffefarmerne, s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de </w:t>
      </w:r>
      <w:r>
        <w:rPr>
          <w:rFonts w:cs="Arial Unicode MS" w:eastAsia="Arial Unicode MS"/>
          <w:rtl w:val="0"/>
          <w:lang w:val="da-DK"/>
        </w:rPr>
        <w:t xml:space="preserve">bedre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kan leve af deres erhverv og investere i bedre dyrkning og mindre klima- og milj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belastende produktion. </w:t>
      </w:r>
      <w:r>
        <w:rPr>
          <w:rFonts w:cs="Arial Unicode MS" w:eastAsia="Arial Unicode MS"/>
          <w:rtl w:val="0"/>
          <w:lang w:val="da-DK"/>
        </w:rPr>
        <w:t>Men afregningsprisen i sig selv er langt fra nok. Det skal altid s</w:t>
      </w:r>
      <w:r>
        <w:rPr>
          <w:rFonts w:cs="Arial Unicode MS" w:eastAsia="Arial Unicode MS" w:hint="default"/>
          <w:rtl w:val="0"/>
          <w:lang w:val="da-DK"/>
        </w:rPr>
        <w:t>æ</w:t>
      </w:r>
      <w:r>
        <w:rPr>
          <w:rFonts w:cs="Arial Unicode MS" w:eastAsia="Arial Unicode MS"/>
          <w:rtl w:val="0"/>
          <w:lang w:val="da-DK"/>
        </w:rPr>
        <w:t>ttes i relation til farmernes evne til at producere kvalitet og drive deres forretning,</w:t>
      </w:r>
      <w:r>
        <w:rPr>
          <w:rFonts w:cs="Arial Unicode MS" w:eastAsia="Arial Unicode MS" w:hint="default"/>
          <w:rtl w:val="0"/>
          <w:lang w:val="da-DK"/>
        </w:rPr>
        <w:t xml:space="preserve">”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siger Lars Aaen Th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gersen.</w:t>
      </w: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rPr>
          <w:strike w:val="1"/>
          <w:dstrike w:val="0"/>
          <w:outline w:val="0"/>
          <w:color w:val="ff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Derfor har Peter Larsen Kaffe i mange 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 investeret direkte og massivt i at uddanne og forbedre forholdene for kaffefarmere i b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de Afrika og Sydamerika. Samtidig arbejder virksomheden p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at skabe flere indtjeningsmuligheder for kaffefarmerne ved at udvikle nye m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der at udnytte hele kaffeplantens biomasse p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.</w:t>
      </w:r>
    </w:p>
    <w:p>
      <w:pPr>
        <w:pStyle w:val="Standard"/>
        <w:rPr>
          <w:strike w:val="1"/>
          <w:dstrike w:val="0"/>
          <w:outline w:val="0"/>
          <w:color w:val="ff0000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</w:p>
    <w:p>
      <w:pPr>
        <w:pStyle w:val="Standard"/>
      </w:pPr>
      <w:r>
        <w:rPr>
          <w:rFonts w:cs="Arial Unicode MS" w:eastAsia="Arial Unicode MS" w:hint="default"/>
          <w:rtl w:val="0"/>
          <w:lang w:val="da-DK"/>
        </w:rPr>
        <w:t>”</w:t>
      </w:r>
      <w:r>
        <w:rPr>
          <w:rFonts w:cs="Arial Unicode MS" w:eastAsia="Arial Unicode MS"/>
          <w:rtl w:val="0"/>
          <w:lang w:val="da-DK"/>
        </w:rPr>
        <w:t>Vi vurderer i dag, at det kun er ca. 3-5% af kaffeplantens ern</w:t>
      </w:r>
      <w:r>
        <w:rPr>
          <w:rFonts w:cs="Arial Unicode MS" w:eastAsia="Arial Unicode MS" w:hint="default"/>
          <w:rtl w:val="0"/>
          <w:lang w:val="da-DK"/>
        </w:rPr>
        <w:t>æ</w:t>
      </w:r>
      <w:r>
        <w:rPr>
          <w:rFonts w:cs="Arial Unicode MS" w:eastAsia="Arial Unicode MS"/>
          <w:rtl w:val="0"/>
          <w:lang w:val="da-DK"/>
        </w:rPr>
        <w:t>ringspotentiale, der bliver brugt, og det er helt vanvittigt. Hele kaffeplanten er fuld af n</w:t>
      </w:r>
      <w:r>
        <w:rPr>
          <w:rFonts w:cs="Arial Unicode MS" w:eastAsia="Arial Unicode MS" w:hint="default"/>
          <w:rtl w:val="0"/>
          <w:lang w:val="da-DK"/>
        </w:rPr>
        <w:t>æ</w:t>
      </w:r>
      <w:r>
        <w:rPr>
          <w:rFonts w:cs="Arial Unicode MS" w:eastAsia="Arial Unicode MS"/>
          <w:rtl w:val="0"/>
          <w:lang w:val="da-DK"/>
        </w:rPr>
        <w:t>ringsstoffer, der kan bruges til alt fra andre drikke- og f</w:t>
      </w:r>
      <w:r>
        <w:rPr>
          <w:rFonts w:cs="Arial Unicode MS" w:eastAsia="Arial Unicode MS" w:hint="default"/>
          <w:rtl w:val="0"/>
          <w:lang w:val="da-DK"/>
        </w:rPr>
        <w:t>ø</w:t>
      </w:r>
      <w:r>
        <w:rPr>
          <w:rFonts w:cs="Arial Unicode MS" w:eastAsia="Arial Unicode MS"/>
          <w:rtl w:val="0"/>
          <w:lang w:val="da-DK"/>
        </w:rPr>
        <w:t>devarer til kosmetik, g</w:t>
      </w:r>
      <w:r>
        <w:rPr>
          <w:rFonts w:cs="Arial Unicode MS" w:eastAsia="Arial Unicode MS" w:hint="default"/>
          <w:rtl w:val="0"/>
          <w:lang w:val="da-DK"/>
        </w:rPr>
        <w:t>ø</w:t>
      </w:r>
      <w:r>
        <w:rPr>
          <w:rFonts w:cs="Arial Unicode MS" w:eastAsia="Arial Unicode MS"/>
          <w:rtl w:val="0"/>
          <w:lang w:val="da-DK"/>
        </w:rPr>
        <w:t>dning og meget andet. Jo flere produkter, planten kan danne grundlag for, jo mere v</w:t>
      </w:r>
      <w:r>
        <w:rPr>
          <w:rFonts w:cs="Arial Unicode MS" w:eastAsia="Arial Unicode MS" w:hint="default"/>
          <w:rtl w:val="0"/>
          <w:lang w:val="da-DK"/>
        </w:rPr>
        <w:t>æ</w:t>
      </w:r>
      <w:r>
        <w:rPr>
          <w:rFonts w:cs="Arial Unicode MS" w:eastAsia="Arial Unicode MS"/>
          <w:rtl w:val="0"/>
          <w:lang w:val="da-DK"/>
        </w:rPr>
        <w:t>rdifuld bliver den, og jo mere kan farmerne tjene p</w:t>
      </w:r>
      <w:r>
        <w:rPr>
          <w:rFonts w:cs="Arial Unicode MS" w:eastAsia="Arial Unicode MS" w:hint="default"/>
          <w:rtl w:val="0"/>
          <w:lang w:val="da-DK"/>
        </w:rPr>
        <w:t xml:space="preserve">å </w:t>
      </w:r>
      <w:r>
        <w:rPr>
          <w:rFonts w:cs="Arial Unicode MS" w:eastAsia="Arial Unicode MS"/>
          <w:rtl w:val="0"/>
          <w:lang w:val="da-DK"/>
        </w:rPr>
        <w:t>at dyrke og s</w:t>
      </w:r>
      <w:r>
        <w:rPr>
          <w:rFonts w:cs="Arial Unicode MS" w:eastAsia="Arial Unicode MS" w:hint="default"/>
          <w:rtl w:val="0"/>
          <w:lang w:val="da-DK"/>
        </w:rPr>
        <w:t>æ</w:t>
      </w:r>
      <w:r>
        <w:rPr>
          <w:rFonts w:cs="Arial Unicode MS" w:eastAsia="Arial Unicode MS"/>
          <w:rtl w:val="0"/>
          <w:lang w:val="da-DK"/>
        </w:rPr>
        <w:t>lge den,</w:t>
      </w:r>
      <w:r>
        <w:rPr>
          <w:rFonts w:cs="Arial Unicode MS" w:eastAsia="Arial Unicode MS" w:hint="default"/>
          <w:rtl w:val="0"/>
          <w:lang w:val="da-DK"/>
        </w:rPr>
        <w:t xml:space="preserve">” </w:t>
      </w:r>
      <w:r>
        <w:rPr>
          <w:rFonts w:cs="Arial Unicode MS" w:eastAsia="Arial Unicode MS"/>
          <w:rtl w:val="0"/>
          <w:lang w:val="da-DK"/>
        </w:rPr>
        <w:t>forklarer Lars Aaen Th</w:t>
      </w:r>
      <w:r>
        <w:rPr>
          <w:rFonts w:cs="Arial Unicode MS" w:eastAsia="Arial Unicode MS" w:hint="default"/>
          <w:rtl w:val="0"/>
          <w:lang w:val="da-DK"/>
        </w:rPr>
        <w:t>ø</w:t>
      </w:r>
      <w:r>
        <w:rPr>
          <w:rFonts w:cs="Arial Unicode MS" w:eastAsia="Arial Unicode MS"/>
          <w:rtl w:val="0"/>
          <w:lang w:val="da-DK"/>
        </w:rPr>
        <w:t>gersen.</w:t>
      </w:r>
    </w:p>
    <w:p>
      <w:pPr>
        <w:pStyle w:val="Standard"/>
      </w:pP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rFonts w:cs="Arial Unicode MS" w:eastAsia="Arial Unicode MS"/>
          <w:rtl w:val="0"/>
          <w:lang w:val="da-DK"/>
        </w:rPr>
        <w:t>For at illustrere kaffebiomassens store uudn</w:t>
      </w:r>
      <w:r>
        <w:rPr>
          <w:rFonts w:cs="Arial Unicode MS" w:eastAsia="Arial Unicode MS"/>
          <w:rtl w:val="0"/>
          <w:lang w:val="da-DK"/>
        </w:rPr>
        <w:t>y</w:t>
      </w:r>
      <w:r>
        <w:rPr>
          <w:rFonts w:cs="Arial Unicode MS" w:eastAsia="Arial Unicode MS"/>
          <w:rtl w:val="0"/>
          <w:lang w:val="da-DK"/>
        </w:rPr>
        <w:t xml:space="preserve">ttede potentiale samarbejder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Peter Larsen Kaffe blandt andet med bagere, der bruger kaffeskallerne, et restprodukt fra ristningen, i deres br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d, og kaffegrums kan bruges i b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de s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be og i k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kkenhaven. For blot at n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vne et par eksempler.</w:t>
      </w: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rPr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cs="Arial Unicode MS" w:eastAsia="Arial Unicode MS"/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S</w:t>
      </w:r>
      <w:r>
        <w:rPr>
          <w:rFonts w:cs="Arial Unicode MS" w:eastAsia="Arial Unicode MS" w:hint="default"/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cs="Arial Unicode MS" w:eastAsia="Arial Unicode MS"/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dan kan du hj</w:t>
      </w:r>
      <w:r>
        <w:rPr>
          <w:rFonts w:cs="Arial Unicode MS" w:eastAsia="Arial Unicode MS" w:hint="default"/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cs="Arial Unicode MS" w:eastAsia="Arial Unicode MS"/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lpe</w:t>
      </w: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Men hvordan </w:t>
      </w:r>
      <w:r>
        <w:rPr>
          <w:rFonts w:cs="Arial Unicode MS" w:eastAsia="Arial Unicode MS"/>
          <w:rtl w:val="0"/>
          <w:lang w:val="da-DK"/>
        </w:rPr>
        <w:t xml:space="preserve">kan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forbrugerne hj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lpe med at skubbe til den udvikling, der forbedrer vilk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rene for kaffefarmerne og dermed sikrer, at vi ogs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kan fejre Kaffens Dag i de n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ste mange 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r?</w:t>
      </w: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“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Et oplagt sted at starte er ved at se p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certificeringerne p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kaffeposen. Uanset om det er Fairtrade, 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ko-m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rket, Rainforest Alliance eller UTZ, s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betyder det, at kaffen er dyrket og handlet under hensyn til farmerne og/eller milj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ø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og klima. Certificeringerne er langt fra nok, og de er heller ikke nogen garanti for, at alt omkring kaffen er fantastisk og ideelt, men det er et </w:t>
      </w:r>
      <w:r>
        <w:rPr>
          <w:rFonts w:cs="Arial Unicode MS" w:eastAsia="Arial Unicode MS"/>
          <w:rtl w:val="0"/>
          <w:lang w:val="da-DK"/>
        </w:rPr>
        <w:t xml:space="preserve">godt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sted at starte, </w:t>
      </w:r>
      <w:r>
        <w:rPr>
          <w:rFonts w:cs="Arial Unicode MS" w:eastAsia="Arial Unicode MS"/>
          <w:rtl w:val="0"/>
          <w:lang w:val="da-DK"/>
        </w:rPr>
        <w:t>fordi det bidrager til at h</w:t>
      </w:r>
      <w:r>
        <w:rPr>
          <w:rFonts w:cs="Arial Unicode MS" w:eastAsia="Arial Unicode MS" w:hint="default"/>
          <w:rtl w:val="0"/>
          <w:lang w:val="da-DK"/>
        </w:rPr>
        <w:t>æ</w:t>
      </w:r>
      <w:r>
        <w:rPr>
          <w:rFonts w:cs="Arial Unicode MS" w:eastAsia="Arial Unicode MS"/>
          <w:rtl w:val="0"/>
          <w:lang w:val="da-DK"/>
        </w:rPr>
        <w:t>ve bundniveauet og n</w:t>
      </w:r>
      <w:r>
        <w:rPr>
          <w:rFonts w:cs="Arial Unicode MS" w:eastAsia="Arial Unicode MS" w:hint="default"/>
          <w:rtl w:val="0"/>
          <w:lang w:val="da-DK"/>
        </w:rPr>
        <w:t>å</w:t>
      </w:r>
      <w:r>
        <w:rPr>
          <w:rFonts w:cs="Arial Unicode MS" w:eastAsia="Arial Unicode MS"/>
          <w:rtl w:val="0"/>
          <w:lang w:val="da-DK"/>
        </w:rPr>
        <w:t>r bredt ud til mange kaffefarmere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siger Lars Aaen Th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gersen.</w:t>
      </w: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I dag er over halvdelen af Peter Larsen Kaffes produkter certificerede, og virksomheden har en klar m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ls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tning om, at det i 2021 skal g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lde samtlige produkter. Hvis man vil g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skridtet videre, kan man se lidt n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rmere p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virksomheden bag den pose kaffe, man k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ber.</w:t>
      </w: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“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Man kan se sit foretrukne kaffem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rke lidt efter i s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mmene. Hvor meget investerer virksomheden aktivt i </w:t>
      </w:r>
      <w:r>
        <w:rPr>
          <w:rFonts w:cs="Arial Unicode MS" w:eastAsia="Arial Unicode MS"/>
          <w:rtl w:val="0"/>
          <w:lang w:val="da-DK"/>
        </w:rPr>
        <w:t xml:space="preserve">bedre handelsbetingelser for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kaffefarmerne, b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redygtige l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sninger og innovation,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siger Lars Aaen Th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gersen, men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 han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 medgiver ogs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, at det kan v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re sv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rt at gennemskue.</w:t>
      </w: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  <w:rPr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cs="Arial Unicode MS" w:eastAsia="Arial Unicode MS"/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Det skal v</w:t>
      </w:r>
      <w:r>
        <w:rPr>
          <w:rFonts w:cs="Arial Unicode MS" w:eastAsia="Arial Unicode MS" w:hint="default"/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cs="Arial Unicode MS" w:eastAsia="Arial Unicode MS"/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re lettere at g</w:t>
      </w:r>
      <w:r>
        <w:rPr>
          <w:rFonts w:cs="Arial Unicode MS" w:eastAsia="Arial Unicode MS" w:hint="default"/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cs="Arial Unicode MS" w:eastAsia="Arial Unicode MS"/>
          <w:b w:val="1"/>
          <w:bCs w:val="1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re det rigtige</w:t>
      </w:r>
    </w:p>
    <w:p>
      <w:pPr>
        <w:pStyle w:val="Standard"/>
      </w:pP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Derfor arbejder Peter Larsen Kaffe p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at g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re hele kaffens vej fra farmer til forbruger mere gennemskuelig. Det kan blandt ske via blockchain-teknologi, som giver mulighed for, at man kan spore kaffen helt tilbage til dyrkningsstedet og se, hvor stor en del af prisen, der kommer farmeren til gode. </w:t>
      </w:r>
      <w:r>
        <w:rPr>
          <w:rFonts w:cs="Arial Unicode MS" w:eastAsia="Arial Unicode MS"/>
          <w:rtl w:val="0"/>
          <w:lang w:val="da-DK"/>
        </w:rPr>
        <w:t>Men ogs</w:t>
      </w:r>
      <w:r>
        <w:rPr>
          <w:rFonts w:cs="Arial Unicode MS" w:eastAsia="Arial Unicode MS" w:hint="default"/>
          <w:rtl w:val="0"/>
          <w:lang w:val="da-DK"/>
        </w:rPr>
        <w:t xml:space="preserve">å </w:t>
      </w:r>
      <w:r>
        <w:rPr>
          <w:rFonts w:cs="Arial Unicode MS" w:eastAsia="Arial Unicode MS"/>
          <w:rtl w:val="0"/>
          <w:lang w:val="da-DK"/>
        </w:rPr>
        <w:t>hvordan kaffen er dyrket, produceret og ad hvilke veje den er n</w:t>
      </w:r>
      <w:r>
        <w:rPr>
          <w:rFonts w:cs="Arial Unicode MS" w:eastAsia="Arial Unicode MS" w:hint="default"/>
          <w:rtl w:val="0"/>
          <w:lang w:val="da-DK"/>
        </w:rPr>
        <w:t>å</w:t>
      </w:r>
      <w:r>
        <w:rPr>
          <w:rFonts w:cs="Arial Unicode MS" w:eastAsia="Arial Unicode MS"/>
          <w:rtl w:val="0"/>
          <w:lang w:val="da-DK"/>
        </w:rPr>
        <w:t>et frem.</w:t>
      </w:r>
    </w:p>
    <w:p>
      <w:pPr>
        <w:pStyle w:val="Standard"/>
        <w:rPr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Standard"/>
      </w:pP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“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En af vores st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rste udfordringer som virksomhed 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og som industri 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er at g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re det lettere for forbrugerne at g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re det rigtige. Derfor arbejder vi p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, at man skal kunne se, hvor stor en del af kaffens pris, der kommer farmerne til gode. Dels i form af ren indtjening, dels i form af investeringer, der skal forbedre deres produktion og levevilk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å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r, s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å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de kan leve fornuftigt af at v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æ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re i branchen,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forklarer Lars Aaen Th</w:t>
      </w:r>
      <w:r>
        <w:rPr>
          <w:rFonts w:cs="Arial Unicode MS" w:eastAsia="Arial Unicode MS" w:hint="default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ø</w:t>
      </w:r>
      <w:r>
        <w:rPr>
          <w:rFonts w:cs="Arial Unicode MS" w:eastAsia="Arial Unicode MS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>gersen.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