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7186E60C"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517E96" w:rsidRPr="00517E96">
        <w:rPr>
          <w:rFonts w:ascii="Be Vietnam Pro" w:hAnsi="Be Vietnam Pro" w:cs="Arial"/>
          <w:b/>
          <w:sz w:val="28"/>
          <w:szCs w:val="28"/>
        </w:rPr>
        <w:t>Februar</w:t>
      </w:r>
      <w:r w:rsidRPr="00517E96">
        <w:rPr>
          <w:rFonts w:ascii="Be Vietnam Pro" w:hAnsi="Be Vietnam Pro" w:cs="Arial"/>
          <w:b/>
          <w:sz w:val="28"/>
          <w:szCs w:val="28"/>
        </w:rPr>
        <w:t xml:space="preserve"> </w:t>
      </w:r>
      <w:r w:rsidRPr="00EB331B">
        <w:rPr>
          <w:rFonts w:ascii="Be Vietnam Pro" w:hAnsi="Be Vietnam Pro" w:cs="Arial"/>
          <w:b/>
          <w:sz w:val="28"/>
          <w:szCs w:val="28"/>
        </w:rPr>
        <w:t>202</w:t>
      </w:r>
      <w:r w:rsidR="00517E9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7F5D196C" w:rsidR="00334362" w:rsidRPr="00EB331B" w:rsidRDefault="0052021D">
      <w:pPr>
        <w:rPr>
          <w:rFonts w:ascii="Be Vietnam Pro" w:hAnsi="Be Vietnam Pro" w:cs="Arial"/>
          <w:b/>
          <w:sz w:val="28"/>
          <w:szCs w:val="28"/>
        </w:rPr>
      </w:pPr>
      <w:r w:rsidRPr="0052021D">
        <w:rPr>
          <w:rFonts w:ascii="Be Vietnam Pro" w:hAnsi="Be Vietnam Pro" w:cs="Arial"/>
          <w:b/>
          <w:sz w:val="28"/>
          <w:szCs w:val="28"/>
        </w:rPr>
        <w:t>Zertifiziertes Wandervergnügen in Brandenburg</w:t>
      </w:r>
      <w:r w:rsidR="009C249D" w:rsidRPr="00EB331B">
        <w:rPr>
          <w:rFonts w:ascii="Be Vietnam Pro" w:hAnsi="Be Vietnam Pro" w:cs="Arial"/>
          <w:b/>
          <w:sz w:val="28"/>
          <w:szCs w:val="28"/>
        </w:rPr>
        <w:t xml:space="preserve"> </w:t>
      </w:r>
    </w:p>
    <w:p w14:paraId="576C5CD2" w14:textId="615AD2E1" w:rsidR="006B3495" w:rsidRPr="009C249D" w:rsidRDefault="0052021D" w:rsidP="00E91241">
      <w:pPr>
        <w:rPr>
          <w:rFonts w:ascii="Be Vietnam Pro" w:hAnsi="Be Vietnam Pro" w:cs="Arial"/>
          <w:b/>
          <w:sz w:val="24"/>
          <w:szCs w:val="24"/>
        </w:rPr>
      </w:pPr>
      <w:r w:rsidRPr="0052021D">
        <w:rPr>
          <w:rFonts w:ascii="Be Vietnam Pro" w:hAnsi="Be Vietnam Pro" w:cs="Arial"/>
          <w:b/>
          <w:sz w:val="24"/>
          <w:szCs w:val="24"/>
        </w:rPr>
        <w:t>Schlaubetal-Wanderweg</w:t>
      </w:r>
      <w:r>
        <w:rPr>
          <w:rFonts w:ascii="Be Vietnam Pro" w:hAnsi="Be Vietnam Pro" w:cs="Arial"/>
          <w:b/>
          <w:sz w:val="24"/>
          <w:szCs w:val="24"/>
        </w:rPr>
        <w:t xml:space="preserve"> und Kunstwanderweg erneut ausgezeichnet</w:t>
      </w:r>
    </w:p>
    <w:p w14:paraId="4AC7300B" w14:textId="087CAEB5" w:rsidR="009C249D" w:rsidRDefault="0052021D"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2021D">
        <w:rPr>
          <w:rFonts w:ascii="Be Vietnam Pro" w:eastAsia="Times New Roman" w:hAnsi="Be Vietnam Pro" w:cs="Arial"/>
          <w:b/>
          <w:bCs/>
          <w:lang w:eastAsia="de-DE"/>
        </w:rPr>
        <w:t xml:space="preserve">700 Kilometer zertifizierte Wanderwege führen auf acht Routen durch das Land Brandenburg. Zwei brandenburgische „Qualitätswege“ erhielten </w:t>
      </w:r>
      <w:r>
        <w:rPr>
          <w:rFonts w:ascii="Be Vietnam Pro" w:eastAsia="Times New Roman" w:hAnsi="Be Vietnam Pro" w:cs="Arial"/>
          <w:b/>
          <w:bCs/>
          <w:lang w:eastAsia="de-DE"/>
        </w:rPr>
        <w:t>auf der diesjährigen</w:t>
      </w:r>
      <w:r w:rsidRPr="0052021D">
        <w:rPr>
          <w:rFonts w:ascii="Be Vietnam Pro" w:eastAsia="Times New Roman" w:hAnsi="Be Vietnam Pro" w:cs="Arial"/>
          <w:b/>
          <w:bCs/>
          <w:lang w:eastAsia="de-DE"/>
        </w:rPr>
        <w:t xml:space="preserve"> Reisemesse CMT </w:t>
      </w:r>
      <w:r>
        <w:rPr>
          <w:rFonts w:ascii="Be Vietnam Pro" w:eastAsia="Times New Roman" w:hAnsi="Be Vietnam Pro" w:cs="Arial"/>
          <w:b/>
          <w:bCs/>
          <w:lang w:eastAsia="de-DE"/>
        </w:rPr>
        <w:t xml:space="preserve">in </w:t>
      </w:r>
      <w:r w:rsidRPr="0052021D">
        <w:rPr>
          <w:rFonts w:ascii="Be Vietnam Pro" w:eastAsia="Times New Roman" w:hAnsi="Be Vietnam Pro" w:cs="Arial"/>
          <w:b/>
          <w:bCs/>
          <w:lang w:eastAsia="de-DE"/>
        </w:rPr>
        <w:t xml:space="preserve">Stuttgart wieder ihre Zertifizierung: </w:t>
      </w:r>
      <w:r>
        <w:rPr>
          <w:rFonts w:ascii="Be Vietnam Pro" w:eastAsia="Times New Roman" w:hAnsi="Be Vietnam Pro" w:cs="Arial"/>
          <w:b/>
          <w:bCs/>
          <w:lang w:eastAsia="de-DE"/>
        </w:rPr>
        <w:t xml:space="preserve">Es sind </w:t>
      </w:r>
      <w:r w:rsidRPr="0052021D">
        <w:rPr>
          <w:rFonts w:ascii="Be Vietnam Pro" w:eastAsia="Times New Roman" w:hAnsi="Be Vietnam Pro" w:cs="Arial"/>
          <w:b/>
          <w:bCs/>
          <w:lang w:eastAsia="de-DE"/>
        </w:rPr>
        <w:t xml:space="preserve">der Schlaubetal-Wanderweg </w:t>
      </w:r>
      <w:r>
        <w:rPr>
          <w:rFonts w:ascii="Be Vietnam Pro" w:eastAsia="Times New Roman" w:hAnsi="Be Vietnam Pro" w:cs="Arial"/>
          <w:b/>
          <w:bCs/>
          <w:lang w:eastAsia="de-DE"/>
        </w:rPr>
        <w:t>im Seenland Oder-Spree sowie</w:t>
      </w:r>
      <w:r w:rsidRPr="0052021D">
        <w:rPr>
          <w:rFonts w:ascii="Be Vietnam Pro" w:eastAsia="Times New Roman" w:hAnsi="Be Vietnam Pro" w:cs="Arial"/>
          <w:b/>
          <w:bCs/>
          <w:lang w:eastAsia="de-DE"/>
        </w:rPr>
        <w:t xml:space="preserve"> der Internationale Kunstwanderweg </w:t>
      </w:r>
      <w:r>
        <w:rPr>
          <w:rFonts w:ascii="Be Vietnam Pro" w:eastAsia="Times New Roman" w:hAnsi="Be Vietnam Pro" w:cs="Arial"/>
          <w:b/>
          <w:bCs/>
          <w:lang w:eastAsia="de-DE"/>
        </w:rPr>
        <w:t>im Fläming.</w:t>
      </w:r>
    </w:p>
    <w:p w14:paraId="120582FA" w14:textId="629E6277" w:rsidR="00517E96" w:rsidRDefault="00517E96" w:rsidP="00517E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17E96">
        <w:rPr>
          <w:rFonts w:ascii="Be Vietnam Pro" w:eastAsia="Times New Roman" w:hAnsi="Be Vietnam Pro" w:cs="Arial"/>
          <w:lang w:eastAsia="de-DE"/>
        </w:rPr>
        <w:t xml:space="preserve">Während der Kunstwanderweg </w:t>
      </w:r>
      <w:r w:rsidR="004E5FD2">
        <w:rPr>
          <w:rFonts w:ascii="Be Vietnam Pro" w:eastAsia="Times New Roman" w:hAnsi="Be Vietnam Pro" w:cs="Arial"/>
          <w:lang w:eastAsia="de-DE"/>
        </w:rPr>
        <w:t>zum</w:t>
      </w:r>
      <w:r w:rsidRPr="00517E96">
        <w:rPr>
          <w:rFonts w:ascii="Be Vietnam Pro" w:eastAsia="Times New Roman" w:hAnsi="Be Vietnam Pro" w:cs="Arial"/>
          <w:lang w:eastAsia="de-DE"/>
        </w:rPr>
        <w:t xml:space="preserve"> dritte</w:t>
      </w:r>
      <w:r w:rsidR="004E5FD2">
        <w:rPr>
          <w:rFonts w:ascii="Be Vietnam Pro" w:eastAsia="Times New Roman" w:hAnsi="Be Vietnam Pro" w:cs="Arial"/>
          <w:lang w:eastAsia="de-DE"/>
        </w:rPr>
        <w:t>n Mal erneut</w:t>
      </w:r>
      <w:r w:rsidRPr="00517E96">
        <w:rPr>
          <w:rFonts w:ascii="Be Vietnam Pro" w:eastAsia="Times New Roman" w:hAnsi="Be Vietnam Pro" w:cs="Arial"/>
          <w:lang w:eastAsia="de-DE"/>
        </w:rPr>
        <w:t xml:space="preserve"> </w:t>
      </w:r>
      <w:r w:rsidR="004E5FD2">
        <w:rPr>
          <w:rFonts w:ascii="Be Vietnam Pro" w:eastAsia="Times New Roman" w:hAnsi="Be Vietnam Pro" w:cs="Arial"/>
          <w:lang w:eastAsia="de-DE"/>
        </w:rPr>
        <w:t>zertifiziert wurde</w:t>
      </w:r>
      <w:r w:rsidRPr="00517E96">
        <w:rPr>
          <w:rFonts w:ascii="Be Vietnam Pro" w:eastAsia="Times New Roman" w:hAnsi="Be Vietnam Pro" w:cs="Arial"/>
          <w:lang w:eastAsia="de-DE"/>
        </w:rPr>
        <w:t xml:space="preserve">, erlangte </w:t>
      </w:r>
      <w:r w:rsidR="004E5FD2">
        <w:rPr>
          <w:rFonts w:ascii="Be Vietnam Pro" w:eastAsia="Times New Roman" w:hAnsi="Be Vietnam Pro" w:cs="Arial"/>
          <w:lang w:eastAsia="de-DE"/>
        </w:rPr>
        <w:t>der</w:t>
      </w:r>
      <w:r w:rsidRPr="00517E96">
        <w:rPr>
          <w:rFonts w:ascii="Be Vietnam Pro" w:eastAsia="Times New Roman" w:hAnsi="Be Vietnam Pro" w:cs="Arial"/>
          <w:lang w:eastAsia="de-DE"/>
        </w:rPr>
        <w:t xml:space="preserve"> Schlaubetal</w:t>
      </w:r>
      <w:r w:rsidR="004E5FD2">
        <w:rPr>
          <w:rFonts w:ascii="Be Vietnam Pro" w:eastAsia="Times New Roman" w:hAnsi="Be Vietnam Pro" w:cs="Arial"/>
          <w:lang w:eastAsia="de-DE"/>
        </w:rPr>
        <w:t>-Wanderweg</w:t>
      </w:r>
      <w:r w:rsidRPr="00517E96">
        <w:rPr>
          <w:rFonts w:ascii="Be Vietnam Pro" w:eastAsia="Times New Roman" w:hAnsi="Be Vietnam Pro" w:cs="Arial"/>
          <w:lang w:eastAsia="de-DE"/>
        </w:rPr>
        <w:t xml:space="preserve"> bereits </w:t>
      </w:r>
      <w:r w:rsidR="004E5FD2">
        <w:rPr>
          <w:rFonts w:ascii="Be Vietnam Pro" w:eastAsia="Times New Roman" w:hAnsi="Be Vietnam Pro" w:cs="Arial"/>
          <w:lang w:eastAsia="de-DE"/>
        </w:rPr>
        <w:t>das</w:t>
      </w:r>
      <w:r w:rsidRPr="00517E96">
        <w:rPr>
          <w:rFonts w:ascii="Be Vietnam Pro" w:eastAsia="Times New Roman" w:hAnsi="Be Vietnam Pro" w:cs="Arial"/>
          <w:lang w:eastAsia="de-DE"/>
        </w:rPr>
        <w:t xml:space="preserve"> vierte </w:t>
      </w:r>
      <w:r w:rsidR="004E5FD2">
        <w:rPr>
          <w:rFonts w:ascii="Be Vietnam Pro" w:eastAsia="Times New Roman" w:hAnsi="Be Vietnam Pro" w:cs="Arial"/>
          <w:lang w:eastAsia="de-DE"/>
        </w:rPr>
        <w:t>Mal dieses Prädikat</w:t>
      </w:r>
      <w:r w:rsidRPr="00517E96">
        <w:rPr>
          <w:rFonts w:ascii="Be Vietnam Pro" w:eastAsia="Times New Roman" w:hAnsi="Be Vietnam Pro" w:cs="Arial"/>
          <w:lang w:eastAsia="de-DE"/>
        </w:rPr>
        <w:t xml:space="preserve">. Drei Jahre gilt die Auszeichnung, </w:t>
      </w:r>
      <w:r w:rsidR="004E5FD2">
        <w:rPr>
          <w:rFonts w:ascii="Be Vietnam Pro" w:eastAsia="Times New Roman" w:hAnsi="Be Vietnam Pro" w:cs="Arial"/>
          <w:lang w:eastAsia="de-DE"/>
        </w:rPr>
        <w:t>danach kommen die dafür erforderlichen Kriterien erneut auf den Prüfstand</w:t>
      </w:r>
      <w:r w:rsidRPr="00517E96">
        <w:rPr>
          <w:rFonts w:ascii="Be Vietnam Pro" w:eastAsia="Times New Roman" w:hAnsi="Be Vietnam Pro" w:cs="Arial"/>
          <w:lang w:eastAsia="de-DE"/>
        </w:rPr>
        <w:t xml:space="preserve">. Mit dem begehrten Siegel „Qualitätsweg Wanderbares Deutschland“ prämiert der Deutsche Wanderverband höchste Wanderqualität. Bundesweit gibt es derzeit 361 „Qualitätswege“ mit einer Gesamtlänge von 15.000 Kilometern. </w:t>
      </w:r>
    </w:p>
    <w:p w14:paraId="100EB702" w14:textId="369250B6" w:rsidR="00AE1BED" w:rsidRPr="007C370F" w:rsidRDefault="00AE1BED" w:rsidP="00AE1BE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C370F">
        <w:rPr>
          <w:rFonts w:ascii="Be Vietnam Pro" w:eastAsia="Times New Roman" w:hAnsi="Be Vietnam Pro" w:cs="Arial"/>
          <w:b/>
          <w:bCs/>
          <w:lang w:eastAsia="de-DE"/>
        </w:rPr>
        <w:t>Schlaubetal-Wanderweg</w:t>
      </w:r>
      <w:r w:rsidR="007C0E11">
        <w:rPr>
          <w:rFonts w:ascii="Be Vietnam Pro" w:eastAsia="Times New Roman" w:hAnsi="Be Vietnam Pro" w:cs="Arial"/>
          <w:b/>
          <w:bCs/>
          <w:lang w:eastAsia="de-DE"/>
        </w:rPr>
        <w:t xml:space="preserve"> (25 Kilometer lang)</w:t>
      </w:r>
      <w:r>
        <w:rPr>
          <w:rFonts w:ascii="Be Vietnam Pro" w:eastAsia="Times New Roman" w:hAnsi="Be Vietnam Pro" w:cs="Arial"/>
          <w:b/>
          <w:bCs/>
          <w:lang w:eastAsia="de-DE"/>
        </w:rPr>
        <w:br/>
      </w:r>
      <w:r>
        <w:rPr>
          <w:rFonts w:ascii="Be Vietnam Pro" w:eastAsia="Times New Roman" w:hAnsi="Be Vietnam Pro" w:cs="Arial"/>
          <w:lang w:eastAsia="de-DE"/>
        </w:rPr>
        <w:t>Das</w:t>
      </w:r>
      <w:r w:rsidRPr="007C370F">
        <w:rPr>
          <w:rFonts w:ascii="Be Vietnam Pro" w:eastAsia="Times New Roman" w:hAnsi="Be Vietnam Pro" w:cs="Arial"/>
          <w:lang w:eastAsia="de-DE"/>
        </w:rPr>
        <w:t xml:space="preserve"> Schlaubetal</w:t>
      </w:r>
      <w:r>
        <w:rPr>
          <w:rFonts w:ascii="Be Vietnam Pro" w:eastAsia="Times New Roman" w:hAnsi="Be Vietnam Pro" w:cs="Arial"/>
          <w:lang w:eastAsia="de-DE"/>
        </w:rPr>
        <w:t xml:space="preserve"> im </w:t>
      </w:r>
      <w:r w:rsidRPr="007C370F">
        <w:rPr>
          <w:rFonts w:ascii="Be Vietnam Pro" w:eastAsia="Times New Roman" w:hAnsi="Be Vietnam Pro" w:cs="Arial"/>
          <w:lang w:eastAsia="de-DE"/>
        </w:rPr>
        <w:t>Seenland Oder-Spree </w:t>
      </w:r>
      <w:r>
        <w:rPr>
          <w:rFonts w:ascii="Be Vietnam Pro" w:eastAsia="Times New Roman" w:hAnsi="Be Vietnam Pro" w:cs="Arial"/>
          <w:lang w:eastAsia="de-DE"/>
        </w:rPr>
        <w:t xml:space="preserve"> gilt</w:t>
      </w:r>
      <w:r w:rsidRPr="007C370F">
        <w:rPr>
          <w:rFonts w:ascii="Be Vietnam Pro" w:eastAsia="Times New Roman" w:hAnsi="Be Vietnam Pro" w:cs="Arial"/>
          <w:lang w:eastAsia="de-DE"/>
        </w:rPr>
        <w:t xml:space="preserve"> als eines der schönsten Bachtäler </w:t>
      </w:r>
      <w:r>
        <w:rPr>
          <w:rFonts w:ascii="Be Vietnam Pro" w:eastAsia="Times New Roman" w:hAnsi="Be Vietnam Pro" w:cs="Arial"/>
          <w:lang w:eastAsia="de-DE"/>
        </w:rPr>
        <w:t xml:space="preserve">in </w:t>
      </w:r>
      <w:r w:rsidRPr="007C370F">
        <w:rPr>
          <w:rFonts w:ascii="Be Vietnam Pro" w:eastAsia="Times New Roman" w:hAnsi="Be Vietnam Pro" w:cs="Arial"/>
          <w:lang w:eastAsia="de-DE"/>
        </w:rPr>
        <w:t xml:space="preserve">Brandenburg. Die Weichseleiszeit hat </w:t>
      </w:r>
      <w:r>
        <w:rPr>
          <w:rFonts w:ascii="Be Vietnam Pro" w:eastAsia="Times New Roman" w:hAnsi="Be Vietnam Pro" w:cs="Arial"/>
          <w:lang w:eastAsia="de-DE"/>
        </w:rPr>
        <w:t>dort</w:t>
      </w:r>
      <w:r w:rsidRPr="007C370F">
        <w:rPr>
          <w:rFonts w:ascii="Be Vietnam Pro" w:eastAsia="Times New Roman" w:hAnsi="Be Vietnam Pro" w:cs="Arial"/>
          <w:lang w:eastAsia="de-DE"/>
        </w:rPr>
        <w:t xml:space="preserve"> auf kleinstem Raum ein Kleinod hinterlassen. Gemächlich fließend bahnt sich die Schlaube entlang des 25 Kilometer langen, zertifizierten Schlaubetal-Wanderweges ihren Weg von der </w:t>
      </w:r>
      <w:proofErr w:type="spellStart"/>
      <w:r w:rsidRPr="007C370F">
        <w:rPr>
          <w:rFonts w:ascii="Be Vietnam Pro" w:eastAsia="Times New Roman" w:hAnsi="Be Vietnam Pro" w:cs="Arial"/>
          <w:lang w:eastAsia="de-DE"/>
        </w:rPr>
        <w:t>Schlaubemühle</w:t>
      </w:r>
      <w:proofErr w:type="spellEnd"/>
      <w:r w:rsidRPr="007C370F">
        <w:rPr>
          <w:rFonts w:ascii="Be Vietnam Pro" w:eastAsia="Times New Roman" w:hAnsi="Be Vietnam Pro" w:cs="Arial"/>
          <w:lang w:eastAsia="de-DE"/>
        </w:rPr>
        <w:t xml:space="preserve">, nahe dem Quellgebiet am </w:t>
      </w:r>
      <w:proofErr w:type="spellStart"/>
      <w:r w:rsidRPr="007C370F">
        <w:rPr>
          <w:rFonts w:ascii="Be Vietnam Pro" w:eastAsia="Times New Roman" w:hAnsi="Be Vietnam Pro" w:cs="Arial"/>
          <w:lang w:eastAsia="de-DE"/>
        </w:rPr>
        <w:t>Wirchensee</w:t>
      </w:r>
      <w:proofErr w:type="spellEnd"/>
      <w:r w:rsidRPr="007C370F">
        <w:rPr>
          <w:rFonts w:ascii="Be Vietnam Pro" w:eastAsia="Times New Roman" w:hAnsi="Be Vietnam Pro" w:cs="Arial"/>
          <w:lang w:eastAsia="de-DE"/>
        </w:rPr>
        <w:t xml:space="preserve">, bis in den Großen </w:t>
      </w:r>
      <w:proofErr w:type="spellStart"/>
      <w:r w:rsidRPr="007C370F">
        <w:rPr>
          <w:rFonts w:ascii="Be Vietnam Pro" w:eastAsia="Times New Roman" w:hAnsi="Be Vietnam Pro" w:cs="Arial"/>
          <w:lang w:eastAsia="de-DE"/>
        </w:rPr>
        <w:t>Müllroser</w:t>
      </w:r>
      <w:proofErr w:type="spellEnd"/>
      <w:r w:rsidRPr="007C370F">
        <w:rPr>
          <w:rFonts w:ascii="Be Vietnam Pro" w:eastAsia="Times New Roman" w:hAnsi="Be Vietnam Pro" w:cs="Arial"/>
          <w:lang w:eastAsia="de-DE"/>
        </w:rPr>
        <w:t xml:space="preserve"> See. Dabei durchfließt sie Wälder, Wiesen und Binnendünen. Sie gräbt sich in Schluchten ein, hinterlässt Moore und durchfließt Teiche und Seen, in denen sich seltene Pflanzen und Tiere angesiedelt haben. </w:t>
      </w:r>
      <w:r>
        <w:rPr>
          <w:rFonts w:ascii="Be Vietnam Pro" w:eastAsia="Times New Roman" w:hAnsi="Be Vietnam Pro" w:cs="Arial"/>
          <w:lang w:eastAsia="de-DE"/>
        </w:rPr>
        <w:t>Besonders sind ebenso die</w:t>
      </w:r>
      <w:r w:rsidRPr="007C370F">
        <w:rPr>
          <w:rFonts w:ascii="Be Vietnam Pro" w:eastAsia="Times New Roman" w:hAnsi="Be Vietnam Pro" w:cs="Arial"/>
          <w:lang w:eastAsia="de-DE"/>
        </w:rPr>
        <w:t xml:space="preserve"> zahlreichen Mühlen an der Schlaube</w:t>
      </w:r>
      <w:r>
        <w:rPr>
          <w:rFonts w:ascii="Be Vietnam Pro" w:eastAsia="Times New Roman" w:hAnsi="Be Vietnam Pro" w:cs="Arial"/>
          <w:lang w:eastAsia="de-DE"/>
        </w:rPr>
        <w:t>, von denen</w:t>
      </w:r>
      <w:r w:rsidRPr="007C370F">
        <w:rPr>
          <w:rFonts w:ascii="Be Vietnam Pro" w:eastAsia="Times New Roman" w:hAnsi="Be Vietnam Pro" w:cs="Arial"/>
          <w:lang w:eastAsia="de-DE"/>
        </w:rPr>
        <w:t xml:space="preserve"> einige noch erhalten</w:t>
      </w:r>
      <w:r w:rsidRPr="00AE1BED">
        <w:rPr>
          <w:rFonts w:ascii="Be Vietnam Pro" w:eastAsia="Times New Roman" w:hAnsi="Be Vietnam Pro" w:cs="Arial"/>
          <w:lang w:eastAsia="de-DE"/>
        </w:rPr>
        <w:t xml:space="preserve"> </w:t>
      </w:r>
      <w:r w:rsidRPr="007C370F">
        <w:rPr>
          <w:rFonts w:ascii="Be Vietnam Pro" w:eastAsia="Times New Roman" w:hAnsi="Be Vietnam Pro" w:cs="Arial"/>
          <w:lang w:eastAsia="de-DE"/>
        </w:rPr>
        <w:t xml:space="preserve">sind. Zwei, als Denkmal geschützt, geben </w:t>
      </w:r>
      <w:r>
        <w:rPr>
          <w:rFonts w:ascii="Be Vietnam Pro" w:eastAsia="Times New Roman" w:hAnsi="Be Vietnam Pro" w:cs="Arial"/>
          <w:lang w:eastAsia="de-DE"/>
        </w:rPr>
        <w:t>bis heute</w:t>
      </w:r>
      <w:r w:rsidRPr="007C370F">
        <w:rPr>
          <w:rFonts w:ascii="Be Vietnam Pro" w:eastAsia="Times New Roman" w:hAnsi="Be Vietnam Pro" w:cs="Arial"/>
          <w:lang w:eastAsia="de-DE"/>
        </w:rPr>
        <w:t xml:space="preserve"> Zeugnis von alten Handwerken, die die Wasserkraft vielfältig nutzten.</w:t>
      </w:r>
      <w:r>
        <w:rPr>
          <w:rFonts w:ascii="Be Vietnam Pro" w:eastAsia="Times New Roman" w:hAnsi="Be Vietnam Pro" w:cs="Arial"/>
          <w:lang w:eastAsia="de-DE"/>
        </w:rPr>
        <w:t xml:space="preserve"> </w:t>
      </w:r>
      <w:r w:rsidRPr="00AE1BED">
        <w:rPr>
          <w:rFonts w:ascii="Be Vietnam Pro" w:eastAsia="Times New Roman" w:hAnsi="Be Vietnam Pro" w:cs="Arial"/>
          <w:b/>
          <w:bCs/>
          <w:lang w:eastAsia="de-DE"/>
        </w:rPr>
        <w:t>Weitere Informationen unter</w:t>
      </w:r>
      <w:r>
        <w:rPr>
          <w:rFonts w:ascii="Be Vietnam Pro" w:eastAsia="Times New Roman" w:hAnsi="Be Vietnam Pro" w:cs="Arial"/>
          <w:lang w:eastAsia="de-DE"/>
        </w:rPr>
        <w:t xml:space="preserve">: </w:t>
      </w:r>
      <w:hyperlink r:id="rId6" w:tgtFrame="_blank" w:history="1">
        <w:r w:rsidRPr="007C370F">
          <w:rPr>
            <w:rStyle w:val="Hyperlink"/>
            <w:rFonts w:ascii="Be Vietnam Pro" w:eastAsia="Times New Roman" w:hAnsi="Be Vietnam Pro" w:cs="Arial"/>
            <w:lang w:eastAsia="de-DE"/>
          </w:rPr>
          <w:t>www.dasschlaubetal.de</w:t>
        </w:r>
      </w:hyperlink>
      <w:r w:rsidR="00E4180C">
        <w:rPr>
          <w:rFonts w:ascii="Be Vietnam Pro" w:eastAsia="Times New Roman" w:hAnsi="Be Vietnam Pro" w:cs="Arial"/>
          <w:lang w:eastAsia="de-DE"/>
        </w:rPr>
        <w:t xml:space="preserve"> sowie </w:t>
      </w:r>
      <w:hyperlink r:id="rId7" w:history="1">
        <w:r w:rsidR="00E4180C">
          <w:rPr>
            <w:rStyle w:val="Hyperlink"/>
            <w:rFonts w:ascii="Be Vietnam Pro" w:eastAsia="Times New Roman" w:hAnsi="Be Vietnam Pro" w:cs="Arial"/>
            <w:lang w:eastAsia="de-DE"/>
          </w:rPr>
          <w:t>www.seenland-oderspree.de</w:t>
        </w:r>
      </w:hyperlink>
      <w:r w:rsidR="00E4180C">
        <w:rPr>
          <w:rFonts w:ascii="Be Vietnam Pro" w:eastAsia="Times New Roman" w:hAnsi="Be Vietnam Pro" w:cs="Arial"/>
          <w:lang w:eastAsia="de-DE"/>
        </w:rPr>
        <w:t xml:space="preserve"> </w:t>
      </w:r>
    </w:p>
    <w:p w14:paraId="0BBA764D" w14:textId="0C531FEE" w:rsidR="00E4180C" w:rsidRPr="007C370F" w:rsidRDefault="00E4180C" w:rsidP="00E4180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C370F">
        <w:rPr>
          <w:rFonts w:ascii="Be Vietnam Pro" w:eastAsia="Times New Roman" w:hAnsi="Be Vietnam Pro" w:cs="Arial"/>
          <w:b/>
          <w:bCs/>
          <w:lang w:eastAsia="de-DE"/>
        </w:rPr>
        <w:t>Internationaler Kunstwanderweg</w:t>
      </w:r>
      <w:r w:rsidR="007C0E11">
        <w:rPr>
          <w:rFonts w:ascii="Be Vietnam Pro" w:eastAsia="Times New Roman" w:hAnsi="Be Vietnam Pro" w:cs="Arial"/>
          <w:b/>
          <w:bCs/>
          <w:lang w:eastAsia="de-DE"/>
        </w:rPr>
        <w:t xml:space="preserve"> (37 Kilometer lang)</w:t>
      </w:r>
      <w:r>
        <w:rPr>
          <w:rFonts w:ascii="Be Vietnam Pro" w:eastAsia="Times New Roman" w:hAnsi="Be Vietnam Pro" w:cs="Arial"/>
          <w:b/>
          <w:bCs/>
          <w:lang w:eastAsia="de-DE"/>
        </w:rPr>
        <w:br/>
      </w:r>
      <w:r w:rsidR="007C0E11" w:rsidRPr="007C0E11">
        <w:rPr>
          <w:rFonts w:ascii="Be Vietnam Pro" w:eastAsia="Times New Roman" w:hAnsi="Be Vietnam Pro" w:cs="Arial"/>
          <w:lang w:eastAsia="de-DE"/>
        </w:rPr>
        <w:t xml:space="preserve">Der Kunstwanderweg verbindet die Stadt Bad Belzig mit dem Ort Wiesenburg und verknüpft gleichzeitig das Erlebnis sehenswerter Kunstobjekte mit der Landschaft des Hohen Fläming. Am Wegesrand finden sich 28 Kunstobjekte, die in der sanften Landschaft aus Wäldern und Wiesen wie Landmarken ihre Akzente setzen. </w:t>
      </w:r>
      <w:r w:rsidR="007C0E11">
        <w:rPr>
          <w:rFonts w:ascii="Be Vietnam Pro" w:eastAsia="Times New Roman" w:hAnsi="Be Vietnam Pro" w:cs="Arial"/>
          <w:lang w:eastAsia="de-DE"/>
        </w:rPr>
        <w:t>Manche</w:t>
      </w:r>
      <w:r w:rsidR="007C0E11" w:rsidRPr="007C0E11">
        <w:rPr>
          <w:rFonts w:ascii="Be Vietnam Pro" w:eastAsia="Times New Roman" w:hAnsi="Be Vietnam Pro" w:cs="Arial"/>
          <w:lang w:eastAsia="de-DE"/>
        </w:rPr>
        <w:t xml:space="preserve"> Kunstwerke</w:t>
      </w:r>
      <w:r w:rsidR="007C0E11">
        <w:rPr>
          <w:rFonts w:ascii="Be Vietnam Pro" w:eastAsia="Times New Roman" w:hAnsi="Be Vietnam Pro" w:cs="Arial"/>
          <w:lang w:eastAsia="de-DE"/>
        </w:rPr>
        <w:t xml:space="preserve"> sehen aus wie riesige Kuh-Euter oder tragen</w:t>
      </w:r>
      <w:r w:rsidR="007C0E11" w:rsidRPr="007C0E11">
        <w:rPr>
          <w:rFonts w:ascii="Be Vietnam Pro" w:eastAsia="Times New Roman" w:hAnsi="Be Vietnam Pro" w:cs="Arial"/>
          <w:lang w:eastAsia="de-DE"/>
        </w:rPr>
        <w:t xml:space="preserve"> Namen wie </w:t>
      </w:r>
      <w:r w:rsidR="007C0E11">
        <w:rPr>
          <w:rFonts w:ascii="Be Vietnam Pro" w:eastAsia="Times New Roman" w:hAnsi="Be Vietnam Pro" w:cs="Arial"/>
          <w:lang w:eastAsia="de-DE"/>
        </w:rPr>
        <w:t>„</w:t>
      </w:r>
      <w:r w:rsidR="007C0E11" w:rsidRPr="007C0E11">
        <w:rPr>
          <w:rFonts w:ascii="Be Vietnam Pro" w:eastAsia="Times New Roman" w:hAnsi="Be Vietnam Pro" w:cs="Arial"/>
          <w:lang w:eastAsia="de-DE"/>
        </w:rPr>
        <w:t>Unter Kiefern</w:t>
      </w:r>
      <w:r w:rsidR="007C0E11">
        <w:rPr>
          <w:rFonts w:ascii="Be Vietnam Pro" w:eastAsia="Times New Roman" w:hAnsi="Be Vietnam Pro" w:cs="Arial"/>
          <w:lang w:eastAsia="de-DE"/>
        </w:rPr>
        <w:t>“</w:t>
      </w:r>
      <w:r w:rsidR="007C0E11" w:rsidRPr="007C0E11">
        <w:rPr>
          <w:rFonts w:ascii="Be Vietnam Pro" w:eastAsia="Times New Roman" w:hAnsi="Be Vietnam Pro" w:cs="Arial"/>
          <w:lang w:eastAsia="de-DE"/>
        </w:rPr>
        <w:t xml:space="preserve"> </w:t>
      </w:r>
      <w:r w:rsidR="007C0E11">
        <w:rPr>
          <w:rFonts w:ascii="Be Vietnam Pro" w:eastAsia="Times New Roman" w:hAnsi="Be Vietnam Pro" w:cs="Arial"/>
          <w:lang w:eastAsia="de-DE"/>
        </w:rPr>
        <w:t>sowie</w:t>
      </w:r>
      <w:r w:rsidR="007C0E11" w:rsidRPr="007C0E11">
        <w:rPr>
          <w:rFonts w:ascii="Be Vietnam Pro" w:eastAsia="Times New Roman" w:hAnsi="Be Vietnam Pro" w:cs="Arial"/>
          <w:lang w:eastAsia="de-DE"/>
        </w:rPr>
        <w:t xml:space="preserve"> </w:t>
      </w:r>
      <w:r w:rsidR="007C0E11">
        <w:rPr>
          <w:rFonts w:ascii="Be Vietnam Pro" w:eastAsia="Times New Roman" w:hAnsi="Be Vietnam Pro" w:cs="Arial"/>
          <w:lang w:eastAsia="de-DE"/>
        </w:rPr>
        <w:t>„</w:t>
      </w:r>
      <w:r w:rsidR="007C0E11" w:rsidRPr="007C0E11">
        <w:rPr>
          <w:rFonts w:ascii="Be Vietnam Pro" w:eastAsia="Times New Roman" w:hAnsi="Be Vietnam Pro" w:cs="Arial"/>
          <w:lang w:eastAsia="de-DE"/>
        </w:rPr>
        <w:t>Ein Wasserfall für den Fläming</w:t>
      </w:r>
      <w:r w:rsidR="007C0E11">
        <w:rPr>
          <w:rFonts w:ascii="Be Vietnam Pro" w:eastAsia="Times New Roman" w:hAnsi="Be Vietnam Pro" w:cs="Arial"/>
          <w:lang w:eastAsia="de-DE"/>
        </w:rPr>
        <w:t>“</w:t>
      </w:r>
      <w:r w:rsidR="007C0E11" w:rsidRPr="007C0E11">
        <w:rPr>
          <w:rFonts w:ascii="Be Vietnam Pro" w:eastAsia="Times New Roman" w:hAnsi="Be Vietnam Pro" w:cs="Arial"/>
          <w:lang w:eastAsia="de-DE"/>
        </w:rPr>
        <w:t xml:space="preserve"> .</w:t>
      </w:r>
      <w:r w:rsidR="007C0E11">
        <w:rPr>
          <w:rFonts w:ascii="Be Vietnam Pro" w:eastAsia="Times New Roman" w:hAnsi="Be Vietnam Pro" w:cs="Arial"/>
          <w:lang w:eastAsia="de-DE"/>
        </w:rPr>
        <w:t xml:space="preserve"> </w:t>
      </w:r>
      <w:r w:rsidRPr="007C370F">
        <w:rPr>
          <w:rFonts w:ascii="Be Vietnam Pro" w:eastAsia="Times New Roman" w:hAnsi="Be Vietnam Pro" w:cs="Arial"/>
          <w:lang w:eastAsia="de-DE"/>
        </w:rPr>
        <w:t xml:space="preserve">Anfang 2023 wurde der Weg um die neue Route </w:t>
      </w:r>
      <w:r>
        <w:rPr>
          <w:rFonts w:ascii="Be Vietnam Pro" w:eastAsia="Times New Roman" w:hAnsi="Be Vietnam Pro" w:cs="Arial"/>
          <w:lang w:eastAsia="de-DE"/>
        </w:rPr>
        <w:t>„</w:t>
      </w:r>
      <w:r w:rsidRPr="007C370F">
        <w:rPr>
          <w:rFonts w:ascii="Be Vietnam Pro" w:eastAsia="Times New Roman" w:hAnsi="Be Vietnam Pro" w:cs="Arial"/>
          <w:lang w:eastAsia="de-DE"/>
        </w:rPr>
        <w:t>Kunstwanderweg XR</w:t>
      </w:r>
      <w:r>
        <w:rPr>
          <w:rFonts w:ascii="Be Vietnam Pro" w:eastAsia="Times New Roman" w:hAnsi="Be Vietnam Pro" w:cs="Arial"/>
          <w:lang w:eastAsia="de-DE"/>
        </w:rPr>
        <w:t>“</w:t>
      </w:r>
      <w:r w:rsidRPr="007C370F">
        <w:rPr>
          <w:rFonts w:ascii="Be Vietnam Pro" w:eastAsia="Times New Roman" w:hAnsi="Be Vietnam Pro" w:cs="Arial"/>
          <w:lang w:eastAsia="de-DE"/>
        </w:rPr>
        <w:t xml:space="preserve"> ergänzt, die digitale Kunst mit </w:t>
      </w:r>
      <w:proofErr w:type="spellStart"/>
      <w:r w:rsidRPr="007C370F">
        <w:rPr>
          <w:rFonts w:ascii="Be Vietnam Pro" w:eastAsia="Times New Roman" w:hAnsi="Be Vietnam Pro" w:cs="Arial"/>
          <w:lang w:eastAsia="de-DE"/>
        </w:rPr>
        <w:t>Augmented</w:t>
      </w:r>
      <w:proofErr w:type="spellEnd"/>
      <w:r w:rsidRPr="007C370F">
        <w:rPr>
          <w:rFonts w:ascii="Be Vietnam Pro" w:eastAsia="Times New Roman" w:hAnsi="Be Vietnam Pro" w:cs="Arial"/>
          <w:lang w:eastAsia="de-DE"/>
        </w:rPr>
        <w:t>-Reality-</w:t>
      </w:r>
      <w:r w:rsidRPr="007C370F">
        <w:rPr>
          <w:rFonts w:ascii="Be Vietnam Pro" w:eastAsia="Times New Roman" w:hAnsi="Be Vietnam Pro" w:cs="Arial"/>
          <w:lang w:eastAsia="de-DE"/>
        </w:rPr>
        <w:lastRenderedPageBreak/>
        <w:t xml:space="preserve">Technologie </w:t>
      </w:r>
      <w:r>
        <w:rPr>
          <w:rFonts w:ascii="Be Vietnam Pro" w:eastAsia="Times New Roman" w:hAnsi="Be Vietnam Pro" w:cs="Arial"/>
          <w:lang w:eastAsia="de-DE"/>
        </w:rPr>
        <w:t xml:space="preserve">(übersetzt: erweiterte Realität) </w:t>
      </w:r>
      <w:r w:rsidRPr="007C370F">
        <w:rPr>
          <w:rFonts w:ascii="Be Vietnam Pro" w:eastAsia="Times New Roman" w:hAnsi="Be Vietnam Pro" w:cs="Arial"/>
          <w:lang w:eastAsia="de-DE"/>
        </w:rPr>
        <w:t>zeigt. </w:t>
      </w:r>
      <w:r w:rsidRPr="00E4180C">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8" w:tgtFrame="_blank" w:history="1">
        <w:r w:rsidR="003B2A97">
          <w:rPr>
            <w:rStyle w:val="Hyperlink"/>
            <w:rFonts w:ascii="Be Vietnam Pro" w:eastAsia="Times New Roman" w:hAnsi="Be Vietnam Pro" w:cs="Arial"/>
            <w:lang w:eastAsia="de-DE"/>
          </w:rPr>
          <w:t>www.reiseregion-flaeming.de</w:t>
        </w:r>
      </w:hyperlink>
    </w:p>
    <w:p w14:paraId="247B820A" w14:textId="56ED1453" w:rsidR="00517E96" w:rsidRPr="00517E96" w:rsidRDefault="00517E96" w:rsidP="00517E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17E96">
        <w:rPr>
          <w:rFonts w:ascii="Be Vietnam Pro" w:eastAsia="Times New Roman" w:hAnsi="Be Vietnam Pro" w:cs="Arial"/>
          <w:lang w:eastAsia="de-DE"/>
        </w:rPr>
        <w:t xml:space="preserve">Der Deutsche Wanderverband </w:t>
      </w:r>
      <w:r w:rsidR="00E4180C">
        <w:rPr>
          <w:rFonts w:ascii="Be Vietnam Pro" w:eastAsia="Times New Roman" w:hAnsi="Be Vietnam Pro" w:cs="Arial"/>
          <w:lang w:eastAsia="de-DE"/>
        </w:rPr>
        <w:t xml:space="preserve">setzt sich </w:t>
      </w:r>
      <w:r w:rsidR="007C0E11">
        <w:rPr>
          <w:rFonts w:ascii="Be Vietnam Pro" w:eastAsia="Times New Roman" w:hAnsi="Be Vietnam Pro" w:cs="Arial"/>
          <w:lang w:eastAsia="de-DE"/>
        </w:rPr>
        <w:t xml:space="preserve">seit vielen Jahren </w:t>
      </w:r>
      <w:r w:rsidRPr="00517E96">
        <w:rPr>
          <w:rFonts w:ascii="Be Vietnam Pro" w:eastAsia="Times New Roman" w:hAnsi="Be Vietnam Pro" w:cs="Arial"/>
          <w:lang w:eastAsia="de-DE"/>
        </w:rPr>
        <w:t>für</w:t>
      </w:r>
      <w:r w:rsidR="00E4180C">
        <w:rPr>
          <w:rFonts w:ascii="Be Vietnam Pro" w:eastAsia="Times New Roman" w:hAnsi="Be Vietnam Pro" w:cs="Arial"/>
          <w:lang w:eastAsia="de-DE"/>
        </w:rPr>
        <w:t>s</w:t>
      </w:r>
      <w:r w:rsidRPr="00517E96">
        <w:rPr>
          <w:rFonts w:ascii="Be Vietnam Pro" w:eastAsia="Times New Roman" w:hAnsi="Be Vietnam Pro" w:cs="Arial"/>
          <w:lang w:eastAsia="de-DE"/>
        </w:rPr>
        <w:t xml:space="preserve"> Wandern, </w:t>
      </w:r>
      <w:r w:rsidR="00E4180C">
        <w:rPr>
          <w:rFonts w:ascii="Be Vietnam Pro" w:eastAsia="Times New Roman" w:hAnsi="Be Vietnam Pro" w:cs="Arial"/>
          <w:lang w:eastAsia="de-DE"/>
        </w:rPr>
        <w:t xml:space="preserve">für </w:t>
      </w:r>
      <w:r w:rsidRPr="00517E96">
        <w:rPr>
          <w:rFonts w:ascii="Be Vietnam Pro" w:eastAsia="Times New Roman" w:hAnsi="Be Vietnam Pro" w:cs="Arial"/>
          <w:lang w:eastAsia="de-DE"/>
        </w:rPr>
        <w:t>Wege, Naturschutz und Kultur</w:t>
      </w:r>
      <w:r w:rsidR="007C0E11" w:rsidRPr="007C0E11">
        <w:rPr>
          <w:rFonts w:ascii="Be Vietnam Pro" w:eastAsia="Times New Roman" w:hAnsi="Be Vietnam Pro" w:cs="Arial"/>
          <w:lang w:eastAsia="de-DE"/>
        </w:rPr>
        <w:t xml:space="preserve"> </w:t>
      </w:r>
      <w:r w:rsidR="007C0E11">
        <w:rPr>
          <w:rFonts w:ascii="Be Vietnam Pro" w:eastAsia="Times New Roman" w:hAnsi="Be Vietnam Pro" w:cs="Arial"/>
          <w:lang w:eastAsia="de-DE"/>
        </w:rPr>
        <w:t>ein</w:t>
      </w:r>
      <w:r w:rsidRPr="00517E96">
        <w:rPr>
          <w:rFonts w:ascii="Be Vietnam Pro" w:eastAsia="Times New Roman" w:hAnsi="Be Vietnam Pro" w:cs="Arial"/>
          <w:lang w:eastAsia="de-DE"/>
        </w:rPr>
        <w:t xml:space="preserve">. Seit 1883 vertritt der Verband die Interessen seiner Gebirgs- und Wandervereine. Die von ihm qualifizierten „Qualitätswege“ garantieren Wandernden abwechslungsreiche Landschaften, verlässliche Markierungen und naturbelassenen Untergrund. Dabei wird unterschieden in längere, meist mehrere Tagesetappen umfassende Wanderwege ab 20 Kilometer Länge und kurze, thematische Wege zwischen zwei und 25 Kilometern Länge. Im Rahmen der Stuttgarter Messe CMT erhielten 33 kurze und 38 lange Wanderwege in Deutschland das Label „Qualitätsweg“. </w:t>
      </w:r>
    </w:p>
    <w:p w14:paraId="1F49E029" w14:textId="77777777" w:rsidR="007C370F" w:rsidRDefault="007C370F" w:rsidP="00517E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7852FE13" w14:textId="164B3E28" w:rsidR="007C0E11" w:rsidRPr="009C249D" w:rsidRDefault="007C0E11" w:rsidP="00517E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C0E11">
        <w:rPr>
          <w:rFonts w:ascii="Be Vietnam Pro" w:eastAsia="Times New Roman" w:hAnsi="Be Vietnam Pro" w:cs="Arial"/>
          <w:b/>
          <w:bCs/>
          <w:lang w:eastAsia="de-DE"/>
        </w:rPr>
        <w:t xml:space="preserve">Noch </w:t>
      </w:r>
      <w:r>
        <w:rPr>
          <w:rFonts w:ascii="Be Vietnam Pro" w:eastAsia="Times New Roman" w:hAnsi="Be Vietnam Pro" w:cs="Arial"/>
          <w:b/>
          <w:bCs/>
          <w:lang w:eastAsia="de-DE"/>
        </w:rPr>
        <w:t>viele weitere</w:t>
      </w:r>
      <w:r w:rsidRPr="007C0E11">
        <w:rPr>
          <w:rFonts w:ascii="Be Vietnam Pro" w:eastAsia="Times New Roman" w:hAnsi="Be Vietnam Pro" w:cs="Arial"/>
          <w:b/>
          <w:bCs/>
          <w:lang w:eastAsia="de-DE"/>
        </w:rPr>
        <w:t xml:space="preserve"> Wanderwege gibt es unter:</w:t>
      </w:r>
      <w:r w:rsidRPr="007C0E11">
        <w:rPr>
          <w:rFonts w:ascii="Be Vietnam Pro" w:eastAsia="Times New Roman" w:hAnsi="Be Vietnam Pro" w:cs="Arial"/>
          <w:b/>
          <w:bCs/>
          <w:lang w:eastAsia="de-DE"/>
        </w:rPr>
        <w:br/>
      </w:r>
      <w:hyperlink r:id="rId9" w:history="1">
        <w:r w:rsidRPr="00782EA4">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7C0E11" w:rsidRPr="009C249D">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2A97"/>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FD2"/>
    <w:rsid w:val="004F08C8"/>
    <w:rsid w:val="004F141A"/>
    <w:rsid w:val="004F50A8"/>
    <w:rsid w:val="005133F4"/>
    <w:rsid w:val="00517E96"/>
    <w:rsid w:val="0052021D"/>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C0E11"/>
    <w:rsid w:val="007C370F"/>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1BED"/>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180C"/>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7C3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04835339">
      <w:bodyDiv w:val="1"/>
      <w:marLeft w:val="0"/>
      <w:marRight w:val="0"/>
      <w:marTop w:val="0"/>
      <w:marBottom w:val="0"/>
      <w:divBdr>
        <w:top w:val="none" w:sz="0" w:space="0" w:color="auto"/>
        <w:left w:val="none" w:sz="0" w:space="0" w:color="auto"/>
        <w:bottom w:val="none" w:sz="0" w:space="0" w:color="auto"/>
        <w:right w:val="none" w:sz="0" w:space="0" w:color="auto"/>
      </w:divBdr>
      <w:divsChild>
        <w:div w:id="222108933">
          <w:marLeft w:val="0"/>
          <w:marRight w:val="0"/>
          <w:marTop w:val="0"/>
          <w:marBottom w:val="0"/>
          <w:divBdr>
            <w:top w:val="none" w:sz="0" w:space="0" w:color="auto"/>
            <w:left w:val="none" w:sz="0" w:space="0" w:color="auto"/>
            <w:bottom w:val="none" w:sz="0" w:space="0" w:color="auto"/>
            <w:right w:val="none" w:sz="0" w:space="0" w:color="auto"/>
          </w:divBdr>
          <w:divsChild>
            <w:div w:id="1710446151">
              <w:marLeft w:val="0"/>
              <w:marRight w:val="0"/>
              <w:marTop w:val="0"/>
              <w:marBottom w:val="0"/>
              <w:divBdr>
                <w:top w:val="none" w:sz="0" w:space="0" w:color="auto"/>
                <w:left w:val="none" w:sz="0" w:space="0" w:color="auto"/>
                <w:bottom w:val="none" w:sz="0" w:space="0" w:color="auto"/>
                <w:right w:val="none" w:sz="0" w:space="0" w:color="auto"/>
              </w:divBdr>
              <w:divsChild>
                <w:div w:id="129136401">
                  <w:marLeft w:val="0"/>
                  <w:marRight w:val="0"/>
                  <w:marTop w:val="0"/>
                  <w:marBottom w:val="0"/>
                  <w:divBdr>
                    <w:top w:val="none" w:sz="0" w:space="0" w:color="auto"/>
                    <w:left w:val="none" w:sz="0" w:space="0" w:color="auto"/>
                    <w:bottom w:val="none" w:sz="0" w:space="0" w:color="auto"/>
                    <w:right w:val="none" w:sz="0" w:space="0" w:color="auto"/>
                  </w:divBdr>
                  <w:divsChild>
                    <w:div w:id="137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90773795">
      <w:bodyDiv w:val="1"/>
      <w:marLeft w:val="0"/>
      <w:marRight w:val="0"/>
      <w:marTop w:val="0"/>
      <w:marBottom w:val="0"/>
      <w:divBdr>
        <w:top w:val="none" w:sz="0" w:space="0" w:color="auto"/>
        <w:left w:val="none" w:sz="0" w:space="0" w:color="auto"/>
        <w:bottom w:val="none" w:sz="0" w:space="0" w:color="auto"/>
        <w:right w:val="none" w:sz="0" w:space="0" w:color="auto"/>
      </w:divBdr>
      <w:divsChild>
        <w:div w:id="1485511347">
          <w:marLeft w:val="0"/>
          <w:marRight w:val="0"/>
          <w:marTop w:val="0"/>
          <w:marBottom w:val="0"/>
          <w:divBdr>
            <w:top w:val="none" w:sz="0" w:space="0" w:color="auto"/>
            <w:left w:val="none" w:sz="0" w:space="0" w:color="auto"/>
            <w:bottom w:val="none" w:sz="0" w:space="0" w:color="auto"/>
            <w:right w:val="none" w:sz="0" w:space="0" w:color="auto"/>
          </w:divBdr>
          <w:divsChild>
            <w:div w:id="1755397600">
              <w:marLeft w:val="0"/>
              <w:marRight w:val="0"/>
              <w:marTop w:val="0"/>
              <w:marBottom w:val="0"/>
              <w:divBdr>
                <w:top w:val="none" w:sz="0" w:space="0" w:color="auto"/>
                <w:left w:val="none" w:sz="0" w:space="0" w:color="auto"/>
                <w:bottom w:val="none" w:sz="0" w:space="0" w:color="auto"/>
                <w:right w:val="none" w:sz="0" w:space="0" w:color="auto"/>
              </w:divBdr>
              <w:divsChild>
                <w:div w:id="410394635">
                  <w:marLeft w:val="0"/>
                  <w:marRight w:val="0"/>
                  <w:marTop w:val="0"/>
                  <w:marBottom w:val="0"/>
                  <w:divBdr>
                    <w:top w:val="none" w:sz="0" w:space="0" w:color="auto"/>
                    <w:left w:val="none" w:sz="0" w:space="0" w:color="auto"/>
                    <w:bottom w:val="none" w:sz="0" w:space="0" w:color="auto"/>
                    <w:right w:val="none" w:sz="0" w:space="0" w:color="auto"/>
                  </w:divBdr>
                  <w:divsChild>
                    <w:div w:id="14963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region-flaeming.de/aktivitaeten-erlebnisse/aktiv-in-der-natur/wandern/den-kunstwanderweg-entdeck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enland-oderspree.de/tour/schlaubetal-wanderweg-entdeckertou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sschlaubetal.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iseland-brandenburg.de/aktivitaeten-erlebnisse/aktiv-natur/wande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12</cp:revision>
  <cp:lastPrinted>2023-06-02T09:50:00Z</cp:lastPrinted>
  <dcterms:created xsi:type="dcterms:W3CDTF">2023-06-02T09:55:00Z</dcterms:created>
  <dcterms:modified xsi:type="dcterms:W3CDTF">2024-02-13T09:29:00Z</dcterms:modified>
</cp:coreProperties>
</file>