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asisCornelsen"/>
        <w:tblpPr w:rightFromText="8505" w:topFromText="1701" w:bottomFromText="680" w:vertAnchor="page" w:horzAnchor="page" w:tblpX="1248" w:tblpY="3176"/>
        <w:tblW w:w="0" w:type="auto"/>
        <w:tblLayout w:type="fixed"/>
        <w:tblLook w:val="04A0" w:firstRow="1" w:lastRow="0" w:firstColumn="1" w:lastColumn="0" w:noHBand="0" w:noVBand="1"/>
      </w:tblPr>
      <w:tblGrid>
        <w:gridCol w:w="4535"/>
      </w:tblGrid>
      <w:tr w:rsidR="002E68FC" w:rsidRPr="002E68FC" w14:paraId="6AD78A8D" w14:textId="77777777" w:rsidTr="000B4344">
        <w:trPr>
          <w:trHeight w:hRule="exact" w:val="567"/>
        </w:trPr>
        <w:tc>
          <w:tcPr>
            <w:tcW w:w="4535" w:type="dxa"/>
          </w:tcPr>
          <w:p w14:paraId="69D9FD4E" w14:textId="77777777" w:rsidR="002E68FC" w:rsidRPr="002E68FC" w:rsidRDefault="000B4344" w:rsidP="00F21F57">
            <w:pPr>
              <w:pStyle w:val="HeadlinePressemitteilung"/>
            </w:pPr>
            <w:r>
              <w:t>Presse</w:t>
            </w:r>
            <w:r w:rsidR="00F21F57">
              <w:t>-Information</w:t>
            </w:r>
          </w:p>
        </w:tc>
      </w:tr>
    </w:tbl>
    <w:tbl>
      <w:tblPr>
        <w:tblStyle w:val="BasisCornelsen"/>
        <w:tblpPr w:vertAnchor="page" w:horzAnchor="page" w:tblpX="9413" w:tblpY="4435"/>
        <w:tblW w:w="0" w:type="auto"/>
        <w:tblLayout w:type="fixed"/>
        <w:tblCellMar>
          <w:top w:w="510" w:type="dxa"/>
          <w:left w:w="85" w:type="dxa"/>
          <w:right w:w="85" w:type="dxa"/>
        </w:tblCellMar>
        <w:tblLook w:val="04A0" w:firstRow="1" w:lastRow="0" w:firstColumn="1" w:lastColumn="0" w:noHBand="0" w:noVBand="1"/>
      </w:tblPr>
      <w:tblGrid>
        <w:gridCol w:w="2268"/>
      </w:tblGrid>
      <w:tr w:rsidR="0012784F" w:rsidRPr="009305B7" w14:paraId="2BD85CBD" w14:textId="77777777" w:rsidTr="009E21C5">
        <w:trPr>
          <w:trHeight w:val="7288"/>
        </w:trPr>
        <w:tc>
          <w:tcPr>
            <w:tcW w:w="2268" w:type="dxa"/>
          </w:tcPr>
          <w:p w14:paraId="69EB2EAB" w14:textId="77777777" w:rsidR="00E06CAF" w:rsidRDefault="00E06CAF" w:rsidP="00E06CAF">
            <w:pPr>
              <w:pStyle w:val="Kontaktdaten"/>
            </w:pPr>
            <w:r>
              <w:t>Ihr Pressekontakt</w:t>
            </w:r>
          </w:p>
          <w:p w14:paraId="7E6A423D" w14:textId="77777777" w:rsidR="0012784F" w:rsidRDefault="0012784F" w:rsidP="0012784F">
            <w:pPr>
              <w:pStyle w:val="Kontaktdaten"/>
            </w:pPr>
            <w:r>
              <w:t>Cornelsen Verlag GmbH</w:t>
            </w:r>
          </w:p>
          <w:p w14:paraId="4D7C227C" w14:textId="77777777" w:rsidR="0012784F" w:rsidRDefault="0012784F" w:rsidP="0012784F">
            <w:pPr>
              <w:pStyle w:val="Kontaktdaten"/>
            </w:pPr>
            <w:r>
              <w:t>Mecklenburgische Straße 53</w:t>
            </w:r>
          </w:p>
          <w:p w14:paraId="2E43C07F" w14:textId="77777777" w:rsidR="0012784F" w:rsidRDefault="0012784F" w:rsidP="0012784F">
            <w:pPr>
              <w:pStyle w:val="Kontaktdaten"/>
            </w:pPr>
            <w:r>
              <w:t>14197 Berlin</w:t>
            </w:r>
          </w:p>
          <w:p w14:paraId="783C8C9E" w14:textId="77777777" w:rsidR="0012784F" w:rsidRDefault="0012784F" w:rsidP="0012784F">
            <w:pPr>
              <w:pStyle w:val="Kontaktdaten"/>
            </w:pPr>
          </w:p>
          <w:p w14:paraId="45EB8A5A" w14:textId="0EE9A1DA" w:rsidR="0012784F" w:rsidRDefault="004325E0" w:rsidP="0012784F">
            <w:pPr>
              <w:pStyle w:val="Kontaktdaten"/>
            </w:pPr>
            <w:r>
              <w:t>Florian</w:t>
            </w:r>
            <w:r w:rsidR="0012784F">
              <w:t xml:space="preserve"> </w:t>
            </w:r>
            <w:r>
              <w:t>Lange-Schindler</w:t>
            </w:r>
          </w:p>
          <w:p w14:paraId="78276965" w14:textId="772A1056" w:rsidR="0012784F" w:rsidRPr="009105BB" w:rsidRDefault="0012784F" w:rsidP="0012784F">
            <w:pPr>
              <w:pStyle w:val="Kontaktdaten"/>
            </w:pPr>
            <w:r>
              <w:t>Tel +49 30 897 85-</w:t>
            </w:r>
            <w:r w:rsidR="004325E0">
              <w:t>591</w:t>
            </w:r>
            <w:r w:rsidR="009105BB" w:rsidRPr="0074424A">
              <w:t xml:space="preserve"> </w:t>
            </w:r>
          </w:p>
          <w:p w14:paraId="1B034B91" w14:textId="7ACF204C" w:rsidR="0012784F" w:rsidRPr="0074424A" w:rsidRDefault="004325E0" w:rsidP="0012784F">
            <w:pPr>
              <w:pStyle w:val="Kontaktdaten"/>
            </w:pPr>
            <w:proofErr w:type="spellStart"/>
            <w:r>
              <w:t>Florian.Lange</w:t>
            </w:r>
            <w:proofErr w:type="spellEnd"/>
            <w:r>
              <w:t>-Schindler</w:t>
            </w:r>
            <w:r>
              <w:br/>
            </w:r>
            <w:r w:rsidR="0012784F" w:rsidRPr="0074424A">
              <w:t>@cornelsen.de</w:t>
            </w:r>
          </w:p>
          <w:p w14:paraId="6876C786" w14:textId="77777777" w:rsidR="0012784F" w:rsidRPr="0074424A" w:rsidRDefault="0012784F" w:rsidP="0012784F">
            <w:pPr>
              <w:pStyle w:val="Kontaktdaten"/>
            </w:pPr>
          </w:p>
          <w:p w14:paraId="2FD15552" w14:textId="77777777" w:rsidR="00752AA3" w:rsidRPr="00423269" w:rsidRDefault="00B10E71" w:rsidP="0012784F">
            <w:pPr>
              <w:pStyle w:val="Kontaktdaten"/>
            </w:pPr>
            <w:hyperlink r:id="rId10" w:history="1">
              <w:r w:rsidR="00752AA3" w:rsidRPr="00423269">
                <w:rPr>
                  <w:rStyle w:val="Hyperlink"/>
                </w:rPr>
                <w:t>cornelsen.de/presse</w:t>
              </w:r>
            </w:hyperlink>
          </w:p>
          <w:p w14:paraId="0CC2E503" w14:textId="77777777" w:rsidR="0050016F" w:rsidRPr="0074424A" w:rsidRDefault="00B10E71" w:rsidP="00786DA2">
            <w:pPr>
              <w:pStyle w:val="Kontaktdaten"/>
              <w:rPr>
                <w:lang w:val="it-IT"/>
              </w:rPr>
            </w:pPr>
            <w:hyperlink r:id="rId11" w:history="1">
              <w:r w:rsidR="00F1093D" w:rsidRPr="0074424A">
                <w:rPr>
                  <w:rStyle w:val="Hyperlink"/>
                  <w:lang w:val="it-IT"/>
                </w:rPr>
                <w:t>cornelsen.de</w:t>
              </w:r>
            </w:hyperlink>
          </w:p>
        </w:tc>
      </w:tr>
    </w:tbl>
    <w:p w14:paraId="54188DE6" w14:textId="77777777" w:rsidR="00875D85" w:rsidRDefault="00875D85" w:rsidP="00875D85">
      <w:pPr>
        <w:pStyle w:val="paragraph"/>
        <w:spacing w:before="0" w:beforeAutospacing="0" w:after="0" w:afterAutospacing="0"/>
        <w:textAlignment w:val="baseline"/>
        <w:rPr>
          <w:rFonts w:ascii="Segoe UI" w:hAnsi="Segoe UI" w:cs="Segoe UI"/>
          <w:b/>
          <w:bCs/>
          <w:sz w:val="18"/>
          <w:szCs w:val="18"/>
        </w:rPr>
      </w:pPr>
      <w:r>
        <w:rPr>
          <w:rStyle w:val="normaltextrun"/>
          <w:rFonts w:ascii="CV Source Sans" w:hAnsi="CV Source Sans" w:cs="Segoe UI"/>
          <w:b/>
          <w:bCs/>
          <w:sz w:val="19"/>
          <w:szCs w:val="19"/>
        </w:rPr>
        <w:t>Mit Mathe das Escape-Game bezwingen – kostenfreies Spiel von Cornelsen </w:t>
      </w:r>
      <w:r>
        <w:rPr>
          <w:rStyle w:val="eop"/>
          <w:rFonts w:ascii="CV Source Sans" w:hAnsi="CV Source Sans" w:cs="Segoe UI"/>
          <w:b/>
          <w:bCs/>
          <w:sz w:val="19"/>
          <w:szCs w:val="19"/>
        </w:rPr>
        <w:t> </w:t>
      </w:r>
    </w:p>
    <w:p w14:paraId="637FA3DB" w14:textId="77777777" w:rsidR="00875D85" w:rsidRDefault="00875D85" w:rsidP="00875D85">
      <w:pPr>
        <w:pStyle w:val="paragraph"/>
        <w:spacing w:before="0" w:beforeAutospacing="0" w:after="0" w:afterAutospacing="0"/>
        <w:textAlignment w:val="baseline"/>
        <w:rPr>
          <w:rStyle w:val="normaltextrun"/>
          <w:rFonts w:ascii="CV Source Sans" w:hAnsi="CV Source Sans" w:cs="Segoe UI"/>
          <w:i/>
          <w:iCs/>
          <w:sz w:val="19"/>
          <w:szCs w:val="19"/>
        </w:rPr>
      </w:pPr>
    </w:p>
    <w:p w14:paraId="4D088B24" w14:textId="267938DB" w:rsidR="00875D85" w:rsidRDefault="00875D85" w:rsidP="00875D85">
      <w:pPr>
        <w:pStyle w:val="paragraph"/>
        <w:spacing w:before="0" w:beforeAutospacing="0" w:after="0" w:afterAutospacing="0"/>
        <w:textAlignment w:val="baseline"/>
        <w:rPr>
          <w:rFonts w:ascii="Segoe UI" w:hAnsi="Segoe UI" w:cs="Segoe UI"/>
          <w:sz w:val="18"/>
          <w:szCs w:val="18"/>
        </w:rPr>
      </w:pPr>
      <w:r>
        <w:rPr>
          <w:rStyle w:val="normaltextrun"/>
          <w:rFonts w:ascii="CV Source Sans" w:hAnsi="CV Source Sans" w:cs="Segoe UI"/>
          <w:i/>
          <w:iCs/>
          <w:sz w:val="19"/>
          <w:szCs w:val="19"/>
        </w:rPr>
        <w:t xml:space="preserve">Berlin, </w:t>
      </w:r>
      <w:r w:rsidR="00EA7A9A">
        <w:rPr>
          <w:rStyle w:val="normaltextrun"/>
          <w:rFonts w:ascii="CV Source Sans" w:hAnsi="CV Source Sans" w:cs="Segoe UI"/>
          <w:i/>
          <w:iCs/>
          <w:sz w:val="19"/>
          <w:szCs w:val="19"/>
        </w:rPr>
        <w:t>29</w:t>
      </w:r>
      <w:r>
        <w:rPr>
          <w:rStyle w:val="normaltextrun"/>
          <w:rFonts w:ascii="CV Source Sans" w:hAnsi="CV Source Sans" w:cs="Segoe UI"/>
          <w:i/>
          <w:iCs/>
          <w:sz w:val="19"/>
          <w:szCs w:val="19"/>
        </w:rPr>
        <w:t>.07.2020.</w:t>
      </w:r>
      <w:r>
        <w:rPr>
          <w:rStyle w:val="normaltextrun"/>
          <w:rFonts w:ascii="CV Source Sans" w:hAnsi="CV Source Sans" w:cs="Segoe UI"/>
          <w:sz w:val="19"/>
          <w:szCs w:val="19"/>
        </w:rPr>
        <w:t> Egal, ob die Sommerferien gerade beginnen oder schon wieder fast vorbei sind: Ein bisschen Auffrischung zwischendurch schadet nie. Gerade im Fach Mathematik kann der eine oder die andere etwas Starthilfe sicher gut gebrauchen – vor allem wenn man dabei mal ganz neu lernen kann: Mit einem Escape-Game.</w:t>
      </w:r>
      <w:r>
        <w:rPr>
          <w:rStyle w:val="eop"/>
          <w:rFonts w:ascii="CV Source Sans" w:hAnsi="CV Source Sans" w:cs="Segoe UI"/>
          <w:sz w:val="19"/>
          <w:szCs w:val="19"/>
        </w:rPr>
        <w:t> </w:t>
      </w:r>
    </w:p>
    <w:p w14:paraId="5BCED512" w14:textId="77777777" w:rsidR="00875D85" w:rsidRDefault="00875D85" w:rsidP="00875D85">
      <w:pPr>
        <w:pStyle w:val="paragraph"/>
        <w:spacing w:before="0" w:beforeAutospacing="0" w:after="0" w:afterAutospacing="0"/>
        <w:textAlignment w:val="baseline"/>
        <w:rPr>
          <w:rFonts w:ascii="Segoe UI" w:hAnsi="Segoe UI" w:cs="Segoe UI"/>
          <w:sz w:val="18"/>
          <w:szCs w:val="18"/>
        </w:rPr>
      </w:pPr>
      <w:r>
        <w:rPr>
          <w:rStyle w:val="eop"/>
          <w:rFonts w:ascii="CV Source Sans" w:hAnsi="CV Source Sans" w:cs="Segoe UI"/>
          <w:sz w:val="19"/>
          <w:szCs w:val="19"/>
        </w:rPr>
        <w:t> </w:t>
      </w:r>
    </w:p>
    <w:p w14:paraId="28D0EA15" w14:textId="77777777" w:rsidR="00875D85" w:rsidRDefault="00875D85" w:rsidP="00875D85">
      <w:pPr>
        <w:pStyle w:val="paragraph"/>
        <w:spacing w:before="0" w:beforeAutospacing="0" w:after="0" w:afterAutospacing="0"/>
        <w:textAlignment w:val="baseline"/>
        <w:rPr>
          <w:rFonts w:ascii="Segoe UI" w:hAnsi="Segoe UI" w:cs="Segoe UI"/>
          <w:sz w:val="18"/>
          <w:szCs w:val="18"/>
        </w:rPr>
      </w:pPr>
      <w:r>
        <w:rPr>
          <w:rStyle w:val="normaltextrun"/>
          <w:rFonts w:ascii="CV Source Sans" w:hAnsi="CV Source Sans" w:cs="Segoe UI"/>
          <w:sz w:val="19"/>
          <w:szCs w:val="19"/>
        </w:rPr>
        <w:t>Escape-Rooms sind mittlerweile eine beliebte Freizeitaktivität für alle Altersklassen. Man lässt sich als Gruppe für eine Stunde in einem Raum einsperren, aus dem man sich durch das Lösen von Rätseln befreien muss. Meist sind zumindest einige der Rätsel mathematischer Natur. </w:t>
      </w:r>
      <w:r>
        <w:rPr>
          <w:rStyle w:val="eop"/>
          <w:rFonts w:ascii="CV Source Sans" w:hAnsi="CV Source Sans" w:cs="Segoe UI"/>
          <w:sz w:val="19"/>
          <w:szCs w:val="19"/>
        </w:rPr>
        <w:t> </w:t>
      </w:r>
    </w:p>
    <w:p w14:paraId="71B0F999" w14:textId="77777777" w:rsidR="00875D85" w:rsidRDefault="00875D85" w:rsidP="00875D85">
      <w:pPr>
        <w:pStyle w:val="paragraph"/>
        <w:spacing w:before="0" w:beforeAutospacing="0" w:after="0" w:afterAutospacing="0"/>
        <w:textAlignment w:val="baseline"/>
        <w:rPr>
          <w:rFonts w:ascii="Segoe UI" w:hAnsi="Segoe UI" w:cs="Segoe UI"/>
          <w:sz w:val="18"/>
          <w:szCs w:val="18"/>
        </w:rPr>
      </w:pPr>
      <w:r>
        <w:rPr>
          <w:rStyle w:val="eop"/>
          <w:rFonts w:ascii="CV Source Sans" w:hAnsi="CV Source Sans" w:cs="Segoe UI"/>
          <w:sz w:val="19"/>
          <w:szCs w:val="19"/>
        </w:rPr>
        <w:t> </w:t>
      </w:r>
    </w:p>
    <w:p w14:paraId="2D6457D9" w14:textId="79D327B8" w:rsidR="00875D85" w:rsidRDefault="00875D85" w:rsidP="00875D85">
      <w:pPr>
        <w:pStyle w:val="paragraph"/>
        <w:spacing w:before="0" w:beforeAutospacing="0" w:after="0" w:afterAutospacing="0"/>
        <w:textAlignment w:val="baseline"/>
        <w:rPr>
          <w:rFonts w:ascii="Segoe UI" w:hAnsi="Segoe UI" w:cs="Segoe UI"/>
          <w:sz w:val="18"/>
          <w:szCs w:val="18"/>
        </w:rPr>
      </w:pPr>
      <w:r>
        <w:rPr>
          <w:rStyle w:val="normaltextrun"/>
          <w:rFonts w:ascii="CV Source Sans" w:hAnsi="CV Source Sans" w:cs="Segoe UI"/>
          <w:sz w:val="19"/>
          <w:szCs w:val="19"/>
        </w:rPr>
        <w:t>Dieses Konzept hat Cornelsen nun konsequent weitergedacht und für den Einsatz im Matheunterricht aufbereitet: Auf </w:t>
      </w:r>
      <w:r>
        <w:rPr>
          <w:rStyle w:val="normaltextrun"/>
          <w:rFonts w:ascii="CV Source Sans" w:hAnsi="CV Source Sans" w:cs="Segoe UI"/>
          <w:i/>
          <w:iCs/>
          <w:sz w:val="19"/>
          <w:szCs w:val="19"/>
        </w:rPr>
        <w:t>cornelsen.de</w:t>
      </w:r>
      <w:r>
        <w:rPr>
          <w:rStyle w:val="normaltextrun"/>
          <w:rFonts w:ascii="CV Source Sans" w:hAnsi="CV Source Sans" w:cs="Segoe UI"/>
          <w:sz w:val="19"/>
          <w:szCs w:val="19"/>
        </w:rPr>
        <w:t> können alle Rätselfans</w:t>
      </w:r>
      <w:r w:rsidR="003E3B9F">
        <w:rPr>
          <w:rStyle w:val="normaltextrun"/>
          <w:rFonts w:ascii="CV Source Sans" w:hAnsi="CV Source Sans" w:cs="Segoe UI"/>
          <w:sz w:val="19"/>
          <w:szCs w:val="19"/>
        </w:rPr>
        <w:t xml:space="preserve"> auf der Seite zur Aktion „Besser mit Mathe"</w:t>
      </w:r>
      <w:r>
        <w:rPr>
          <w:rStyle w:val="normaltextrun"/>
          <w:rFonts w:ascii="CV Source Sans" w:hAnsi="CV Source Sans" w:cs="Segoe UI"/>
          <w:sz w:val="19"/>
          <w:szCs w:val="19"/>
        </w:rPr>
        <w:t> ein Escape-Game herunterladen, das ohne besonderes Equipment auskommt und überall gespielt werden kann. Die Rätsel und Lösungen des in zehn Kapitel aufgeteilten Spiels basieren auf dem Stoff de</w:t>
      </w:r>
      <w:r w:rsidR="008B7C47">
        <w:rPr>
          <w:rStyle w:val="normaltextrun"/>
          <w:rFonts w:ascii="CV Source Sans" w:hAnsi="CV Source Sans" w:cs="Segoe UI"/>
          <w:sz w:val="19"/>
          <w:szCs w:val="19"/>
        </w:rPr>
        <w:t xml:space="preserve">s Lehrwerks </w:t>
      </w:r>
      <w:r w:rsidR="008B7C47" w:rsidRPr="008B7C47">
        <w:rPr>
          <w:rStyle w:val="normaltextrun"/>
          <w:rFonts w:ascii="CV Source Sans" w:hAnsi="CV Source Sans" w:cs="Segoe UI"/>
          <w:i/>
          <w:sz w:val="19"/>
          <w:szCs w:val="19"/>
        </w:rPr>
        <w:t>Fundamente der Mathematik</w:t>
      </w:r>
      <w:r w:rsidR="008B7C47">
        <w:rPr>
          <w:rStyle w:val="normaltextrun"/>
          <w:rFonts w:ascii="CV Source Sans" w:hAnsi="CV Source Sans" w:cs="Segoe UI"/>
          <w:sz w:val="19"/>
          <w:szCs w:val="19"/>
        </w:rPr>
        <w:t xml:space="preserve"> für </w:t>
      </w:r>
      <w:r w:rsidR="00827CA3">
        <w:rPr>
          <w:rStyle w:val="normaltextrun"/>
          <w:rFonts w:ascii="CV Source Sans" w:hAnsi="CV Source Sans" w:cs="Segoe UI"/>
          <w:sz w:val="19"/>
          <w:szCs w:val="19"/>
        </w:rPr>
        <w:t>die 5.</w:t>
      </w:r>
      <w:r>
        <w:rPr>
          <w:rStyle w:val="normaltextrun"/>
          <w:rFonts w:ascii="CV Source Sans" w:hAnsi="CV Source Sans" w:cs="Segoe UI"/>
          <w:sz w:val="19"/>
          <w:szCs w:val="19"/>
        </w:rPr>
        <w:t xml:space="preserve"> Klasse – und stehen kostenfrei zur Verfügung.</w:t>
      </w:r>
      <w:r>
        <w:rPr>
          <w:rStyle w:val="eop"/>
          <w:rFonts w:ascii="CV Source Sans" w:hAnsi="CV Source Sans" w:cs="Segoe UI"/>
          <w:sz w:val="19"/>
          <w:szCs w:val="19"/>
        </w:rPr>
        <w:t> </w:t>
      </w:r>
    </w:p>
    <w:p w14:paraId="7D8ADDA5" w14:textId="77777777" w:rsidR="00875D85" w:rsidRDefault="00875D85" w:rsidP="00875D85">
      <w:pPr>
        <w:pStyle w:val="paragraph"/>
        <w:spacing w:before="0" w:beforeAutospacing="0" w:after="0" w:afterAutospacing="0"/>
        <w:textAlignment w:val="baseline"/>
        <w:rPr>
          <w:rFonts w:ascii="Segoe UI" w:hAnsi="Segoe UI" w:cs="Segoe UI"/>
          <w:sz w:val="18"/>
          <w:szCs w:val="18"/>
        </w:rPr>
      </w:pPr>
      <w:r>
        <w:rPr>
          <w:rStyle w:val="eop"/>
          <w:rFonts w:ascii="CV Source Sans" w:hAnsi="CV Source Sans" w:cs="Segoe UI"/>
          <w:sz w:val="19"/>
          <w:szCs w:val="19"/>
        </w:rPr>
        <w:t> </w:t>
      </w:r>
    </w:p>
    <w:p w14:paraId="5365FD86" w14:textId="0DDF4ADC" w:rsidR="00875D85" w:rsidRDefault="00875D85" w:rsidP="00875D85">
      <w:pPr>
        <w:pStyle w:val="paragraph"/>
        <w:spacing w:before="0" w:beforeAutospacing="0" w:after="0" w:afterAutospacing="0"/>
        <w:textAlignment w:val="baseline"/>
        <w:rPr>
          <w:rStyle w:val="eop"/>
          <w:rFonts w:ascii="CV Source Sans" w:hAnsi="CV Source Sans" w:cs="Segoe UI"/>
          <w:sz w:val="19"/>
          <w:szCs w:val="19"/>
        </w:rPr>
      </w:pPr>
      <w:r>
        <w:rPr>
          <w:rStyle w:val="normaltextrun"/>
          <w:rFonts w:ascii="CV Source Sans" w:hAnsi="CV Source Sans" w:cs="Segoe UI"/>
          <w:sz w:val="19"/>
          <w:szCs w:val="19"/>
        </w:rPr>
        <w:t>Im Escape-Game erleben alle Rätselfans gemeinsam mit den Schulfreunden Lisa und Finn ein spannendes Abenteuer, das in einem abgeschlossenen Kellerraum in der Schule beginnt. Wie es dann weitergeht – muss man sich selbst errätseln.</w:t>
      </w:r>
      <w:r>
        <w:rPr>
          <w:rStyle w:val="eop"/>
          <w:rFonts w:ascii="CV Source Sans" w:hAnsi="CV Source Sans" w:cs="Segoe UI"/>
          <w:sz w:val="19"/>
          <w:szCs w:val="19"/>
        </w:rPr>
        <w:t> </w:t>
      </w:r>
    </w:p>
    <w:p w14:paraId="4A4796FD" w14:textId="3778432C" w:rsidR="00C23D4E" w:rsidRDefault="00C23D4E" w:rsidP="00875D85">
      <w:pPr>
        <w:pStyle w:val="paragraph"/>
        <w:spacing w:before="0" w:beforeAutospacing="0" w:after="0" w:afterAutospacing="0"/>
        <w:textAlignment w:val="baseline"/>
        <w:rPr>
          <w:rStyle w:val="eop"/>
          <w:rFonts w:ascii="CV Source Sans" w:hAnsi="CV Source Sans" w:cs="Segoe UI"/>
          <w:sz w:val="19"/>
          <w:szCs w:val="19"/>
        </w:rPr>
      </w:pPr>
    </w:p>
    <w:p w14:paraId="259C0D5B" w14:textId="2D0C17D3" w:rsidR="00D72167" w:rsidRDefault="00C23D4E" w:rsidP="00875D85">
      <w:pPr>
        <w:pStyle w:val="paragraph"/>
        <w:spacing w:before="0" w:beforeAutospacing="0" w:after="0" w:afterAutospacing="0"/>
        <w:textAlignment w:val="baseline"/>
        <w:rPr>
          <w:rStyle w:val="eop"/>
          <w:rFonts w:ascii="CV Source Sans" w:hAnsi="CV Source Sans" w:cs="Segoe UI"/>
          <w:sz w:val="19"/>
          <w:szCs w:val="19"/>
        </w:rPr>
      </w:pPr>
      <w:r>
        <w:rPr>
          <w:rStyle w:val="eop"/>
          <w:rFonts w:ascii="CV Source Sans" w:hAnsi="CV Source Sans" w:cs="Segoe UI"/>
          <w:sz w:val="19"/>
          <w:szCs w:val="19"/>
        </w:rPr>
        <w:t xml:space="preserve">Ein regelmäßiger Blick auf die Aktionsseite „Besser mit Mathe“ lohnt sich auch in den kommenden Monaten. </w:t>
      </w:r>
      <w:r w:rsidR="00D72167">
        <w:rPr>
          <w:rStyle w:val="eop"/>
          <w:rFonts w:ascii="CV Source Sans" w:hAnsi="CV Source Sans" w:cs="Segoe UI"/>
          <w:sz w:val="19"/>
          <w:szCs w:val="19"/>
        </w:rPr>
        <w:t>Neue kostenfreie Arbeitsblätter zu den Themen „Fußball“ und „Katzen“ werden als Nächstes zur Verfügung stehen.</w:t>
      </w:r>
    </w:p>
    <w:p w14:paraId="43FAC69B" w14:textId="77777777" w:rsidR="00D72167" w:rsidRPr="00D72167" w:rsidRDefault="00D72167" w:rsidP="00875D85">
      <w:pPr>
        <w:pStyle w:val="paragraph"/>
        <w:spacing w:before="0" w:beforeAutospacing="0" w:after="0" w:afterAutospacing="0"/>
        <w:textAlignment w:val="baseline"/>
        <w:rPr>
          <w:rFonts w:ascii="CV Source Sans" w:hAnsi="CV Source Sans" w:cs="Segoe UI"/>
          <w:sz w:val="19"/>
          <w:szCs w:val="19"/>
        </w:rPr>
      </w:pPr>
    </w:p>
    <w:p w14:paraId="0ABBDDD1" w14:textId="77777777" w:rsidR="00875D85" w:rsidRDefault="00875D85" w:rsidP="00875D85">
      <w:pPr>
        <w:pStyle w:val="paragraph"/>
        <w:spacing w:before="0" w:beforeAutospacing="0" w:after="0" w:afterAutospacing="0"/>
        <w:textAlignment w:val="baseline"/>
        <w:rPr>
          <w:rFonts w:ascii="Segoe UI" w:hAnsi="Segoe UI" w:cs="Segoe UI"/>
          <w:sz w:val="18"/>
          <w:szCs w:val="18"/>
        </w:rPr>
      </w:pPr>
      <w:r>
        <w:rPr>
          <w:rStyle w:val="eop"/>
          <w:rFonts w:ascii="CV Source Sans" w:hAnsi="CV Source Sans" w:cs="Segoe UI"/>
          <w:sz w:val="19"/>
          <w:szCs w:val="19"/>
        </w:rPr>
        <w:t> </w:t>
      </w:r>
    </w:p>
    <w:p w14:paraId="12DD3395" w14:textId="6AA875CC" w:rsidR="00955930" w:rsidRDefault="0024134A" w:rsidP="00875D85">
      <w:pPr>
        <w:pStyle w:val="paragraph"/>
        <w:spacing w:before="0" w:beforeAutospacing="0" w:after="0" w:afterAutospacing="0"/>
        <w:textAlignment w:val="baseline"/>
        <w:rPr>
          <w:rStyle w:val="normaltextrun"/>
          <w:rFonts w:ascii="CV Source Sans" w:hAnsi="CV Source Sans" w:cs="Segoe UI"/>
          <w:b/>
          <w:bCs/>
          <w:sz w:val="19"/>
          <w:szCs w:val="19"/>
        </w:rPr>
      </w:pPr>
      <w:r w:rsidRPr="0024134A">
        <w:rPr>
          <w:rStyle w:val="normaltextrun"/>
          <w:rFonts w:ascii="CV Source Sans" w:hAnsi="CV Source Sans" w:cs="Segoe UI"/>
          <w:b/>
          <w:bCs/>
          <w:sz w:val="19"/>
          <w:szCs w:val="19"/>
        </w:rPr>
        <w:t>Link zur Aktionsseite “Besser m</w:t>
      </w:r>
      <w:r>
        <w:rPr>
          <w:rStyle w:val="normaltextrun"/>
          <w:rFonts w:ascii="CV Source Sans" w:hAnsi="CV Source Sans" w:cs="Segoe UI"/>
          <w:b/>
          <w:bCs/>
          <w:sz w:val="19"/>
          <w:szCs w:val="19"/>
        </w:rPr>
        <w:t>it Mathe“:</w:t>
      </w:r>
    </w:p>
    <w:p w14:paraId="5BBC02AD" w14:textId="5E1FE0ED" w:rsidR="0024134A" w:rsidRPr="004721C1" w:rsidRDefault="004721C1" w:rsidP="004721C1">
      <w:pPr>
        <w:pStyle w:val="URLrotbold"/>
        <w:rPr>
          <w:rStyle w:val="Hyperlink"/>
          <w:color w:val="D70122" w:themeColor="background2"/>
        </w:rPr>
      </w:pPr>
      <w:r w:rsidRPr="004721C1">
        <w:fldChar w:fldCharType="begin"/>
      </w:r>
      <w:r w:rsidRPr="004721C1">
        <w:instrText xml:space="preserve"> HYPERLINK "https://www.cornelsen.de/empfehlungen/besser-mit-mathe/?campaign=banner/PR/2020" </w:instrText>
      </w:r>
      <w:r w:rsidRPr="004721C1">
        <w:fldChar w:fldCharType="separate"/>
      </w:r>
      <w:r w:rsidR="0024134A" w:rsidRPr="004721C1">
        <w:rPr>
          <w:rStyle w:val="Hyperlink"/>
          <w:color w:val="D70122" w:themeColor="background2"/>
        </w:rPr>
        <w:t>cornelsen.de/</w:t>
      </w:r>
      <w:proofErr w:type="spellStart"/>
      <w:r w:rsidR="0024134A" w:rsidRPr="004721C1">
        <w:rPr>
          <w:rStyle w:val="Hyperlink"/>
          <w:color w:val="D70122" w:themeColor="background2"/>
        </w:rPr>
        <w:t>empfehlungen</w:t>
      </w:r>
      <w:proofErr w:type="spellEnd"/>
      <w:r w:rsidR="0024134A" w:rsidRPr="004721C1">
        <w:rPr>
          <w:rStyle w:val="Hyperlink"/>
          <w:color w:val="D70122" w:themeColor="background2"/>
        </w:rPr>
        <w:t>/besser-mit-mathe</w:t>
      </w:r>
    </w:p>
    <w:p w14:paraId="58749CDD" w14:textId="3BD50420" w:rsidR="00955930" w:rsidRPr="0024134A" w:rsidRDefault="004721C1" w:rsidP="004721C1">
      <w:pPr>
        <w:pStyle w:val="URLrotbold"/>
        <w:rPr>
          <w:rStyle w:val="normaltextrun"/>
          <w:rFonts w:ascii="CV Source Sans" w:hAnsi="CV Source Sans" w:cs="Segoe UI"/>
          <w:b w:val="0"/>
          <w:bCs/>
        </w:rPr>
      </w:pPr>
      <w:r w:rsidRPr="004721C1">
        <w:fldChar w:fldCharType="end"/>
      </w:r>
    </w:p>
    <w:p w14:paraId="05C3B41F" w14:textId="4B10A41C" w:rsidR="00875D85" w:rsidRPr="00827CA3" w:rsidRDefault="00875D85" w:rsidP="00875D85">
      <w:pPr>
        <w:pStyle w:val="paragraph"/>
        <w:spacing w:before="0" w:beforeAutospacing="0" w:after="0" w:afterAutospacing="0"/>
        <w:textAlignment w:val="baseline"/>
        <w:rPr>
          <w:rFonts w:ascii="Segoe UI" w:hAnsi="Segoe UI" w:cs="Segoe UI"/>
          <w:sz w:val="18"/>
          <w:szCs w:val="18"/>
        </w:rPr>
      </w:pPr>
      <w:r w:rsidRPr="00827CA3">
        <w:rPr>
          <w:rStyle w:val="normaltextrun"/>
          <w:rFonts w:ascii="CV Source Sans" w:hAnsi="CV Source Sans" w:cs="Segoe UI"/>
          <w:b/>
          <w:bCs/>
          <w:sz w:val="19"/>
          <w:szCs w:val="19"/>
        </w:rPr>
        <w:t>Link zum Escape-Game:</w:t>
      </w:r>
      <w:r w:rsidRPr="00827CA3">
        <w:rPr>
          <w:rStyle w:val="eop"/>
          <w:rFonts w:ascii="CV Source Sans" w:hAnsi="CV Source Sans" w:cs="Segoe UI"/>
          <w:sz w:val="19"/>
          <w:szCs w:val="19"/>
        </w:rPr>
        <w:t> </w:t>
      </w:r>
    </w:p>
    <w:p w14:paraId="3FE1AA3B" w14:textId="5D0FC39C" w:rsidR="00875D85" w:rsidRPr="00780506" w:rsidRDefault="00B10E71" w:rsidP="00780506">
      <w:pPr>
        <w:pStyle w:val="URLrotbold"/>
        <w:rPr>
          <w:rStyle w:val="eop"/>
        </w:rPr>
      </w:pPr>
      <w:hyperlink r:id="rId12" w:history="1">
        <w:r w:rsidR="00875D85" w:rsidRPr="00780506">
          <w:rPr>
            <w:rStyle w:val="Hyperlink"/>
            <w:color w:val="D70122" w:themeColor="background2"/>
          </w:rPr>
          <w:t>cornelsen.de/empfehlungen/besser-mit-mathe/mathe-im-alltag/escape-game-schulkeller</w:t>
        </w:r>
      </w:hyperlink>
      <w:r w:rsidR="00875D85" w:rsidRPr="00780506">
        <w:t> </w:t>
      </w:r>
    </w:p>
    <w:p w14:paraId="4FF41C4D" w14:textId="62EE99C6" w:rsidR="00875D85" w:rsidRDefault="00875D85" w:rsidP="00875D85">
      <w:pPr>
        <w:pStyle w:val="paragraph"/>
        <w:spacing w:before="0" w:beforeAutospacing="0" w:after="0" w:afterAutospacing="0"/>
        <w:textAlignment w:val="baseline"/>
        <w:rPr>
          <w:rStyle w:val="eop"/>
          <w:rFonts w:ascii="CV Source Sans" w:hAnsi="CV Source Sans" w:cs="Segoe UI"/>
          <w:b/>
          <w:bCs/>
          <w:color w:val="D70122"/>
          <w:sz w:val="19"/>
          <w:szCs w:val="19"/>
        </w:rPr>
      </w:pPr>
    </w:p>
    <w:p w14:paraId="768E3F08" w14:textId="0D5A6A8A" w:rsidR="00875D85" w:rsidRDefault="00875D85" w:rsidP="00875D85">
      <w:pPr>
        <w:pStyle w:val="HeadlinePressemitteilung"/>
        <w:rPr>
          <w:rStyle w:val="eop"/>
          <w:rFonts w:ascii="CV Source Sans" w:hAnsi="CV Source Sans" w:cs="Segoe UI"/>
          <w:b/>
          <w:bCs/>
          <w:color w:val="000000" w:themeColor="text1"/>
          <w:sz w:val="19"/>
        </w:rPr>
      </w:pPr>
      <w:r w:rsidRPr="00875D85">
        <w:rPr>
          <w:rStyle w:val="eop"/>
          <w:rFonts w:ascii="CV Source Sans" w:hAnsi="CV Source Sans" w:cs="Segoe UI"/>
          <w:b/>
          <w:bCs/>
          <w:color w:val="000000" w:themeColor="text1"/>
          <w:sz w:val="19"/>
        </w:rPr>
        <w:t>Link zum zugehörigen Schulbuch:</w:t>
      </w:r>
    </w:p>
    <w:p w14:paraId="0AD12485" w14:textId="51BC25FF" w:rsidR="000D03D6" w:rsidRPr="004721C1" w:rsidRDefault="004721C1" w:rsidP="004721C1">
      <w:pPr>
        <w:pStyle w:val="URLrotbold"/>
      </w:pPr>
      <w:r w:rsidRPr="004721C1">
        <w:fldChar w:fldCharType="begin"/>
      </w:r>
      <w:r w:rsidRPr="004721C1">
        <w:instrText xml:space="preserve"> HYPERLINK "https://www.cornelsen.de/produkte/fundamente-der-mathematik-schuelerbuch-5-schuljahr-9783060047062/?campaign=banner/PR/2020" </w:instrText>
      </w:r>
      <w:r w:rsidRPr="004721C1">
        <w:fldChar w:fldCharType="separate"/>
      </w:r>
      <w:r w:rsidR="000D03D6" w:rsidRPr="004721C1">
        <w:rPr>
          <w:rStyle w:val="Hyperlink"/>
          <w:color w:val="D70122" w:themeColor="background2"/>
        </w:rPr>
        <w:t>cornelsen.de/produkte/fundamente-der-mathematik-schuelerbuch-5-schuljahr-9783060047062</w:t>
      </w:r>
    </w:p>
    <w:p w14:paraId="60B5F810" w14:textId="0F77FEA8" w:rsidR="0024134A" w:rsidRPr="00875D85" w:rsidRDefault="004721C1" w:rsidP="004721C1">
      <w:pPr>
        <w:pStyle w:val="URLrotbold"/>
        <w:rPr>
          <w:rStyle w:val="eop"/>
          <w:rFonts w:ascii="CV Source Sans" w:hAnsi="CV Source Sans" w:cs="Segoe UI"/>
          <w:b w:val="0"/>
          <w:bCs/>
          <w:color w:val="000000" w:themeColor="text1"/>
        </w:rPr>
      </w:pPr>
      <w:r w:rsidRPr="004721C1">
        <w:fldChar w:fldCharType="end"/>
      </w:r>
    </w:p>
    <w:p w14:paraId="0C8CB6A6" w14:textId="77777777" w:rsidR="00B10E71" w:rsidRPr="00807046" w:rsidRDefault="00B10E71" w:rsidP="00B10E71">
      <w:pPr>
        <w:pStyle w:val="Text"/>
        <w:spacing w:line="240" w:lineRule="auto"/>
        <w:rPr>
          <w:rFonts w:ascii="CV Source Sans" w:hAnsi="CV Source Sans"/>
          <w:b/>
        </w:rPr>
      </w:pPr>
      <w:r w:rsidRPr="00807046">
        <w:rPr>
          <w:rFonts w:ascii="CV Source Sans" w:hAnsi="CV Source Sans"/>
          <w:b/>
        </w:rPr>
        <w:t>Über Cornelsen</w:t>
      </w:r>
    </w:p>
    <w:p w14:paraId="0D47BD79" w14:textId="77777777" w:rsidR="00B10E71" w:rsidRPr="00807046" w:rsidRDefault="00B10E71" w:rsidP="00B10E71">
      <w:pPr>
        <w:pStyle w:val="Text"/>
        <w:spacing w:line="240" w:lineRule="auto"/>
      </w:pPr>
      <w:r w:rsidRPr="00807046">
        <w:rPr>
          <w:rFonts w:ascii="CV Source Sans" w:hAnsi="CV Source Sans"/>
        </w:rPr>
        <w:t xml:space="preserve">Der Cornelsen Verlag ist ein Unternehmen der Cornelsen </w:t>
      </w:r>
      <w:r>
        <w:rPr>
          <w:rFonts w:ascii="CV Source Sans" w:hAnsi="CV Source Sans"/>
        </w:rPr>
        <w:t>Gruppe</w:t>
      </w:r>
      <w:r w:rsidRPr="00807046">
        <w:rPr>
          <w:rFonts w:ascii="CV Source Sans" w:hAnsi="CV Source Sans"/>
        </w:rPr>
        <w:t xml:space="preserve">. Der Anbieter für Bildungsmedien engagiert sich dafür, Lernenden und Lehrenden bestmögliche Materialien an die Hand zu geben und ihnen ein komfortables, modernes und multimediales Arbeiten und Lernen zu ermöglichen. </w:t>
      </w:r>
      <w:r w:rsidRPr="00807046">
        <w:t>Franz Cornelsen gründete den Berliner Verlag 1946 mit dem Ziel, einen Beitrag zur internationalen Verständigung zu leisten. Heute zählt Cornelsen zu den führenden Verlagen für Bildungsmedien im deutschsprachigen Raum. Das Verlagsprogramm umfasst über 23.000 Titel für alle Fächer, Schulformen und Bundesländer – von der frühkindlichen Bildung über Lehr- und Lernsysteme für die weiterführenden Schulen und die beruflichen Schulen bis hin zu Bildungsmedien für die Erwachsen</w:t>
      </w:r>
      <w:r>
        <w:t>- und die Berufsbildung.</w:t>
      </w:r>
    </w:p>
    <w:p w14:paraId="427C1B46" w14:textId="092F76CC" w:rsidR="00875D85" w:rsidRDefault="00B10E71" w:rsidP="00B10E71">
      <w:pPr>
        <w:pStyle w:val="URLrotbold"/>
        <w:spacing w:line="240" w:lineRule="auto"/>
        <w:rPr>
          <w:rFonts w:ascii="Segoe UI" w:hAnsi="Segoe UI" w:cs="Segoe UI"/>
          <w:b w:val="0"/>
          <w:bCs/>
          <w:color w:val="D70122"/>
          <w:sz w:val="18"/>
          <w:szCs w:val="18"/>
        </w:rPr>
      </w:pPr>
      <w:hyperlink r:id="rId13" w:history="1">
        <w:r w:rsidRPr="00807046">
          <w:rPr>
            <w:rStyle w:val="Hyperlink"/>
            <w:color w:val="D70122" w:themeColor="background2"/>
          </w:rPr>
          <w:t>cornelsen.de</w:t>
        </w:r>
      </w:hyperlink>
      <w:r w:rsidRPr="00807046">
        <w:t xml:space="preserve"> </w:t>
      </w:r>
      <w:bookmarkStart w:id="0" w:name="_GoBack"/>
      <w:bookmarkEnd w:id="0"/>
    </w:p>
    <w:p w14:paraId="2267FB04" w14:textId="29524472" w:rsidR="00164D1B" w:rsidRPr="00875D85" w:rsidRDefault="00164D1B" w:rsidP="00875D85">
      <w:pPr>
        <w:pStyle w:val="Betreff"/>
      </w:pPr>
    </w:p>
    <w:sectPr w:rsidR="00164D1B" w:rsidRPr="00875D85" w:rsidSect="006876E6">
      <w:headerReference w:type="default" r:id="rId14"/>
      <w:footerReference w:type="default" r:id="rId15"/>
      <w:headerReference w:type="first" r:id="rId16"/>
      <w:type w:val="continuous"/>
      <w:pgSz w:w="11906" w:h="16838" w:code="9"/>
      <w:pgMar w:top="3175" w:right="3005" w:bottom="680" w:left="1247" w:header="454"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3770D" w14:textId="77777777" w:rsidR="00F21CD4" w:rsidRDefault="00F21CD4" w:rsidP="00A152E0">
      <w:r>
        <w:separator/>
      </w:r>
    </w:p>
  </w:endnote>
  <w:endnote w:type="continuationSeparator" w:id="0">
    <w:p w14:paraId="7AE05EE0" w14:textId="77777777" w:rsidR="00F21CD4" w:rsidRDefault="00F21CD4" w:rsidP="00A1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V Source Sans">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V Source Sans Light Bold">
    <w:panose1 w:val="020B0603030403020204"/>
    <w:charset w:val="00"/>
    <w:family w:val="swiss"/>
    <w:pitch w:val="variable"/>
    <w:sig w:usb0="600002F7" w:usb1="02000001" w:usb2="00000000" w:usb3="00000000" w:csb0="0000019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asisCornelsen"/>
      <w:tblpPr w:vertAnchor="page" w:horzAnchor="page" w:tblpX="9413" w:tblpY="3233"/>
      <w:tblW w:w="0" w:type="auto"/>
      <w:tblLook w:val="04A0" w:firstRow="1" w:lastRow="0" w:firstColumn="1" w:lastColumn="0" w:noHBand="0" w:noVBand="1"/>
    </w:tblPr>
    <w:tblGrid>
      <w:gridCol w:w="2154"/>
    </w:tblGrid>
    <w:tr w:rsidR="00752AA3" w14:paraId="451E1C19" w14:textId="77777777" w:rsidTr="00757925">
      <w:trPr>
        <w:trHeight w:hRule="exact" w:val="227"/>
      </w:trPr>
      <w:tc>
        <w:tcPr>
          <w:tcW w:w="2154" w:type="dxa"/>
        </w:tcPr>
        <w:p w14:paraId="7901621E" w14:textId="77777777" w:rsidR="00752AA3" w:rsidRDefault="00752AA3" w:rsidP="00757925">
          <w:pPr>
            <w:pStyle w:val="Seitenanzahl"/>
          </w:pPr>
          <w:r>
            <w:t xml:space="preserve">Seite </w:t>
          </w:r>
          <w:r>
            <w:fldChar w:fldCharType="begin"/>
          </w:r>
          <w:r>
            <w:instrText xml:space="preserve"> PAGE </w:instrText>
          </w:r>
          <w:r>
            <w:fldChar w:fldCharType="separate"/>
          </w:r>
          <w:r>
            <w:rPr>
              <w:noProof/>
            </w:rPr>
            <w:t>2</w:t>
          </w:r>
          <w:r>
            <w:fldChar w:fldCharType="end"/>
          </w:r>
          <w:r>
            <w:t xml:space="preserve"> / </w:t>
          </w:r>
          <w:r w:rsidR="00B10E71">
            <w:fldChar w:fldCharType="begin"/>
          </w:r>
          <w:r w:rsidR="00B10E71">
            <w:instrText xml:space="preserve"> NUMPAGES </w:instrText>
          </w:r>
          <w:r w:rsidR="00B10E71">
            <w:fldChar w:fldCharType="separate"/>
          </w:r>
          <w:r>
            <w:rPr>
              <w:noProof/>
            </w:rPr>
            <w:t>2</w:t>
          </w:r>
          <w:r w:rsidR="00B10E71">
            <w:rPr>
              <w:noProof/>
            </w:rPr>
            <w:fldChar w:fldCharType="end"/>
          </w:r>
        </w:p>
      </w:tc>
    </w:tr>
  </w:tbl>
  <w:p w14:paraId="2F28C705" w14:textId="77777777" w:rsidR="00752AA3" w:rsidRDefault="00752AA3" w:rsidP="002E68FC">
    <w:pPr>
      <w:pStyle w:val="Seitenanzah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93D7D" w14:textId="77777777" w:rsidR="00F21CD4" w:rsidRDefault="00F21CD4" w:rsidP="00A152E0">
      <w:r>
        <w:separator/>
      </w:r>
    </w:p>
  </w:footnote>
  <w:footnote w:type="continuationSeparator" w:id="0">
    <w:p w14:paraId="37811398" w14:textId="77777777" w:rsidR="00F21CD4" w:rsidRDefault="00F21CD4" w:rsidP="00A1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9FD7" w14:textId="77777777" w:rsidR="00752AA3" w:rsidRDefault="00752AA3" w:rsidP="002E68FC">
    <w:pPr>
      <w:pStyle w:val="Seitenanzahl"/>
    </w:pPr>
    <w:r>
      <w:rPr>
        <w:noProof/>
        <w:lang w:eastAsia="de-DE"/>
      </w:rPr>
      <mc:AlternateContent>
        <mc:Choice Requires="wps">
          <w:drawing>
            <wp:anchor distT="0" distB="0" distL="114300" distR="114300" simplePos="0" relativeHeight="251664384" behindDoc="1" locked="1" layoutInCell="1" allowOverlap="1" wp14:anchorId="44C9D25A" wp14:editId="0D97B2F8">
              <wp:simplePos x="0" y="0"/>
              <wp:positionH relativeFrom="page">
                <wp:posOffset>0</wp:posOffset>
              </wp:positionH>
              <wp:positionV relativeFrom="page">
                <wp:posOffset>5346700</wp:posOffset>
              </wp:positionV>
              <wp:extent cx="252000" cy="0"/>
              <wp:effectExtent l="0" t="0" r="15240" b="19050"/>
              <wp:wrapNone/>
              <wp:docPr id="5" name="Falz 14,85"/>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bg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0658E5" id="Falz 14,85" o:spid="_x0000_s1026" style="position:absolute;z-index:-2516520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" strokecolor="#d70122 [3214]" strokeweight=".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2336" behindDoc="1" locked="1" layoutInCell="1" allowOverlap="1" wp14:anchorId="0FB999A1" wp14:editId="5E477E8B">
              <wp:simplePos x="0" y="0"/>
              <wp:positionH relativeFrom="page">
                <wp:posOffset>0</wp:posOffset>
              </wp:positionH>
              <wp:positionV relativeFrom="page">
                <wp:posOffset>3780790</wp:posOffset>
              </wp:positionV>
              <wp:extent cx="252000" cy="0"/>
              <wp:effectExtent l="0" t="0" r="15240" b="19050"/>
              <wp:wrapNone/>
              <wp:docPr id="4" name="Falz 10,50"/>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bg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1A9790" id="Falz 10,50"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" strokecolor="#d70122 [3214]" strokeweight=".5pt">
              <v:stroke joinstyle="miter"/>
              <w10:wrap anchorx="page" anchory="page"/>
              <w10:anchorlock/>
            </v:line>
          </w:pict>
        </mc:Fallback>
      </mc:AlternateContent>
    </w:r>
    <w:r>
      <w:rPr>
        <w:noProof/>
        <w:lang w:eastAsia="de-DE"/>
      </w:rPr>
      <w:drawing>
        <wp:anchor distT="0" distB="0" distL="114300" distR="114300" simplePos="0" relativeHeight="251661312" behindDoc="1" locked="1" layoutInCell="1" allowOverlap="1" wp14:anchorId="77CE7827" wp14:editId="46E47251">
          <wp:simplePos x="0" y="0"/>
          <wp:positionH relativeFrom="page">
            <wp:posOffset>3060700</wp:posOffset>
          </wp:positionH>
          <wp:positionV relativeFrom="page">
            <wp:posOffset>540385</wp:posOffset>
          </wp:positionV>
          <wp:extent cx="1440000" cy="360000"/>
          <wp:effectExtent l="0" t="0" r="0" b="2540"/>
          <wp:wrapNone/>
          <wp:docPr id="3" name="Logo Corn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_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9264" behindDoc="1" locked="1" layoutInCell="1" allowOverlap="1" wp14:anchorId="45027AE5" wp14:editId="0B318B7F">
              <wp:simplePos x="0" y="0"/>
              <wp:positionH relativeFrom="page">
                <wp:posOffset>5976620</wp:posOffset>
              </wp:positionH>
              <wp:positionV relativeFrom="page">
                <wp:posOffset>9170670</wp:posOffset>
              </wp:positionV>
              <wp:extent cx="1368000" cy="1080000"/>
              <wp:effectExtent l="0" t="0" r="3810" b="6350"/>
              <wp:wrapNone/>
              <wp:docPr id="1" name="Claim"/>
              <wp:cNvGraphicFramePr/>
              <a:graphic xmlns:a="http://schemas.openxmlformats.org/drawingml/2006/main">
                <a:graphicData uri="http://schemas.microsoft.com/office/word/2010/wordprocessingShape">
                  <wps:wsp>
                    <wps:cNvSpPr txBox="1"/>
                    <wps:spPr>
                      <a:xfrm>
                        <a:off x="0" y="0"/>
                        <a:ext cx="1368000" cy="10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64538"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Cornelsen Verlag</w:t>
                          </w:r>
                        </w:p>
                        <w:p w14:paraId="077A6571"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Cornelsen Experimenta</w:t>
                          </w:r>
                        </w:p>
                        <w:p w14:paraId="7D924955"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Duden Schulbuch</w:t>
                          </w:r>
                        </w:p>
                        <w:p w14:paraId="7014454D"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Oldenbourg Schulbuchverlag</w:t>
                          </w:r>
                        </w:p>
                        <w:p w14:paraId="54B38BE3"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Verlag an der Ruhr</w:t>
                          </w:r>
                        </w:p>
                        <w:p w14:paraId="070A797B"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Volk und Wissen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27AE5" id="_x0000_t202" coordsize="21600,21600" o:spt="202" path="m,l,21600r21600,l21600,xe">
              <v:stroke joinstyle="miter"/>
              <v:path gradientshapeok="t" o:connecttype="rect"/>
            </v:shapetype>
            <v:shape id="Claim" o:spid="_x0000_s1026" type="#_x0000_t202" style="position:absolute;margin-left:470.6pt;margin-top:722.1pt;width:107.7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" filled="f" stroked="f" strokeweight=".5pt">
              <v:textbox inset="0,0,0,0">
                <w:txbxContent>
                  <w:p w14:paraId="6D664538"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Cornelsen Verlag</w:t>
                    </w:r>
                  </w:p>
                  <w:p w14:paraId="077A6571"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Cornelsen Experimenta</w:t>
                    </w:r>
                  </w:p>
                  <w:p w14:paraId="7D924955"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Duden Schulbuch</w:t>
                    </w:r>
                  </w:p>
                  <w:p w14:paraId="7014454D"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Oldenbourg Schulbuchverlag</w:t>
                    </w:r>
                  </w:p>
                  <w:p w14:paraId="54B38BE3"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Verlag an der Ruhr</w:t>
                    </w:r>
                  </w:p>
                  <w:p w14:paraId="070A797B" w14:textId="77777777" w:rsidR="00752AA3" w:rsidRPr="00A152E0" w:rsidRDefault="00752AA3" w:rsidP="00A152E0">
                    <w:pPr>
                      <w:spacing w:line="180" w:lineRule="atLeast"/>
                      <w:rPr>
                        <w:color w:val="D70122" w:themeColor="background2"/>
                        <w:sz w:val="15"/>
                        <w:szCs w:val="15"/>
                      </w:rPr>
                    </w:pPr>
                    <w:r w:rsidRPr="00A152E0">
                      <w:rPr>
                        <w:color w:val="D70122" w:themeColor="background2"/>
                        <w:sz w:val="15"/>
                        <w:szCs w:val="15"/>
                      </w:rPr>
                      <w:t>Volk und Wissen</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asisCornelsen"/>
      <w:tblpPr w:vertAnchor="page" w:horzAnchor="page" w:tblpX="9413" w:tblpY="4463"/>
      <w:tblW w:w="0" w:type="auto"/>
      <w:tblLook w:val="04A0" w:firstRow="1" w:lastRow="0" w:firstColumn="1" w:lastColumn="0" w:noHBand="0" w:noVBand="1"/>
    </w:tblPr>
    <w:tblGrid>
      <w:gridCol w:w="2154"/>
    </w:tblGrid>
    <w:tr w:rsidR="00752AA3" w14:paraId="56AE39E3" w14:textId="77777777" w:rsidTr="009F202A">
      <w:trPr>
        <w:trHeight w:hRule="exact" w:val="227"/>
      </w:trPr>
      <w:tc>
        <w:tcPr>
          <w:tcW w:w="2154" w:type="dxa"/>
        </w:tcPr>
        <w:p w14:paraId="0E00FB1D" w14:textId="77777777" w:rsidR="00752AA3" w:rsidRDefault="00752AA3" w:rsidP="009F202A">
          <w:pPr>
            <w:pStyle w:val="Seitenanzahl"/>
          </w:pPr>
          <w:r>
            <w:t xml:space="preserve">Seite </w:t>
          </w:r>
          <w:r>
            <w:fldChar w:fldCharType="begin"/>
          </w:r>
          <w:r>
            <w:instrText xml:space="preserve"> PAGE </w:instrText>
          </w:r>
          <w:r>
            <w:fldChar w:fldCharType="separate"/>
          </w:r>
          <w:r w:rsidR="00E06CAF">
            <w:rPr>
              <w:noProof/>
            </w:rPr>
            <w:t>1</w:t>
          </w:r>
          <w:r>
            <w:fldChar w:fldCharType="end"/>
          </w:r>
          <w:r>
            <w:t xml:space="preserve"> / </w:t>
          </w:r>
          <w:r w:rsidR="00B10E71">
            <w:fldChar w:fldCharType="begin"/>
          </w:r>
          <w:r w:rsidR="00B10E71">
            <w:instrText xml:space="preserve"> NUMPAGES </w:instrText>
          </w:r>
          <w:r w:rsidR="00B10E71">
            <w:fldChar w:fldCharType="separate"/>
          </w:r>
          <w:r w:rsidR="00E06CAF">
            <w:rPr>
              <w:noProof/>
            </w:rPr>
            <w:t>1</w:t>
          </w:r>
          <w:r w:rsidR="00B10E71">
            <w:rPr>
              <w:noProof/>
            </w:rPr>
            <w:fldChar w:fldCharType="end"/>
          </w:r>
        </w:p>
      </w:tc>
    </w:tr>
  </w:tbl>
  <w:p w14:paraId="74EF95B3" w14:textId="77777777" w:rsidR="00752AA3" w:rsidRPr="002E68FC" w:rsidRDefault="009105BB" w:rsidP="002E68FC">
    <w:pPr>
      <w:pStyle w:val="Seitenanzahl"/>
    </w:pPr>
    <w:r>
      <w:rPr>
        <w:noProof/>
        <w:lang w:eastAsia="de-DE"/>
      </w:rPr>
      <w:drawing>
        <wp:anchor distT="0" distB="0" distL="114300" distR="114300" simplePos="0" relativeHeight="251671552" behindDoc="1" locked="1" layoutInCell="1" allowOverlap="1" wp14:anchorId="06C1349F" wp14:editId="3D0C750E">
          <wp:simplePos x="0" y="0"/>
          <wp:positionH relativeFrom="page">
            <wp:posOffset>3060700</wp:posOffset>
          </wp:positionH>
          <wp:positionV relativeFrom="page">
            <wp:posOffset>540385</wp:posOffset>
          </wp:positionV>
          <wp:extent cx="1440000" cy="554400"/>
          <wp:effectExtent l="0" t="0" r="0" b="4445"/>
          <wp:wrapNone/>
          <wp:docPr id="2" name="Logo Corn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_Logo.wmf"/>
                  <pic:cNvPicPr/>
                </pic:nvPicPr>
                <pic:blipFill>
                  <a:blip r:embed="rId1"/>
                  <a:stretch>
                    <a:fillRect/>
                  </a:stretch>
                </pic:blipFill>
                <pic:spPr>
                  <a:xfrm>
                    <a:off x="0" y="0"/>
                    <a:ext cx="1440000" cy="554400"/>
                  </a:xfrm>
                  <a:prstGeom prst="rect">
                    <a:avLst/>
                  </a:prstGeom>
                </pic:spPr>
              </pic:pic>
            </a:graphicData>
          </a:graphic>
          <wp14:sizeRelH relativeFrom="margin">
            <wp14:pctWidth>0</wp14:pctWidth>
          </wp14:sizeRelH>
          <wp14:sizeRelV relativeFrom="margin">
            <wp14:pctHeight>0</wp14:pctHeight>
          </wp14:sizeRelV>
        </wp:anchor>
      </w:drawing>
    </w:r>
    <w:r w:rsidR="00752AA3">
      <w:rPr>
        <w:noProof/>
        <w:lang w:eastAsia="de-DE"/>
      </w:rPr>
      <mc:AlternateContent>
        <mc:Choice Requires="wps">
          <w:drawing>
            <wp:anchor distT="0" distB="0" distL="114300" distR="114300" simplePos="0" relativeHeight="251669504" behindDoc="1" locked="1" layoutInCell="1" allowOverlap="1" wp14:anchorId="21F363E4" wp14:editId="114BF873">
              <wp:simplePos x="0" y="0"/>
              <wp:positionH relativeFrom="page">
                <wp:posOffset>0</wp:posOffset>
              </wp:positionH>
              <wp:positionV relativeFrom="page">
                <wp:posOffset>5346700</wp:posOffset>
              </wp:positionV>
              <wp:extent cx="252000" cy="0"/>
              <wp:effectExtent l="0" t="0" r="15240" b="19050"/>
              <wp:wrapNone/>
              <wp:docPr id="7" name="Falz 14,85"/>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bg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C3424B" id="Falz 14,85" o:spid="_x0000_s1026" style="position:absolute;z-index:-2516469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" strokecolor="#d70122 [3214]" strokeweight=".5pt">
              <v:stroke joinstyle="miter"/>
              <w10:wrap anchorx="page" anchory="page"/>
              <w10:anchorlock/>
            </v:line>
          </w:pict>
        </mc:Fallback>
      </mc:AlternateContent>
    </w:r>
    <w:r w:rsidR="00752AA3">
      <w:rPr>
        <w:noProof/>
        <w:lang w:eastAsia="de-DE"/>
      </w:rPr>
      <mc:AlternateContent>
        <mc:Choice Requires="wps">
          <w:drawing>
            <wp:anchor distT="0" distB="0" distL="114300" distR="114300" simplePos="0" relativeHeight="251668480" behindDoc="1" locked="1" layoutInCell="1" allowOverlap="1" wp14:anchorId="2A87065B" wp14:editId="190B9BD7">
              <wp:simplePos x="0" y="0"/>
              <wp:positionH relativeFrom="page">
                <wp:posOffset>0</wp:posOffset>
              </wp:positionH>
              <wp:positionV relativeFrom="page">
                <wp:posOffset>3780790</wp:posOffset>
              </wp:positionV>
              <wp:extent cx="252000" cy="0"/>
              <wp:effectExtent l="0" t="0" r="15240" b="19050"/>
              <wp:wrapNone/>
              <wp:docPr id="8" name="Falz 10,50"/>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bg2"/>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7ADD50" id="Falz 10,50" o:spid="_x0000_s1026" style="position:absolute;z-index:-2516480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" strokecolor="#d70122 [3214]" strokeweight=".5pt">
              <v:stroke joinstyle="miter"/>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4A"/>
    <w:rsid w:val="00013D9F"/>
    <w:rsid w:val="00015E6E"/>
    <w:rsid w:val="000270DE"/>
    <w:rsid w:val="0004590B"/>
    <w:rsid w:val="000560A9"/>
    <w:rsid w:val="0006149D"/>
    <w:rsid w:val="00066DD0"/>
    <w:rsid w:val="00075427"/>
    <w:rsid w:val="000827A0"/>
    <w:rsid w:val="00097311"/>
    <w:rsid w:val="000A5A4A"/>
    <w:rsid w:val="000A6EED"/>
    <w:rsid w:val="000B4344"/>
    <w:rsid w:val="000D03D6"/>
    <w:rsid w:val="000F0292"/>
    <w:rsid w:val="000F2874"/>
    <w:rsid w:val="000F4EC9"/>
    <w:rsid w:val="000F6F11"/>
    <w:rsid w:val="000F7C6D"/>
    <w:rsid w:val="00102A42"/>
    <w:rsid w:val="001132B4"/>
    <w:rsid w:val="00115E78"/>
    <w:rsid w:val="00116DA9"/>
    <w:rsid w:val="00123D62"/>
    <w:rsid w:val="00123EDB"/>
    <w:rsid w:val="0012784F"/>
    <w:rsid w:val="001323C5"/>
    <w:rsid w:val="00133F53"/>
    <w:rsid w:val="00134B4B"/>
    <w:rsid w:val="0014041C"/>
    <w:rsid w:val="00152B49"/>
    <w:rsid w:val="00164D1B"/>
    <w:rsid w:val="001726C2"/>
    <w:rsid w:val="00172CA7"/>
    <w:rsid w:val="001A4E96"/>
    <w:rsid w:val="001B1711"/>
    <w:rsid w:val="001B6995"/>
    <w:rsid w:val="001C3382"/>
    <w:rsid w:val="001D396C"/>
    <w:rsid w:val="001F03FD"/>
    <w:rsid w:val="001F20C0"/>
    <w:rsid w:val="001F7512"/>
    <w:rsid w:val="002124F0"/>
    <w:rsid w:val="0021520F"/>
    <w:rsid w:val="002303D9"/>
    <w:rsid w:val="00230CA3"/>
    <w:rsid w:val="0024134A"/>
    <w:rsid w:val="00242A6E"/>
    <w:rsid w:val="00251355"/>
    <w:rsid w:val="00264E17"/>
    <w:rsid w:val="00297CDD"/>
    <w:rsid w:val="002A42CD"/>
    <w:rsid w:val="002B15DC"/>
    <w:rsid w:val="002C29D9"/>
    <w:rsid w:val="002D690C"/>
    <w:rsid w:val="002E0BFC"/>
    <w:rsid w:val="002E68FC"/>
    <w:rsid w:val="002F25C0"/>
    <w:rsid w:val="002F2C5A"/>
    <w:rsid w:val="002F4ACF"/>
    <w:rsid w:val="003011A8"/>
    <w:rsid w:val="0031126E"/>
    <w:rsid w:val="00314C45"/>
    <w:rsid w:val="00326D2B"/>
    <w:rsid w:val="00360E0A"/>
    <w:rsid w:val="0036254C"/>
    <w:rsid w:val="0036438C"/>
    <w:rsid w:val="003656CD"/>
    <w:rsid w:val="00382250"/>
    <w:rsid w:val="003879DD"/>
    <w:rsid w:val="0039309E"/>
    <w:rsid w:val="00393DF8"/>
    <w:rsid w:val="00396B68"/>
    <w:rsid w:val="00397385"/>
    <w:rsid w:val="003A3582"/>
    <w:rsid w:val="003D7945"/>
    <w:rsid w:val="003E1576"/>
    <w:rsid w:val="003E2534"/>
    <w:rsid w:val="003E3B9F"/>
    <w:rsid w:val="003E4DC7"/>
    <w:rsid w:val="0041463E"/>
    <w:rsid w:val="00420E95"/>
    <w:rsid w:val="00423269"/>
    <w:rsid w:val="004325E0"/>
    <w:rsid w:val="0043358C"/>
    <w:rsid w:val="00440F1A"/>
    <w:rsid w:val="0044563E"/>
    <w:rsid w:val="00445D5F"/>
    <w:rsid w:val="0045157A"/>
    <w:rsid w:val="0046657C"/>
    <w:rsid w:val="004705B5"/>
    <w:rsid w:val="004721C1"/>
    <w:rsid w:val="00483026"/>
    <w:rsid w:val="00486018"/>
    <w:rsid w:val="00487A4A"/>
    <w:rsid w:val="00493C5F"/>
    <w:rsid w:val="00495392"/>
    <w:rsid w:val="004958F7"/>
    <w:rsid w:val="004B53F3"/>
    <w:rsid w:val="004B74A2"/>
    <w:rsid w:val="004D45F6"/>
    <w:rsid w:val="004E45C1"/>
    <w:rsid w:val="004E5754"/>
    <w:rsid w:val="004F04CB"/>
    <w:rsid w:val="004F5A2D"/>
    <w:rsid w:val="0050016F"/>
    <w:rsid w:val="005144AF"/>
    <w:rsid w:val="00515703"/>
    <w:rsid w:val="00516ECB"/>
    <w:rsid w:val="00526932"/>
    <w:rsid w:val="00560FC0"/>
    <w:rsid w:val="0057338B"/>
    <w:rsid w:val="005A3389"/>
    <w:rsid w:val="005C4650"/>
    <w:rsid w:val="005D0A54"/>
    <w:rsid w:val="005D134E"/>
    <w:rsid w:val="005D4B3F"/>
    <w:rsid w:val="005F2051"/>
    <w:rsid w:val="005F4171"/>
    <w:rsid w:val="00604990"/>
    <w:rsid w:val="00612A18"/>
    <w:rsid w:val="006275DD"/>
    <w:rsid w:val="0064116E"/>
    <w:rsid w:val="006506E4"/>
    <w:rsid w:val="006876E6"/>
    <w:rsid w:val="00697432"/>
    <w:rsid w:val="006A315A"/>
    <w:rsid w:val="006D03EA"/>
    <w:rsid w:val="006E52FB"/>
    <w:rsid w:val="006E5C8F"/>
    <w:rsid w:val="00710D79"/>
    <w:rsid w:val="007121B7"/>
    <w:rsid w:val="00712A95"/>
    <w:rsid w:val="00727C0F"/>
    <w:rsid w:val="007402AA"/>
    <w:rsid w:val="0074424A"/>
    <w:rsid w:val="00752AA3"/>
    <w:rsid w:val="00757925"/>
    <w:rsid w:val="00760883"/>
    <w:rsid w:val="007619D6"/>
    <w:rsid w:val="00780506"/>
    <w:rsid w:val="00781899"/>
    <w:rsid w:val="00786DA2"/>
    <w:rsid w:val="0078791D"/>
    <w:rsid w:val="007A3664"/>
    <w:rsid w:val="007A7F07"/>
    <w:rsid w:val="007B1E0D"/>
    <w:rsid w:val="007C4F17"/>
    <w:rsid w:val="007E68BE"/>
    <w:rsid w:val="007F262E"/>
    <w:rsid w:val="00827CA3"/>
    <w:rsid w:val="00852794"/>
    <w:rsid w:val="00863E96"/>
    <w:rsid w:val="00866DCD"/>
    <w:rsid w:val="0087123C"/>
    <w:rsid w:val="00875D85"/>
    <w:rsid w:val="00880DDF"/>
    <w:rsid w:val="008955E7"/>
    <w:rsid w:val="00896B73"/>
    <w:rsid w:val="008B1983"/>
    <w:rsid w:val="008B2E62"/>
    <w:rsid w:val="008B7C47"/>
    <w:rsid w:val="008C05B6"/>
    <w:rsid w:val="008E0E79"/>
    <w:rsid w:val="008E7BA4"/>
    <w:rsid w:val="00907763"/>
    <w:rsid w:val="009105BB"/>
    <w:rsid w:val="0092299F"/>
    <w:rsid w:val="009305B7"/>
    <w:rsid w:val="00955930"/>
    <w:rsid w:val="00956CF5"/>
    <w:rsid w:val="009616F5"/>
    <w:rsid w:val="00974ADE"/>
    <w:rsid w:val="009872A7"/>
    <w:rsid w:val="0099025D"/>
    <w:rsid w:val="009A1226"/>
    <w:rsid w:val="009D0EE7"/>
    <w:rsid w:val="009D1A8F"/>
    <w:rsid w:val="009E21C5"/>
    <w:rsid w:val="009E2358"/>
    <w:rsid w:val="009F0195"/>
    <w:rsid w:val="009F12DB"/>
    <w:rsid w:val="009F202A"/>
    <w:rsid w:val="00A0647A"/>
    <w:rsid w:val="00A152E0"/>
    <w:rsid w:val="00A25780"/>
    <w:rsid w:val="00A25B33"/>
    <w:rsid w:val="00A26C37"/>
    <w:rsid w:val="00A318C3"/>
    <w:rsid w:val="00A4256A"/>
    <w:rsid w:val="00A47901"/>
    <w:rsid w:val="00A50318"/>
    <w:rsid w:val="00A51178"/>
    <w:rsid w:val="00A80A8C"/>
    <w:rsid w:val="00AC28A6"/>
    <w:rsid w:val="00AC3C11"/>
    <w:rsid w:val="00AD0478"/>
    <w:rsid w:val="00AE075B"/>
    <w:rsid w:val="00AE6E0B"/>
    <w:rsid w:val="00AF349B"/>
    <w:rsid w:val="00B0334A"/>
    <w:rsid w:val="00B10E71"/>
    <w:rsid w:val="00B170F2"/>
    <w:rsid w:val="00B2529C"/>
    <w:rsid w:val="00B30410"/>
    <w:rsid w:val="00B45BB3"/>
    <w:rsid w:val="00B50EFF"/>
    <w:rsid w:val="00B60C4F"/>
    <w:rsid w:val="00B642A1"/>
    <w:rsid w:val="00B642F7"/>
    <w:rsid w:val="00B6662E"/>
    <w:rsid w:val="00B67831"/>
    <w:rsid w:val="00B81273"/>
    <w:rsid w:val="00B842C7"/>
    <w:rsid w:val="00BA233D"/>
    <w:rsid w:val="00BA7577"/>
    <w:rsid w:val="00BB129C"/>
    <w:rsid w:val="00BB36FB"/>
    <w:rsid w:val="00BB6D2B"/>
    <w:rsid w:val="00BB7F3A"/>
    <w:rsid w:val="00BC63AB"/>
    <w:rsid w:val="00BC704F"/>
    <w:rsid w:val="00BD1DBD"/>
    <w:rsid w:val="00BD4037"/>
    <w:rsid w:val="00BE018E"/>
    <w:rsid w:val="00BF2755"/>
    <w:rsid w:val="00C03143"/>
    <w:rsid w:val="00C12265"/>
    <w:rsid w:val="00C160FF"/>
    <w:rsid w:val="00C21B93"/>
    <w:rsid w:val="00C23D4E"/>
    <w:rsid w:val="00C3554D"/>
    <w:rsid w:val="00C45283"/>
    <w:rsid w:val="00C45CD3"/>
    <w:rsid w:val="00C45DB7"/>
    <w:rsid w:val="00C842C5"/>
    <w:rsid w:val="00C84AD7"/>
    <w:rsid w:val="00C8521E"/>
    <w:rsid w:val="00C94E33"/>
    <w:rsid w:val="00CC5874"/>
    <w:rsid w:val="00CD6AF0"/>
    <w:rsid w:val="00CF45AA"/>
    <w:rsid w:val="00D10D48"/>
    <w:rsid w:val="00D15619"/>
    <w:rsid w:val="00D15BEE"/>
    <w:rsid w:val="00D1754A"/>
    <w:rsid w:val="00D257C5"/>
    <w:rsid w:val="00D31AC9"/>
    <w:rsid w:val="00D34D95"/>
    <w:rsid w:val="00D467C9"/>
    <w:rsid w:val="00D63672"/>
    <w:rsid w:val="00D72167"/>
    <w:rsid w:val="00D733BC"/>
    <w:rsid w:val="00D755F6"/>
    <w:rsid w:val="00D82943"/>
    <w:rsid w:val="00D92270"/>
    <w:rsid w:val="00DA3F5E"/>
    <w:rsid w:val="00DA6FE2"/>
    <w:rsid w:val="00DB53ED"/>
    <w:rsid w:val="00DB7FD0"/>
    <w:rsid w:val="00DC0EDE"/>
    <w:rsid w:val="00DC22CD"/>
    <w:rsid w:val="00DE6F8C"/>
    <w:rsid w:val="00DE7E80"/>
    <w:rsid w:val="00DF22D2"/>
    <w:rsid w:val="00E06CAF"/>
    <w:rsid w:val="00E15E2F"/>
    <w:rsid w:val="00E3172B"/>
    <w:rsid w:val="00E42A0E"/>
    <w:rsid w:val="00E46B30"/>
    <w:rsid w:val="00E5111C"/>
    <w:rsid w:val="00E64B85"/>
    <w:rsid w:val="00E6740C"/>
    <w:rsid w:val="00E71DA1"/>
    <w:rsid w:val="00EA7A9A"/>
    <w:rsid w:val="00EC62F9"/>
    <w:rsid w:val="00EE6CD3"/>
    <w:rsid w:val="00EF7F05"/>
    <w:rsid w:val="00F1093D"/>
    <w:rsid w:val="00F150E4"/>
    <w:rsid w:val="00F16BB6"/>
    <w:rsid w:val="00F21CD4"/>
    <w:rsid w:val="00F21F57"/>
    <w:rsid w:val="00F53E9D"/>
    <w:rsid w:val="00F55B0B"/>
    <w:rsid w:val="00F61D62"/>
    <w:rsid w:val="00F628F4"/>
    <w:rsid w:val="00F65C45"/>
    <w:rsid w:val="00F66108"/>
    <w:rsid w:val="00F76059"/>
    <w:rsid w:val="00F77D4C"/>
    <w:rsid w:val="00F808EF"/>
    <w:rsid w:val="00F84EFB"/>
    <w:rsid w:val="00F8606B"/>
    <w:rsid w:val="00F91D0E"/>
    <w:rsid w:val="00FC41F0"/>
    <w:rsid w:val="00FC724F"/>
    <w:rsid w:val="00FE001E"/>
    <w:rsid w:val="00FE689E"/>
    <w:rsid w:val="00FF23B4"/>
    <w:rsid w:val="00FF59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51301E"/>
  <w15:docId w15:val="{BED31373-44F2-4B50-98D6-93FB0ED6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9"/>
        <w:szCs w:val="19"/>
        <w:lang w:val="de-DE" w:eastAsia="zh-CN" w:bidi="ar-SA"/>
      </w:rPr>
    </w:rPrDefault>
    <w:pPrDefault/>
  </w:docDefaults>
  <w:latentStyles w:defLockedState="0" w:defUIPriority="99" w:defSemiHidden="0" w:defUnhideWhenUsed="0" w:defQFormat="0" w:count="375">
    <w:lsdException w:name="Normal" w:uiPriority="0" w:qFormat="1"/>
    <w:lsdException w:name="heading 1" w:semiHidden="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qFormat="1"/>
    <w:lsdException w:name="Quote" w:qFormat="1"/>
    <w:lsdException w:name="Intense 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230CA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A152E0"/>
    <w:pPr>
      <w:tabs>
        <w:tab w:val="center" w:pos="4536"/>
        <w:tab w:val="right" w:pos="9072"/>
      </w:tabs>
    </w:pPr>
  </w:style>
  <w:style w:type="character" w:customStyle="1" w:styleId="KopfzeileZchn">
    <w:name w:val="Kopfzeile Zchn"/>
    <w:basedOn w:val="Absatz-Standardschriftart"/>
    <w:link w:val="Kopfzeile"/>
    <w:uiPriority w:val="99"/>
    <w:semiHidden/>
    <w:rsid w:val="00152B49"/>
  </w:style>
  <w:style w:type="paragraph" w:styleId="Fuzeile">
    <w:name w:val="footer"/>
    <w:basedOn w:val="Standard"/>
    <w:link w:val="FuzeileZchn"/>
    <w:uiPriority w:val="99"/>
    <w:semiHidden/>
    <w:rsid w:val="00A152E0"/>
    <w:pPr>
      <w:tabs>
        <w:tab w:val="center" w:pos="4536"/>
        <w:tab w:val="right" w:pos="9072"/>
      </w:tabs>
    </w:pPr>
  </w:style>
  <w:style w:type="character" w:customStyle="1" w:styleId="FuzeileZchn">
    <w:name w:val="Fußzeile Zchn"/>
    <w:basedOn w:val="Absatz-Standardschriftart"/>
    <w:link w:val="Fuzeile"/>
    <w:uiPriority w:val="99"/>
    <w:semiHidden/>
    <w:rsid w:val="00152B49"/>
  </w:style>
  <w:style w:type="paragraph" w:styleId="Sprechblasentext">
    <w:name w:val="Balloon Text"/>
    <w:basedOn w:val="Standard"/>
    <w:link w:val="SprechblasentextZchn"/>
    <w:uiPriority w:val="99"/>
    <w:semiHidden/>
    <w:rsid w:val="00A152E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2B49"/>
    <w:rPr>
      <w:rFonts w:ascii="Tahoma" w:hAnsi="Tahoma" w:cs="Tahoma"/>
      <w:sz w:val="16"/>
      <w:szCs w:val="16"/>
    </w:rPr>
  </w:style>
  <w:style w:type="paragraph" w:customStyle="1" w:styleId="HeadlinePressemitteilung">
    <w:name w:val="Headline Pressemitteilung"/>
    <w:basedOn w:val="Standard"/>
    <w:uiPriority w:val="5"/>
    <w:qFormat/>
    <w:locked/>
    <w:rsid w:val="000B4344"/>
    <w:pPr>
      <w:spacing w:line="240" w:lineRule="atLeast"/>
    </w:pPr>
    <w:rPr>
      <w:rFonts w:ascii="CV Source Sans Light Bold" w:hAnsi="CV Source Sans Light Bold"/>
      <w:sz w:val="36"/>
    </w:rPr>
  </w:style>
  <w:style w:type="paragraph" w:customStyle="1" w:styleId="OrtDatum">
    <w:name w:val="Ort // Datum"/>
    <w:basedOn w:val="Standard"/>
    <w:uiPriority w:val="9"/>
    <w:qFormat/>
    <w:locked/>
    <w:rsid w:val="007F262E"/>
    <w:pPr>
      <w:spacing w:after="240" w:line="240" w:lineRule="atLeast"/>
      <w:contextualSpacing/>
    </w:pPr>
  </w:style>
  <w:style w:type="paragraph" w:customStyle="1" w:styleId="Betreff">
    <w:name w:val="Betreff"/>
    <w:basedOn w:val="Standard"/>
    <w:uiPriority w:val="10"/>
    <w:qFormat/>
    <w:locked/>
    <w:rsid w:val="007F262E"/>
    <w:pPr>
      <w:spacing w:after="240" w:line="240" w:lineRule="atLeast"/>
      <w:contextualSpacing/>
    </w:pPr>
    <w:rPr>
      <w:rFonts w:asciiTheme="majorHAnsi" w:hAnsiTheme="majorHAnsi"/>
      <w:b/>
    </w:rPr>
  </w:style>
  <w:style w:type="paragraph" w:customStyle="1" w:styleId="Text">
    <w:name w:val="Text"/>
    <w:basedOn w:val="Standard"/>
    <w:link w:val="TextZchn"/>
    <w:uiPriority w:val="11"/>
    <w:qFormat/>
    <w:locked/>
    <w:rsid w:val="007F262E"/>
    <w:pPr>
      <w:spacing w:line="240" w:lineRule="atLeast"/>
    </w:pPr>
  </w:style>
  <w:style w:type="paragraph" w:customStyle="1" w:styleId="Kontaktdaten">
    <w:name w:val="Kontaktdaten"/>
    <w:basedOn w:val="Standard"/>
    <w:uiPriority w:val="6"/>
    <w:qFormat/>
    <w:locked/>
    <w:rsid w:val="00974ADE"/>
    <w:pPr>
      <w:spacing w:line="180" w:lineRule="atLeast"/>
    </w:pPr>
    <w:rPr>
      <w:sz w:val="15"/>
      <w:szCs w:val="15"/>
    </w:rPr>
  </w:style>
  <w:style w:type="paragraph" w:customStyle="1" w:styleId="Seitenanzahl">
    <w:name w:val="Seitenanzahl"/>
    <w:basedOn w:val="Standard"/>
    <w:uiPriority w:val="49"/>
    <w:semiHidden/>
    <w:qFormat/>
    <w:locked/>
    <w:rsid w:val="007F262E"/>
    <w:pPr>
      <w:spacing w:line="180" w:lineRule="atLeast"/>
    </w:pPr>
    <w:rPr>
      <w:sz w:val="15"/>
      <w:szCs w:val="15"/>
    </w:rPr>
  </w:style>
  <w:style w:type="paragraph" w:customStyle="1" w:styleId="KeinAbsatzformat">
    <w:name w:val="[Kein Absatzformat]"/>
    <w:uiPriority w:val="99"/>
    <w:semiHidden/>
    <w:locked/>
    <w:rsid w:val="007F262E"/>
    <w:pPr>
      <w:autoSpaceDE w:val="0"/>
      <w:autoSpaceDN w:val="0"/>
      <w:adjustRightInd w:val="0"/>
      <w:spacing w:line="288" w:lineRule="auto"/>
      <w:textAlignment w:val="center"/>
    </w:pPr>
    <w:rPr>
      <w:rFonts w:ascii="Minion Pro" w:hAnsi="Minion Pro" w:cs="Minion Pro"/>
      <w:color w:val="000000"/>
      <w:sz w:val="24"/>
      <w:szCs w:val="24"/>
    </w:rPr>
  </w:style>
  <w:style w:type="table" w:styleId="Tabellenraster">
    <w:name w:val="Table Grid"/>
    <w:basedOn w:val="NormaleTabelle"/>
    <w:uiPriority w:val="59"/>
    <w:locked/>
    <w:rsid w:val="007F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Cornelsen">
    <w:name w:val="Basis // Cornelsen"/>
    <w:basedOn w:val="NormaleTabelle"/>
    <w:uiPriority w:val="99"/>
    <w:locked/>
    <w:rsid w:val="007F262E"/>
    <w:tblPr>
      <w:tblCellMar>
        <w:left w:w="0" w:type="dxa"/>
        <w:right w:w="0" w:type="dxa"/>
      </w:tblCellMar>
    </w:tblPr>
  </w:style>
  <w:style w:type="character" w:styleId="Platzhaltertext">
    <w:name w:val="Placeholder Text"/>
    <w:basedOn w:val="Absatz-Standardschriftart"/>
    <w:uiPriority w:val="99"/>
    <w:semiHidden/>
    <w:rsid w:val="00B170F2"/>
    <w:rPr>
      <w:color w:val="auto"/>
      <w:bdr w:val="none" w:sz="0" w:space="0" w:color="auto"/>
      <w:shd w:val="clear" w:color="auto" w:fill="BFBFBF" w:themeFill="background1" w:themeFillShade="BF"/>
    </w:rPr>
  </w:style>
  <w:style w:type="character" w:styleId="Hyperlink">
    <w:name w:val="Hyperlink"/>
    <w:basedOn w:val="Absatz-Standardschriftart"/>
    <w:uiPriority w:val="99"/>
    <w:semiHidden/>
    <w:rsid w:val="00495392"/>
    <w:rPr>
      <w:color w:val="auto"/>
      <w:u w:val="none"/>
    </w:rPr>
  </w:style>
  <w:style w:type="character" w:styleId="BesuchterLink">
    <w:name w:val="FollowedHyperlink"/>
    <w:basedOn w:val="Absatz-Standardschriftart"/>
    <w:uiPriority w:val="99"/>
    <w:semiHidden/>
    <w:rsid w:val="00896B73"/>
    <w:rPr>
      <w:color w:val="000000" w:themeColor="followedHyperlink"/>
      <w:u w:val="single"/>
    </w:rPr>
  </w:style>
  <w:style w:type="paragraph" w:customStyle="1" w:styleId="Bildrahmen">
    <w:name w:val="Bildrahmen"/>
    <w:basedOn w:val="Kontaktdaten"/>
    <w:next w:val="Text"/>
    <w:rsid w:val="00515703"/>
    <w:pPr>
      <w:framePr w:wrap="around" w:vAnchor="page" w:hAnchor="page" w:x="9413" w:y="4435"/>
      <w:spacing w:after="80"/>
      <w:ind w:left="-17"/>
    </w:pPr>
  </w:style>
  <w:style w:type="paragraph" w:customStyle="1" w:styleId="URLrotbold">
    <w:name w:val="URL rot bold"/>
    <w:basedOn w:val="Text"/>
    <w:qFormat/>
    <w:rsid w:val="00D15619"/>
    <w:rPr>
      <w:b/>
      <w:color w:val="D70122" w:themeColor="background2"/>
    </w:rPr>
  </w:style>
  <w:style w:type="paragraph" w:customStyle="1" w:styleId="Produktnamekursiv">
    <w:name w:val="Produktname kursiv"/>
    <w:basedOn w:val="Text"/>
    <w:next w:val="Text"/>
    <w:link w:val="ProduktnamekursivZchn"/>
    <w:qFormat/>
    <w:rsid w:val="00752AA3"/>
    <w:rPr>
      <w:rFonts w:ascii="CV Source Sans" w:hAnsi="CV Source Sans"/>
      <w:i/>
    </w:rPr>
  </w:style>
  <w:style w:type="character" w:customStyle="1" w:styleId="TextZchn">
    <w:name w:val="Text Zchn"/>
    <w:basedOn w:val="Absatz-Standardschriftart"/>
    <w:link w:val="Text"/>
    <w:uiPriority w:val="11"/>
    <w:rsid w:val="000A5A4A"/>
  </w:style>
  <w:style w:type="character" w:customStyle="1" w:styleId="ProduktnamekursivZchn">
    <w:name w:val="Produktname kursiv Zchn"/>
    <w:basedOn w:val="TextZchn"/>
    <w:link w:val="Produktnamekursiv"/>
    <w:rsid w:val="00752AA3"/>
    <w:rPr>
      <w:rFonts w:ascii="CV Source Sans" w:hAnsi="CV Source Sans"/>
      <w:i/>
    </w:rPr>
  </w:style>
  <w:style w:type="character" w:styleId="NichtaufgelsteErwhnung">
    <w:name w:val="Unresolved Mention"/>
    <w:basedOn w:val="Absatz-Standardschriftart"/>
    <w:uiPriority w:val="99"/>
    <w:semiHidden/>
    <w:unhideWhenUsed/>
    <w:rsid w:val="00E42A0E"/>
    <w:rPr>
      <w:color w:val="605E5C"/>
      <w:shd w:val="clear" w:color="auto" w:fill="E1DFDD"/>
    </w:rPr>
  </w:style>
  <w:style w:type="paragraph" w:customStyle="1" w:styleId="paragraph">
    <w:name w:val="paragraph"/>
    <w:basedOn w:val="Standard"/>
    <w:rsid w:val="00875D8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875D85"/>
  </w:style>
  <w:style w:type="character" w:customStyle="1" w:styleId="eop">
    <w:name w:val="eop"/>
    <w:basedOn w:val="Absatz-Standardschriftart"/>
    <w:rsid w:val="00875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585817">
      <w:bodyDiv w:val="1"/>
      <w:marLeft w:val="0"/>
      <w:marRight w:val="0"/>
      <w:marTop w:val="0"/>
      <w:marBottom w:val="0"/>
      <w:divBdr>
        <w:top w:val="none" w:sz="0" w:space="0" w:color="auto"/>
        <w:left w:val="none" w:sz="0" w:space="0" w:color="auto"/>
        <w:bottom w:val="none" w:sz="0" w:space="0" w:color="auto"/>
        <w:right w:val="none" w:sz="0" w:space="0" w:color="auto"/>
      </w:divBdr>
    </w:div>
    <w:div w:id="1412316340">
      <w:bodyDiv w:val="1"/>
      <w:marLeft w:val="0"/>
      <w:marRight w:val="0"/>
      <w:marTop w:val="0"/>
      <w:marBottom w:val="0"/>
      <w:divBdr>
        <w:top w:val="none" w:sz="0" w:space="0" w:color="auto"/>
        <w:left w:val="none" w:sz="0" w:space="0" w:color="auto"/>
        <w:bottom w:val="none" w:sz="0" w:space="0" w:color="auto"/>
        <w:right w:val="none" w:sz="0" w:space="0" w:color="auto"/>
      </w:divBdr>
    </w:div>
    <w:div w:id="1766146931">
      <w:bodyDiv w:val="1"/>
      <w:marLeft w:val="0"/>
      <w:marRight w:val="0"/>
      <w:marTop w:val="0"/>
      <w:marBottom w:val="0"/>
      <w:divBdr>
        <w:top w:val="none" w:sz="0" w:space="0" w:color="auto"/>
        <w:left w:val="none" w:sz="0" w:space="0" w:color="auto"/>
        <w:bottom w:val="none" w:sz="0" w:space="0" w:color="auto"/>
        <w:right w:val="none" w:sz="0" w:space="0" w:color="auto"/>
      </w:divBdr>
    </w:div>
    <w:div w:id="1898786345">
      <w:bodyDiv w:val="1"/>
      <w:marLeft w:val="0"/>
      <w:marRight w:val="0"/>
      <w:marTop w:val="0"/>
      <w:marBottom w:val="0"/>
      <w:divBdr>
        <w:top w:val="none" w:sz="0" w:space="0" w:color="auto"/>
        <w:left w:val="none" w:sz="0" w:space="0" w:color="auto"/>
        <w:bottom w:val="none" w:sz="0" w:space="0" w:color="auto"/>
        <w:right w:val="none" w:sz="0" w:space="0" w:color="auto"/>
      </w:divBdr>
      <w:divsChild>
        <w:div w:id="1273710666">
          <w:marLeft w:val="0"/>
          <w:marRight w:val="0"/>
          <w:marTop w:val="0"/>
          <w:marBottom w:val="0"/>
          <w:divBdr>
            <w:top w:val="none" w:sz="0" w:space="0" w:color="auto"/>
            <w:left w:val="none" w:sz="0" w:space="0" w:color="auto"/>
            <w:bottom w:val="none" w:sz="0" w:space="0" w:color="auto"/>
            <w:right w:val="none" w:sz="0" w:space="0" w:color="auto"/>
          </w:divBdr>
        </w:div>
        <w:div w:id="1470587768">
          <w:marLeft w:val="0"/>
          <w:marRight w:val="0"/>
          <w:marTop w:val="0"/>
          <w:marBottom w:val="0"/>
          <w:divBdr>
            <w:top w:val="none" w:sz="0" w:space="0" w:color="auto"/>
            <w:left w:val="none" w:sz="0" w:space="0" w:color="auto"/>
            <w:bottom w:val="none" w:sz="0" w:space="0" w:color="auto"/>
            <w:right w:val="none" w:sz="0" w:space="0" w:color="auto"/>
          </w:divBdr>
        </w:div>
        <w:div w:id="615453176">
          <w:marLeft w:val="0"/>
          <w:marRight w:val="0"/>
          <w:marTop w:val="0"/>
          <w:marBottom w:val="0"/>
          <w:divBdr>
            <w:top w:val="none" w:sz="0" w:space="0" w:color="auto"/>
            <w:left w:val="none" w:sz="0" w:space="0" w:color="auto"/>
            <w:bottom w:val="none" w:sz="0" w:space="0" w:color="auto"/>
            <w:right w:val="none" w:sz="0" w:space="0" w:color="auto"/>
          </w:divBdr>
        </w:div>
        <w:div w:id="1485389690">
          <w:marLeft w:val="0"/>
          <w:marRight w:val="0"/>
          <w:marTop w:val="0"/>
          <w:marBottom w:val="0"/>
          <w:divBdr>
            <w:top w:val="none" w:sz="0" w:space="0" w:color="auto"/>
            <w:left w:val="none" w:sz="0" w:space="0" w:color="auto"/>
            <w:bottom w:val="none" w:sz="0" w:space="0" w:color="auto"/>
            <w:right w:val="none" w:sz="0" w:space="0" w:color="auto"/>
          </w:divBdr>
        </w:div>
        <w:div w:id="1076976179">
          <w:marLeft w:val="0"/>
          <w:marRight w:val="0"/>
          <w:marTop w:val="0"/>
          <w:marBottom w:val="0"/>
          <w:divBdr>
            <w:top w:val="none" w:sz="0" w:space="0" w:color="auto"/>
            <w:left w:val="none" w:sz="0" w:space="0" w:color="auto"/>
            <w:bottom w:val="none" w:sz="0" w:space="0" w:color="auto"/>
            <w:right w:val="none" w:sz="0" w:space="0" w:color="auto"/>
          </w:divBdr>
        </w:div>
        <w:div w:id="2141727363">
          <w:marLeft w:val="0"/>
          <w:marRight w:val="0"/>
          <w:marTop w:val="0"/>
          <w:marBottom w:val="0"/>
          <w:divBdr>
            <w:top w:val="none" w:sz="0" w:space="0" w:color="auto"/>
            <w:left w:val="none" w:sz="0" w:space="0" w:color="auto"/>
            <w:bottom w:val="none" w:sz="0" w:space="0" w:color="auto"/>
            <w:right w:val="none" w:sz="0" w:space="0" w:color="auto"/>
          </w:divBdr>
        </w:div>
        <w:div w:id="2138790970">
          <w:marLeft w:val="0"/>
          <w:marRight w:val="0"/>
          <w:marTop w:val="0"/>
          <w:marBottom w:val="0"/>
          <w:divBdr>
            <w:top w:val="none" w:sz="0" w:space="0" w:color="auto"/>
            <w:left w:val="none" w:sz="0" w:space="0" w:color="auto"/>
            <w:bottom w:val="none" w:sz="0" w:space="0" w:color="auto"/>
            <w:right w:val="none" w:sz="0" w:space="0" w:color="auto"/>
          </w:divBdr>
        </w:div>
        <w:div w:id="868882591">
          <w:marLeft w:val="0"/>
          <w:marRight w:val="0"/>
          <w:marTop w:val="0"/>
          <w:marBottom w:val="0"/>
          <w:divBdr>
            <w:top w:val="none" w:sz="0" w:space="0" w:color="auto"/>
            <w:left w:val="none" w:sz="0" w:space="0" w:color="auto"/>
            <w:bottom w:val="none" w:sz="0" w:space="0" w:color="auto"/>
            <w:right w:val="none" w:sz="0" w:space="0" w:color="auto"/>
          </w:divBdr>
        </w:div>
        <w:div w:id="347871118">
          <w:marLeft w:val="0"/>
          <w:marRight w:val="0"/>
          <w:marTop w:val="0"/>
          <w:marBottom w:val="0"/>
          <w:divBdr>
            <w:top w:val="none" w:sz="0" w:space="0" w:color="auto"/>
            <w:left w:val="none" w:sz="0" w:space="0" w:color="auto"/>
            <w:bottom w:val="none" w:sz="0" w:space="0" w:color="auto"/>
            <w:right w:val="none" w:sz="0" w:space="0" w:color="auto"/>
          </w:divBdr>
        </w:div>
        <w:div w:id="853881463">
          <w:marLeft w:val="0"/>
          <w:marRight w:val="0"/>
          <w:marTop w:val="0"/>
          <w:marBottom w:val="0"/>
          <w:divBdr>
            <w:top w:val="none" w:sz="0" w:space="0" w:color="auto"/>
            <w:left w:val="none" w:sz="0" w:space="0" w:color="auto"/>
            <w:bottom w:val="none" w:sz="0" w:space="0" w:color="auto"/>
            <w:right w:val="none" w:sz="0" w:space="0" w:color="auto"/>
          </w:divBdr>
        </w:div>
        <w:div w:id="653413797">
          <w:marLeft w:val="0"/>
          <w:marRight w:val="0"/>
          <w:marTop w:val="0"/>
          <w:marBottom w:val="0"/>
          <w:divBdr>
            <w:top w:val="none" w:sz="0" w:space="0" w:color="auto"/>
            <w:left w:val="none" w:sz="0" w:space="0" w:color="auto"/>
            <w:bottom w:val="none" w:sz="0" w:space="0" w:color="auto"/>
            <w:right w:val="none" w:sz="0" w:space="0" w:color="auto"/>
          </w:divBdr>
        </w:div>
        <w:div w:id="1125543929">
          <w:marLeft w:val="0"/>
          <w:marRight w:val="0"/>
          <w:marTop w:val="0"/>
          <w:marBottom w:val="0"/>
          <w:divBdr>
            <w:top w:val="none" w:sz="0" w:space="0" w:color="auto"/>
            <w:left w:val="none" w:sz="0" w:space="0" w:color="auto"/>
            <w:bottom w:val="none" w:sz="0" w:space="0" w:color="auto"/>
            <w:right w:val="none" w:sz="0" w:space="0" w:color="auto"/>
          </w:divBdr>
        </w:div>
        <w:div w:id="1270967133">
          <w:marLeft w:val="0"/>
          <w:marRight w:val="0"/>
          <w:marTop w:val="0"/>
          <w:marBottom w:val="0"/>
          <w:divBdr>
            <w:top w:val="none" w:sz="0" w:space="0" w:color="auto"/>
            <w:left w:val="none" w:sz="0" w:space="0" w:color="auto"/>
            <w:bottom w:val="none" w:sz="0" w:space="0" w:color="auto"/>
            <w:right w:val="none" w:sz="0" w:space="0" w:color="auto"/>
          </w:divBdr>
        </w:div>
        <w:div w:id="1672221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nelsen.de/?campaign=banner/PR/20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rnelsen.de/empfehlungen/besser-mit-mathe/mathe-im-alltag/escape-game-schulkeller/?campaign=banner/PR/20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rnelsen.de?campaign=banner/PR/201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ornelsen.de/presse?campaign=banner/PR/2016"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e-Schindler.F\OneDrive%20-%20Cornelsen%20Verlag%20GmbH\A_PR%20Cornelsen\Orga\Templates_Pressemitteilungen_aktualisiert\COR\COR_Pressemitteilung.dotx" TargetMode="External"/></Relationships>
</file>

<file path=word/theme/theme1.xml><?xml version="1.0" encoding="utf-8"?>
<a:theme xmlns:a="http://schemas.openxmlformats.org/drawingml/2006/main" name="Larissa">
  <a:themeElements>
    <a:clrScheme name="Cornelsen">
      <a:dk1>
        <a:sysClr val="windowText" lastClr="000000"/>
      </a:dk1>
      <a:lt1>
        <a:sysClr val="window" lastClr="FFFFFF"/>
      </a:lt1>
      <a:dk2>
        <a:srgbClr val="E2DED7"/>
      </a:dk2>
      <a:lt2>
        <a:srgbClr val="D70122"/>
      </a:lt2>
      <a:accent1>
        <a:srgbClr val="CFC9C1"/>
      </a:accent1>
      <a:accent2>
        <a:srgbClr val="0094AA"/>
      </a:accent2>
      <a:accent3>
        <a:srgbClr val="6DBAD2"/>
      </a:accent3>
      <a:accent4>
        <a:srgbClr val="6BAB2D"/>
      </a:accent4>
      <a:accent5>
        <a:srgbClr val="B1C610"/>
      </a:accent5>
      <a:accent6>
        <a:srgbClr val="DAD2CA"/>
      </a:accent6>
      <a:hlink>
        <a:srgbClr val="000000"/>
      </a:hlink>
      <a:folHlink>
        <a:srgbClr val="000000"/>
      </a:folHlink>
    </a:clrScheme>
    <a:fontScheme name="Cornelsen WORD">
      <a:majorFont>
        <a:latin typeface="CV Source Sans"/>
        <a:ea typeface=""/>
        <a:cs typeface=""/>
      </a:majorFont>
      <a:minorFont>
        <a:latin typeface="CV Source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bg2"/>
          </a:solidFill>
          <a:miter lim="800000"/>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A494C5215B484285FAFE87D717D2D1" ma:contentTypeVersion="13" ma:contentTypeDescription="Ein neues Dokument erstellen." ma:contentTypeScope="" ma:versionID="0b5b02c39f1bfe6fd71e253e7f9d79e2">
  <xsd:schema xmlns:xsd="http://www.w3.org/2001/XMLSchema" xmlns:xs="http://www.w3.org/2001/XMLSchema" xmlns:p="http://schemas.microsoft.com/office/2006/metadata/properties" xmlns:ns3="7f61e9e1-c254-46c2-b335-9858acd7ecf2" xmlns:ns4="a9d23dc3-39d1-48bc-b542-9badc2897d55" targetNamespace="http://schemas.microsoft.com/office/2006/metadata/properties" ma:root="true" ma:fieldsID="0d00ff0827525a35c7dd846df6a47513" ns3:_="" ns4:_="">
    <xsd:import namespace="7f61e9e1-c254-46c2-b335-9858acd7ecf2"/>
    <xsd:import namespace="a9d23dc3-39d1-48bc-b542-9badc2897d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e9e1-c254-46c2-b335-9858acd7ec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23dc3-39d1-48bc-b542-9badc2897d55"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SharingHintHash" ma:index="13" nillable="true" ma:displayName="Freigabehinweis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EA12-94FE-4C50-9574-C91972EC7A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10200F-4237-4F6F-8C3A-6F20A60F1591}">
  <ds:schemaRefs>
    <ds:schemaRef ds:uri="http://schemas.microsoft.com/sharepoint/v3/contenttype/forms"/>
  </ds:schemaRefs>
</ds:datastoreItem>
</file>

<file path=customXml/itemProps3.xml><?xml version="1.0" encoding="utf-8"?>
<ds:datastoreItem xmlns:ds="http://schemas.openxmlformats.org/officeDocument/2006/customXml" ds:itemID="{4D107905-3ED2-4DE2-8AA4-CBFBD708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e9e1-c254-46c2-b335-9858acd7ecf2"/>
    <ds:schemaRef ds:uri="a9d23dc3-39d1-48bc-b542-9badc289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BDD2A-A4B7-43D4-9B54-CEA05B97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COR_Pressemitteilung</Template>
  <TotalTime>0</TotalTime>
  <Pages>1</Pages>
  <Words>445</Words>
  <Characters>3084</Characters>
  <Application>Microsoft Office Word</Application>
  <DocSecurity>0</DocSecurity>
  <Lines>90</Lines>
  <Paragraphs>41</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Lange-Schindler, Florian</dc:creator>
  <cp:keywords/>
  <dc:description/>
  <cp:lastModifiedBy>Lange-Schindler, Florian</cp:lastModifiedBy>
  <cp:revision>35</cp:revision>
  <cp:lastPrinted>2016-06-01T14:59:00Z</cp:lastPrinted>
  <dcterms:created xsi:type="dcterms:W3CDTF">2020-07-23T10:14:00Z</dcterms:created>
  <dcterms:modified xsi:type="dcterms:W3CDTF">2020-07-29T14:41:00Z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0x010100E4A494C5215B484285FAFE87D717D2D1</vt:lpwstr>
  </property>
</Properties>
</file>