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693F" w14:textId="77777777" w:rsidR="00972866" w:rsidRDefault="00972866">
      <w:pPr>
        <w:jc w:val="center"/>
      </w:pPr>
    </w:p>
    <w:p w14:paraId="05757F8A" w14:textId="6DB1B20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2E4E77">
        <w:rPr>
          <w:rFonts w:ascii="Be Vietnam Pro" w:hAnsi="Be Vietnam Pro" w:cs="Arial"/>
          <w:b/>
          <w:sz w:val="28"/>
          <w:szCs w:val="28"/>
        </w:rPr>
        <w:t xml:space="preserve">14. Februar </w:t>
      </w:r>
      <w:r w:rsidRPr="00EB331B">
        <w:rPr>
          <w:rFonts w:ascii="Be Vietnam Pro" w:hAnsi="Be Vietnam Pro" w:cs="Arial"/>
          <w:b/>
          <w:sz w:val="28"/>
          <w:szCs w:val="28"/>
        </w:rPr>
        <w:t>202</w:t>
      </w:r>
      <w:r w:rsidR="006D33B9">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1837DD44" w14:textId="472169E2" w:rsidR="00B8123C" w:rsidRDefault="00BD3A0B" w:rsidP="00FA5619">
      <w:pPr>
        <w:rPr>
          <w:rFonts w:ascii="Be Vietnam Pro" w:hAnsi="Be Vietnam Pro"/>
        </w:rPr>
      </w:pPr>
      <w:r>
        <w:rPr>
          <w:rFonts w:ascii="Be Vietnam Pro" w:hAnsi="Be Vietnam Pro" w:cs="Arial"/>
          <w:b/>
          <w:sz w:val="28"/>
          <w:szCs w:val="28"/>
        </w:rPr>
        <w:t>Winterwonneland Brandenburg</w:t>
      </w:r>
      <w:r w:rsidR="00FA5619">
        <w:rPr>
          <w:rFonts w:ascii="Be Vietnam Pro" w:hAnsi="Be Vietnam Pro" w:cs="Arial"/>
          <w:b/>
          <w:sz w:val="28"/>
          <w:szCs w:val="28"/>
        </w:rPr>
        <w:br/>
      </w:r>
      <w:r w:rsidR="00FA5619">
        <w:rPr>
          <w:rFonts w:ascii="Be Vietnam Pro" w:hAnsi="Be Vietnam Pro" w:cs="Arial"/>
          <w:b/>
          <w:sz w:val="28"/>
          <w:szCs w:val="28"/>
        </w:rPr>
        <w:br/>
      </w:r>
      <w:r w:rsidR="00123E97" w:rsidRPr="00BD3A0B">
        <w:rPr>
          <w:rFonts w:ascii="Be Vietnam Pro" w:hAnsi="Be Vietnam Pro"/>
          <w:b/>
        </w:rPr>
        <w:t xml:space="preserve">Den Blick über einen zugefrorenen See schweifen lassen, bei einem Spaziergang in der Wintersonne neue Energie tanken </w:t>
      </w:r>
      <w:r>
        <w:rPr>
          <w:rFonts w:ascii="Be Vietnam Pro" w:hAnsi="Be Vietnam Pro"/>
          <w:b/>
        </w:rPr>
        <w:t xml:space="preserve">oder mit der Sauna über den See schippern. In den nächsten Tagen soll es so richtig kalt werden und vielleicht hält ja auch die weiße Pracht noch ein wenig an. Für diese schönen Wintertage haben wir ein paar passende Tipps bereit. </w:t>
      </w:r>
      <w:r w:rsidR="00FA5619">
        <w:rPr>
          <w:rFonts w:ascii="Be Vietnam Pro" w:hAnsi="Be Vietnam Pro"/>
          <w:b/>
        </w:rPr>
        <w:br/>
      </w:r>
      <w:r w:rsidR="00FA5619">
        <w:rPr>
          <w:rFonts w:ascii="Be Vietnam Pro" w:hAnsi="Be Vietnam Pro"/>
          <w:b/>
        </w:rPr>
        <w:br/>
      </w:r>
      <w:r w:rsidRPr="00B93FA8">
        <w:rPr>
          <w:rFonts w:ascii="Be Vietnam Pro" w:hAnsi="Be Vietnam Pro"/>
          <w:b/>
          <w:szCs w:val="24"/>
        </w:rPr>
        <w:t xml:space="preserve">Parks und Gärten im Winterkleid </w:t>
      </w:r>
      <w:r w:rsidR="00FA5619">
        <w:rPr>
          <w:rFonts w:ascii="Be Vietnam Pro" w:hAnsi="Be Vietnam Pro"/>
          <w:b/>
          <w:szCs w:val="24"/>
        </w:rPr>
        <w:br/>
      </w:r>
      <w:r w:rsidRPr="00B8123C">
        <w:rPr>
          <w:rFonts w:ascii="Be Vietnam Pro" w:hAnsi="Be Vietnam Pro"/>
        </w:rPr>
        <w:t xml:space="preserve">Ein ausgedehnter </w:t>
      </w:r>
      <w:r w:rsidRPr="00C957DD">
        <w:rPr>
          <w:rFonts w:ascii="Be Vietnam Pro" w:hAnsi="Be Vietnam Pro"/>
        </w:rPr>
        <w:t>Winter</w:t>
      </w:r>
      <w:r w:rsidRPr="00B8123C">
        <w:rPr>
          <w:rFonts w:ascii="Be Vietnam Pro" w:hAnsi="Be Vietnam Pro"/>
        </w:rPr>
        <w:t xml:space="preserve">spaziergang </w:t>
      </w:r>
      <w:r w:rsidRPr="00C957DD">
        <w:rPr>
          <w:rFonts w:ascii="Be Vietnam Pro" w:hAnsi="Be Vietnam Pro"/>
        </w:rPr>
        <w:t>lädt die Akkus wieder auf</w:t>
      </w:r>
      <w:r w:rsidRPr="00B8123C">
        <w:rPr>
          <w:rFonts w:ascii="Be Vietnam Pro" w:hAnsi="Be Vietnam Pro"/>
        </w:rPr>
        <w:t>.</w:t>
      </w:r>
      <w:r w:rsidRPr="00C957DD">
        <w:rPr>
          <w:rFonts w:ascii="Be Vietnam Pro" w:hAnsi="Be Vietnam Pro"/>
        </w:rPr>
        <w:t xml:space="preserve"> </w:t>
      </w:r>
      <w:r w:rsidRPr="00B8123C">
        <w:rPr>
          <w:rFonts w:ascii="Be Vietnam Pro" w:hAnsi="Be Vietnam Pro"/>
        </w:rPr>
        <w:t xml:space="preserve">Auch die vielen Parks und Gärten in Brandenburg sind </w:t>
      </w:r>
      <w:r w:rsidR="00F75A8F">
        <w:rPr>
          <w:rFonts w:ascii="Be Vietnam Pro" w:hAnsi="Be Vietnam Pro"/>
        </w:rPr>
        <w:t xml:space="preserve">gerade </w:t>
      </w:r>
      <w:r w:rsidRPr="00B8123C">
        <w:rPr>
          <w:rFonts w:ascii="Be Vietnam Pro" w:hAnsi="Be Vietnam Pro"/>
        </w:rPr>
        <w:t xml:space="preserve">in ihrem Winterkleid sehenswert. Der </w:t>
      </w:r>
      <w:r w:rsidRPr="00B8123C">
        <w:rPr>
          <w:rFonts w:ascii="Be Vietnam Pro" w:hAnsi="Be Vietnam Pro"/>
          <w:b/>
          <w:bCs/>
        </w:rPr>
        <w:t>Schlosspark Branitz</w:t>
      </w:r>
      <w:r w:rsidRPr="00B8123C">
        <w:rPr>
          <w:rFonts w:ascii="Be Vietnam Pro" w:hAnsi="Be Vietnam Pro"/>
        </w:rPr>
        <w:t xml:space="preserve"> in Cottbus zählt nicht umsonst zu den Meisterwerken des Gartenkünstlers und Herrmann Fürst von Pückler-</w:t>
      </w:r>
      <w:proofErr w:type="spellStart"/>
      <w:r w:rsidRPr="00B8123C">
        <w:rPr>
          <w:rFonts w:ascii="Be Vietnam Pro" w:hAnsi="Be Vietnam Pro"/>
        </w:rPr>
        <w:t>Muskau</w:t>
      </w:r>
      <w:proofErr w:type="spellEnd"/>
      <w:r w:rsidRPr="00B8123C">
        <w:rPr>
          <w:rFonts w:ascii="Be Vietnam Pro" w:hAnsi="Be Vietnam Pro"/>
        </w:rPr>
        <w:t>. Wie an einer Perlenschnur aufgereiht überraschen den Besucher im Park immer neue Landschaftsbilder. Ein besonderer Höhepunkt sind die beiden Pyramiden, die jetzt auch mit Schnee bedeckt sind.</w:t>
      </w:r>
      <w:r w:rsidR="00B8123C">
        <w:rPr>
          <w:rFonts w:ascii="Be Vietnam Pro" w:hAnsi="Be Vietnam Pro"/>
        </w:rPr>
        <w:t xml:space="preserve"> Der</w:t>
      </w:r>
      <w:r w:rsidRPr="00B8123C">
        <w:rPr>
          <w:rFonts w:ascii="Be Vietnam Pro" w:hAnsi="Be Vietnam Pro"/>
        </w:rPr>
        <w:t xml:space="preserve"> vier Kilometer lange </w:t>
      </w:r>
      <w:r w:rsidRPr="00B8123C">
        <w:rPr>
          <w:rFonts w:ascii="Be Vietnam Pro" w:hAnsi="Be Vietnam Pro"/>
          <w:b/>
          <w:bCs/>
        </w:rPr>
        <w:t>Rheinsberger „Poetensteig“</w:t>
      </w:r>
      <w:r w:rsidR="00B8123C">
        <w:rPr>
          <w:rFonts w:ascii="Be Vietnam Pro" w:hAnsi="Be Vietnam Pro"/>
        </w:rPr>
        <w:t xml:space="preserve"> schlängelt sich am Seeufer entlang, führt über Waldwege und bietet den </w:t>
      </w:r>
      <w:r w:rsidR="00F75A8F">
        <w:rPr>
          <w:rFonts w:ascii="Be Vietnam Pro" w:hAnsi="Be Vietnam Pro"/>
        </w:rPr>
        <w:t>romantischen</w:t>
      </w:r>
      <w:r w:rsidR="00B8123C">
        <w:rPr>
          <w:rFonts w:ascii="Be Vietnam Pro" w:hAnsi="Be Vietnam Pro"/>
        </w:rPr>
        <w:t xml:space="preserve"> Winterblick </w:t>
      </w:r>
      <w:r w:rsidR="00B8123C" w:rsidRPr="00B8123C">
        <w:rPr>
          <w:rFonts w:ascii="Be Vietnam Pro" w:hAnsi="Be Vietnam Pro"/>
        </w:rPr>
        <w:t xml:space="preserve">über den </w:t>
      </w:r>
      <w:proofErr w:type="spellStart"/>
      <w:r w:rsidR="00B8123C" w:rsidRPr="00B8123C">
        <w:rPr>
          <w:rFonts w:ascii="Be Vietnam Pro" w:hAnsi="Be Vietnam Pro"/>
        </w:rPr>
        <w:t>Grienericksee</w:t>
      </w:r>
      <w:proofErr w:type="spellEnd"/>
      <w:r w:rsidR="00B8123C" w:rsidRPr="00B8123C">
        <w:rPr>
          <w:rFonts w:ascii="Be Vietnam Pro" w:hAnsi="Be Vietnam Pro"/>
        </w:rPr>
        <w:t xml:space="preserve"> See zum Schloss Rheinsberg</w:t>
      </w:r>
      <w:r w:rsidR="00B8123C">
        <w:rPr>
          <w:rFonts w:ascii="Be Vietnam Pro" w:hAnsi="Be Vietnam Pro"/>
        </w:rPr>
        <w:t xml:space="preserve">. Der </w:t>
      </w:r>
      <w:proofErr w:type="spellStart"/>
      <w:r w:rsidR="00B8123C" w:rsidRPr="00B8123C">
        <w:rPr>
          <w:rFonts w:ascii="Be Vietnam Pro" w:hAnsi="Be Vietnam Pro"/>
          <w:b/>
          <w:bCs/>
        </w:rPr>
        <w:t>Lennépark</w:t>
      </w:r>
      <w:proofErr w:type="spellEnd"/>
      <w:r w:rsidR="00B8123C" w:rsidRPr="00B8123C">
        <w:rPr>
          <w:rFonts w:ascii="Be Vietnam Pro" w:hAnsi="Be Vietnam Pro"/>
          <w:b/>
          <w:bCs/>
        </w:rPr>
        <w:t xml:space="preserve"> </w:t>
      </w:r>
      <w:proofErr w:type="spellStart"/>
      <w:r w:rsidR="00B8123C" w:rsidRPr="00B8123C">
        <w:rPr>
          <w:rFonts w:ascii="Be Vietnam Pro" w:hAnsi="Be Vietnam Pro"/>
          <w:b/>
          <w:bCs/>
        </w:rPr>
        <w:t>Criewen</w:t>
      </w:r>
      <w:proofErr w:type="spellEnd"/>
      <w:r w:rsidR="00B8123C">
        <w:rPr>
          <w:rFonts w:ascii="Be Vietnam Pro" w:hAnsi="Be Vietnam Pro"/>
        </w:rPr>
        <w:t xml:space="preserve"> liegt mitten im Nationalpark Unteres Odertal. Der neun Hektar große Park ist Teil der 10 Kilometer langen Wanderung </w:t>
      </w:r>
      <w:r w:rsidR="00B8123C" w:rsidRPr="00B8123C">
        <w:rPr>
          <w:rFonts w:ascii="Be Vietnam Pro" w:hAnsi="Be Vietnam Pro"/>
          <w:b/>
          <w:bCs/>
        </w:rPr>
        <w:t>„Weg der Auenblicke</w:t>
      </w:r>
      <w:r w:rsidR="00B8123C">
        <w:rPr>
          <w:rFonts w:ascii="Be Vietnam Pro" w:hAnsi="Be Vietnam Pro"/>
        </w:rPr>
        <w:t>“, durch die Flussaue der Oder, der immer wieder Ausblicke auf das weite und Stille Odertal bietet.</w:t>
      </w:r>
      <w:r w:rsidR="00F75A8F">
        <w:rPr>
          <w:rFonts w:ascii="Be Vietnam Pro" w:hAnsi="Be Vietnam Pro"/>
        </w:rPr>
        <w:t xml:space="preserve"> Im Winter ein wirklich magisch. </w:t>
      </w:r>
      <w:r w:rsidR="00B8123C">
        <w:rPr>
          <w:rFonts w:ascii="Be Vietnam Pro" w:hAnsi="Be Vietnam Pro"/>
        </w:rPr>
        <w:t xml:space="preserve">Informationen zu den drei Parks und Touren: </w:t>
      </w:r>
      <w:hyperlink r:id="rId6" w:history="1">
        <w:r w:rsidR="00B8123C" w:rsidRPr="00AA5423">
          <w:rPr>
            <w:rStyle w:val="Hyperlink"/>
            <w:rFonts w:ascii="Be Vietnam Pro" w:hAnsi="Be Vietnam Pro"/>
          </w:rPr>
          <w:t>www.reiseland-brandenburg.de</w:t>
        </w:r>
      </w:hyperlink>
    </w:p>
    <w:p w14:paraId="270606DF" w14:textId="1CF0BA95" w:rsidR="00004120" w:rsidRPr="009C249D" w:rsidRDefault="00B8123C" w:rsidP="00EF4A0A">
      <w:pPr>
        <w:spacing w:before="120" w:after="240"/>
        <w:rPr>
          <w:rFonts w:ascii="Be Vietnam Pro" w:eastAsia="Times New Roman" w:hAnsi="Be Vietnam Pro" w:cs="Arial"/>
          <w:lang w:eastAsia="de-DE"/>
        </w:rPr>
      </w:pPr>
      <w:r w:rsidRPr="00B93FA8">
        <w:rPr>
          <w:rFonts w:ascii="Be Vietnam Pro" w:hAnsi="Be Vietnam Pro"/>
          <w:b/>
          <w:bCs/>
        </w:rPr>
        <w:t xml:space="preserve">Hier piept es </w:t>
      </w:r>
      <w:r w:rsidR="0068396D">
        <w:rPr>
          <w:rFonts w:ascii="Be Vietnam Pro" w:hAnsi="Be Vietnam Pro"/>
          <w:b/>
          <w:bCs/>
        </w:rPr>
        <w:t xml:space="preserve">wohl - </w:t>
      </w:r>
      <w:r w:rsidRPr="00B93FA8">
        <w:rPr>
          <w:rFonts w:ascii="Be Vietnam Pro" w:hAnsi="Be Vietnam Pro"/>
          <w:b/>
          <w:bCs/>
        </w:rPr>
        <w:t xml:space="preserve">auch im Winter </w:t>
      </w:r>
      <w:r>
        <w:rPr>
          <w:rFonts w:ascii="Be Vietnam Pro" w:hAnsi="Be Vietnam Pro"/>
          <w:b/>
          <w:bCs/>
        </w:rPr>
        <w:br/>
      </w:r>
      <w:r w:rsidRPr="00B93FA8">
        <w:rPr>
          <w:rFonts w:ascii="Be Vietnam Pro" w:hAnsi="Be Vietnam Pro"/>
        </w:rPr>
        <w:t xml:space="preserve">Der Winter ist die perfekte Zeit um Vögel zu beobachten. Das Seenland-Oder-Spree hat für </w:t>
      </w:r>
      <w:r w:rsidR="002E4E77">
        <w:rPr>
          <w:rFonts w:ascii="Be Vietnam Pro" w:hAnsi="Be Vietnam Pro"/>
        </w:rPr>
        <w:t>„</w:t>
      </w:r>
      <w:r w:rsidRPr="00B93FA8">
        <w:rPr>
          <w:rFonts w:ascii="Be Vietnam Pro" w:hAnsi="Be Vietnam Pro"/>
        </w:rPr>
        <w:t>Bird-Watch</w:t>
      </w:r>
      <w:r w:rsidR="002E4E77">
        <w:rPr>
          <w:rFonts w:ascii="Be Vietnam Pro" w:hAnsi="Be Vietnam Pro"/>
        </w:rPr>
        <w:t>er“</w:t>
      </w:r>
      <w:r w:rsidRPr="00B93FA8">
        <w:rPr>
          <w:rFonts w:ascii="Be Vietnam Pro" w:hAnsi="Be Vietnam Pro"/>
        </w:rPr>
        <w:t xml:space="preserve"> </w:t>
      </w:r>
      <w:r w:rsidR="002E4E77">
        <w:rPr>
          <w:rFonts w:ascii="Be Vietnam Pro" w:hAnsi="Be Vietnam Pro"/>
        </w:rPr>
        <w:t xml:space="preserve">spezielle </w:t>
      </w:r>
      <w:r w:rsidRPr="00B93FA8">
        <w:rPr>
          <w:rFonts w:ascii="Be Vietnam Pro" w:hAnsi="Be Vietnam Pro"/>
        </w:rPr>
        <w:t xml:space="preserve">Touren und Orte zusammengestellt. Dazu gehören auch die </w:t>
      </w:r>
      <w:r w:rsidRPr="002E4E77">
        <w:rPr>
          <w:rFonts w:ascii="Be Vietnam Pro" w:hAnsi="Be Vietnam Pro"/>
          <w:b/>
          <w:bCs/>
        </w:rPr>
        <w:t>Altfriedländer Teiche bei Neuhardenberg</w:t>
      </w:r>
      <w:r w:rsidRPr="00B93FA8">
        <w:rPr>
          <w:rFonts w:ascii="Be Vietnam Pro" w:hAnsi="Be Vietnam Pro"/>
        </w:rPr>
        <w:t>. Sie sind Teil des Europäischen Vogelschutzgebietes Märkische Schweiz und beheimaten über 120 Vogelarten. </w:t>
      </w:r>
      <w:r w:rsidRPr="00942EAB">
        <w:rPr>
          <w:rFonts w:ascii="Be Vietnam Pro" w:hAnsi="Be Vietnam Pro"/>
        </w:rPr>
        <w:t xml:space="preserve">Auf dem Weg zum Kietzer See kommt </w:t>
      </w:r>
      <w:r w:rsidRPr="00B93FA8">
        <w:rPr>
          <w:rFonts w:ascii="Be Vietnam Pro" w:hAnsi="Be Vietnam Pro"/>
        </w:rPr>
        <w:t xml:space="preserve">man </w:t>
      </w:r>
      <w:r w:rsidRPr="00942EAB">
        <w:rPr>
          <w:rFonts w:ascii="Be Vietnam Pro" w:hAnsi="Be Vietnam Pro"/>
        </w:rPr>
        <w:t>an einem Erlenbruchwald vorbei, wo Klein- und Buntspechte</w:t>
      </w:r>
      <w:r w:rsidRPr="00B93FA8">
        <w:rPr>
          <w:rFonts w:ascii="Be Vietnam Pro" w:hAnsi="Be Vietnam Pro"/>
        </w:rPr>
        <w:t xml:space="preserve"> leben. </w:t>
      </w:r>
      <w:r w:rsidRPr="00942EAB">
        <w:rPr>
          <w:rFonts w:ascii="Be Vietnam Pro" w:hAnsi="Be Vietnam Pro"/>
        </w:rPr>
        <w:t xml:space="preserve">Im Winter sind </w:t>
      </w:r>
      <w:r w:rsidRPr="00B93FA8">
        <w:rPr>
          <w:rFonts w:ascii="Be Vietnam Pro" w:hAnsi="Be Vietnam Pro"/>
        </w:rPr>
        <w:t xml:space="preserve">auch </w:t>
      </w:r>
      <w:r w:rsidRPr="00942EAB">
        <w:rPr>
          <w:rFonts w:ascii="Be Vietnam Pro" w:hAnsi="Be Vietnam Pro"/>
        </w:rPr>
        <w:t>große Trupps der kleinen Erlenzeisige unterwegs. Eine Beobachtungshütte gibt einen herrlichen Blick auf den See frei. </w:t>
      </w:r>
      <w:r w:rsidRPr="00B93FA8">
        <w:rPr>
          <w:rFonts w:ascii="Be Vietnam Pro" w:hAnsi="Be Vietnam Pro"/>
        </w:rPr>
        <w:t xml:space="preserve">Wen man hier sonst noch antrifft: </w:t>
      </w:r>
      <w:r w:rsidRPr="00942EAB">
        <w:rPr>
          <w:rFonts w:ascii="Be Vietnam Pro" w:hAnsi="Be Vietnam Pro"/>
        </w:rPr>
        <w:t>Graugänse</w:t>
      </w:r>
      <w:r w:rsidRPr="00B93FA8">
        <w:rPr>
          <w:rFonts w:ascii="Be Vietnam Pro" w:hAnsi="Be Vietnam Pro"/>
        </w:rPr>
        <w:t>, H</w:t>
      </w:r>
      <w:r w:rsidRPr="00942EAB">
        <w:rPr>
          <w:rFonts w:ascii="Be Vietnam Pro" w:hAnsi="Be Vietnam Pro"/>
        </w:rPr>
        <w:t>aubentaucher und die viel selteneren Rothalstaucher</w:t>
      </w:r>
      <w:r w:rsidRPr="00B93FA8">
        <w:rPr>
          <w:rFonts w:ascii="Be Vietnam Pro" w:hAnsi="Be Vietnam Pro"/>
        </w:rPr>
        <w:t xml:space="preserve">, aber auch </w:t>
      </w:r>
      <w:r w:rsidRPr="00942EAB">
        <w:rPr>
          <w:rFonts w:ascii="Be Vietnam Pro" w:hAnsi="Be Vietnam Pro"/>
        </w:rPr>
        <w:t>Kormorane, Grau- und Silberreiher. </w:t>
      </w:r>
      <w:r w:rsidR="00A71CEF">
        <w:rPr>
          <w:rFonts w:ascii="Be Vietnam Pro" w:hAnsi="Be Vietnam Pro"/>
        </w:rPr>
        <w:t xml:space="preserve">Weitere Informationen unter: </w:t>
      </w:r>
      <w:hyperlink r:id="rId7" w:history="1">
        <w:r w:rsidR="00A71CEF" w:rsidRPr="006C43DD">
          <w:rPr>
            <w:rStyle w:val="Hyperlink"/>
            <w:rFonts w:ascii="Be Vietnam Pro" w:hAnsi="Be Vietnam Pro"/>
          </w:rPr>
          <w:t>www.seenland-oderspree.de/birdwatching</w:t>
        </w:r>
      </w:hyperlink>
      <w:r w:rsidR="00A71CEF">
        <w:rPr>
          <w:rFonts w:ascii="Be Vietnam Pro" w:hAnsi="Be Vietnam Pro"/>
        </w:rPr>
        <w:br/>
      </w:r>
      <w:r w:rsidR="00A71CEF">
        <w:rPr>
          <w:rFonts w:ascii="Be Vietnam Pro" w:hAnsi="Be Vietnam Pro"/>
        </w:rPr>
        <w:br/>
      </w:r>
      <w:r w:rsidR="00004120" w:rsidRPr="00B93FA8">
        <w:rPr>
          <w:rFonts w:ascii="Be Vietnam Pro" w:hAnsi="Be Vietnam Pro"/>
          <w:b/>
          <w:szCs w:val="24"/>
        </w:rPr>
        <w:t>Heißes Boot auf kaltem See</w:t>
      </w:r>
      <w:r w:rsidR="00A71CEF">
        <w:rPr>
          <w:rFonts w:ascii="Be Vietnam Pro" w:hAnsi="Be Vietnam Pro"/>
          <w:b/>
          <w:szCs w:val="24"/>
        </w:rPr>
        <w:br/>
      </w:r>
      <w:r w:rsidR="00004120" w:rsidRPr="00B93FA8">
        <w:rPr>
          <w:rFonts w:ascii="Be Vietnam Pro" w:hAnsi="Be Vietnam Pro"/>
          <w:szCs w:val="24"/>
        </w:rPr>
        <w:t xml:space="preserve">Wer die Wärme der Kälte vorzieht, ist in einer der vielen Saunen Brandenburgs am richtigen Ort. </w:t>
      </w:r>
      <w:r w:rsidR="00C957DD" w:rsidRPr="00B93FA8">
        <w:rPr>
          <w:rFonts w:ascii="Be Vietnam Pro" w:hAnsi="Be Vietnam Pro"/>
          <w:szCs w:val="24"/>
        </w:rPr>
        <w:t>Neben den „klassischen“ Saunaangeboten, bieten Saunaboote oder -flöße</w:t>
      </w:r>
      <w:r w:rsidR="00A71CEF">
        <w:rPr>
          <w:rFonts w:ascii="Be Vietnam Pro" w:hAnsi="Be Vietnam Pro"/>
          <w:szCs w:val="24"/>
        </w:rPr>
        <w:t xml:space="preserve"> dafür einen ganz besonderen Raum. So gibt es an der Havel bei Potsdam gleich </w:t>
      </w:r>
      <w:r w:rsidR="00A71CEF">
        <w:rPr>
          <w:rFonts w:ascii="Be Vietnam Pro" w:hAnsi="Be Vietnam Pro"/>
          <w:szCs w:val="24"/>
        </w:rPr>
        <w:lastRenderedPageBreak/>
        <w:t xml:space="preserve">zwei Anbieter. Zum einen kann man hier </w:t>
      </w:r>
      <w:r w:rsidR="00A71CEF" w:rsidRPr="00A71CEF">
        <w:rPr>
          <w:rFonts w:ascii="Be Vietnam Pro" w:hAnsi="Be Vietnam Pro"/>
          <w:szCs w:val="24"/>
        </w:rPr>
        <w:t xml:space="preserve">vom Campingplatz Sanssouci gemütlich über die Seen der Umgebung tuckern. </w:t>
      </w:r>
      <w:r w:rsidR="00C05E4D">
        <w:rPr>
          <w:rFonts w:ascii="Be Vietnam Pro" w:hAnsi="Be Vietnam Pro"/>
          <w:szCs w:val="24"/>
        </w:rPr>
        <w:t xml:space="preserve">Mit dem Floß der Havelsauna ist ein </w:t>
      </w:r>
      <w:r w:rsidR="00C05E4D" w:rsidRPr="00C05E4D">
        <w:rPr>
          <w:rFonts w:ascii="Be Vietnam Pro" w:hAnsi="Be Vietnam Pro"/>
          <w:szCs w:val="24"/>
        </w:rPr>
        <w:t>einzigartige</w:t>
      </w:r>
      <w:r w:rsidR="00C05E4D">
        <w:rPr>
          <w:rFonts w:ascii="Be Vietnam Pro" w:hAnsi="Be Vietnam Pro"/>
          <w:szCs w:val="24"/>
        </w:rPr>
        <w:t>s</w:t>
      </w:r>
      <w:r w:rsidR="00C05E4D" w:rsidRPr="00C05E4D">
        <w:rPr>
          <w:rFonts w:ascii="Be Vietnam Pro" w:hAnsi="Be Vietnam Pro"/>
          <w:szCs w:val="24"/>
        </w:rPr>
        <w:t xml:space="preserve"> Erlebnis mit Freunden, Kollegen oder der Familie</w:t>
      </w:r>
      <w:r w:rsidR="00C05E4D">
        <w:rPr>
          <w:rFonts w:ascii="Be Vietnam Pro" w:hAnsi="Be Vietnam Pro"/>
          <w:szCs w:val="24"/>
        </w:rPr>
        <w:t xml:space="preserve"> garantiert</w:t>
      </w:r>
      <w:r w:rsidR="00C05E4D" w:rsidRPr="00C05E4D">
        <w:rPr>
          <w:rFonts w:ascii="Be Vietnam Pro" w:hAnsi="Be Vietnam Pro"/>
          <w:szCs w:val="24"/>
        </w:rPr>
        <w:t xml:space="preserve">. </w:t>
      </w:r>
      <w:r w:rsidR="00C05E4D">
        <w:rPr>
          <w:rFonts w:ascii="Be Vietnam Pro" w:hAnsi="Be Vietnam Pro"/>
          <w:szCs w:val="24"/>
        </w:rPr>
        <w:t xml:space="preserve">Ein Ausflug ist ein </w:t>
      </w:r>
      <w:r w:rsidR="00C05E4D" w:rsidRPr="00C05E4D">
        <w:rPr>
          <w:rFonts w:ascii="Be Vietnam Pro" w:hAnsi="Be Vietnam Pro"/>
          <w:szCs w:val="24"/>
        </w:rPr>
        <w:t>perfekte</w:t>
      </w:r>
      <w:r w:rsidR="00C05E4D">
        <w:rPr>
          <w:rFonts w:ascii="Be Vietnam Pro" w:hAnsi="Be Vietnam Pro"/>
          <w:szCs w:val="24"/>
        </w:rPr>
        <w:t>r</w:t>
      </w:r>
      <w:r w:rsidR="00C05E4D" w:rsidRPr="00C05E4D">
        <w:rPr>
          <w:rFonts w:ascii="Be Vietnam Pro" w:hAnsi="Be Vietnam Pro"/>
          <w:szCs w:val="24"/>
        </w:rPr>
        <w:t xml:space="preserve"> Kurzurlaub zum Entspannen.</w:t>
      </w:r>
      <w:r w:rsidR="00C05E4D">
        <w:rPr>
          <w:rFonts w:ascii="Be Vietnam Pro" w:hAnsi="Be Vietnam Pro"/>
          <w:szCs w:val="24"/>
        </w:rPr>
        <w:t xml:space="preserve"> Zwischen Jungfern- und </w:t>
      </w:r>
      <w:proofErr w:type="spellStart"/>
      <w:r w:rsidR="00C05E4D">
        <w:rPr>
          <w:rFonts w:ascii="Be Vietnam Pro" w:hAnsi="Be Vietnam Pro"/>
          <w:szCs w:val="24"/>
        </w:rPr>
        <w:t>Krampnitzsee</w:t>
      </w:r>
      <w:proofErr w:type="spellEnd"/>
      <w:r w:rsidR="00C05E4D">
        <w:rPr>
          <w:rFonts w:ascii="Be Vietnam Pro" w:hAnsi="Be Vietnam Pro"/>
          <w:szCs w:val="24"/>
        </w:rPr>
        <w:t xml:space="preserve"> liegen die „</w:t>
      </w:r>
      <w:proofErr w:type="spellStart"/>
      <w:r w:rsidR="00C05E4D">
        <w:rPr>
          <w:rFonts w:ascii="Be Vietnam Pro" w:hAnsi="Be Vietnam Pro"/>
          <w:szCs w:val="24"/>
        </w:rPr>
        <w:t>Rusalki</w:t>
      </w:r>
      <w:proofErr w:type="spellEnd"/>
      <w:r w:rsidR="00C05E4D">
        <w:rPr>
          <w:rFonts w:ascii="Be Vietnam Pro" w:hAnsi="Be Vietnam Pro"/>
          <w:szCs w:val="24"/>
        </w:rPr>
        <w:t>“ und die „</w:t>
      </w:r>
      <w:proofErr w:type="spellStart"/>
      <w:r w:rsidR="00C05E4D">
        <w:rPr>
          <w:rFonts w:ascii="Be Vietnam Pro" w:hAnsi="Be Vietnam Pro"/>
          <w:szCs w:val="24"/>
        </w:rPr>
        <w:t>Habula</w:t>
      </w:r>
      <w:proofErr w:type="spellEnd"/>
      <w:r w:rsidR="00C05E4D">
        <w:rPr>
          <w:rFonts w:ascii="Be Vietnam Pro" w:hAnsi="Be Vietnam Pro"/>
          <w:szCs w:val="24"/>
        </w:rPr>
        <w:t xml:space="preserve">“ von </w:t>
      </w:r>
      <w:proofErr w:type="spellStart"/>
      <w:r w:rsidR="00C05E4D">
        <w:rPr>
          <w:rFonts w:ascii="Be Vietnam Pro" w:hAnsi="Be Vietnam Pro"/>
          <w:szCs w:val="24"/>
        </w:rPr>
        <w:t>Seekult</w:t>
      </w:r>
      <w:proofErr w:type="spellEnd"/>
      <w:r w:rsidR="00C05E4D">
        <w:rPr>
          <w:rFonts w:ascii="Be Vietnam Pro" w:hAnsi="Be Vietnam Pro"/>
          <w:szCs w:val="24"/>
        </w:rPr>
        <w:t xml:space="preserve"> Saunafloß. </w:t>
      </w:r>
      <w:r w:rsidR="00C05E4D" w:rsidRPr="00C05E4D">
        <w:rPr>
          <w:rFonts w:ascii="Be Vietnam Pro" w:hAnsi="Be Vietnam Pro"/>
        </w:rPr>
        <w:t xml:space="preserve">Beide sind führerscheinfrei zu fahren. Weitere Anbieter gibt es beispielsweise auch in der Schorfheide und </w:t>
      </w:r>
      <w:r w:rsidR="0013705E">
        <w:rPr>
          <w:rFonts w:ascii="Be Vietnam Pro" w:hAnsi="Be Vietnam Pro"/>
        </w:rPr>
        <w:t>a</w:t>
      </w:r>
      <w:r w:rsidR="00C05E4D" w:rsidRPr="00C05E4D">
        <w:rPr>
          <w:rFonts w:ascii="Be Vietnam Pro" w:hAnsi="Be Vietnam Pro"/>
        </w:rPr>
        <w:t xml:space="preserve">m Senftenberger See im Lausitzer Seenland. </w:t>
      </w:r>
      <w:r w:rsidR="00A71CEF" w:rsidRPr="00C05E4D">
        <w:rPr>
          <w:rFonts w:ascii="Be Vietnam Pro" w:hAnsi="Be Vietnam Pro"/>
        </w:rPr>
        <w:t xml:space="preserve">Weitere Informationen </w:t>
      </w:r>
      <w:r w:rsidR="00C05E4D" w:rsidRPr="00C05E4D">
        <w:rPr>
          <w:rFonts w:ascii="Be Vietnam Pro" w:hAnsi="Be Vietnam Pro"/>
        </w:rPr>
        <w:t xml:space="preserve">unter: </w:t>
      </w:r>
      <w:hyperlink r:id="rId8" w:history="1">
        <w:r w:rsidR="006B152B" w:rsidRPr="002019E0">
          <w:rPr>
            <w:rStyle w:val="Hyperlink"/>
            <w:rFonts w:ascii="Be Vietnam Pro" w:hAnsi="Be Vietnam Pro" w:cs="Arial"/>
          </w:rPr>
          <w:t>www.saunafloss.info/</w:t>
        </w:r>
      </w:hyperlink>
      <w:r w:rsidR="00A71CEF" w:rsidRPr="00C05E4D">
        <w:rPr>
          <w:rFonts w:ascii="Be Vietnam Pro" w:hAnsi="Be Vietnam Pro" w:cs="Arial"/>
        </w:rPr>
        <w:t xml:space="preserve">, </w:t>
      </w:r>
      <w:hyperlink r:id="rId9" w:history="1">
        <w:r w:rsidR="00A71CEF" w:rsidRPr="00C05E4D">
          <w:rPr>
            <w:rStyle w:val="Hyperlink"/>
            <w:rFonts w:ascii="Be Vietnam Pro" w:hAnsi="Be Vietnam Pro" w:cs="Arial"/>
          </w:rPr>
          <w:t>www.havelsauna.de/</w:t>
        </w:r>
      </w:hyperlink>
      <w:r w:rsidR="00A71CEF" w:rsidRPr="00C05E4D">
        <w:rPr>
          <w:rFonts w:ascii="Be Vietnam Pro" w:hAnsi="Be Vietnam Pro"/>
        </w:rPr>
        <w:t xml:space="preserve">, </w:t>
      </w:r>
      <w:hyperlink r:id="rId10" w:history="1">
        <w:r w:rsidR="006B152B" w:rsidRPr="002019E0">
          <w:rPr>
            <w:rStyle w:val="Hyperlink"/>
            <w:rFonts w:ascii="Be Vietnam Pro" w:hAnsi="Be Vietnam Pro" w:cs="Arial"/>
          </w:rPr>
          <w:t>www.treib-haus.com/</w:t>
        </w:r>
      </w:hyperlink>
      <w:r w:rsidR="00A71CEF" w:rsidRPr="00C05E4D">
        <w:rPr>
          <w:rFonts w:ascii="Be Vietnam Pro" w:hAnsi="Be Vietnam Pro"/>
        </w:rPr>
        <w:t>,</w:t>
      </w:r>
      <w:hyperlink r:id="rId11" w:history="1">
        <w:r w:rsidR="006B152B" w:rsidRPr="002019E0">
          <w:rPr>
            <w:rStyle w:val="Hyperlink"/>
            <w:rFonts w:ascii="Be Vietnam Pro" w:hAnsi="Be Vietnam Pro" w:cs="Arial"/>
          </w:rPr>
          <w:t>www.seekult.com/</w:t>
        </w:r>
      </w:hyperlink>
      <w:r w:rsidR="00C05E4D">
        <w:rPr>
          <w:rFonts w:ascii="Be Vietnam Pro" w:hAnsi="Be Vietnam Pro"/>
        </w:rPr>
        <w:br/>
      </w:r>
      <w:r w:rsidR="00C05E4D">
        <w:rPr>
          <w:rFonts w:ascii="Be Vietnam Pro" w:hAnsi="Be Vietnam Pro"/>
        </w:rPr>
        <w:br/>
      </w:r>
      <w:r w:rsidR="00C957DD" w:rsidRPr="00B93FA8">
        <w:rPr>
          <w:rFonts w:ascii="Be Vietnam Pro" w:hAnsi="Be Vietnam Pro" w:cs="Arial"/>
          <w:b/>
        </w:rPr>
        <w:t xml:space="preserve">Kühler Kopf im warmen Wasser </w:t>
      </w:r>
      <w:r w:rsidR="00C05E4D">
        <w:rPr>
          <w:rFonts w:ascii="Be Vietnam Pro" w:hAnsi="Be Vietnam Pro" w:cs="Arial"/>
          <w:b/>
        </w:rPr>
        <w:br/>
      </w:r>
      <w:r w:rsidR="00004120" w:rsidRPr="00B93FA8">
        <w:rPr>
          <w:rFonts w:ascii="Be Vietnam Pro" w:hAnsi="Be Vietnam Pro" w:cs="Arial"/>
        </w:rPr>
        <w:t>Ein Loch in das Eis schlagen und dann im See abtauchen? Das machen nur wirklich abgehärtete Menschen. In vielen Thermen Brandenburgs können die Badegäste im warmen Wasser schwimmen und dennoch die frische und klare Winterluft genießen.</w:t>
      </w:r>
      <w:r w:rsidR="00C957DD" w:rsidRPr="00B93FA8">
        <w:rPr>
          <w:rFonts w:ascii="Be Vietnam Pro" w:hAnsi="Be Vietnam Pro" w:cs="Arial"/>
        </w:rPr>
        <w:t xml:space="preserve"> </w:t>
      </w:r>
      <w:r w:rsidR="00004120" w:rsidRPr="00B93FA8">
        <w:rPr>
          <w:rFonts w:ascii="Be Vietnam Pro" w:eastAsia="Times New Roman" w:hAnsi="Be Vietnam Pro" w:cs="Arial"/>
          <w:lang w:eastAsia="de-DE"/>
        </w:rPr>
        <w:t xml:space="preserve">„Rausschwimmer“ </w:t>
      </w:r>
      <w:r w:rsidR="00C957DD" w:rsidRPr="00B93FA8">
        <w:rPr>
          <w:rFonts w:ascii="Be Vietnam Pro" w:eastAsia="Times New Roman" w:hAnsi="Be Vietnam Pro" w:cs="Arial"/>
          <w:lang w:eastAsia="de-DE"/>
        </w:rPr>
        <w:t>finden z</w:t>
      </w:r>
      <w:r w:rsidR="00004120" w:rsidRPr="00B93FA8">
        <w:rPr>
          <w:rFonts w:ascii="Be Vietnam Pro" w:eastAsia="Times New Roman" w:hAnsi="Be Vietnam Pro" w:cs="Arial"/>
          <w:lang w:eastAsia="de-DE"/>
        </w:rPr>
        <w:t>um Beispiel in den Thermen in Bad Saarow,  Bad Belzig, Burg</w:t>
      </w:r>
      <w:r w:rsidR="00C957DD" w:rsidRPr="00B93FA8">
        <w:rPr>
          <w:rFonts w:ascii="Be Vietnam Pro" w:eastAsia="Times New Roman" w:hAnsi="Be Vietnam Pro" w:cs="Arial"/>
          <w:lang w:eastAsia="de-DE"/>
        </w:rPr>
        <w:t>,</w:t>
      </w:r>
      <w:r w:rsidR="00004120" w:rsidRPr="00B93FA8">
        <w:rPr>
          <w:rFonts w:ascii="Be Vietnam Pro" w:eastAsia="Times New Roman" w:hAnsi="Be Vietnam Pro" w:cs="Arial"/>
          <w:lang w:eastAsia="de-DE"/>
        </w:rPr>
        <w:t xml:space="preserve"> Ludwigsfelde</w:t>
      </w:r>
      <w:r w:rsidR="00C957DD" w:rsidRPr="00B93FA8">
        <w:rPr>
          <w:rFonts w:ascii="Be Vietnam Pro" w:eastAsia="Times New Roman" w:hAnsi="Be Vietnam Pro" w:cs="Arial"/>
          <w:lang w:eastAsia="de-DE"/>
        </w:rPr>
        <w:t>, Neuruppin, Templin und Werder</w:t>
      </w:r>
      <w:r w:rsidR="002E4E77">
        <w:rPr>
          <w:rFonts w:ascii="Be Vietnam Pro" w:eastAsia="Times New Roman" w:hAnsi="Be Vietnam Pro" w:cs="Arial"/>
          <w:lang w:eastAsia="de-DE"/>
        </w:rPr>
        <w:t xml:space="preserve">/Havel </w:t>
      </w:r>
      <w:r w:rsidR="00C957DD" w:rsidRPr="00B93FA8">
        <w:rPr>
          <w:rFonts w:ascii="Be Vietnam Pro" w:eastAsia="Times New Roman" w:hAnsi="Be Vietnam Pro" w:cs="Arial"/>
          <w:lang w:eastAsia="de-DE"/>
        </w:rPr>
        <w:t>ihr perfektes Winterbadeerlebnis.</w:t>
      </w:r>
      <w:r w:rsidR="00004120" w:rsidRPr="00B93FA8">
        <w:rPr>
          <w:rFonts w:ascii="Be Vietnam Pro" w:eastAsia="Times New Roman" w:hAnsi="Be Vietnam Pro" w:cs="Arial"/>
          <w:lang w:eastAsia="de-DE"/>
        </w:rPr>
        <w:t xml:space="preserve"> </w:t>
      </w:r>
      <w:r w:rsidR="00FA5619">
        <w:rPr>
          <w:rFonts w:ascii="Be Vietnam Pro" w:eastAsia="Times New Roman" w:hAnsi="Be Vietnam Pro" w:cs="Arial"/>
          <w:lang w:eastAsia="de-DE"/>
        </w:rPr>
        <w:t xml:space="preserve">Eine </w:t>
      </w:r>
      <w:r w:rsidR="00367120">
        <w:rPr>
          <w:rFonts w:ascii="Be Vietnam Pro" w:eastAsia="Times New Roman" w:hAnsi="Be Vietnam Pro" w:cs="Arial"/>
          <w:lang w:eastAsia="de-DE"/>
        </w:rPr>
        <w:t xml:space="preserve">Übersicht über die Thermen und ihre Angebote </w:t>
      </w:r>
      <w:r w:rsidR="00FA5619">
        <w:rPr>
          <w:rFonts w:ascii="Be Vietnam Pro" w:eastAsia="Times New Roman" w:hAnsi="Be Vietnam Pro" w:cs="Arial"/>
          <w:lang w:eastAsia="de-DE"/>
        </w:rPr>
        <w:t xml:space="preserve">gibt es </w:t>
      </w:r>
      <w:r w:rsidR="00367120">
        <w:rPr>
          <w:rFonts w:ascii="Be Vietnam Pro" w:eastAsia="Times New Roman" w:hAnsi="Be Vietnam Pro" w:cs="Arial"/>
          <w:lang w:eastAsia="de-DE"/>
        </w:rPr>
        <w:t xml:space="preserve">auf </w:t>
      </w:r>
      <w:hyperlink r:id="rId12" w:history="1">
        <w:r w:rsidR="00367120" w:rsidRPr="00AA5423">
          <w:rPr>
            <w:rStyle w:val="Hyperlink"/>
            <w:rFonts w:ascii="Be Vietnam Pro" w:eastAsia="Times New Roman" w:hAnsi="Be Vietnam Pro" w:cs="Arial"/>
            <w:lang w:eastAsia="de-DE"/>
          </w:rPr>
          <w:t>www.www.reiseland-brandenburg.de</w:t>
        </w:r>
      </w:hyperlink>
      <w:r w:rsidR="00004120" w:rsidRPr="00B93FA8">
        <w:rPr>
          <w:rFonts w:ascii="Be Vietnam Pro" w:eastAsia="Times New Roman" w:hAnsi="Be Vietnam Pro" w:cs="Arial"/>
          <w:lang w:eastAsia="de-DE"/>
        </w:rPr>
        <w:t>.</w:t>
      </w:r>
      <w:r w:rsidR="0013705E">
        <w:rPr>
          <w:rFonts w:ascii="Be Vietnam Pro" w:eastAsia="Times New Roman" w:hAnsi="Be Vietnam Pro" w:cs="Arial"/>
          <w:lang w:eastAsia="de-DE"/>
        </w:rPr>
        <w:br/>
      </w:r>
      <w:r w:rsidR="0013705E">
        <w:rPr>
          <w:rFonts w:ascii="Be Vietnam Pro" w:eastAsia="Times New Roman" w:hAnsi="Be Vietnam Pro" w:cs="Arial"/>
          <w:lang w:eastAsia="de-DE"/>
        </w:rPr>
        <w:br/>
      </w:r>
      <w:r w:rsidR="0068396D">
        <w:rPr>
          <w:rFonts w:ascii="Be Vietnam Pro" w:hAnsi="Be Vietnam Pro"/>
          <w:b/>
        </w:rPr>
        <w:t xml:space="preserve">Der Stille lauschen im winterlichen Spreewald </w:t>
      </w:r>
      <w:r w:rsidR="00004120" w:rsidRPr="00C957DD">
        <w:rPr>
          <w:rFonts w:ascii="Be Vietnam Pro" w:hAnsi="Be Vietnam Pro"/>
          <w:b/>
        </w:rPr>
        <w:br/>
      </w:r>
      <w:r w:rsidR="00004120" w:rsidRPr="00C957DD">
        <w:rPr>
          <w:rFonts w:ascii="Be Vietnam Pro" w:hAnsi="Be Vietnam Pro"/>
        </w:rPr>
        <w:t xml:space="preserve">Auch im Winter kann man die faszinierende Natur des Spreewaldes vom Wasser aus entdecken. Wahre Spreewaldkenner schätzen Touren in dieser Jahreszeit, denn auf den Fließen geht es jetzt viel ruhiger zu. In warme Decken gehüllt schippern die Gäste mit einem warmen </w:t>
      </w:r>
      <w:r w:rsidR="002E4E77">
        <w:rPr>
          <w:rFonts w:ascii="Be Vietnam Pro" w:hAnsi="Be Vietnam Pro"/>
        </w:rPr>
        <w:t xml:space="preserve">Getränk </w:t>
      </w:r>
      <w:r w:rsidR="00004120" w:rsidRPr="00C957DD">
        <w:rPr>
          <w:rFonts w:ascii="Be Vietnam Pro" w:hAnsi="Be Vietnam Pro"/>
        </w:rPr>
        <w:t xml:space="preserve">in der Hand mit dem Spreewaldkahn durch das UNESCO-Biosphärenreservat. </w:t>
      </w:r>
      <w:r w:rsidR="00C957DD" w:rsidRPr="00C957DD">
        <w:rPr>
          <w:rFonts w:ascii="Be Vietnam Pro" w:hAnsi="Be Vietnam Pro"/>
        </w:rPr>
        <w:t>Ob Kakao-, Glühwein- oder Kamin</w:t>
      </w:r>
      <w:r w:rsidR="00004120" w:rsidRPr="00C957DD">
        <w:rPr>
          <w:rFonts w:ascii="Be Vietnam Pro" w:hAnsi="Be Vietnam Pro"/>
        </w:rPr>
        <w:t xml:space="preserve">kahnfahrt </w:t>
      </w:r>
      <w:r w:rsidR="00C957DD" w:rsidRPr="00C957DD">
        <w:rPr>
          <w:rFonts w:ascii="Be Vietnam Pro" w:hAnsi="Be Vietnam Pro"/>
        </w:rPr>
        <w:t xml:space="preserve">– romantisch ist die Tour allemal. </w:t>
      </w:r>
      <w:r w:rsidR="00004120" w:rsidRPr="00C957DD">
        <w:rPr>
          <w:rFonts w:ascii="Be Vietnam Pro" w:hAnsi="Be Vietnam Pro"/>
        </w:rPr>
        <w:t>Wer lieber auf die eigene Muskelkraft vertraut und sich sportlich betätigen möchte, kann eine Winterpaddeltour unternehmen</w:t>
      </w:r>
      <w:r w:rsidR="00385B1B">
        <w:rPr>
          <w:rFonts w:ascii="Be Vietnam Pro" w:hAnsi="Be Vietnam Pro"/>
        </w:rPr>
        <w:t xml:space="preserve"> und </w:t>
      </w:r>
      <w:r w:rsidR="00004120" w:rsidRPr="00C957DD">
        <w:rPr>
          <w:rFonts w:ascii="Be Vietnam Pro" w:hAnsi="Be Vietnam Pro"/>
        </w:rPr>
        <w:t>auf eine abenteuerliche Entdeckungsreise durch das Fließlabyrinth des Spreewaldes im Winter</w:t>
      </w:r>
      <w:r w:rsidR="00385B1B">
        <w:rPr>
          <w:rFonts w:ascii="Be Vietnam Pro" w:hAnsi="Be Vietnam Pro"/>
        </w:rPr>
        <w:t xml:space="preserve"> gehen</w:t>
      </w:r>
      <w:r w:rsidR="00004120" w:rsidRPr="00C957DD">
        <w:rPr>
          <w:rFonts w:ascii="Be Vietnam Pro" w:hAnsi="Be Vietnam Pro"/>
        </w:rPr>
        <w:t xml:space="preserve">. </w:t>
      </w:r>
      <w:r w:rsidR="00FA5619">
        <w:rPr>
          <w:rFonts w:ascii="Be Vietnam Pro" w:hAnsi="Be Vietnam Pro"/>
        </w:rPr>
        <w:t>Weitere Informationen unter</w:t>
      </w:r>
      <w:r w:rsidR="00FA5619" w:rsidRPr="00363170">
        <w:rPr>
          <w:rFonts w:ascii="Be Vietnam Pro" w:hAnsi="Be Vietnam Pro"/>
          <w:sz w:val="20"/>
          <w:szCs w:val="20"/>
        </w:rPr>
        <w:t xml:space="preserve">: </w:t>
      </w:r>
      <w:hyperlink r:id="rId13" w:history="1">
        <w:r w:rsidR="00FA5619" w:rsidRPr="00363170">
          <w:rPr>
            <w:rStyle w:val="Hyperlink"/>
            <w:rFonts w:ascii="Be Vietnam Pro" w:hAnsi="Be Vietnam Pro"/>
            <w:sz w:val="20"/>
            <w:szCs w:val="20"/>
          </w:rPr>
          <w:t>www.bootsverleih-richter.de/</w:t>
        </w:r>
      </w:hyperlink>
      <w:r w:rsidR="00EF4A0A" w:rsidRPr="00363170">
        <w:rPr>
          <w:rFonts w:ascii="Be Vietnam Pro" w:hAnsi="Be Vietnam Pro"/>
          <w:sz w:val="20"/>
          <w:szCs w:val="20"/>
        </w:rPr>
        <w:t xml:space="preserve">, </w:t>
      </w:r>
      <w:hyperlink r:id="rId14" w:history="1">
        <w:r w:rsidR="00EF4A0A" w:rsidRPr="00363170">
          <w:rPr>
            <w:rStyle w:val="Hyperlink"/>
            <w:rFonts w:ascii="Be Vietnam Pro" w:hAnsi="Be Vietnam Pro"/>
            <w:sz w:val="20"/>
            <w:szCs w:val="20"/>
          </w:rPr>
          <w:t>www.</w:t>
        </w:r>
        <w:r w:rsidR="00EF4A0A" w:rsidRPr="00363170">
          <w:rPr>
            <w:rStyle w:val="Hyperlink"/>
            <w:rFonts w:ascii="Be Vietnam Pro" w:hAnsi="Be Vietnam Pro"/>
            <w:sz w:val="20"/>
            <w:szCs w:val="20"/>
          </w:rPr>
          <w:t>spreehafen-burg.de/</w:t>
        </w:r>
      </w:hyperlink>
      <w:r w:rsidR="00EF4A0A" w:rsidRPr="00EF4A0A">
        <w:rPr>
          <w:rFonts w:ascii="Be Vietnam Pro" w:hAnsi="Be Vietnam Pro"/>
          <w:sz w:val="20"/>
          <w:szCs w:val="20"/>
        </w:rPr>
        <w:t xml:space="preserve"> </w:t>
      </w:r>
      <w:r w:rsidR="00FA5619">
        <w:rPr>
          <w:rFonts w:ascii="Be Vietnam Pro" w:hAnsi="Be Vietnam Pro"/>
        </w:rPr>
        <w:br/>
      </w:r>
      <w:r w:rsidR="00FA5619">
        <w:rPr>
          <w:rFonts w:ascii="Be Vietnam Pro" w:hAnsi="Be Vietnam Pro"/>
        </w:rPr>
        <w:br/>
      </w:r>
      <w:r w:rsidR="00FA5619">
        <w:rPr>
          <w:rFonts w:ascii="Be Vietnam Pro" w:hAnsi="Be Vietnam Pro"/>
          <w:b/>
          <w:bCs/>
        </w:rPr>
        <w:t>Alpakawanderungen -ein t</w:t>
      </w:r>
      <w:r w:rsidR="00F75A8F" w:rsidRPr="00F75A8F">
        <w:rPr>
          <w:rFonts w:ascii="Be Vietnam Pro" w:hAnsi="Be Vietnam Pro"/>
          <w:b/>
          <w:bCs/>
        </w:rPr>
        <w:t xml:space="preserve">ierisch kuscheliges </w:t>
      </w:r>
      <w:r w:rsidR="004177E5">
        <w:rPr>
          <w:rFonts w:ascii="Be Vietnam Pro" w:hAnsi="Be Vietnam Pro"/>
          <w:b/>
          <w:bCs/>
        </w:rPr>
        <w:t>Winterv</w:t>
      </w:r>
      <w:r w:rsidR="00F75A8F" w:rsidRPr="00F75A8F">
        <w:rPr>
          <w:rFonts w:ascii="Be Vietnam Pro" w:hAnsi="Be Vietnam Pro"/>
          <w:b/>
          <w:bCs/>
        </w:rPr>
        <w:t>ergnügen</w:t>
      </w:r>
      <w:r w:rsidR="00FA5619">
        <w:rPr>
          <w:rFonts w:ascii="Be Vietnam Pro" w:hAnsi="Be Vietnam Pro"/>
          <w:b/>
          <w:bCs/>
        </w:rPr>
        <w:br/>
      </w:r>
      <w:r w:rsidR="006B152B">
        <w:rPr>
          <w:rFonts w:ascii="Be Vietnam Pro" w:hAnsi="Be Vietnam Pro"/>
        </w:rPr>
        <w:t xml:space="preserve">Mit unter anderem Hannibal, Pablo oder Albert kann man </w:t>
      </w:r>
      <w:r w:rsidR="00EF4A0A">
        <w:rPr>
          <w:rFonts w:ascii="Be Vietnam Pro" w:hAnsi="Be Vietnam Pro"/>
        </w:rPr>
        <w:t xml:space="preserve">in der Prignitz </w:t>
      </w:r>
      <w:r w:rsidR="006B152B">
        <w:rPr>
          <w:rFonts w:ascii="Be Vietnam Pro" w:hAnsi="Be Vietnam Pro"/>
        </w:rPr>
        <w:t xml:space="preserve">vom Alpakahof in </w:t>
      </w:r>
      <w:proofErr w:type="spellStart"/>
      <w:r w:rsidR="006B152B">
        <w:rPr>
          <w:rFonts w:ascii="Be Vietnam Pro" w:hAnsi="Be Vietnam Pro"/>
        </w:rPr>
        <w:t>Ramblow</w:t>
      </w:r>
      <w:proofErr w:type="spellEnd"/>
      <w:r w:rsidR="006B152B">
        <w:rPr>
          <w:rFonts w:ascii="Be Vietnam Pro" w:hAnsi="Be Vietnam Pro"/>
        </w:rPr>
        <w:t xml:space="preserve"> spazieren gehen.</w:t>
      </w:r>
      <w:r w:rsidR="006B152B" w:rsidRPr="006B152B">
        <w:t xml:space="preserve"> </w:t>
      </w:r>
      <w:r w:rsidR="006B152B" w:rsidRPr="006B152B">
        <w:rPr>
          <w:rFonts w:ascii="Be Vietnam Pro" w:hAnsi="Be Vietnam Pro"/>
        </w:rPr>
        <w:t xml:space="preserve">Er wird von Schirin </w:t>
      </w:r>
      <w:proofErr w:type="spellStart"/>
      <w:r w:rsidR="006B152B" w:rsidRPr="006B152B">
        <w:rPr>
          <w:rFonts w:ascii="Be Vietnam Pro" w:hAnsi="Be Vietnam Pro"/>
        </w:rPr>
        <w:t>Schahbaz</w:t>
      </w:r>
      <w:proofErr w:type="spellEnd"/>
      <w:r w:rsidR="006B152B" w:rsidRPr="006B152B">
        <w:rPr>
          <w:rFonts w:ascii="Be Vietnam Pro" w:hAnsi="Be Vietnam Pro"/>
        </w:rPr>
        <w:t xml:space="preserve"> betrieben und bietet auch eine Ferienwohnung und einen Hofladen.</w:t>
      </w:r>
      <w:r w:rsidR="00EF4A0A">
        <w:rPr>
          <w:rFonts w:ascii="Be Vietnam Pro" w:hAnsi="Be Vietnam Pro"/>
        </w:rPr>
        <w:t xml:space="preserve"> </w:t>
      </w:r>
      <w:r w:rsidR="00EF4A0A" w:rsidRPr="00EF4A0A">
        <w:rPr>
          <w:rFonts w:ascii="Be Vietnam Pro" w:hAnsi="Be Vietnam Pro"/>
        </w:rPr>
        <w:t>Die geführten Spaziergänge dauern ca. 1 - 1,5 Stunden</w:t>
      </w:r>
      <w:r w:rsidR="00EF4A0A">
        <w:rPr>
          <w:rFonts w:ascii="Be Vietnam Pro" w:hAnsi="Be Vietnam Pro"/>
        </w:rPr>
        <w:t xml:space="preserve"> und </w:t>
      </w:r>
      <w:r w:rsidR="00EF4A0A" w:rsidRPr="00EF4A0A">
        <w:rPr>
          <w:rFonts w:ascii="Be Vietnam Pro" w:hAnsi="Be Vietnam Pro"/>
        </w:rPr>
        <w:t>führen durch das Dorf Rambow zu den Wiesen und Felden am Dorfende und wieder zurück</w:t>
      </w:r>
      <w:r w:rsidR="00EF4A0A">
        <w:rPr>
          <w:rFonts w:ascii="Be Vietnam Pro" w:hAnsi="Be Vietnam Pro"/>
        </w:rPr>
        <w:t xml:space="preserve">. </w:t>
      </w:r>
      <w:r w:rsidR="00EF4A0A" w:rsidRPr="00EF4A0A">
        <w:rPr>
          <w:rFonts w:ascii="Be Vietnam Pro" w:hAnsi="Be Vietnam Pro"/>
        </w:rPr>
        <w:t>Entlang der Elbe und durch die malerischen Elbdörfer führt die ca. 2 - 2,5 stündige Wanderung</w:t>
      </w:r>
      <w:r w:rsidR="00EF4A0A">
        <w:rPr>
          <w:rFonts w:ascii="Be Vietnam Pro" w:hAnsi="Be Vietnam Pro"/>
        </w:rPr>
        <w:t xml:space="preserve"> von Elbtal Alpaka. </w:t>
      </w:r>
      <w:r w:rsidR="00EF4A0A" w:rsidRPr="00EF4A0A">
        <w:rPr>
          <w:rFonts w:ascii="Be Vietnam Pro" w:hAnsi="Be Vietnam Pro"/>
        </w:rPr>
        <w:t xml:space="preserve">Kinder ab 10 Jahren dürfen </w:t>
      </w:r>
      <w:r w:rsidR="00EF4A0A">
        <w:rPr>
          <w:rFonts w:ascii="Be Vietnam Pro" w:hAnsi="Be Vietnam Pro"/>
        </w:rPr>
        <w:t>auch schon selbst</w:t>
      </w:r>
      <w:r w:rsidR="00EF4A0A" w:rsidRPr="00EF4A0A">
        <w:rPr>
          <w:rFonts w:ascii="Be Vietnam Pro" w:hAnsi="Be Vietnam Pro"/>
        </w:rPr>
        <w:t xml:space="preserve"> ein Alpaka führen. </w:t>
      </w:r>
      <w:r w:rsidR="00EF4A0A">
        <w:rPr>
          <w:rFonts w:ascii="Be Vietnam Pro" w:hAnsi="Be Vietnam Pro"/>
        </w:rPr>
        <w:t xml:space="preserve">Weitere Informationen unter: </w:t>
      </w:r>
      <w:r w:rsidR="006B152B">
        <w:rPr>
          <w:rFonts w:ascii="Be Vietnam Pro" w:hAnsi="Be Vietnam Pro"/>
        </w:rPr>
        <w:t xml:space="preserve"> </w:t>
      </w:r>
      <w:hyperlink r:id="rId15" w:history="1">
        <w:r w:rsidR="006B152B" w:rsidRPr="002019E0">
          <w:rPr>
            <w:rStyle w:val="Hyperlink"/>
            <w:rFonts w:ascii="Be Vietnam Pro" w:hAnsi="Be Vietnam Pro"/>
          </w:rPr>
          <w:t>www.dieprignitz.de</w:t>
        </w:r>
      </w:hyperlink>
      <w:r w:rsidR="00EF4A0A">
        <w:rPr>
          <w:rFonts w:ascii="Be Vietnam Pro" w:hAnsi="Be Vietnam Pro"/>
        </w:rPr>
        <w:t xml:space="preserve">, </w:t>
      </w:r>
      <w:hyperlink r:id="rId16" w:history="1">
        <w:r w:rsidR="00EF4A0A" w:rsidRPr="002019E0">
          <w:rPr>
            <w:rStyle w:val="Hyperlink"/>
            <w:rFonts w:ascii="Be Vietnam Pro" w:hAnsi="Be Vietnam Pro"/>
          </w:rPr>
          <w:t>www.</w:t>
        </w:r>
        <w:r w:rsidR="00EF4A0A" w:rsidRPr="002019E0">
          <w:rPr>
            <w:rStyle w:val="Hyperlink"/>
            <w:rFonts w:ascii="Be Vietnam Pro" w:hAnsi="Be Vietnam Pro"/>
          </w:rPr>
          <w:t>der-alpakahof.de</w:t>
        </w:r>
      </w:hyperlink>
      <w:r w:rsidR="00EF4A0A">
        <w:rPr>
          <w:rFonts w:ascii="Be Vietnam Pro" w:hAnsi="Be Vietnam Pro"/>
        </w:rPr>
        <w:t xml:space="preserve">, </w:t>
      </w:r>
      <w:hyperlink r:id="rId17" w:history="1">
        <w:r w:rsidR="00EF4A0A" w:rsidRPr="002019E0">
          <w:rPr>
            <w:rStyle w:val="Hyperlink"/>
            <w:rFonts w:ascii="Be Vietnam Pro" w:hAnsi="Be Vietnam Pro"/>
          </w:rPr>
          <w:t>www.</w:t>
        </w:r>
        <w:r w:rsidR="00EF4A0A" w:rsidRPr="002019E0">
          <w:rPr>
            <w:rStyle w:val="Hyperlink"/>
            <w:rFonts w:ascii="Be Vietnam Pro" w:hAnsi="Be Vietnam Pro"/>
          </w:rPr>
          <w:t>elbtalalpaka.de</w:t>
        </w:r>
      </w:hyperlink>
      <w:r w:rsidR="00EF4A0A">
        <w:rPr>
          <w:rFonts w:ascii="Be Vietnam Pro" w:hAnsi="Be Vietnam Pro"/>
        </w:rPr>
        <w:t xml:space="preserve">. </w:t>
      </w:r>
      <w:r w:rsidR="00F75A8F">
        <w:rPr>
          <w:rFonts w:ascii="Be Vietnam Pro" w:hAnsi="Be Vietnam Pro"/>
        </w:rPr>
        <w:t xml:space="preserve">Weitere Anbieter für Alpaka- oder </w:t>
      </w:r>
      <w:proofErr w:type="spellStart"/>
      <w:r w:rsidR="00F75A8F">
        <w:rPr>
          <w:rFonts w:ascii="Be Vietnam Pro" w:hAnsi="Be Vietnam Pro"/>
        </w:rPr>
        <w:t>Lamawanderungen</w:t>
      </w:r>
      <w:proofErr w:type="spellEnd"/>
      <w:r w:rsidR="00F75A8F">
        <w:rPr>
          <w:rFonts w:ascii="Be Vietnam Pro" w:hAnsi="Be Vietnam Pro"/>
        </w:rPr>
        <w:t xml:space="preserve"> gibt es </w:t>
      </w:r>
      <w:r w:rsidR="00FA5619">
        <w:rPr>
          <w:rFonts w:ascii="Be Vietnam Pro" w:hAnsi="Be Vietnam Pro"/>
        </w:rPr>
        <w:t xml:space="preserve">auch </w:t>
      </w:r>
      <w:r w:rsidR="00F75A8F">
        <w:rPr>
          <w:rFonts w:ascii="Be Vietnam Pro" w:hAnsi="Be Vietnam Pro"/>
        </w:rPr>
        <w:t xml:space="preserve">auf </w:t>
      </w:r>
      <w:hyperlink r:id="rId18" w:history="1">
        <w:r w:rsidR="00F75A8F" w:rsidRPr="00AA5423">
          <w:rPr>
            <w:rStyle w:val="Hyperlink"/>
            <w:rFonts w:ascii="Be Vietnam Pro" w:hAnsi="Be Vietnam Pro"/>
          </w:rPr>
          <w:t>www.reiseland-brandenburg.de</w:t>
        </w:r>
      </w:hyperlink>
    </w:p>
    <w:sectPr w:rsidR="00004120" w:rsidRPr="009C249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4120"/>
    <w:rsid w:val="00007022"/>
    <w:rsid w:val="00016BEA"/>
    <w:rsid w:val="00020C05"/>
    <w:rsid w:val="00027CF0"/>
    <w:rsid w:val="0003119A"/>
    <w:rsid w:val="00042CCF"/>
    <w:rsid w:val="000437B0"/>
    <w:rsid w:val="00083F8F"/>
    <w:rsid w:val="00085E8D"/>
    <w:rsid w:val="00085EAE"/>
    <w:rsid w:val="000A07C8"/>
    <w:rsid w:val="000A5770"/>
    <w:rsid w:val="000B48E5"/>
    <w:rsid w:val="000C028C"/>
    <w:rsid w:val="000C1E81"/>
    <w:rsid w:val="000C50BD"/>
    <w:rsid w:val="000E29D6"/>
    <w:rsid w:val="000E2DC1"/>
    <w:rsid w:val="000E6E35"/>
    <w:rsid w:val="00100E9B"/>
    <w:rsid w:val="00110CA2"/>
    <w:rsid w:val="0011600E"/>
    <w:rsid w:val="00117355"/>
    <w:rsid w:val="00123E97"/>
    <w:rsid w:val="0012561E"/>
    <w:rsid w:val="00126131"/>
    <w:rsid w:val="00127F76"/>
    <w:rsid w:val="0013705E"/>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0FB"/>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E4E77"/>
    <w:rsid w:val="00310566"/>
    <w:rsid w:val="0031401B"/>
    <w:rsid w:val="003208D4"/>
    <w:rsid w:val="00323C92"/>
    <w:rsid w:val="0032506C"/>
    <w:rsid w:val="00325F90"/>
    <w:rsid w:val="00334362"/>
    <w:rsid w:val="00340BCD"/>
    <w:rsid w:val="00344F99"/>
    <w:rsid w:val="00361617"/>
    <w:rsid w:val="00363170"/>
    <w:rsid w:val="00367120"/>
    <w:rsid w:val="00377897"/>
    <w:rsid w:val="00382CB7"/>
    <w:rsid w:val="00385B1B"/>
    <w:rsid w:val="003910CF"/>
    <w:rsid w:val="003A4AD6"/>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177E5"/>
    <w:rsid w:val="00434DB7"/>
    <w:rsid w:val="0044279E"/>
    <w:rsid w:val="0044626F"/>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4F5602"/>
    <w:rsid w:val="005133F4"/>
    <w:rsid w:val="005270FA"/>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1BF3"/>
    <w:rsid w:val="00614027"/>
    <w:rsid w:val="00615FC9"/>
    <w:rsid w:val="00623891"/>
    <w:rsid w:val="00630797"/>
    <w:rsid w:val="0063288A"/>
    <w:rsid w:val="00635474"/>
    <w:rsid w:val="0063623D"/>
    <w:rsid w:val="006438AA"/>
    <w:rsid w:val="00650151"/>
    <w:rsid w:val="00657920"/>
    <w:rsid w:val="006604A6"/>
    <w:rsid w:val="006638BD"/>
    <w:rsid w:val="00670477"/>
    <w:rsid w:val="00673D3F"/>
    <w:rsid w:val="0068396D"/>
    <w:rsid w:val="006957D8"/>
    <w:rsid w:val="006A02B4"/>
    <w:rsid w:val="006A1DC0"/>
    <w:rsid w:val="006B152B"/>
    <w:rsid w:val="006B3114"/>
    <w:rsid w:val="006B3495"/>
    <w:rsid w:val="006B3A9E"/>
    <w:rsid w:val="006C1A23"/>
    <w:rsid w:val="006D33B9"/>
    <w:rsid w:val="006D33DC"/>
    <w:rsid w:val="006D618F"/>
    <w:rsid w:val="006E4970"/>
    <w:rsid w:val="006F2497"/>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58CD"/>
    <w:rsid w:val="008174E6"/>
    <w:rsid w:val="00830099"/>
    <w:rsid w:val="00832422"/>
    <w:rsid w:val="00835641"/>
    <w:rsid w:val="00844693"/>
    <w:rsid w:val="00853CBD"/>
    <w:rsid w:val="008609B7"/>
    <w:rsid w:val="008716D2"/>
    <w:rsid w:val="008806B6"/>
    <w:rsid w:val="008867A7"/>
    <w:rsid w:val="00887B67"/>
    <w:rsid w:val="008A0A8E"/>
    <w:rsid w:val="008A0EAD"/>
    <w:rsid w:val="008A7845"/>
    <w:rsid w:val="008D6896"/>
    <w:rsid w:val="008F2CAA"/>
    <w:rsid w:val="008F5E89"/>
    <w:rsid w:val="00913CF7"/>
    <w:rsid w:val="00921BF8"/>
    <w:rsid w:val="00927DE5"/>
    <w:rsid w:val="00933624"/>
    <w:rsid w:val="00942EAB"/>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E3035"/>
    <w:rsid w:val="009F30F2"/>
    <w:rsid w:val="00A06C54"/>
    <w:rsid w:val="00A13F5C"/>
    <w:rsid w:val="00A16B66"/>
    <w:rsid w:val="00A231AD"/>
    <w:rsid w:val="00A31393"/>
    <w:rsid w:val="00A323E1"/>
    <w:rsid w:val="00A37890"/>
    <w:rsid w:val="00A37F69"/>
    <w:rsid w:val="00A453BE"/>
    <w:rsid w:val="00A45886"/>
    <w:rsid w:val="00A60E0D"/>
    <w:rsid w:val="00A71CEF"/>
    <w:rsid w:val="00A71D8C"/>
    <w:rsid w:val="00A72A72"/>
    <w:rsid w:val="00A74B6B"/>
    <w:rsid w:val="00A83A6E"/>
    <w:rsid w:val="00A93D64"/>
    <w:rsid w:val="00AB1820"/>
    <w:rsid w:val="00AB54C7"/>
    <w:rsid w:val="00AC1013"/>
    <w:rsid w:val="00AC4425"/>
    <w:rsid w:val="00AD7228"/>
    <w:rsid w:val="00B02E2C"/>
    <w:rsid w:val="00B062A6"/>
    <w:rsid w:val="00B11768"/>
    <w:rsid w:val="00B14291"/>
    <w:rsid w:val="00B3507E"/>
    <w:rsid w:val="00B41551"/>
    <w:rsid w:val="00B424F9"/>
    <w:rsid w:val="00B440B5"/>
    <w:rsid w:val="00B531DE"/>
    <w:rsid w:val="00B53BDD"/>
    <w:rsid w:val="00B55B04"/>
    <w:rsid w:val="00B57977"/>
    <w:rsid w:val="00B71733"/>
    <w:rsid w:val="00B71845"/>
    <w:rsid w:val="00B7371A"/>
    <w:rsid w:val="00B8123C"/>
    <w:rsid w:val="00B8783D"/>
    <w:rsid w:val="00B93FA8"/>
    <w:rsid w:val="00BC36B4"/>
    <w:rsid w:val="00BC5CD6"/>
    <w:rsid w:val="00BD18B5"/>
    <w:rsid w:val="00BD3A0B"/>
    <w:rsid w:val="00BD50C2"/>
    <w:rsid w:val="00BE1C33"/>
    <w:rsid w:val="00C01E78"/>
    <w:rsid w:val="00C05E4D"/>
    <w:rsid w:val="00C06D82"/>
    <w:rsid w:val="00C12AC3"/>
    <w:rsid w:val="00C15129"/>
    <w:rsid w:val="00C4650E"/>
    <w:rsid w:val="00C50611"/>
    <w:rsid w:val="00C53B77"/>
    <w:rsid w:val="00C54B72"/>
    <w:rsid w:val="00C642EF"/>
    <w:rsid w:val="00C83DB3"/>
    <w:rsid w:val="00C853F0"/>
    <w:rsid w:val="00C87B87"/>
    <w:rsid w:val="00C957DD"/>
    <w:rsid w:val="00C963A7"/>
    <w:rsid w:val="00CA0C9B"/>
    <w:rsid w:val="00CA5B0F"/>
    <w:rsid w:val="00CA72AB"/>
    <w:rsid w:val="00CA7D89"/>
    <w:rsid w:val="00CB7553"/>
    <w:rsid w:val="00CC187A"/>
    <w:rsid w:val="00CD06CB"/>
    <w:rsid w:val="00CD5D6B"/>
    <w:rsid w:val="00CE0F37"/>
    <w:rsid w:val="00CE542F"/>
    <w:rsid w:val="00CF01BC"/>
    <w:rsid w:val="00CF52FE"/>
    <w:rsid w:val="00D04B11"/>
    <w:rsid w:val="00D16433"/>
    <w:rsid w:val="00D2275A"/>
    <w:rsid w:val="00D27F91"/>
    <w:rsid w:val="00D41985"/>
    <w:rsid w:val="00D45E1B"/>
    <w:rsid w:val="00D470C5"/>
    <w:rsid w:val="00D527DD"/>
    <w:rsid w:val="00D52B62"/>
    <w:rsid w:val="00D562A7"/>
    <w:rsid w:val="00D56F92"/>
    <w:rsid w:val="00D61AE3"/>
    <w:rsid w:val="00D63055"/>
    <w:rsid w:val="00D72986"/>
    <w:rsid w:val="00D81C19"/>
    <w:rsid w:val="00DA3F5C"/>
    <w:rsid w:val="00DB4064"/>
    <w:rsid w:val="00DC2396"/>
    <w:rsid w:val="00DC42B0"/>
    <w:rsid w:val="00DD5C19"/>
    <w:rsid w:val="00DF0A7A"/>
    <w:rsid w:val="00DF250D"/>
    <w:rsid w:val="00DF7B60"/>
    <w:rsid w:val="00E02F68"/>
    <w:rsid w:val="00E138C6"/>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61D"/>
    <w:rsid w:val="00EB5D8D"/>
    <w:rsid w:val="00EB6130"/>
    <w:rsid w:val="00EB7F61"/>
    <w:rsid w:val="00ED53D7"/>
    <w:rsid w:val="00EE04E3"/>
    <w:rsid w:val="00EF4A0A"/>
    <w:rsid w:val="00F30671"/>
    <w:rsid w:val="00F31222"/>
    <w:rsid w:val="00F32001"/>
    <w:rsid w:val="00F40696"/>
    <w:rsid w:val="00F41EE9"/>
    <w:rsid w:val="00F545DF"/>
    <w:rsid w:val="00F656F0"/>
    <w:rsid w:val="00F666A2"/>
    <w:rsid w:val="00F75A8F"/>
    <w:rsid w:val="00F93546"/>
    <w:rsid w:val="00FA2832"/>
    <w:rsid w:val="00FA5619"/>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8123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Textkrper2">
    <w:name w:val="Body Text 2"/>
    <w:basedOn w:val="Standard"/>
    <w:link w:val="Textkrper2Zchn"/>
    <w:uiPriority w:val="99"/>
    <w:unhideWhenUsed/>
    <w:rsid w:val="00004120"/>
    <w:pPr>
      <w:suppressAutoHyphens w:val="0"/>
      <w:autoSpaceDN/>
      <w:spacing w:after="120" w:line="480" w:lineRule="auto"/>
      <w:textAlignment w:val="auto"/>
    </w:pPr>
  </w:style>
  <w:style w:type="character" w:customStyle="1" w:styleId="Textkrper2Zchn">
    <w:name w:val="Textkörper 2 Zchn"/>
    <w:basedOn w:val="Absatz-Standardschriftart"/>
    <w:link w:val="Textkrper2"/>
    <w:uiPriority w:val="99"/>
    <w:rsid w:val="00004120"/>
  </w:style>
  <w:style w:type="paragraph" w:styleId="StandardWeb">
    <w:name w:val="Normal (Web)"/>
    <w:basedOn w:val="Standard"/>
    <w:uiPriority w:val="99"/>
    <w:semiHidden/>
    <w:unhideWhenUsed/>
    <w:rsid w:val="00942E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20851761">
      <w:bodyDiv w:val="1"/>
      <w:marLeft w:val="0"/>
      <w:marRight w:val="0"/>
      <w:marTop w:val="0"/>
      <w:marBottom w:val="0"/>
      <w:divBdr>
        <w:top w:val="none" w:sz="0" w:space="0" w:color="auto"/>
        <w:left w:val="none" w:sz="0" w:space="0" w:color="auto"/>
        <w:bottom w:val="none" w:sz="0" w:space="0" w:color="auto"/>
        <w:right w:val="none" w:sz="0" w:space="0" w:color="auto"/>
      </w:divBdr>
    </w:div>
    <w:div w:id="259922422">
      <w:bodyDiv w:val="1"/>
      <w:marLeft w:val="0"/>
      <w:marRight w:val="0"/>
      <w:marTop w:val="0"/>
      <w:marBottom w:val="0"/>
      <w:divBdr>
        <w:top w:val="none" w:sz="0" w:space="0" w:color="auto"/>
        <w:left w:val="none" w:sz="0" w:space="0" w:color="auto"/>
        <w:bottom w:val="none" w:sz="0" w:space="0" w:color="auto"/>
        <w:right w:val="none" w:sz="0" w:space="0" w:color="auto"/>
      </w:divBdr>
    </w:div>
    <w:div w:id="49696065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89977915">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nafloss.info/" TargetMode="External"/><Relationship Id="rId13" Type="http://schemas.openxmlformats.org/officeDocument/2006/relationships/hyperlink" Target="http://www.bootsverleih-richter.de/" TargetMode="External"/><Relationship Id="rId18" Type="http://schemas.openxmlformats.org/officeDocument/2006/relationships/hyperlink" Target="http://www.reiseland-brandenburg.d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seenland-oderspree.de/birdwatching" TargetMode="External"/><Relationship Id="rId12" Type="http://schemas.openxmlformats.org/officeDocument/2006/relationships/hyperlink" Target="http://www.www.reiseland-brandenburg.de" TargetMode="External"/><Relationship Id="rId17" Type="http://schemas.openxmlformats.org/officeDocument/2006/relationships/hyperlink" Target="http://www.elbtalalpaka.d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er-alpakahof.de"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reiseland-brandenburg.de" TargetMode="External"/><Relationship Id="rId11" Type="http://schemas.openxmlformats.org/officeDocument/2006/relationships/hyperlink" Target="http://www.seekult.com/"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dieprignitz.de" TargetMode="External"/><Relationship Id="rId23" Type="http://schemas.openxmlformats.org/officeDocument/2006/relationships/header" Target="header3.xml"/><Relationship Id="rId10" Type="http://schemas.openxmlformats.org/officeDocument/2006/relationships/hyperlink" Target="http://www.treib-haus.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avelsauna.de/" TargetMode="External"/><Relationship Id="rId14" Type="http://schemas.openxmlformats.org/officeDocument/2006/relationships/hyperlink" Target="http://www.spreehafen-burg.de/kahnfahrten-burg/sommer/kaminkahnfahrt.php"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8</cp:revision>
  <cp:lastPrinted>2023-06-02T09:50:00Z</cp:lastPrinted>
  <dcterms:created xsi:type="dcterms:W3CDTF">2025-02-14T09:23:00Z</dcterms:created>
  <dcterms:modified xsi:type="dcterms:W3CDTF">2025-02-14T13:52:00Z</dcterms:modified>
</cp:coreProperties>
</file>