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9CCB9" w14:textId="77777777" w:rsidR="00164F6D" w:rsidRPr="00164F6D" w:rsidRDefault="00164F6D" w:rsidP="00164F6D">
      <w:pPr>
        <w:widowControl w:val="0"/>
        <w:tabs>
          <w:tab w:val="left" w:pos="2977"/>
          <w:tab w:val="left" w:pos="3119"/>
        </w:tabs>
        <w:autoSpaceDE w:val="0"/>
        <w:autoSpaceDN w:val="0"/>
        <w:adjustRightInd w:val="0"/>
        <w:spacing w:after="120"/>
        <w:ind w:left="-567" w:right="-755"/>
        <w:jc w:val="center"/>
        <w:rPr>
          <w:rFonts w:ascii="Avenir Book" w:hAnsi="Avenir Book"/>
          <w:b/>
          <w:iCs/>
          <w:sz w:val="48"/>
          <w:lang w:val="en-US"/>
        </w:rPr>
      </w:pPr>
      <w:bookmarkStart w:id="0" w:name="_GoBack"/>
      <w:bookmarkEnd w:id="0"/>
      <w:r w:rsidRPr="00164F6D">
        <w:rPr>
          <w:rFonts w:ascii="Avenir Book" w:hAnsi="Avenir Book"/>
          <w:b/>
          <w:iCs/>
          <w:sz w:val="48"/>
          <w:lang w:val="en-US"/>
        </w:rPr>
        <w:t>PINK FLOYD</w:t>
      </w:r>
    </w:p>
    <w:p w14:paraId="179F85EA" w14:textId="6DF92F09" w:rsidR="00164F6D" w:rsidRPr="00164F6D" w:rsidRDefault="00164F6D" w:rsidP="00164F6D">
      <w:pPr>
        <w:widowControl w:val="0"/>
        <w:autoSpaceDE w:val="0"/>
        <w:autoSpaceDN w:val="0"/>
        <w:adjustRightInd w:val="0"/>
        <w:spacing w:after="120"/>
        <w:ind w:left="-567" w:right="-755"/>
        <w:jc w:val="center"/>
        <w:rPr>
          <w:rFonts w:ascii="Avenir Book" w:hAnsi="Avenir Book"/>
          <w:b/>
          <w:iCs/>
          <w:sz w:val="32"/>
          <w:szCs w:val="32"/>
          <w:lang w:val="en-US"/>
        </w:rPr>
      </w:pPr>
      <w:r w:rsidRPr="00164F6D">
        <w:rPr>
          <w:rFonts w:ascii="Avenir Book" w:hAnsi="Avenir Book"/>
          <w:b/>
          <w:iCs/>
          <w:sz w:val="32"/>
          <w:szCs w:val="32"/>
          <w:lang w:val="en-US"/>
        </w:rPr>
        <w:t>‘The Early Years</w:t>
      </w:r>
      <w:r w:rsidR="005609CF">
        <w:rPr>
          <w:rFonts w:ascii="Avenir Book" w:hAnsi="Avenir Book"/>
          <w:b/>
          <w:iCs/>
          <w:sz w:val="32"/>
          <w:szCs w:val="32"/>
          <w:lang w:val="en-US"/>
        </w:rPr>
        <w:t>, 1965 - 1972</w:t>
      </w:r>
      <w:r w:rsidR="00EB200C">
        <w:rPr>
          <w:rFonts w:ascii="Avenir Book" w:hAnsi="Avenir Book"/>
          <w:b/>
          <w:iCs/>
          <w:sz w:val="32"/>
          <w:szCs w:val="32"/>
          <w:lang w:val="en-US"/>
        </w:rPr>
        <w:t>:</w:t>
      </w:r>
      <w:r w:rsidRPr="00164F6D">
        <w:rPr>
          <w:rFonts w:ascii="Avenir Book" w:hAnsi="Avenir Book"/>
          <w:b/>
          <w:iCs/>
          <w:sz w:val="32"/>
          <w:szCs w:val="32"/>
          <w:lang w:val="en-US"/>
        </w:rPr>
        <w:t xml:space="preserve"> </w:t>
      </w:r>
      <w:r w:rsidR="0066543A">
        <w:rPr>
          <w:rFonts w:ascii="Avenir Book" w:hAnsi="Avenir Book"/>
          <w:b/>
          <w:iCs/>
          <w:sz w:val="32"/>
          <w:szCs w:val="32"/>
          <w:lang w:val="en-US"/>
        </w:rPr>
        <w:t>The Individual</w:t>
      </w:r>
      <w:r w:rsidR="00381178">
        <w:rPr>
          <w:rFonts w:ascii="Avenir Book" w:hAnsi="Avenir Book"/>
          <w:b/>
          <w:iCs/>
          <w:sz w:val="32"/>
          <w:szCs w:val="32"/>
          <w:lang w:val="en-US"/>
        </w:rPr>
        <w:t xml:space="preserve"> Volumes’ </w:t>
      </w:r>
    </w:p>
    <w:p w14:paraId="5DE12F06" w14:textId="5D0C9BC2" w:rsidR="00164F6D" w:rsidRPr="00164F6D" w:rsidRDefault="00164F6D" w:rsidP="00164F6D">
      <w:pPr>
        <w:widowControl w:val="0"/>
        <w:autoSpaceDE w:val="0"/>
        <w:autoSpaceDN w:val="0"/>
        <w:adjustRightInd w:val="0"/>
        <w:spacing w:after="120"/>
        <w:ind w:left="-567" w:right="-755"/>
        <w:jc w:val="center"/>
        <w:rPr>
          <w:rFonts w:ascii="Avenir Book" w:hAnsi="Avenir Book"/>
          <w:b/>
          <w:iCs/>
          <w:sz w:val="28"/>
          <w:lang w:val="en-US"/>
        </w:rPr>
      </w:pPr>
      <w:r w:rsidRPr="00164F6D">
        <w:rPr>
          <w:rFonts w:ascii="Avenir Book" w:hAnsi="Avenir Book"/>
          <w:b/>
          <w:iCs/>
          <w:sz w:val="28"/>
          <w:lang w:val="en-US"/>
        </w:rPr>
        <w:t xml:space="preserve">Released: </w:t>
      </w:r>
      <w:r w:rsidR="00197121">
        <w:rPr>
          <w:rFonts w:ascii="Avenir Book" w:hAnsi="Avenir Book"/>
          <w:b/>
          <w:iCs/>
          <w:sz w:val="28"/>
          <w:lang w:val="en-US"/>
        </w:rPr>
        <w:t xml:space="preserve">24 </w:t>
      </w:r>
      <w:r w:rsidR="00381178">
        <w:rPr>
          <w:rFonts w:ascii="Avenir Book" w:hAnsi="Avenir Book"/>
          <w:b/>
          <w:iCs/>
          <w:sz w:val="28"/>
          <w:lang w:val="en-US"/>
        </w:rPr>
        <w:t xml:space="preserve">March </w:t>
      </w:r>
      <w:r w:rsidR="00B74E13">
        <w:rPr>
          <w:rFonts w:ascii="Avenir Book" w:hAnsi="Avenir Book"/>
          <w:b/>
          <w:iCs/>
          <w:sz w:val="28"/>
          <w:lang w:val="en-US"/>
        </w:rPr>
        <w:t>2017</w:t>
      </w:r>
    </w:p>
    <w:p w14:paraId="22D5DFA5" w14:textId="77777777" w:rsidR="00164F6D" w:rsidRPr="00B6289C" w:rsidRDefault="00164F6D" w:rsidP="00164F6D">
      <w:pPr>
        <w:pStyle w:val="ListParagraph"/>
        <w:widowControl w:val="0"/>
        <w:autoSpaceDE w:val="0"/>
        <w:autoSpaceDN w:val="0"/>
        <w:adjustRightInd w:val="0"/>
        <w:spacing w:after="120"/>
        <w:ind w:left="153" w:right="-755"/>
        <w:rPr>
          <w:rFonts w:ascii="Avenir Book" w:hAnsi="Avenir Book"/>
          <w:b/>
          <w:iCs/>
          <w:sz w:val="16"/>
          <w:szCs w:val="16"/>
          <w:lang w:val="en-US"/>
        </w:rPr>
      </w:pPr>
    </w:p>
    <w:p w14:paraId="040617F8" w14:textId="6EC9188C" w:rsidR="00B74E13" w:rsidRPr="00C20072" w:rsidRDefault="003A6301" w:rsidP="003A6301">
      <w:pPr>
        <w:pStyle w:val="ListParagraph"/>
        <w:widowControl w:val="0"/>
        <w:numPr>
          <w:ilvl w:val="0"/>
          <w:numId w:val="6"/>
        </w:numPr>
        <w:autoSpaceDE w:val="0"/>
        <w:autoSpaceDN w:val="0"/>
        <w:adjustRightInd w:val="0"/>
        <w:spacing w:after="120"/>
        <w:ind w:right="-755"/>
        <w:rPr>
          <w:rFonts w:ascii="Avenir Book" w:hAnsi="Avenir Book"/>
          <w:b/>
          <w:iCs/>
          <w:color w:val="000000" w:themeColor="text1"/>
          <w:lang w:val="en-US"/>
        </w:rPr>
      </w:pPr>
      <w:r>
        <w:rPr>
          <w:rFonts w:ascii="Avenir Book" w:hAnsi="Avenir Book"/>
          <w:b/>
          <w:iCs/>
          <w:lang w:val="en-US"/>
        </w:rPr>
        <w:t>6 individual Volumes a</w:t>
      </w:r>
      <w:r w:rsidR="00B74E13" w:rsidRPr="003A6301">
        <w:rPr>
          <w:rFonts w:ascii="Avenir Book" w:hAnsi="Avenir Book"/>
          <w:b/>
          <w:iCs/>
          <w:lang w:val="en-US"/>
        </w:rPr>
        <w:t xml:space="preserve">vailable </w:t>
      </w:r>
      <w:r w:rsidR="00B74E13" w:rsidRPr="00C20072">
        <w:rPr>
          <w:rFonts w:ascii="Avenir Book" w:hAnsi="Avenir Book"/>
          <w:b/>
          <w:iCs/>
          <w:color w:val="000000" w:themeColor="text1"/>
          <w:lang w:val="en-US"/>
        </w:rPr>
        <w:t xml:space="preserve">as </w:t>
      </w:r>
      <w:r w:rsidR="00874980" w:rsidRPr="00C20072">
        <w:rPr>
          <w:rFonts w:ascii="Avenir Book" w:hAnsi="Avenir Book"/>
          <w:b/>
          <w:iCs/>
          <w:color w:val="000000" w:themeColor="text1"/>
          <w:lang w:val="en-US"/>
        </w:rPr>
        <w:t xml:space="preserve">multi-disc </w:t>
      </w:r>
      <w:r w:rsidR="00B74E13" w:rsidRPr="00C20072">
        <w:rPr>
          <w:rFonts w:ascii="Avenir Book" w:hAnsi="Avenir Book"/>
          <w:b/>
          <w:iCs/>
          <w:color w:val="000000" w:themeColor="text1"/>
          <w:lang w:val="en-US"/>
        </w:rPr>
        <w:t>book-bound packages</w:t>
      </w:r>
    </w:p>
    <w:p w14:paraId="14F50963" w14:textId="7C14DA8F" w:rsidR="00164F6D" w:rsidRPr="00C20072" w:rsidRDefault="00643F9F" w:rsidP="007A06B0">
      <w:pPr>
        <w:pStyle w:val="ListParagraph"/>
        <w:widowControl w:val="0"/>
        <w:numPr>
          <w:ilvl w:val="0"/>
          <w:numId w:val="6"/>
        </w:numPr>
        <w:autoSpaceDE w:val="0"/>
        <w:autoSpaceDN w:val="0"/>
        <w:adjustRightInd w:val="0"/>
        <w:spacing w:after="120"/>
        <w:ind w:right="-755"/>
        <w:rPr>
          <w:rFonts w:ascii="Avenir Book" w:hAnsi="Avenir Book"/>
          <w:b/>
          <w:iCs/>
          <w:color w:val="000000" w:themeColor="text1"/>
          <w:lang w:val="en-US"/>
        </w:rPr>
      </w:pPr>
      <w:r w:rsidRPr="00C20072">
        <w:rPr>
          <w:rFonts w:ascii="Avenir Book" w:hAnsi="Avenir Book"/>
          <w:b/>
          <w:iCs/>
          <w:color w:val="000000" w:themeColor="text1"/>
          <w:lang w:val="en-US"/>
        </w:rPr>
        <w:t>Rare tracks, demos, interviews, and film footage document the band’s beginnings</w:t>
      </w:r>
    </w:p>
    <w:p w14:paraId="33BFA8B9" w14:textId="488EE501" w:rsidR="00874980" w:rsidRPr="00C20072" w:rsidRDefault="00196F6D" w:rsidP="007A06B0">
      <w:pPr>
        <w:pStyle w:val="ListParagraph"/>
        <w:widowControl w:val="0"/>
        <w:numPr>
          <w:ilvl w:val="0"/>
          <w:numId w:val="6"/>
        </w:numPr>
        <w:autoSpaceDE w:val="0"/>
        <w:autoSpaceDN w:val="0"/>
        <w:adjustRightInd w:val="0"/>
        <w:spacing w:after="120"/>
        <w:ind w:right="-755"/>
        <w:rPr>
          <w:rFonts w:ascii="Avenir Book" w:hAnsi="Avenir Book"/>
          <w:b/>
          <w:iCs/>
          <w:color w:val="000000" w:themeColor="text1"/>
          <w:lang w:val="en-US"/>
        </w:rPr>
      </w:pPr>
      <w:r w:rsidRPr="00C20072">
        <w:rPr>
          <w:rFonts w:ascii="Avenir Book" w:hAnsi="Avenir Book"/>
          <w:b/>
          <w:iCs/>
          <w:color w:val="000000" w:themeColor="text1"/>
          <w:lang w:val="en-US"/>
        </w:rPr>
        <w:t>E</w:t>
      </w:r>
      <w:r w:rsidR="005609CF">
        <w:rPr>
          <w:rFonts w:ascii="Avenir Book" w:hAnsi="Avenir Book"/>
          <w:b/>
          <w:iCs/>
          <w:color w:val="000000" w:themeColor="text1"/>
          <w:lang w:val="en-US"/>
        </w:rPr>
        <w:t>ach individual volume contains</w:t>
      </w:r>
      <w:r w:rsidRPr="00C20072">
        <w:rPr>
          <w:rFonts w:ascii="Avenir Book" w:hAnsi="Avenir Book"/>
          <w:b/>
          <w:iCs/>
          <w:color w:val="000000" w:themeColor="text1"/>
          <w:lang w:val="en-US"/>
        </w:rPr>
        <w:t xml:space="preserve"> </w:t>
      </w:r>
      <w:r w:rsidR="00874980" w:rsidRPr="00C20072">
        <w:rPr>
          <w:rFonts w:ascii="Avenir Book" w:hAnsi="Avenir Book"/>
          <w:b/>
          <w:iCs/>
          <w:color w:val="000000" w:themeColor="text1"/>
          <w:lang w:val="en-US"/>
        </w:rPr>
        <w:t>CD, DVD &amp; Blu-ray packages</w:t>
      </w:r>
      <w:r w:rsidR="00197121">
        <w:rPr>
          <w:rFonts w:ascii="Avenir Book" w:hAnsi="Avenir Book"/>
          <w:b/>
          <w:iCs/>
          <w:color w:val="000000" w:themeColor="text1"/>
          <w:lang w:val="en-US"/>
        </w:rPr>
        <w:t xml:space="preserve"> and</w:t>
      </w:r>
      <w:r w:rsidR="00874980" w:rsidRPr="00C20072">
        <w:rPr>
          <w:rFonts w:ascii="Avenir Book" w:hAnsi="Avenir Book"/>
          <w:b/>
          <w:iCs/>
          <w:color w:val="000000" w:themeColor="text1"/>
          <w:lang w:val="en-US"/>
        </w:rPr>
        <w:t xml:space="preserve"> include</w:t>
      </w:r>
      <w:r w:rsidR="00B853E2">
        <w:rPr>
          <w:rFonts w:ascii="Avenir Book" w:hAnsi="Avenir Book"/>
          <w:b/>
          <w:iCs/>
          <w:color w:val="000000" w:themeColor="text1"/>
          <w:lang w:val="en-US"/>
        </w:rPr>
        <w:t>s</w:t>
      </w:r>
      <w:r w:rsidR="00874980" w:rsidRPr="00C20072">
        <w:rPr>
          <w:rFonts w:ascii="Avenir Book" w:hAnsi="Avenir Book"/>
          <w:b/>
          <w:iCs/>
          <w:color w:val="000000" w:themeColor="text1"/>
          <w:lang w:val="en-US"/>
        </w:rPr>
        <w:t xml:space="preserve"> photo books and memorabilia</w:t>
      </w:r>
    </w:p>
    <w:p w14:paraId="1775D603" w14:textId="77777777" w:rsidR="00164F6D" w:rsidRDefault="00164F6D" w:rsidP="00164F6D">
      <w:pPr>
        <w:ind w:left="-567" w:right="-755"/>
        <w:jc w:val="both"/>
        <w:rPr>
          <w:rFonts w:ascii="Avenir Book" w:hAnsi="Avenir Book" w:cs="Arial"/>
          <w:sz w:val="21"/>
          <w:szCs w:val="21"/>
          <w:lang w:val="en-US"/>
        </w:rPr>
      </w:pPr>
    </w:p>
    <w:p w14:paraId="62ECF5FE" w14:textId="6F3F50D9" w:rsidR="00EB200C" w:rsidRDefault="00EB200C" w:rsidP="004E5A5C">
      <w:pPr>
        <w:ind w:left="-567" w:right="-755"/>
        <w:jc w:val="center"/>
        <w:rPr>
          <w:rFonts w:ascii="Avenir Book" w:hAnsi="Avenir Book" w:cs="Arial"/>
          <w:sz w:val="21"/>
          <w:szCs w:val="21"/>
          <w:lang w:val="en-US"/>
        </w:rPr>
      </w:pPr>
      <w:proofErr w:type="gramStart"/>
      <w:r>
        <w:rPr>
          <w:rFonts w:ascii="Avenir Book" w:hAnsi="Avenir Book" w:cs="Arial"/>
          <w:sz w:val="21"/>
          <w:szCs w:val="21"/>
          <w:lang w:val="en-US"/>
        </w:rPr>
        <w:t>“…the sheer energy, invention and, yep, sexiness of the young Floyd.”</w:t>
      </w:r>
      <w:proofErr w:type="gramEnd"/>
      <w:r w:rsidR="004E5A5C">
        <w:rPr>
          <w:rFonts w:ascii="Avenir Book" w:hAnsi="Avenir Book" w:cs="Arial"/>
          <w:sz w:val="21"/>
          <w:szCs w:val="21"/>
          <w:lang w:val="en-US"/>
        </w:rPr>
        <w:t xml:space="preserve"> ***</w:t>
      </w:r>
      <w:proofErr w:type="gramStart"/>
      <w:r w:rsidR="004E5A5C">
        <w:rPr>
          <w:rFonts w:ascii="Avenir Book" w:hAnsi="Avenir Book" w:cs="Arial"/>
          <w:sz w:val="21"/>
          <w:szCs w:val="21"/>
          <w:lang w:val="en-US"/>
        </w:rPr>
        <w:t xml:space="preserve">* </w:t>
      </w:r>
      <w:r>
        <w:rPr>
          <w:rFonts w:ascii="Avenir Book" w:hAnsi="Avenir Book" w:cs="Arial"/>
          <w:sz w:val="21"/>
          <w:szCs w:val="21"/>
          <w:lang w:val="en-US"/>
        </w:rPr>
        <w:t xml:space="preserve"> –</w:t>
      </w:r>
      <w:proofErr w:type="gramEnd"/>
      <w:r>
        <w:rPr>
          <w:rFonts w:ascii="Avenir Book" w:hAnsi="Avenir Book" w:cs="Arial"/>
          <w:sz w:val="21"/>
          <w:szCs w:val="21"/>
          <w:lang w:val="en-US"/>
        </w:rPr>
        <w:t xml:space="preserve"> Sunday Express</w:t>
      </w:r>
    </w:p>
    <w:p w14:paraId="0B2236D9" w14:textId="3AE2375B" w:rsidR="00EB200C" w:rsidRDefault="00EB200C" w:rsidP="004E5A5C">
      <w:pPr>
        <w:ind w:left="-567" w:right="-755"/>
        <w:jc w:val="center"/>
        <w:rPr>
          <w:rFonts w:ascii="Avenir Book" w:hAnsi="Avenir Book" w:cs="Arial"/>
          <w:sz w:val="21"/>
          <w:szCs w:val="21"/>
          <w:lang w:val="en-US"/>
        </w:rPr>
      </w:pPr>
      <w:r>
        <w:rPr>
          <w:rFonts w:ascii="Avenir Book" w:hAnsi="Avenir Book" w:cs="Arial"/>
          <w:sz w:val="21"/>
          <w:szCs w:val="21"/>
          <w:lang w:val="en-US"/>
        </w:rPr>
        <w:t xml:space="preserve">“Contain tantalizing glimpses of the different paths Pink Floyd could have taken….” </w:t>
      </w:r>
      <w:r w:rsidR="004E5A5C">
        <w:rPr>
          <w:rFonts w:ascii="Avenir Book" w:hAnsi="Avenir Book" w:cs="Arial"/>
          <w:sz w:val="21"/>
          <w:szCs w:val="21"/>
          <w:lang w:val="en-US"/>
        </w:rPr>
        <w:t xml:space="preserve">**** </w:t>
      </w:r>
      <w:r>
        <w:rPr>
          <w:rFonts w:ascii="Avenir Book" w:hAnsi="Avenir Book" w:cs="Arial"/>
          <w:sz w:val="21"/>
          <w:szCs w:val="21"/>
          <w:lang w:val="en-US"/>
        </w:rPr>
        <w:t>– The Guardian</w:t>
      </w:r>
    </w:p>
    <w:p w14:paraId="37A5F873" w14:textId="43C40A4F" w:rsidR="00EB200C" w:rsidRDefault="004E5A5C" w:rsidP="004E5A5C">
      <w:pPr>
        <w:ind w:left="-567" w:right="-755"/>
        <w:jc w:val="center"/>
        <w:rPr>
          <w:rFonts w:ascii="Avenir Book" w:hAnsi="Avenir Book" w:cs="Arial"/>
          <w:sz w:val="21"/>
          <w:szCs w:val="21"/>
          <w:lang w:val="en-US"/>
        </w:rPr>
      </w:pPr>
      <w:r>
        <w:rPr>
          <w:rFonts w:ascii="Avenir Book" w:hAnsi="Avenir Book" w:cs="Arial"/>
          <w:sz w:val="21"/>
          <w:szCs w:val="21"/>
          <w:lang w:val="en-US"/>
        </w:rPr>
        <w:t>“It’s hard to imagine a more comprehensive collection from such an important group” **** - Mojo</w:t>
      </w:r>
    </w:p>
    <w:p w14:paraId="13727E7F" w14:textId="12C67A5F" w:rsidR="004E5A5C" w:rsidRDefault="004E5A5C" w:rsidP="004E5A5C">
      <w:pPr>
        <w:ind w:left="-567" w:right="-755"/>
        <w:jc w:val="center"/>
        <w:rPr>
          <w:rFonts w:ascii="Avenir Book" w:hAnsi="Avenir Book" w:cs="Arial"/>
          <w:sz w:val="21"/>
          <w:szCs w:val="21"/>
          <w:lang w:val="en-US"/>
        </w:rPr>
      </w:pPr>
      <w:r>
        <w:rPr>
          <w:rFonts w:ascii="Avenir Book" w:hAnsi="Avenir Book" w:cs="Arial"/>
          <w:sz w:val="21"/>
          <w:szCs w:val="21"/>
          <w:lang w:val="en-US"/>
        </w:rPr>
        <w:t xml:space="preserve">“… </w:t>
      </w:r>
      <w:proofErr w:type="gramStart"/>
      <w:r>
        <w:rPr>
          <w:rFonts w:ascii="Avenir Book" w:hAnsi="Avenir Book" w:cs="Arial"/>
          <w:sz w:val="21"/>
          <w:szCs w:val="21"/>
          <w:lang w:val="en-US"/>
        </w:rPr>
        <w:t>a</w:t>
      </w:r>
      <w:proofErr w:type="gramEnd"/>
      <w:r>
        <w:rPr>
          <w:rFonts w:ascii="Avenir Book" w:hAnsi="Avenir Book" w:cs="Arial"/>
          <w:sz w:val="21"/>
          <w:szCs w:val="21"/>
          <w:lang w:val="en-US"/>
        </w:rPr>
        <w:t xml:space="preserve"> </w:t>
      </w:r>
      <w:r w:rsidR="003B7C25">
        <w:rPr>
          <w:rFonts w:ascii="Avenir Book" w:hAnsi="Avenir Book" w:cs="Arial"/>
          <w:sz w:val="21"/>
          <w:szCs w:val="21"/>
          <w:lang w:val="en-US"/>
        </w:rPr>
        <w:t>lavishly</w:t>
      </w:r>
      <w:r>
        <w:rPr>
          <w:rFonts w:ascii="Avenir Book" w:hAnsi="Avenir Book" w:cs="Arial"/>
          <w:sz w:val="21"/>
          <w:szCs w:val="21"/>
          <w:lang w:val="en-US"/>
        </w:rPr>
        <w:t xml:space="preserve"> packaged compendium of all things Floyd…” – Sunday Times</w:t>
      </w:r>
    </w:p>
    <w:p w14:paraId="672A56B3" w14:textId="02C2F599" w:rsidR="000D5C78" w:rsidRPr="00C20072" w:rsidRDefault="000D5C78" w:rsidP="004E5A5C">
      <w:pPr>
        <w:ind w:left="-567" w:right="-755"/>
        <w:jc w:val="center"/>
        <w:rPr>
          <w:rFonts w:ascii="Avenir Book" w:hAnsi="Avenir Book" w:cs="Arial"/>
          <w:color w:val="000000" w:themeColor="text1"/>
          <w:sz w:val="21"/>
          <w:szCs w:val="21"/>
          <w:lang w:val="en-US"/>
        </w:rPr>
      </w:pPr>
      <w:r>
        <w:rPr>
          <w:rFonts w:ascii="Avenir Book" w:hAnsi="Avenir Book" w:cs="Arial"/>
          <w:sz w:val="21"/>
          <w:szCs w:val="21"/>
          <w:lang w:val="en-US"/>
        </w:rPr>
        <w:t xml:space="preserve">“For </w:t>
      </w:r>
      <w:r w:rsidRPr="00C20072">
        <w:rPr>
          <w:rFonts w:ascii="Avenir Book" w:hAnsi="Avenir Book" w:cs="Arial"/>
          <w:color w:val="000000" w:themeColor="text1"/>
          <w:sz w:val="21"/>
          <w:szCs w:val="21"/>
          <w:lang w:val="en-US"/>
        </w:rPr>
        <w:t xml:space="preserve">Pink Floyd fans, the only purchase worth making.” **** - Mail </w:t>
      </w:r>
      <w:proofErr w:type="gramStart"/>
      <w:r w:rsidRPr="00C20072">
        <w:rPr>
          <w:rFonts w:ascii="Avenir Book" w:hAnsi="Avenir Book" w:cs="Arial"/>
          <w:color w:val="000000" w:themeColor="text1"/>
          <w:sz w:val="21"/>
          <w:szCs w:val="21"/>
          <w:lang w:val="en-US"/>
        </w:rPr>
        <w:t>On</w:t>
      </w:r>
      <w:proofErr w:type="gramEnd"/>
      <w:r w:rsidRPr="00C20072">
        <w:rPr>
          <w:rFonts w:ascii="Avenir Book" w:hAnsi="Avenir Book" w:cs="Arial"/>
          <w:color w:val="000000" w:themeColor="text1"/>
          <w:sz w:val="21"/>
          <w:szCs w:val="21"/>
          <w:lang w:val="en-US"/>
        </w:rPr>
        <w:t xml:space="preserve"> Sunday Event Magazine</w:t>
      </w:r>
    </w:p>
    <w:p w14:paraId="0C54A043" w14:textId="27E51D29" w:rsidR="000D5C78" w:rsidRPr="00C20072" w:rsidRDefault="000D5C78" w:rsidP="004E5A5C">
      <w:pPr>
        <w:ind w:left="-567" w:right="-755"/>
        <w:jc w:val="center"/>
        <w:rPr>
          <w:rFonts w:ascii="Avenir Book" w:hAnsi="Avenir Book" w:cs="Arial"/>
          <w:color w:val="000000" w:themeColor="text1"/>
          <w:sz w:val="21"/>
          <w:szCs w:val="21"/>
          <w:lang w:val="en-US"/>
        </w:rPr>
      </w:pPr>
      <w:proofErr w:type="gramStart"/>
      <w:r w:rsidRPr="00C20072">
        <w:rPr>
          <w:rFonts w:ascii="Avenir Book" w:hAnsi="Avenir Book" w:cs="Arial"/>
          <w:color w:val="000000" w:themeColor="text1"/>
          <w:sz w:val="21"/>
          <w:szCs w:val="21"/>
          <w:lang w:val="en-US"/>
        </w:rPr>
        <w:t>“A mighty treasure trove.”</w:t>
      </w:r>
      <w:proofErr w:type="gramEnd"/>
      <w:r w:rsidRPr="00C20072">
        <w:rPr>
          <w:rFonts w:ascii="Avenir Book" w:hAnsi="Avenir Book" w:cs="Arial"/>
          <w:color w:val="000000" w:themeColor="text1"/>
          <w:sz w:val="21"/>
          <w:szCs w:val="21"/>
          <w:lang w:val="en-US"/>
        </w:rPr>
        <w:t xml:space="preserve"> ***** – The Sun</w:t>
      </w:r>
    </w:p>
    <w:p w14:paraId="1AB1D5E9" w14:textId="373539DB" w:rsidR="00196F6D" w:rsidRPr="00C20072" w:rsidRDefault="00196F6D" w:rsidP="004E5A5C">
      <w:pPr>
        <w:ind w:left="-567" w:right="-755"/>
        <w:jc w:val="center"/>
        <w:rPr>
          <w:rFonts w:ascii="Avenir Book" w:hAnsi="Avenir Book" w:cs="Arial"/>
          <w:color w:val="000000" w:themeColor="text1"/>
          <w:sz w:val="21"/>
          <w:szCs w:val="21"/>
          <w:lang w:val="en-US"/>
        </w:rPr>
      </w:pPr>
      <w:r w:rsidRPr="00C20072">
        <w:rPr>
          <w:rFonts w:ascii="Avenir Book" w:hAnsi="Avenir Book" w:cs="Arial"/>
          <w:b/>
          <w:color w:val="000000" w:themeColor="text1"/>
          <w:sz w:val="21"/>
          <w:szCs w:val="21"/>
          <w:lang w:val="en-US"/>
        </w:rPr>
        <w:t>No.1</w:t>
      </w:r>
      <w:r w:rsidRPr="00C20072">
        <w:rPr>
          <w:rFonts w:ascii="Avenir Book" w:hAnsi="Avenir Book" w:cs="Arial"/>
          <w:color w:val="000000" w:themeColor="text1"/>
          <w:sz w:val="21"/>
          <w:szCs w:val="21"/>
          <w:lang w:val="en-US"/>
        </w:rPr>
        <w:t xml:space="preserve"> listed ‘Best Reissues of 2016’ – Rolling Stone “…the ultimate </w:t>
      </w:r>
      <w:proofErr w:type="spellStart"/>
      <w:r w:rsidRPr="00C20072">
        <w:rPr>
          <w:rFonts w:ascii="Avenir Book" w:hAnsi="Avenir Book" w:cs="Arial"/>
          <w:color w:val="000000" w:themeColor="text1"/>
          <w:sz w:val="21"/>
          <w:szCs w:val="21"/>
          <w:lang w:val="en-US"/>
        </w:rPr>
        <w:t>saucerful</w:t>
      </w:r>
      <w:proofErr w:type="spellEnd"/>
      <w:r w:rsidRPr="00C20072">
        <w:rPr>
          <w:rFonts w:ascii="Avenir Book" w:hAnsi="Avenir Book" w:cs="Arial"/>
          <w:color w:val="000000" w:themeColor="text1"/>
          <w:sz w:val="21"/>
          <w:szCs w:val="21"/>
          <w:lang w:val="en-US"/>
        </w:rPr>
        <w:t xml:space="preserve"> of secrets”.</w:t>
      </w:r>
    </w:p>
    <w:p w14:paraId="6905071B" w14:textId="77777777" w:rsidR="004E5A5C" w:rsidRPr="00C20072" w:rsidRDefault="004E5A5C" w:rsidP="00B6289C">
      <w:pPr>
        <w:ind w:left="-567" w:right="-755"/>
        <w:jc w:val="both"/>
        <w:rPr>
          <w:rFonts w:ascii="Avenir Book" w:hAnsi="Avenir Book" w:cs="Arial"/>
          <w:color w:val="000000" w:themeColor="text1"/>
          <w:sz w:val="22"/>
          <w:szCs w:val="22"/>
          <w:lang w:val="en-US"/>
        </w:rPr>
      </w:pPr>
    </w:p>
    <w:p w14:paraId="52AEA49A" w14:textId="2CF43972" w:rsidR="001834ED" w:rsidRPr="00E55678" w:rsidRDefault="00164F6D" w:rsidP="00B6289C">
      <w:pPr>
        <w:ind w:left="-567" w:right="-755"/>
        <w:jc w:val="both"/>
        <w:rPr>
          <w:rFonts w:ascii="Avenir Book" w:hAnsi="Avenir Book" w:cs="Arial"/>
          <w:sz w:val="20"/>
          <w:szCs w:val="20"/>
          <w:lang w:val="en-US"/>
        </w:rPr>
      </w:pPr>
      <w:r w:rsidRPr="00E55678">
        <w:rPr>
          <w:rFonts w:ascii="Avenir Book" w:hAnsi="Avenir Book" w:cs="Arial"/>
          <w:sz w:val="20"/>
          <w:szCs w:val="20"/>
          <w:lang w:val="en-US"/>
        </w:rPr>
        <w:t xml:space="preserve">On </w:t>
      </w:r>
      <w:r w:rsidR="00423D49">
        <w:rPr>
          <w:rFonts w:ascii="Avenir Book" w:hAnsi="Avenir Book" w:cs="Arial"/>
          <w:b/>
          <w:sz w:val="20"/>
          <w:szCs w:val="20"/>
          <w:lang w:val="en-US"/>
        </w:rPr>
        <w:t xml:space="preserve">24 </w:t>
      </w:r>
      <w:r w:rsidR="00643F9F">
        <w:rPr>
          <w:rFonts w:ascii="Avenir Book" w:hAnsi="Avenir Book" w:cs="Arial"/>
          <w:b/>
          <w:sz w:val="20"/>
          <w:szCs w:val="20"/>
          <w:lang w:val="en-US"/>
        </w:rPr>
        <w:t>March</w:t>
      </w:r>
      <w:r w:rsidR="007A06B0" w:rsidRPr="00E55678">
        <w:rPr>
          <w:rFonts w:ascii="Avenir Book" w:hAnsi="Avenir Book" w:cs="Arial"/>
          <w:b/>
          <w:sz w:val="20"/>
          <w:szCs w:val="20"/>
          <w:lang w:val="en-US"/>
        </w:rPr>
        <w:t xml:space="preserve"> 2017</w:t>
      </w:r>
      <w:r w:rsidRPr="00E55678">
        <w:rPr>
          <w:rFonts w:ascii="Avenir Book" w:hAnsi="Avenir Book" w:cs="Arial"/>
          <w:sz w:val="20"/>
          <w:szCs w:val="20"/>
          <w:lang w:val="en-US"/>
        </w:rPr>
        <w:t xml:space="preserve">, Pink Floyd will release </w:t>
      </w:r>
      <w:r w:rsidR="009D5A2B">
        <w:rPr>
          <w:rFonts w:ascii="Avenir Book" w:hAnsi="Avenir Book" w:cs="Arial"/>
          <w:sz w:val="20"/>
          <w:szCs w:val="20"/>
          <w:lang w:val="en-US"/>
        </w:rPr>
        <w:t>a series of book</w:t>
      </w:r>
      <w:r w:rsidR="005609CF">
        <w:rPr>
          <w:rFonts w:ascii="Avenir Book" w:hAnsi="Avenir Book" w:cs="Arial"/>
          <w:sz w:val="20"/>
          <w:szCs w:val="20"/>
          <w:lang w:val="en-US"/>
        </w:rPr>
        <w:t>-</w:t>
      </w:r>
      <w:r w:rsidR="009D5A2B">
        <w:rPr>
          <w:rFonts w:ascii="Avenir Book" w:hAnsi="Avenir Book" w:cs="Arial"/>
          <w:sz w:val="20"/>
          <w:szCs w:val="20"/>
          <w:lang w:val="en-US"/>
        </w:rPr>
        <w:t>bound</w:t>
      </w:r>
      <w:r w:rsidR="007A06B0" w:rsidRPr="00E55678">
        <w:rPr>
          <w:rFonts w:ascii="Avenir Book" w:hAnsi="Avenir Book" w:cs="Arial"/>
          <w:sz w:val="20"/>
          <w:szCs w:val="20"/>
          <w:lang w:val="en-US"/>
        </w:rPr>
        <w:t xml:space="preserve"> individual </w:t>
      </w:r>
      <w:r w:rsidR="009D5A2B">
        <w:rPr>
          <w:rFonts w:ascii="Avenir Book" w:hAnsi="Avenir Book" w:cs="Arial"/>
          <w:sz w:val="20"/>
          <w:szCs w:val="20"/>
          <w:lang w:val="en-US"/>
        </w:rPr>
        <w:t>collections</w:t>
      </w:r>
      <w:r w:rsidR="0055560B" w:rsidRPr="00E55678">
        <w:rPr>
          <w:rFonts w:ascii="Avenir Book" w:hAnsi="Avenir Book" w:cs="Arial"/>
          <w:sz w:val="20"/>
          <w:szCs w:val="20"/>
          <w:lang w:val="en-US"/>
        </w:rPr>
        <w:t xml:space="preserve"> of </w:t>
      </w:r>
      <w:r w:rsidR="009D5A2B">
        <w:rPr>
          <w:rFonts w:ascii="Avenir Book" w:hAnsi="Avenir Book" w:cs="Arial"/>
          <w:sz w:val="20"/>
          <w:szCs w:val="20"/>
          <w:lang w:val="en-US"/>
        </w:rPr>
        <w:t xml:space="preserve">the band’s seminal music from 1965-1972. The 6 individual </w:t>
      </w:r>
      <w:r w:rsidR="005609CF">
        <w:rPr>
          <w:rFonts w:ascii="Avenir Book" w:hAnsi="Avenir Book" w:cs="Arial"/>
          <w:sz w:val="20"/>
          <w:szCs w:val="20"/>
          <w:lang w:val="en-US"/>
        </w:rPr>
        <w:t xml:space="preserve">collections </w:t>
      </w:r>
      <w:r w:rsidR="009D5A2B">
        <w:rPr>
          <w:rFonts w:ascii="Avenir Book" w:hAnsi="Avenir Book" w:cs="Arial"/>
          <w:sz w:val="20"/>
          <w:szCs w:val="20"/>
          <w:lang w:val="en-US"/>
        </w:rPr>
        <w:t xml:space="preserve">were </w:t>
      </w:r>
      <w:r w:rsidR="005609CF">
        <w:rPr>
          <w:rFonts w:ascii="Avenir Book" w:hAnsi="Avenir Book" w:cs="Arial"/>
          <w:sz w:val="20"/>
          <w:szCs w:val="20"/>
          <w:lang w:val="en-US"/>
        </w:rPr>
        <w:t>first</w:t>
      </w:r>
      <w:r w:rsidR="009D5A2B">
        <w:rPr>
          <w:rFonts w:ascii="Avenir Book" w:hAnsi="Avenir Book" w:cs="Arial"/>
          <w:sz w:val="20"/>
          <w:szCs w:val="20"/>
          <w:lang w:val="en-US"/>
        </w:rPr>
        <w:t xml:space="preserve"> released as part of </w:t>
      </w:r>
      <w:r w:rsidRPr="00E55678">
        <w:rPr>
          <w:rFonts w:ascii="Avenir Book" w:hAnsi="Avenir Book" w:cs="Arial"/>
          <w:b/>
          <w:bCs/>
          <w:sz w:val="20"/>
          <w:szCs w:val="20"/>
          <w:lang w:val="en-US"/>
        </w:rPr>
        <w:t>‘The Early Years 1965-1972’</w:t>
      </w:r>
      <w:r w:rsidR="009D5A2B">
        <w:rPr>
          <w:rFonts w:ascii="Avenir Book" w:hAnsi="Avenir Book" w:cs="Arial"/>
          <w:b/>
          <w:bCs/>
          <w:sz w:val="20"/>
          <w:szCs w:val="20"/>
          <w:lang w:val="en-US"/>
        </w:rPr>
        <w:t xml:space="preserve"> </w:t>
      </w:r>
      <w:r w:rsidR="009D5A2B" w:rsidRPr="009D5A2B">
        <w:rPr>
          <w:rFonts w:ascii="Avenir Book" w:hAnsi="Avenir Book" w:cs="Arial"/>
          <w:bCs/>
          <w:sz w:val="20"/>
          <w:szCs w:val="20"/>
          <w:lang w:val="en-US"/>
        </w:rPr>
        <w:t>box set</w:t>
      </w:r>
      <w:r w:rsidR="00071BB9" w:rsidRPr="009D5A2B">
        <w:rPr>
          <w:rFonts w:ascii="Avenir Book" w:hAnsi="Avenir Book" w:cs="Arial"/>
          <w:sz w:val="20"/>
          <w:szCs w:val="20"/>
          <w:lang w:val="en-US"/>
        </w:rPr>
        <w:t>.</w:t>
      </w:r>
      <w:r w:rsidRPr="00E55678">
        <w:rPr>
          <w:rFonts w:ascii="Avenir Book" w:hAnsi="Avenir Book" w:cs="Arial"/>
          <w:sz w:val="20"/>
          <w:szCs w:val="20"/>
          <w:lang w:val="en-US"/>
        </w:rPr>
        <w:t xml:space="preserve"> </w:t>
      </w:r>
    </w:p>
    <w:p w14:paraId="558A6882" w14:textId="77777777" w:rsidR="0055560B" w:rsidRPr="00E55678" w:rsidRDefault="0055560B" w:rsidP="00B6289C">
      <w:pPr>
        <w:ind w:left="-567" w:right="-755"/>
        <w:jc w:val="both"/>
        <w:rPr>
          <w:rFonts w:ascii="Avenir Book" w:hAnsi="Avenir Book" w:cs="Arial"/>
          <w:sz w:val="20"/>
          <w:szCs w:val="20"/>
          <w:lang w:val="en-US"/>
        </w:rPr>
      </w:pPr>
    </w:p>
    <w:p w14:paraId="646FDEF0" w14:textId="05B88470" w:rsidR="00C90441" w:rsidRDefault="009D5A2B" w:rsidP="00B6289C">
      <w:pPr>
        <w:ind w:left="-567" w:right="-755"/>
        <w:jc w:val="both"/>
        <w:rPr>
          <w:rFonts w:ascii="Avenir Book" w:hAnsi="Avenir Book" w:cs="Arial"/>
          <w:sz w:val="20"/>
          <w:szCs w:val="20"/>
          <w:lang w:val="en-US"/>
        </w:rPr>
      </w:pPr>
      <w:r>
        <w:rPr>
          <w:rFonts w:ascii="Avenir Book" w:hAnsi="Avenir Book" w:cs="Arial"/>
          <w:sz w:val="20"/>
          <w:szCs w:val="20"/>
          <w:lang w:val="en-US"/>
        </w:rPr>
        <w:t xml:space="preserve">Whether a fan of the early Syd Barrett era </w:t>
      </w:r>
      <w:r w:rsidRPr="003B7C25">
        <w:rPr>
          <w:rFonts w:ascii="Avenir Book" w:hAnsi="Avenir Book" w:cs="Arial"/>
          <w:b/>
          <w:sz w:val="20"/>
          <w:szCs w:val="20"/>
          <w:lang w:val="en-US"/>
        </w:rPr>
        <w:t>Pink Floyd</w:t>
      </w:r>
      <w:r>
        <w:rPr>
          <w:rFonts w:ascii="Avenir Book" w:hAnsi="Avenir Book" w:cs="Arial"/>
          <w:sz w:val="20"/>
          <w:szCs w:val="20"/>
          <w:lang w:val="en-US"/>
        </w:rPr>
        <w:t xml:space="preserve">, or to the final moments before </w:t>
      </w:r>
      <w:r w:rsidR="00AD60E8">
        <w:rPr>
          <w:rFonts w:ascii="Avenir Book" w:hAnsi="Avenir Book" w:cs="Arial"/>
          <w:sz w:val="20"/>
          <w:szCs w:val="20"/>
          <w:lang w:val="en-US"/>
        </w:rPr>
        <w:t xml:space="preserve">‘The </w:t>
      </w:r>
      <w:r>
        <w:rPr>
          <w:rFonts w:ascii="Avenir Book" w:hAnsi="Avenir Book" w:cs="Arial"/>
          <w:sz w:val="20"/>
          <w:szCs w:val="20"/>
          <w:lang w:val="en-US"/>
        </w:rPr>
        <w:t>Dark Side of The Moon</w:t>
      </w:r>
      <w:r w:rsidR="00AD60E8">
        <w:rPr>
          <w:rFonts w:ascii="Avenir Book" w:hAnsi="Avenir Book" w:cs="Arial"/>
          <w:sz w:val="20"/>
          <w:szCs w:val="20"/>
          <w:lang w:val="en-US"/>
        </w:rPr>
        <w:t>’</w:t>
      </w:r>
      <w:r>
        <w:rPr>
          <w:rFonts w:ascii="Avenir Book" w:hAnsi="Avenir Book" w:cs="Arial"/>
          <w:sz w:val="20"/>
          <w:szCs w:val="20"/>
          <w:lang w:val="en-US"/>
        </w:rPr>
        <w:t xml:space="preserve">, there is something in these volumes for fans and newcomers to the band. </w:t>
      </w:r>
      <w:r w:rsidR="00BB722A" w:rsidRPr="00E55678">
        <w:rPr>
          <w:rFonts w:ascii="Avenir Book" w:hAnsi="Avenir Book" w:cs="Arial"/>
          <w:sz w:val="20"/>
          <w:szCs w:val="20"/>
          <w:lang w:val="en-US"/>
        </w:rPr>
        <w:t xml:space="preserve">The </w:t>
      </w:r>
      <w:r w:rsidR="00BC469E">
        <w:rPr>
          <w:rFonts w:ascii="Avenir Book" w:hAnsi="Avenir Book" w:cs="Arial"/>
          <w:sz w:val="20"/>
          <w:szCs w:val="20"/>
          <w:lang w:val="en-US"/>
        </w:rPr>
        <w:t>stand-alone</w:t>
      </w:r>
      <w:r w:rsidR="00BB722A" w:rsidRPr="00E55678">
        <w:rPr>
          <w:rFonts w:ascii="Avenir Book" w:hAnsi="Avenir Book" w:cs="Arial"/>
          <w:sz w:val="20"/>
          <w:szCs w:val="20"/>
          <w:lang w:val="en-US"/>
        </w:rPr>
        <w:t xml:space="preserve"> packages were originally </w:t>
      </w:r>
      <w:r w:rsidR="001921A7" w:rsidRPr="00E55678">
        <w:rPr>
          <w:rFonts w:ascii="Avenir Book" w:hAnsi="Avenir Book" w:cs="Arial"/>
          <w:sz w:val="20"/>
          <w:szCs w:val="20"/>
          <w:lang w:val="en-US"/>
        </w:rPr>
        <w:t xml:space="preserve">released exclusively as </w:t>
      </w:r>
      <w:r w:rsidR="0055560B" w:rsidRPr="00E55678">
        <w:rPr>
          <w:rFonts w:ascii="Avenir Book" w:hAnsi="Avenir Book" w:cs="Arial"/>
          <w:sz w:val="20"/>
          <w:szCs w:val="20"/>
          <w:lang w:val="en-US"/>
        </w:rPr>
        <w:t xml:space="preserve">the full </w:t>
      </w:r>
      <w:r w:rsidR="00AD60E8">
        <w:rPr>
          <w:rFonts w:ascii="Avenir Book" w:hAnsi="Avenir Book" w:cs="Arial"/>
          <w:sz w:val="20"/>
          <w:szCs w:val="20"/>
          <w:lang w:val="en-US"/>
        </w:rPr>
        <w:t>‘</w:t>
      </w:r>
      <w:r w:rsidR="001921A7" w:rsidRPr="003B7C25">
        <w:rPr>
          <w:rFonts w:ascii="Avenir Book" w:hAnsi="Avenir Book" w:cs="Arial"/>
          <w:b/>
          <w:sz w:val="20"/>
          <w:szCs w:val="20"/>
          <w:lang w:val="en-US"/>
        </w:rPr>
        <w:t>Early Years</w:t>
      </w:r>
      <w:r w:rsidR="00AD60E8">
        <w:rPr>
          <w:rFonts w:ascii="Avenir Book" w:hAnsi="Avenir Book" w:cs="Arial"/>
          <w:b/>
          <w:sz w:val="20"/>
          <w:szCs w:val="20"/>
          <w:lang w:val="en-US"/>
        </w:rPr>
        <w:t>: 1965-1972’</w:t>
      </w:r>
      <w:r w:rsidR="001921A7" w:rsidRPr="00E55678">
        <w:rPr>
          <w:rFonts w:ascii="Avenir Book" w:hAnsi="Avenir Book" w:cs="Arial"/>
          <w:sz w:val="20"/>
          <w:szCs w:val="20"/>
          <w:lang w:val="en-US"/>
        </w:rPr>
        <w:t xml:space="preserve"> </w:t>
      </w:r>
      <w:r w:rsidR="0055560B" w:rsidRPr="00E55678">
        <w:rPr>
          <w:rFonts w:ascii="Avenir Book" w:hAnsi="Avenir Book" w:cs="Arial"/>
          <w:sz w:val="20"/>
          <w:szCs w:val="20"/>
          <w:lang w:val="en-US"/>
        </w:rPr>
        <w:t xml:space="preserve">box set that </w:t>
      </w:r>
      <w:r w:rsidR="00EB200C" w:rsidRPr="00E55678">
        <w:rPr>
          <w:rFonts w:ascii="Avenir Book" w:hAnsi="Avenir Book" w:cs="Arial"/>
          <w:sz w:val="20"/>
          <w:szCs w:val="20"/>
          <w:lang w:val="en-US"/>
        </w:rPr>
        <w:t>was reviewed as one of the bes</w:t>
      </w:r>
      <w:r w:rsidR="00BB722A" w:rsidRPr="00E55678">
        <w:rPr>
          <w:rFonts w:ascii="Avenir Book" w:hAnsi="Avenir Book" w:cs="Arial"/>
          <w:sz w:val="20"/>
          <w:szCs w:val="20"/>
          <w:lang w:val="en-US"/>
        </w:rPr>
        <w:t>t box sets</w:t>
      </w:r>
      <w:r w:rsidR="000D5C78" w:rsidRPr="00E55678">
        <w:rPr>
          <w:rFonts w:ascii="Avenir Book" w:hAnsi="Avenir Book" w:cs="Arial"/>
          <w:sz w:val="20"/>
          <w:szCs w:val="20"/>
          <w:lang w:val="en-US"/>
        </w:rPr>
        <w:t xml:space="preserve"> of 2016</w:t>
      </w:r>
      <w:r w:rsidR="006E18E4" w:rsidRPr="00E55678">
        <w:rPr>
          <w:rFonts w:ascii="Avenir Book" w:hAnsi="Avenir Book" w:cs="Arial"/>
          <w:sz w:val="20"/>
          <w:szCs w:val="20"/>
          <w:lang w:val="en-US"/>
        </w:rPr>
        <w:t xml:space="preserve"> but are now available as bite-sized volumes broken down by years 1965-1967, 1968, 1969, 1970, 1971 and finally 1972.</w:t>
      </w:r>
      <w:r>
        <w:rPr>
          <w:rFonts w:ascii="Avenir Book" w:hAnsi="Avenir Book" w:cs="Arial"/>
          <w:sz w:val="20"/>
          <w:szCs w:val="20"/>
          <w:lang w:val="en-US"/>
        </w:rPr>
        <w:t xml:space="preserve"> </w:t>
      </w:r>
      <w:r w:rsidR="00C90441">
        <w:rPr>
          <w:rFonts w:ascii="Avenir Book" w:hAnsi="Avenir Book" w:cs="Arial"/>
          <w:sz w:val="20"/>
          <w:szCs w:val="20"/>
          <w:lang w:val="en-US"/>
        </w:rPr>
        <w:t>Outtakes</w:t>
      </w:r>
      <w:r>
        <w:rPr>
          <w:rFonts w:ascii="Avenir Book" w:hAnsi="Avenir Book" w:cs="Arial"/>
          <w:sz w:val="20"/>
          <w:szCs w:val="20"/>
          <w:lang w:val="en-US"/>
        </w:rPr>
        <w:t xml:space="preserve"> and demos from the band’s early albums including </w:t>
      </w:r>
      <w:r w:rsidR="00C90441">
        <w:rPr>
          <w:rFonts w:ascii="Avenir Book" w:hAnsi="Avenir Book" w:cs="Arial"/>
          <w:sz w:val="20"/>
          <w:szCs w:val="20"/>
          <w:lang w:val="en-US"/>
        </w:rPr>
        <w:t xml:space="preserve">‘The </w:t>
      </w:r>
      <w:r>
        <w:rPr>
          <w:rFonts w:ascii="Avenir Book" w:hAnsi="Avenir Book" w:cs="Arial"/>
          <w:sz w:val="20"/>
          <w:szCs w:val="20"/>
          <w:lang w:val="en-US"/>
        </w:rPr>
        <w:t>Piper at the Gates of Dawn</w:t>
      </w:r>
      <w:r w:rsidR="00C90441">
        <w:rPr>
          <w:rFonts w:ascii="Avenir Book" w:hAnsi="Avenir Book" w:cs="Arial"/>
          <w:sz w:val="20"/>
          <w:szCs w:val="20"/>
          <w:lang w:val="en-US"/>
        </w:rPr>
        <w:t>’</w:t>
      </w:r>
      <w:r>
        <w:rPr>
          <w:rFonts w:ascii="Avenir Book" w:hAnsi="Avenir Book" w:cs="Arial"/>
          <w:sz w:val="20"/>
          <w:szCs w:val="20"/>
          <w:lang w:val="en-US"/>
        </w:rPr>
        <w:t xml:space="preserve">, </w:t>
      </w:r>
      <w:r w:rsidR="00C90441">
        <w:rPr>
          <w:rFonts w:ascii="Avenir Book" w:hAnsi="Avenir Book" w:cs="Arial"/>
          <w:sz w:val="20"/>
          <w:szCs w:val="20"/>
          <w:lang w:val="en-US"/>
        </w:rPr>
        <w:t>‘</w:t>
      </w:r>
      <w:r w:rsidR="00F5095E">
        <w:rPr>
          <w:rFonts w:ascii="Avenir Book" w:hAnsi="Avenir Book" w:cs="Arial"/>
          <w:sz w:val="20"/>
          <w:szCs w:val="20"/>
          <w:lang w:val="en-US"/>
        </w:rPr>
        <w:t xml:space="preserve">A </w:t>
      </w:r>
      <w:proofErr w:type="spellStart"/>
      <w:r w:rsidR="00F5095E">
        <w:rPr>
          <w:rFonts w:ascii="Avenir Book" w:hAnsi="Avenir Book" w:cs="Arial"/>
          <w:sz w:val="20"/>
          <w:szCs w:val="20"/>
          <w:lang w:val="en-US"/>
        </w:rPr>
        <w:t>Saucerful</w:t>
      </w:r>
      <w:proofErr w:type="spellEnd"/>
      <w:r w:rsidR="00F5095E">
        <w:rPr>
          <w:rFonts w:ascii="Avenir Book" w:hAnsi="Avenir Book" w:cs="Arial"/>
          <w:sz w:val="20"/>
          <w:szCs w:val="20"/>
          <w:lang w:val="en-US"/>
        </w:rPr>
        <w:t xml:space="preserve"> Of Secrets’</w:t>
      </w:r>
      <w:r w:rsidR="00C90441">
        <w:rPr>
          <w:rFonts w:ascii="Avenir Book" w:hAnsi="Avenir Book" w:cs="Arial"/>
          <w:sz w:val="20"/>
          <w:szCs w:val="20"/>
          <w:lang w:val="en-US"/>
        </w:rPr>
        <w:t xml:space="preserve">, ‘Meddle’ and ‘Atom Heart Mother’ are included on these packages. </w:t>
      </w:r>
    </w:p>
    <w:p w14:paraId="5142E56D" w14:textId="77777777" w:rsidR="00C90441" w:rsidRDefault="00C90441" w:rsidP="00B6289C">
      <w:pPr>
        <w:ind w:left="-567" w:right="-755"/>
        <w:jc w:val="both"/>
        <w:rPr>
          <w:rFonts w:ascii="Avenir Book" w:hAnsi="Avenir Book" w:cs="Arial"/>
          <w:sz w:val="20"/>
          <w:szCs w:val="20"/>
          <w:lang w:val="en-US"/>
        </w:rPr>
      </w:pPr>
    </w:p>
    <w:p w14:paraId="39D825E8" w14:textId="239BF949" w:rsidR="0055560B" w:rsidRPr="00E55678" w:rsidRDefault="00C90441" w:rsidP="00B6289C">
      <w:pPr>
        <w:ind w:left="-567" w:right="-755"/>
        <w:jc w:val="both"/>
        <w:rPr>
          <w:rFonts w:ascii="Avenir Book" w:hAnsi="Avenir Book" w:cs="Arial"/>
          <w:sz w:val="20"/>
          <w:szCs w:val="20"/>
          <w:lang w:val="en-US"/>
        </w:rPr>
      </w:pPr>
      <w:r>
        <w:rPr>
          <w:rFonts w:ascii="Avenir Book" w:hAnsi="Avenir Book" w:cs="Arial"/>
          <w:sz w:val="20"/>
          <w:szCs w:val="20"/>
          <w:lang w:val="en-US"/>
        </w:rPr>
        <w:t xml:space="preserve">Each package shows fans the creative genius behind each </w:t>
      </w:r>
      <w:r w:rsidRPr="00C90441">
        <w:rPr>
          <w:rFonts w:ascii="Avenir Book" w:hAnsi="Avenir Book" w:cs="Arial"/>
          <w:b/>
          <w:sz w:val="20"/>
          <w:szCs w:val="20"/>
          <w:lang w:val="en-US"/>
        </w:rPr>
        <w:t>Pink Floyd</w:t>
      </w:r>
      <w:r>
        <w:rPr>
          <w:rFonts w:ascii="Avenir Book" w:hAnsi="Avenir Book" w:cs="Arial"/>
          <w:sz w:val="20"/>
          <w:szCs w:val="20"/>
          <w:lang w:val="en-US"/>
        </w:rPr>
        <w:t xml:space="preserve"> recording and even the titles (</w:t>
      </w:r>
      <w:r w:rsidR="00B034E8">
        <w:rPr>
          <w:rFonts w:ascii="Avenir Book" w:hAnsi="Avenir Book" w:cs="Arial"/>
          <w:sz w:val="20"/>
          <w:szCs w:val="20"/>
          <w:lang w:val="en-US"/>
        </w:rPr>
        <w:t>CAMBRIDGE ST/ATION</w:t>
      </w:r>
      <w:r>
        <w:rPr>
          <w:rFonts w:ascii="Avenir Book" w:hAnsi="Avenir Book" w:cs="Arial"/>
          <w:sz w:val="20"/>
          <w:szCs w:val="20"/>
          <w:lang w:val="en-US"/>
        </w:rPr>
        <w:t>, G</w:t>
      </w:r>
      <w:r w:rsidR="00B034E8">
        <w:rPr>
          <w:rFonts w:ascii="Avenir Book" w:hAnsi="Avenir Book" w:cs="Arial"/>
          <w:sz w:val="20"/>
          <w:szCs w:val="20"/>
          <w:lang w:val="en-US"/>
        </w:rPr>
        <w:t>ERMIN/ATION</w:t>
      </w:r>
      <w:r>
        <w:rPr>
          <w:rFonts w:ascii="Avenir Book" w:hAnsi="Avenir Book" w:cs="Arial"/>
          <w:sz w:val="20"/>
          <w:szCs w:val="20"/>
          <w:lang w:val="en-US"/>
        </w:rPr>
        <w:t xml:space="preserve">, </w:t>
      </w:r>
      <w:r w:rsidR="00B034E8">
        <w:rPr>
          <w:rFonts w:ascii="Avenir Book" w:hAnsi="Avenir Book" w:cs="Arial"/>
          <w:sz w:val="20"/>
          <w:szCs w:val="20"/>
          <w:lang w:val="en-US"/>
        </w:rPr>
        <w:t>DRAMATIS/ATION</w:t>
      </w:r>
      <w:r>
        <w:rPr>
          <w:rFonts w:ascii="Avenir Book" w:hAnsi="Avenir Book" w:cs="Arial"/>
          <w:sz w:val="20"/>
          <w:szCs w:val="20"/>
          <w:lang w:val="en-US"/>
        </w:rPr>
        <w:t xml:space="preserve">, </w:t>
      </w:r>
      <w:r w:rsidR="00B034E8">
        <w:rPr>
          <w:rFonts w:ascii="Avenir Book" w:hAnsi="Avenir Book" w:cs="Arial"/>
          <w:sz w:val="20"/>
          <w:szCs w:val="20"/>
          <w:lang w:val="en-US"/>
        </w:rPr>
        <w:t>DEVI/ATION</w:t>
      </w:r>
      <w:r>
        <w:rPr>
          <w:rFonts w:ascii="Avenir Book" w:hAnsi="Avenir Book" w:cs="Arial"/>
          <w:sz w:val="20"/>
          <w:szCs w:val="20"/>
          <w:lang w:val="en-US"/>
        </w:rPr>
        <w:t xml:space="preserve">, </w:t>
      </w:r>
      <w:r w:rsidR="00B034E8">
        <w:rPr>
          <w:rFonts w:ascii="Avenir Book" w:hAnsi="Avenir Book" w:cs="Arial"/>
          <w:sz w:val="20"/>
          <w:szCs w:val="20"/>
          <w:lang w:val="en-US"/>
        </w:rPr>
        <w:t>REVERB/ATION</w:t>
      </w:r>
      <w:r>
        <w:rPr>
          <w:rFonts w:ascii="Avenir Book" w:hAnsi="Avenir Book" w:cs="Arial"/>
          <w:sz w:val="20"/>
          <w:szCs w:val="20"/>
          <w:lang w:val="en-US"/>
        </w:rPr>
        <w:t>,</w:t>
      </w:r>
      <w:r w:rsidR="00A71EA1">
        <w:rPr>
          <w:rFonts w:ascii="Avenir Book" w:hAnsi="Avenir Book" w:cs="Arial"/>
          <w:sz w:val="20"/>
          <w:szCs w:val="20"/>
          <w:lang w:val="en-US"/>
        </w:rPr>
        <w:t xml:space="preserve"> </w:t>
      </w:r>
      <w:r w:rsidR="00A71EA1" w:rsidRPr="00A71EA1">
        <w:rPr>
          <w:rFonts w:ascii="Avenir Book" w:hAnsi="Avenir Book" w:cs="Arial"/>
          <w:color w:val="000000" w:themeColor="text1"/>
          <w:sz w:val="20"/>
          <w:szCs w:val="20"/>
          <w:lang w:val="en-US"/>
        </w:rPr>
        <w:t>OBFUSC/ATION</w:t>
      </w:r>
      <w:r>
        <w:rPr>
          <w:rFonts w:ascii="Avenir Book" w:hAnsi="Avenir Book" w:cs="Arial"/>
          <w:sz w:val="20"/>
          <w:szCs w:val="20"/>
          <w:lang w:val="en-US"/>
        </w:rPr>
        <w:t xml:space="preserve">) have been </w:t>
      </w:r>
      <w:r w:rsidR="003B7C25">
        <w:rPr>
          <w:rFonts w:ascii="Avenir Book" w:hAnsi="Avenir Book" w:cs="Arial"/>
          <w:sz w:val="20"/>
          <w:szCs w:val="20"/>
          <w:lang w:val="en-US"/>
        </w:rPr>
        <w:t>dreamed up</w:t>
      </w:r>
      <w:r>
        <w:rPr>
          <w:rFonts w:ascii="Avenir Book" w:hAnsi="Avenir Book" w:cs="Arial"/>
          <w:sz w:val="20"/>
          <w:szCs w:val="20"/>
          <w:lang w:val="en-US"/>
        </w:rPr>
        <w:t xml:space="preserve"> by Roger Waters to give an insight into where the band were at that particular point in their career.</w:t>
      </w:r>
    </w:p>
    <w:p w14:paraId="77D3D78D" w14:textId="77777777" w:rsidR="00164F6D" w:rsidRPr="00E55678" w:rsidRDefault="00164F6D" w:rsidP="004E5A5C">
      <w:pPr>
        <w:ind w:right="-755"/>
        <w:jc w:val="both"/>
        <w:rPr>
          <w:rFonts w:ascii="Avenir Book" w:hAnsi="Avenir Book" w:cs="Arial"/>
          <w:sz w:val="20"/>
          <w:szCs w:val="20"/>
          <w:lang w:val="en-US"/>
        </w:rPr>
      </w:pPr>
    </w:p>
    <w:p w14:paraId="1501304A" w14:textId="12BD6C92" w:rsidR="00164F6D" w:rsidRPr="00E55678" w:rsidRDefault="003B7C25" w:rsidP="004B73BD">
      <w:pPr>
        <w:ind w:left="-567" w:right="-755"/>
        <w:jc w:val="both"/>
        <w:rPr>
          <w:rFonts w:ascii="Avenir Book" w:hAnsi="Avenir Book" w:cs="Arial"/>
          <w:sz w:val="20"/>
          <w:szCs w:val="20"/>
          <w:lang w:val="en-US"/>
        </w:rPr>
      </w:pPr>
      <w:r>
        <w:rPr>
          <w:rFonts w:ascii="Avenir Book" w:hAnsi="Avenir Book" w:cs="Arial"/>
          <w:sz w:val="20"/>
          <w:szCs w:val="20"/>
          <w:lang w:val="en-US"/>
        </w:rPr>
        <w:t>‘</w:t>
      </w:r>
      <w:r w:rsidR="00164F6D" w:rsidRPr="003B7C25">
        <w:rPr>
          <w:rFonts w:ascii="Avenir Book" w:hAnsi="Avenir Book" w:cs="Arial"/>
          <w:b/>
          <w:sz w:val="20"/>
          <w:szCs w:val="20"/>
          <w:lang w:val="en-US"/>
        </w:rPr>
        <w:t>The Early Years</w:t>
      </w:r>
      <w:r>
        <w:rPr>
          <w:rFonts w:ascii="Avenir Book" w:hAnsi="Avenir Book" w:cs="Arial"/>
          <w:b/>
          <w:sz w:val="20"/>
          <w:szCs w:val="20"/>
          <w:lang w:val="en-US"/>
        </w:rPr>
        <w:t>:</w:t>
      </w:r>
      <w:r w:rsidR="00164F6D" w:rsidRPr="003B7C25">
        <w:rPr>
          <w:rFonts w:ascii="Avenir Book" w:hAnsi="Avenir Book" w:cs="Arial"/>
          <w:b/>
          <w:sz w:val="20"/>
          <w:szCs w:val="20"/>
          <w:lang w:val="en-US"/>
        </w:rPr>
        <w:t xml:space="preserve"> </w:t>
      </w:r>
      <w:r w:rsidRPr="003B7C25">
        <w:rPr>
          <w:rFonts w:ascii="Avenir Book" w:hAnsi="Avenir Book" w:cs="Arial"/>
          <w:b/>
          <w:sz w:val="20"/>
          <w:szCs w:val="20"/>
          <w:lang w:val="en-US"/>
        </w:rPr>
        <w:t>Individual</w:t>
      </w:r>
      <w:r w:rsidR="004E5A5C" w:rsidRPr="003B7C25">
        <w:rPr>
          <w:rFonts w:ascii="Avenir Book" w:hAnsi="Avenir Book" w:cs="Arial"/>
          <w:b/>
          <w:sz w:val="20"/>
          <w:szCs w:val="20"/>
          <w:lang w:val="en-US"/>
        </w:rPr>
        <w:t xml:space="preserve"> Volumes</w:t>
      </w:r>
      <w:r w:rsidRPr="003B7C25">
        <w:rPr>
          <w:rFonts w:ascii="Avenir Book" w:hAnsi="Avenir Book" w:cs="Arial"/>
          <w:b/>
          <w:sz w:val="20"/>
          <w:szCs w:val="20"/>
          <w:lang w:val="en-US"/>
        </w:rPr>
        <w:t>’</w:t>
      </w:r>
      <w:r w:rsidR="00164F6D" w:rsidRPr="00E55678">
        <w:rPr>
          <w:rFonts w:ascii="Avenir Book" w:hAnsi="Avenir Book" w:cs="Arial"/>
          <w:sz w:val="20"/>
          <w:szCs w:val="20"/>
          <w:lang w:val="en-US"/>
        </w:rPr>
        <w:t xml:space="preserve"> </w:t>
      </w:r>
      <w:r w:rsidR="004E5A5C" w:rsidRPr="00E55678">
        <w:rPr>
          <w:rFonts w:ascii="Avenir Book" w:hAnsi="Avenir Book" w:cs="Arial"/>
          <w:sz w:val="20"/>
          <w:szCs w:val="20"/>
          <w:lang w:val="en-US"/>
        </w:rPr>
        <w:t>give</w:t>
      </w:r>
      <w:r w:rsidR="00164F6D" w:rsidRPr="00E55678">
        <w:rPr>
          <w:rFonts w:ascii="Avenir Book" w:hAnsi="Avenir Book" w:cs="Arial"/>
          <w:sz w:val="20"/>
          <w:szCs w:val="20"/>
          <w:lang w:val="en-US"/>
        </w:rPr>
        <w:t xml:space="preserve"> </w:t>
      </w:r>
      <w:r w:rsidR="004E5A5C" w:rsidRPr="00E55678">
        <w:rPr>
          <w:rFonts w:ascii="Avenir Book" w:hAnsi="Avenir Book" w:cs="Arial"/>
          <w:sz w:val="20"/>
          <w:szCs w:val="20"/>
          <w:lang w:val="en-US"/>
        </w:rPr>
        <w:t>fans</w:t>
      </w:r>
      <w:r w:rsidR="00164F6D" w:rsidRPr="00E55678">
        <w:rPr>
          <w:rFonts w:ascii="Avenir Book" w:hAnsi="Avenir Book" w:cs="Arial"/>
          <w:sz w:val="20"/>
          <w:szCs w:val="20"/>
          <w:lang w:val="en-US"/>
        </w:rPr>
        <w:t xml:space="preserve"> the opportunity to hear the evolution of the band and witness their part in </w:t>
      </w:r>
      <w:r w:rsidR="005609CF">
        <w:rPr>
          <w:rFonts w:ascii="Avenir Book" w:hAnsi="Avenir Book" w:cs="Arial"/>
          <w:sz w:val="20"/>
          <w:szCs w:val="20"/>
          <w:lang w:val="en-US"/>
        </w:rPr>
        <w:t xml:space="preserve">the </w:t>
      </w:r>
      <w:r w:rsidR="00164F6D" w:rsidRPr="00E55678">
        <w:rPr>
          <w:rFonts w:ascii="Avenir Book" w:hAnsi="Avenir Book" w:cs="Arial"/>
          <w:sz w:val="20"/>
          <w:szCs w:val="20"/>
          <w:lang w:val="en-US"/>
        </w:rPr>
        <w:t xml:space="preserve">cultural revolution from their earliest recordings and studio sessions to the years </w:t>
      </w:r>
      <w:r w:rsidR="004B73BD" w:rsidRPr="00E55678">
        <w:rPr>
          <w:rFonts w:ascii="Avenir Book" w:hAnsi="Avenir Book" w:cs="Arial"/>
          <w:sz w:val="20"/>
          <w:szCs w:val="20"/>
          <w:lang w:val="en-US"/>
        </w:rPr>
        <w:t xml:space="preserve">prior </w:t>
      </w:r>
      <w:r w:rsidR="00164F6D" w:rsidRPr="00E55678">
        <w:rPr>
          <w:rFonts w:ascii="Avenir Book" w:hAnsi="Avenir Book" w:cs="Arial"/>
          <w:sz w:val="20"/>
          <w:szCs w:val="20"/>
          <w:lang w:val="en-US"/>
        </w:rPr>
        <w:t>to the release</w:t>
      </w:r>
      <w:r w:rsidR="004B73BD" w:rsidRPr="00E55678">
        <w:rPr>
          <w:rFonts w:ascii="Avenir Book" w:hAnsi="Avenir Book" w:cs="Arial"/>
          <w:sz w:val="20"/>
          <w:szCs w:val="20"/>
          <w:lang w:val="en-US"/>
        </w:rPr>
        <w:t xml:space="preserve"> of</w:t>
      </w:r>
      <w:r w:rsidR="00164F6D" w:rsidRPr="00E55678">
        <w:rPr>
          <w:rFonts w:ascii="Avenir Book" w:hAnsi="Avenir Book" w:cs="Arial"/>
          <w:sz w:val="20"/>
          <w:szCs w:val="20"/>
          <w:lang w:val="en-US"/>
        </w:rPr>
        <w:t xml:space="preserve"> </w:t>
      </w:r>
      <w:r w:rsidR="00317AB2" w:rsidRPr="00E55678">
        <w:rPr>
          <w:rFonts w:ascii="Avenir Book" w:hAnsi="Avenir Book" w:cs="Arial"/>
          <w:sz w:val="20"/>
          <w:szCs w:val="20"/>
          <w:lang w:val="en-US"/>
        </w:rPr>
        <w:t>‘The Dark Side O</w:t>
      </w:r>
      <w:r w:rsidR="00164F6D" w:rsidRPr="00E55678">
        <w:rPr>
          <w:rFonts w:ascii="Avenir Book" w:hAnsi="Avenir Book" w:cs="Arial"/>
          <w:sz w:val="20"/>
          <w:szCs w:val="20"/>
          <w:lang w:val="en-US"/>
        </w:rPr>
        <w:t>f The Moon’</w:t>
      </w:r>
      <w:r w:rsidR="004B73BD" w:rsidRPr="00E55678">
        <w:rPr>
          <w:rFonts w:ascii="Avenir Book" w:hAnsi="Avenir Book" w:cs="Arial"/>
          <w:sz w:val="20"/>
          <w:szCs w:val="20"/>
          <w:lang w:val="en-US"/>
        </w:rPr>
        <w:t>, one of the biggest selling albums of all time</w:t>
      </w:r>
      <w:r w:rsidR="00164F6D" w:rsidRPr="00E55678">
        <w:rPr>
          <w:rFonts w:ascii="Avenir Book" w:hAnsi="Avenir Book" w:cs="Arial"/>
          <w:sz w:val="20"/>
          <w:szCs w:val="20"/>
          <w:lang w:val="en-US"/>
        </w:rPr>
        <w:t xml:space="preserve">.  From the single </w:t>
      </w:r>
      <w:r w:rsidR="00164F6D" w:rsidRPr="00E55678">
        <w:rPr>
          <w:rFonts w:ascii="Avenir Book" w:hAnsi="Avenir Book" w:cs="Arial"/>
          <w:i/>
          <w:iCs/>
          <w:sz w:val="20"/>
          <w:szCs w:val="20"/>
          <w:lang w:val="en-US"/>
        </w:rPr>
        <w:t>Arnold La</w:t>
      </w:r>
      <w:r w:rsidR="00251107" w:rsidRPr="00E55678">
        <w:rPr>
          <w:rFonts w:ascii="Avenir Book" w:hAnsi="Avenir Book" w:cs="Arial"/>
          <w:i/>
          <w:iCs/>
          <w:sz w:val="20"/>
          <w:szCs w:val="20"/>
          <w:lang w:val="en-US"/>
        </w:rPr>
        <w:t>y</w:t>
      </w:r>
      <w:r w:rsidR="00164F6D" w:rsidRPr="00E55678">
        <w:rPr>
          <w:rFonts w:ascii="Avenir Book" w:hAnsi="Avenir Book" w:cs="Arial"/>
          <w:i/>
          <w:iCs/>
          <w:sz w:val="20"/>
          <w:szCs w:val="20"/>
          <w:lang w:val="en-US"/>
        </w:rPr>
        <w:t>ne</w:t>
      </w:r>
      <w:r w:rsidR="00164F6D" w:rsidRPr="00E55678">
        <w:rPr>
          <w:rFonts w:ascii="Avenir Book" w:hAnsi="Avenir Book" w:cs="Arial"/>
          <w:sz w:val="20"/>
          <w:szCs w:val="20"/>
          <w:lang w:val="en-US"/>
        </w:rPr>
        <w:t xml:space="preserve"> to the 20-minute epic </w:t>
      </w:r>
      <w:r w:rsidR="00164F6D" w:rsidRPr="00E55678">
        <w:rPr>
          <w:rFonts w:ascii="Avenir Book" w:hAnsi="Avenir Book" w:cs="Arial"/>
          <w:i/>
          <w:iCs/>
          <w:sz w:val="20"/>
          <w:szCs w:val="20"/>
          <w:lang w:val="en-US"/>
        </w:rPr>
        <w:t>Echoes</w:t>
      </w:r>
      <w:r w:rsidR="00674626" w:rsidRPr="00E55678">
        <w:rPr>
          <w:rFonts w:ascii="Avenir Book" w:hAnsi="Avenir Book" w:cs="Arial"/>
          <w:i/>
          <w:iCs/>
          <w:sz w:val="20"/>
          <w:szCs w:val="20"/>
          <w:lang w:val="en-US"/>
        </w:rPr>
        <w:t>,</w:t>
      </w:r>
      <w:r w:rsidR="00164F6D" w:rsidRPr="00E55678">
        <w:rPr>
          <w:rFonts w:ascii="Avenir Book" w:hAnsi="Avenir Book" w:cs="Arial"/>
          <w:sz w:val="20"/>
          <w:szCs w:val="20"/>
          <w:lang w:val="en-US"/>
        </w:rPr>
        <w:t xml:space="preserve"> fans will see the invention of psychedelic prog</w:t>
      </w:r>
      <w:r w:rsidR="00317AB2" w:rsidRPr="00E55678">
        <w:rPr>
          <w:rFonts w:ascii="Avenir Book" w:hAnsi="Avenir Book" w:cs="Arial"/>
          <w:sz w:val="20"/>
          <w:szCs w:val="20"/>
          <w:lang w:val="en-US"/>
        </w:rPr>
        <w:t>ressive rock</w:t>
      </w:r>
      <w:r w:rsidR="001834ED" w:rsidRPr="00E55678">
        <w:rPr>
          <w:rFonts w:ascii="Avenir Book" w:hAnsi="Avenir Book" w:cs="Arial"/>
          <w:sz w:val="20"/>
          <w:szCs w:val="20"/>
          <w:lang w:val="en-US"/>
        </w:rPr>
        <w:t xml:space="preserve"> via</w:t>
      </w:r>
      <w:r w:rsidR="00164F6D" w:rsidRPr="00E55678">
        <w:rPr>
          <w:rFonts w:ascii="Avenir Book" w:hAnsi="Avenir Book" w:cs="Arial"/>
          <w:sz w:val="20"/>
          <w:szCs w:val="20"/>
          <w:lang w:val="en-US"/>
        </w:rPr>
        <w:t xml:space="preserve"> </w:t>
      </w:r>
      <w:r w:rsidR="001834ED" w:rsidRPr="00E55678">
        <w:rPr>
          <w:rFonts w:ascii="Avenir Book" w:hAnsi="Avenir Book" w:cs="Arial"/>
          <w:sz w:val="20"/>
          <w:szCs w:val="20"/>
          <w:lang w:val="en-US"/>
        </w:rPr>
        <w:t xml:space="preserve">an insightful collection that explores the Pink Floyd story from the time Roger Waters, Richard Wright, Nick Mason and Syd Barrett met at London’s Regent Street Polytechnic through to Syd’s departure and David Gilmour joining to form the iconic lineup. </w:t>
      </w:r>
    </w:p>
    <w:p w14:paraId="2CE17297" w14:textId="77777777" w:rsidR="00164F6D" w:rsidRPr="00E55678" w:rsidRDefault="00164F6D" w:rsidP="001834ED">
      <w:pPr>
        <w:ind w:right="-720"/>
        <w:jc w:val="both"/>
        <w:rPr>
          <w:rFonts w:ascii="Avenir Book" w:hAnsi="Avenir Book" w:cs="Arial"/>
          <w:sz w:val="20"/>
          <w:szCs w:val="20"/>
          <w:lang w:val="en-US"/>
        </w:rPr>
      </w:pPr>
    </w:p>
    <w:p w14:paraId="52CA80AB" w14:textId="71356546" w:rsidR="00435249" w:rsidRPr="00E55678" w:rsidRDefault="003B7C25" w:rsidP="001266EC">
      <w:pPr>
        <w:ind w:left="-567" w:right="-720"/>
        <w:jc w:val="both"/>
        <w:rPr>
          <w:rFonts w:ascii="Avenir Book" w:hAnsi="Avenir Book" w:cs="Arial"/>
          <w:sz w:val="20"/>
          <w:szCs w:val="20"/>
          <w:lang w:val="en-US"/>
        </w:rPr>
      </w:pPr>
      <w:r>
        <w:rPr>
          <w:rFonts w:ascii="Avenir Book" w:hAnsi="Avenir Book" w:cs="Arial"/>
          <w:sz w:val="20"/>
          <w:szCs w:val="20"/>
          <w:lang w:val="en-US"/>
        </w:rPr>
        <w:t>For fans w</w:t>
      </w:r>
      <w:r w:rsidR="005609CF">
        <w:rPr>
          <w:rFonts w:ascii="Avenir Book" w:hAnsi="Avenir Book" w:cs="Arial"/>
          <w:sz w:val="20"/>
          <w:szCs w:val="20"/>
          <w:lang w:val="en-US"/>
        </w:rPr>
        <w:t>ishing</w:t>
      </w:r>
      <w:r>
        <w:rPr>
          <w:rFonts w:ascii="Avenir Book" w:hAnsi="Avenir Book" w:cs="Arial"/>
          <w:sz w:val="20"/>
          <w:szCs w:val="20"/>
          <w:lang w:val="en-US"/>
        </w:rPr>
        <w:t xml:space="preserve"> </w:t>
      </w:r>
      <w:r w:rsidR="00B878C9">
        <w:rPr>
          <w:rFonts w:ascii="Avenir Book" w:hAnsi="Avenir Book" w:cs="Arial"/>
          <w:sz w:val="20"/>
          <w:szCs w:val="20"/>
          <w:lang w:val="en-US"/>
        </w:rPr>
        <w:t xml:space="preserve">to immerse themselves in </w:t>
      </w:r>
      <w:r>
        <w:rPr>
          <w:rFonts w:ascii="Avenir Book" w:hAnsi="Avenir Book" w:cs="Arial"/>
          <w:sz w:val="20"/>
          <w:szCs w:val="20"/>
          <w:lang w:val="en-US"/>
        </w:rPr>
        <w:t xml:space="preserve">the full </w:t>
      </w:r>
      <w:r w:rsidRPr="003B7C25">
        <w:rPr>
          <w:rFonts w:ascii="Avenir Book" w:hAnsi="Avenir Book" w:cs="Arial"/>
          <w:b/>
          <w:sz w:val="20"/>
          <w:szCs w:val="20"/>
          <w:lang w:val="en-US"/>
        </w:rPr>
        <w:t>Pink Floyd</w:t>
      </w:r>
      <w:r>
        <w:rPr>
          <w:rFonts w:ascii="Avenir Book" w:hAnsi="Avenir Book" w:cs="Arial"/>
          <w:sz w:val="20"/>
          <w:szCs w:val="20"/>
          <w:lang w:val="en-US"/>
        </w:rPr>
        <w:t xml:space="preserve"> story,</w:t>
      </w:r>
      <w:r w:rsidR="00692ED2">
        <w:rPr>
          <w:rFonts w:ascii="Avenir Book" w:hAnsi="Avenir Book" w:cs="Arial"/>
          <w:sz w:val="20"/>
          <w:szCs w:val="20"/>
          <w:lang w:val="en-US"/>
        </w:rPr>
        <w:t xml:space="preserve"> the complete box set</w:t>
      </w:r>
      <w:r>
        <w:rPr>
          <w:rFonts w:ascii="Avenir Book" w:hAnsi="Avenir Book" w:cs="Arial"/>
          <w:sz w:val="20"/>
          <w:szCs w:val="20"/>
          <w:lang w:val="en-US"/>
        </w:rPr>
        <w:t xml:space="preserve"> ‘</w:t>
      </w:r>
      <w:r w:rsidRPr="00B878C9">
        <w:rPr>
          <w:rFonts w:ascii="Avenir Book" w:hAnsi="Avenir Book" w:cs="Arial"/>
          <w:b/>
          <w:sz w:val="20"/>
          <w:szCs w:val="20"/>
          <w:lang w:val="en-US"/>
        </w:rPr>
        <w:t xml:space="preserve">The Early Years: 1965-1972’ </w:t>
      </w:r>
      <w:r w:rsidR="00E4263C">
        <w:rPr>
          <w:rFonts w:ascii="Avenir Book" w:hAnsi="Avenir Book" w:cs="Arial"/>
          <w:sz w:val="20"/>
          <w:szCs w:val="20"/>
          <w:lang w:val="en-US"/>
        </w:rPr>
        <w:t>c</w:t>
      </w:r>
      <w:r>
        <w:rPr>
          <w:rFonts w:ascii="Avenir Book" w:hAnsi="Avenir Book" w:cs="Arial"/>
          <w:sz w:val="20"/>
          <w:szCs w:val="20"/>
          <w:lang w:val="en-US"/>
        </w:rPr>
        <w:t xml:space="preserve">ollates all of the individual volumes </w:t>
      </w:r>
      <w:r w:rsidR="002B46A5">
        <w:rPr>
          <w:rFonts w:ascii="Avenir Book" w:hAnsi="Avenir Book" w:cs="Arial"/>
          <w:sz w:val="20"/>
          <w:szCs w:val="20"/>
          <w:lang w:val="en-US"/>
        </w:rPr>
        <w:t>plus</w:t>
      </w:r>
      <w:r>
        <w:rPr>
          <w:rFonts w:ascii="Avenir Book" w:hAnsi="Avenir Book" w:cs="Arial"/>
          <w:sz w:val="20"/>
          <w:szCs w:val="20"/>
          <w:lang w:val="en-US"/>
        </w:rPr>
        <w:t xml:space="preserve"> extra discs, collectables and memorabilia</w:t>
      </w:r>
      <w:r w:rsidR="002B46A5">
        <w:rPr>
          <w:rFonts w:ascii="Avenir Book" w:hAnsi="Avenir Book" w:cs="Arial"/>
          <w:sz w:val="20"/>
          <w:szCs w:val="20"/>
          <w:lang w:val="en-US"/>
        </w:rPr>
        <w:t xml:space="preserve"> </w:t>
      </w:r>
      <w:r w:rsidR="00F5095E">
        <w:rPr>
          <w:rFonts w:ascii="Avenir Book" w:hAnsi="Avenir Book" w:cs="Arial"/>
          <w:sz w:val="20"/>
          <w:szCs w:val="20"/>
          <w:lang w:val="en-US"/>
        </w:rPr>
        <w:t>exclusive to</w:t>
      </w:r>
      <w:r w:rsidR="002B46A5">
        <w:rPr>
          <w:rFonts w:ascii="Avenir Book" w:hAnsi="Avenir Book" w:cs="Arial"/>
          <w:sz w:val="20"/>
          <w:szCs w:val="20"/>
          <w:lang w:val="en-US"/>
        </w:rPr>
        <w:t xml:space="preserve"> the box set</w:t>
      </w:r>
      <w:r>
        <w:rPr>
          <w:rFonts w:ascii="Avenir Book" w:hAnsi="Avenir Book" w:cs="Arial"/>
          <w:sz w:val="20"/>
          <w:szCs w:val="20"/>
          <w:lang w:val="en-US"/>
        </w:rPr>
        <w:t xml:space="preserve">. </w:t>
      </w:r>
      <w:r w:rsidR="00164F6D" w:rsidRPr="00E55678">
        <w:rPr>
          <w:rFonts w:ascii="Avenir Book" w:hAnsi="Avenir Book" w:cs="Arial"/>
          <w:sz w:val="20"/>
          <w:szCs w:val="20"/>
          <w:lang w:val="en-US"/>
        </w:rPr>
        <w:t xml:space="preserve">In addition to </w:t>
      </w:r>
      <w:r w:rsidR="003B2C5C" w:rsidRPr="00E55678">
        <w:rPr>
          <w:rFonts w:ascii="Avenir Book" w:hAnsi="Avenir Book" w:cs="Arial"/>
          <w:sz w:val="20"/>
          <w:szCs w:val="20"/>
          <w:lang w:val="en-US"/>
        </w:rPr>
        <w:t>the</w:t>
      </w:r>
      <w:r w:rsidR="00164F6D" w:rsidRPr="00E55678">
        <w:rPr>
          <w:rFonts w:ascii="Avenir Book" w:hAnsi="Avenir Book" w:cs="Arial"/>
          <w:sz w:val="20"/>
          <w:szCs w:val="20"/>
          <w:lang w:val="en-US"/>
        </w:rPr>
        <w:t xml:space="preserve"> </w:t>
      </w:r>
      <w:r w:rsidR="004E5A5C" w:rsidRPr="00E55678">
        <w:rPr>
          <w:rFonts w:ascii="Avenir Book" w:hAnsi="Avenir Book" w:cs="Arial"/>
          <w:sz w:val="20"/>
          <w:szCs w:val="20"/>
          <w:lang w:val="en-US"/>
        </w:rPr>
        <w:t xml:space="preserve">individual volumes and the </w:t>
      </w:r>
      <w:r w:rsidR="00164F6D" w:rsidRPr="00E55678">
        <w:rPr>
          <w:rFonts w:ascii="Avenir Book" w:hAnsi="Avenir Book" w:cs="Arial"/>
          <w:sz w:val="20"/>
          <w:szCs w:val="20"/>
          <w:lang w:val="en-US"/>
        </w:rPr>
        <w:t xml:space="preserve">deluxe set, a 2-CD highlights album </w:t>
      </w:r>
      <w:r w:rsidR="00D00AEC" w:rsidRPr="00E55678">
        <w:rPr>
          <w:rFonts w:ascii="Avenir Book" w:hAnsi="Avenir Book" w:cs="Arial"/>
          <w:sz w:val="20"/>
          <w:szCs w:val="20"/>
          <w:lang w:val="en-US"/>
        </w:rPr>
        <w:t xml:space="preserve">‘The Early Years – CRE/ATION’ </w:t>
      </w:r>
      <w:r w:rsidR="00381178" w:rsidRPr="00E55678">
        <w:rPr>
          <w:rFonts w:ascii="Avenir Book" w:hAnsi="Avenir Book" w:cs="Arial"/>
          <w:sz w:val="20"/>
          <w:szCs w:val="20"/>
          <w:lang w:val="en-US"/>
        </w:rPr>
        <w:t>is also available.</w:t>
      </w:r>
    </w:p>
    <w:p w14:paraId="78DF6A7A" w14:textId="77777777" w:rsidR="001266EC" w:rsidRPr="00E55678" w:rsidRDefault="001266EC" w:rsidP="001266EC">
      <w:pPr>
        <w:ind w:left="-567" w:right="-720"/>
        <w:jc w:val="both"/>
        <w:rPr>
          <w:rFonts w:ascii="Avenir Book" w:hAnsi="Avenir Book" w:cs="Arial"/>
          <w:sz w:val="20"/>
          <w:szCs w:val="20"/>
          <w:lang w:val="en-US"/>
        </w:rPr>
      </w:pPr>
    </w:p>
    <w:p w14:paraId="0B5AE01B" w14:textId="3854195E" w:rsidR="00F40D62" w:rsidRPr="00E55678" w:rsidRDefault="00F40D62" w:rsidP="00F40D62">
      <w:pPr>
        <w:ind w:left="-567" w:right="-720"/>
        <w:jc w:val="center"/>
        <w:rPr>
          <w:rFonts w:ascii="Avenir Book" w:hAnsi="Avenir Book" w:cs="Arial"/>
          <w:sz w:val="20"/>
          <w:szCs w:val="20"/>
          <w:lang w:val="en-US"/>
        </w:rPr>
      </w:pPr>
      <w:r w:rsidRPr="00E55678">
        <w:rPr>
          <w:rFonts w:ascii="Avenir Book" w:hAnsi="Avenir Book" w:cs="Arial"/>
          <w:sz w:val="20"/>
          <w:szCs w:val="20"/>
          <w:lang w:val="en-US"/>
        </w:rPr>
        <w:t>-----------------------------------------------------------------</w:t>
      </w:r>
    </w:p>
    <w:p w14:paraId="574EBA05" w14:textId="77777777" w:rsidR="00164F6D" w:rsidRPr="00E55678" w:rsidRDefault="00164F6D" w:rsidP="00164F6D">
      <w:pPr>
        <w:ind w:left="-567" w:right="-720"/>
        <w:jc w:val="both"/>
        <w:rPr>
          <w:rFonts w:ascii="Avenir Book" w:hAnsi="Avenir Book" w:cs="Arial"/>
          <w:b/>
          <w:sz w:val="20"/>
          <w:szCs w:val="20"/>
          <w:lang w:val="en-US"/>
        </w:rPr>
      </w:pPr>
      <w:r w:rsidRPr="00E55678">
        <w:rPr>
          <w:rFonts w:ascii="Avenir Book" w:hAnsi="Avenir Book" w:cs="Arial"/>
          <w:b/>
          <w:sz w:val="20"/>
          <w:szCs w:val="20"/>
          <w:lang w:val="en-US"/>
        </w:rPr>
        <w:t>Product overview:</w:t>
      </w:r>
    </w:p>
    <w:p w14:paraId="0D5DEF69" w14:textId="77777777" w:rsidR="00F40D62" w:rsidRPr="00E55678" w:rsidRDefault="00F40D62" w:rsidP="00164F6D">
      <w:pPr>
        <w:widowControl w:val="0"/>
        <w:autoSpaceDE w:val="0"/>
        <w:autoSpaceDN w:val="0"/>
        <w:adjustRightInd w:val="0"/>
        <w:ind w:left="-576" w:right="-720"/>
        <w:jc w:val="both"/>
        <w:rPr>
          <w:rFonts w:ascii="Avenir Book" w:hAnsi="Avenir Book" w:cs="Arial"/>
          <w:b/>
          <w:bCs/>
          <w:sz w:val="20"/>
          <w:szCs w:val="20"/>
          <w:lang w:val="en-US"/>
        </w:rPr>
      </w:pPr>
    </w:p>
    <w:p w14:paraId="02434583" w14:textId="08480F63" w:rsidR="00164F6D" w:rsidRPr="00E55678" w:rsidRDefault="00164F6D" w:rsidP="00164F6D">
      <w:pPr>
        <w:widowControl w:val="0"/>
        <w:autoSpaceDE w:val="0"/>
        <w:autoSpaceDN w:val="0"/>
        <w:adjustRightInd w:val="0"/>
        <w:ind w:left="-576" w:right="-720"/>
        <w:jc w:val="both"/>
        <w:rPr>
          <w:rFonts w:ascii="Avenir Book" w:hAnsi="Avenir Book" w:cs="Calibri"/>
          <w:sz w:val="20"/>
          <w:szCs w:val="20"/>
          <w:lang w:val="en-US"/>
        </w:rPr>
      </w:pPr>
      <w:r w:rsidRPr="00E55678">
        <w:rPr>
          <w:rFonts w:ascii="Avenir Book" w:hAnsi="Avenir Book" w:cs="Arial"/>
          <w:b/>
          <w:bCs/>
          <w:sz w:val="20"/>
          <w:szCs w:val="20"/>
          <w:lang w:val="en-US"/>
        </w:rPr>
        <w:t>1965-1967 </w:t>
      </w:r>
      <w:r w:rsidR="00617029" w:rsidRPr="00E55678">
        <w:rPr>
          <w:rFonts w:ascii="Avenir Book" w:hAnsi="Avenir Book" w:cs="Arial"/>
          <w:b/>
          <w:bCs/>
          <w:sz w:val="20"/>
          <w:szCs w:val="20"/>
          <w:lang w:val="en-US"/>
        </w:rPr>
        <w:tab/>
        <w:t>CAMBRIDGE ST/ATION</w:t>
      </w:r>
      <w:r w:rsidR="00196F6D">
        <w:rPr>
          <w:rFonts w:ascii="Avenir Book" w:hAnsi="Avenir Book" w:cs="Arial"/>
          <w:b/>
          <w:bCs/>
          <w:sz w:val="20"/>
          <w:szCs w:val="20"/>
          <w:lang w:val="en-US"/>
        </w:rPr>
        <w:t xml:space="preserve">     </w:t>
      </w:r>
      <w:r w:rsidR="00196F6D">
        <w:rPr>
          <w:rFonts w:ascii="Avenir Book" w:hAnsi="Avenir Book" w:cs="Arial"/>
          <w:b/>
          <w:bCs/>
          <w:sz w:val="20"/>
          <w:szCs w:val="20"/>
          <w:lang w:val="en-US"/>
        </w:rPr>
        <w:tab/>
      </w:r>
      <w:r w:rsidR="00196F6D" w:rsidRPr="00C20072">
        <w:rPr>
          <w:rFonts w:ascii="Avenir Book" w:hAnsi="Avenir Book" w:cs="Arial"/>
          <w:b/>
          <w:bCs/>
          <w:color w:val="000000" w:themeColor="text1"/>
          <w:sz w:val="20"/>
          <w:szCs w:val="20"/>
          <w:lang w:val="en-US"/>
        </w:rPr>
        <w:t xml:space="preserve"> 2 CD / DVD / Blu-ray</w:t>
      </w:r>
    </w:p>
    <w:p w14:paraId="69CE5115" w14:textId="08EEE645" w:rsidR="00164F6D" w:rsidRPr="00E55678" w:rsidRDefault="00164F6D" w:rsidP="00317AB2">
      <w:pPr>
        <w:widowControl w:val="0"/>
        <w:autoSpaceDE w:val="0"/>
        <w:autoSpaceDN w:val="0"/>
        <w:adjustRightInd w:val="0"/>
        <w:ind w:left="-576" w:right="-720"/>
        <w:jc w:val="both"/>
        <w:rPr>
          <w:rFonts w:ascii="Avenir Book" w:hAnsi="Avenir Book" w:cs="Calibri"/>
          <w:sz w:val="20"/>
          <w:szCs w:val="20"/>
          <w:lang w:val="en-US"/>
        </w:rPr>
      </w:pPr>
      <w:r w:rsidRPr="00E55678">
        <w:rPr>
          <w:rFonts w:ascii="Avenir Book" w:hAnsi="Avenir Book" w:cs="Arial"/>
          <w:sz w:val="20"/>
          <w:szCs w:val="20"/>
          <w:lang w:val="en-US"/>
        </w:rPr>
        <w:t xml:space="preserve">Covering Syd Barrett’s time with the band, from the pre-EMI demos, through the non-album hit singles and related tracks, </w:t>
      </w:r>
      <w:r w:rsidR="00674626" w:rsidRPr="00E55678">
        <w:rPr>
          <w:rFonts w:ascii="Avenir Book" w:hAnsi="Avenir Book" w:cs="Arial"/>
          <w:sz w:val="20"/>
          <w:szCs w:val="20"/>
          <w:lang w:val="en-US"/>
        </w:rPr>
        <w:t xml:space="preserve">the first volume also features </w:t>
      </w:r>
      <w:r w:rsidRPr="00E55678">
        <w:rPr>
          <w:rFonts w:ascii="Avenir Book" w:hAnsi="Avenir Book" w:cs="Arial"/>
          <w:sz w:val="20"/>
          <w:szCs w:val="20"/>
          <w:lang w:val="en-US"/>
        </w:rPr>
        <w:t>pre</w:t>
      </w:r>
      <w:r w:rsidR="0013290E" w:rsidRPr="00E55678">
        <w:rPr>
          <w:rFonts w:ascii="Avenir Book" w:hAnsi="Avenir Book" w:cs="Arial"/>
          <w:sz w:val="20"/>
          <w:szCs w:val="20"/>
          <w:lang w:val="en-US"/>
        </w:rPr>
        <w:t xml:space="preserve">viously unreleased tracks like </w:t>
      </w:r>
      <w:r w:rsidR="0013290E" w:rsidRPr="00E55678">
        <w:rPr>
          <w:rFonts w:ascii="Avenir Book" w:hAnsi="Avenir Book" w:cs="Arial"/>
          <w:i/>
          <w:iCs/>
          <w:sz w:val="20"/>
          <w:szCs w:val="20"/>
          <w:lang w:val="en-US"/>
        </w:rPr>
        <w:t>Vegetable Man</w:t>
      </w:r>
      <w:r w:rsidR="0013290E" w:rsidRPr="00E55678">
        <w:rPr>
          <w:rFonts w:ascii="Avenir Book" w:hAnsi="Avenir Book" w:cs="Arial"/>
          <w:sz w:val="20"/>
          <w:szCs w:val="20"/>
          <w:lang w:val="en-US"/>
        </w:rPr>
        <w:t xml:space="preserve"> and </w:t>
      </w:r>
      <w:r w:rsidRPr="00E55678">
        <w:rPr>
          <w:rFonts w:ascii="Avenir Book" w:hAnsi="Avenir Book" w:cs="Arial"/>
          <w:i/>
          <w:iCs/>
          <w:sz w:val="20"/>
          <w:szCs w:val="20"/>
          <w:lang w:val="en-US"/>
        </w:rPr>
        <w:t xml:space="preserve">In The </w:t>
      </w:r>
      <w:proofErr w:type="spellStart"/>
      <w:r w:rsidR="0013290E" w:rsidRPr="00E55678">
        <w:rPr>
          <w:rFonts w:ascii="Avenir Book" w:hAnsi="Avenir Book" w:cs="Arial"/>
          <w:i/>
          <w:iCs/>
          <w:sz w:val="20"/>
          <w:szCs w:val="20"/>
          <w:lang w:val="en-US"/>
        </w:rPr>
        <w:t>Beechwoods</w:t>
      </w:r>
      <w:proofErr w:type="spellEnd"/>
      <w:r w:rsidR="001D46E7" w:rsidRPr="00E55678">
        <w:rPr>
          <w:rFonts w:ascii="Avenir Book" w:hAnsi="Avenir Book" w:cs="Arial"/>
          <w:sz w:val="20"/>
          <w:szCs w:val="20"/>
          <w:lang w:val="en-US"/>
        </w:rPr>
        <w:t xml:space="preserve"> (</w:t>
      </w:r>
      <w:r w:rsidRPr="00E55678">
        <w:rPr>
          <w:rFonts w:ascii="Avenir Book" w:hAnsi="Avenir Book" w:cs="Arial"/>
          <w:sz w:val="20"/>
          <w:szCs w:val="20"/>
          <w:lang w:val="en-US"/>
        </w:rPr>
        <w:t>newly mixed</w:t>
      </w:r>
      <w:r w:rsidR="001D46E7" w:rsidRPr="00E55678">
        <w:rPr>
          <w:rFonts w:ascii="Avenir Book" w:hAnsi="Avenir Book" w:cs="Arial"/>
          <w:sz w:val="20"/>
          <w:szCs w:val="20"/>
          <w:lang w:val="en-US"/>
        </w:rPr>
        <w:t>), plus BBC session recordings</w:t>
      </w:r>
      <w:r w:rsidRPr="00E55678">
        <w:rPr>
          <w:rFonts w:ascii="Avenir Book" w:hAnsi="Avenir Book" w:cs="Arial"/>
          <w:sz w:val="20"/>
          <w:szCs w:val="20"/>
          <w:lang w:val="en-US"/>
        </w:rPr>
        <w:t xml:space="preserve">. Pink Floyd </w:t>
      </w:r>
      <w:proofErr w:type="gramStart"/>
      <w:r w:rsidRPr="00E55678">
        <w:rPr>
          <w:rFonts w:ascii="Avenir Book" w:hAnsi="Avenir Book" w:cs="Arial"/>
          <w:sz w:val="20"/>
          <w:szCs w:val="20"/>
          <w:lang w:val="en-US"/>
        </w:rPr>
        <w:t>have</w:t>
      </w:r>
      <w:proofErr w:type="gramEnd"/>
      <w:r w:rsidRPr="00E55678">
        <w:rPr>
          <w:rFonts w:ascii="Avenir Book" w:hAnsi="Avenir Book" w:cs="Arial"/>
          <w:sz w:val="20"/>
          <w:szCs w:val="20"/>
          <w:lang w:val="en-US"/>
        </w:rPr>
        <w:t xml:space="preserve"> also acquired the tapes of an unreleased 1967 concert in Stockholm.</w:t>
      </w:r>
    </w:p>
    <w:p w14:paraId="0F565043" w14:textId="1499862B" w:rsidR="002F37AD" w:rsidRPr="002F37AD" w:rsidRDefault="001D46E7" w:rsidP="005A1DFE">
      <w:pPr>
        <w:widowControl w:val="0"/>
        <w:autoSpaceDE w:val="0"/>
        <w:autoSpaceDN w:val="0"/>
        <w:adjustRightInd w:val="0"/>
        <w:ind w:left="-576" w:right="-720"/>
        <w:jc w:val="both"/>
        <w:rPr>
          <w:rFonts w:ascii="Avenir Book" w:hAnsi="Avenir Book" w:cs="Arial"/>
          <w:sz w:val="20"/>
          <w:szCs w:val="20"/>
          <w:lang w:val="en-US"/>
        </w:rPr>
      </w:pPr>
      <w:r w:rsidRPr="00E55678">
        <w:rPr>
          <w:rFonts w:ascii="Avenir Book" w:hAnsi="Avenir Book" w:cs="Arial"/>
          <w:sz w:val="20"/>
          <w:szCs w:val="20"/>
          <w:lang w:val="en-US"/>
        </w:rPr>
        <w:lastRenderedPageBreak/>
        <w:t>The DVD</w:t>
      </w:r>
      <w:r w:rsidR="00317AB2" w:rsidRPr="00E55678">
        <w:rPr>
          <w:rFonts w:ascii="Avenir Book" w:hAnsi="Avenir Book" w:cs="Arial"/>
          <w:sz w:val="20"/>
          <w:szCs w:val="20"/>
          <w:lang w:val="en-US"/>
        </w:rPr>
        <w:t>/Blu-ray</w:t>
      </w:r>
      <w:r w:rsidR="00164F6D" w:rsidRPr="00E55678">
        <w:rPr>
          <w:rFonts w:ascii="Avenir Book" w:hAnsi="Avenir Book" w:cs="Arial"/>
          <w:sz w:val="20"/>
          <w:szCs w:val="20"/>
          <w:lang w:val="en-US"/>
        </w:rPr>
        <w:t xml:space="preserve"> includes historic TV performances plus some of</w:t>
      </w:r>
      <w:r w:rsidR="005A1DFE">
        <w:rPr>
          <w:rFonts w:ascii="Avenir Book" w:hAnsi="Avenir Book" w:cs="Arial"/>
          <w:sz w:val="20"/>
          <w:szCs w:val="20"/>
          <w:lang w:val="en-US"/>
        </w:rPr>
        <w:t xml:space="preserve"> Pink Floyd’s own film material</w:t>
      </w:r>
      <w:proofErr w:type="gramStart"/>
      <w:r w:rsidR="00E55678" w:rsidRPr="00E55678">
        <w:rPr>
          <w:rFonts w:ascii="Avenir Book" w:hAnsi="Avenir Book" w:cs="Times"/>
          <w:color w:val="000000" w:themeColor="text1"/>
          <w:sz w:val="20"/>
          <w:szCs w:val="20"/>
          <w:lang w:val="en-US"/>
        </w:rPr>
        <w:t>:</w:t>
      </w:r>
      <w:r w:rsidR="00E55678" w:rsidRPr="00E55678">
        <w:rPr>
          <w:rFonts w:ascii="Avenir Book" w:eastAsia="MS Mincho" w:hAnsi="Avenir Book" w:cs="MS Mincho"/>
          <w:color w:val="000000" w:themeColor="text1"/>
          <w:sz w:val="20"/>
          <w:szCs w:val="20"/>
          <w:lang w:val="en-US"/>
        </w:rPr>
        <w:t> </w:t>
      </w:r>
      <w:proofErr w:type="gramEnd"/>
    </w:p>
    <w:p w14:paraId="3C810F35" w14:textId="77777777" w:rsidR="002F37AD" w:rsidRPr="002F37AD" w:rsidRDefault="00E55678" w:rsidP="00E55678">
      <w:pPr>
        <w:pStyle w:val="ListParagraph"/>
        <w:widowControl w:val="0"/>
        <w:numPr>
          <w:ilvl w:val="0"/>
          <w:numId w:val="7"/>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 xml:space="preserve">Early 1965 recordings and early singles </w:t>
      </w:r>
    </w:p>
    <w:p w14:paraId="2110E408" w14:textId="77777777" w:rsidR="002F37AD" w:rsidRPr="002F37AD" w:rsidRDefault="00E55678" w:rsidP="00E55678">
      <w:pPr>
        <w:pStyle w:val="ListParagraph"/>
        <w:widowControl w:val="0"/>
        <w:numPr>
          <w:ilvl w:val="0"/>
          <w:numId w:val="7"/>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 xml:space="preserve">Vegetable Man, In The </w:t>
      </w:r>
      <w:proofErr w:type="spellStart"/>
      <w:r w:rsidRPr="002F37AD">
        <w:rPr>
          <w:rFonts w:ascii="Avenir Book" w:hAnsi="Avenir Book" w:cs="Times"/>
          <w:color w:val="000000" w:themeColor="text1"/>
          <w:sz w:val="20"/>
          <w:szCs w:val="20"/>
          <w:lang w:val="en-US"/>
        </w:rPr>
        <w:t>Beechwoods</w:t>
      </w:r>
      <w:proofErr w:type="spellEnd"/>
      <w:r w:rsidRPr="002F37AD">
        <w:rPr>
          <w:rFonts w:ascii="Avenir Book" w:hAnsi="Avenir Book" w:cs="Times"/>
          <w:color w:val="000000" w:themeColor="text1"/>
          <w:sz w:val="20"/>
          <w:szCs w:val="20"/>
          <w:lang w:val="en-US"/>
        </w:rPr>
        <w:t>, John Latham, Stockholm concert</w:t>
      </w:r>
      <w:r w:rsidRPr="00196F6D">
        <w:rPr>
          <w:rFonts w:ascii="Avenir Book" w:eastAsia="MS Mincho" w:hAnsi="Avenir Book" w:cs="MS Mincho"/>
          <w:color w:val="FF0000"/>
          <w:sz w:val="20"/>
          <w:szCs w:val="20"/>
          <w:lang w:val="en-US"/>
        </w:rPr>
        <w:t> </w:t>
      </w:r>
    </w:p>
    <w:p w14:paraId="4E2DAF70" w14:textId="77777777" w:rsidR="002F37AD" w:rsidRPr="002F37AD" w:rsidRDefault="00E55678" w:rsidP="00E55678">
      <w:pPr>
        <w:pStyle w:val="ListParagraph"/>
        <w:widowControl w:val="0"/>
        <w:numPr>
          <w:ilvl w:val="0"/>
          <w:numId w:val="7"/>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 xml:space="preserve">Promo clips, TV appearances, rare footage </w:t>
      </w:r>
    </w:p>
    <w:p w14:paraId="34BDC4B8" w14:textId="49B03E25" w:rsidR="00E55678" w:rsidRPr="002F37AD" w:rsidRDefault="00E55678" w:rsidP="00E55678">
      <w:pPr>
        <w:pStyle w:val="ListParagraph"/>
        <w:widowControl w:val="0"/>
        <w:numPr>
          <w:ilvl w:val="0"/>
          <w:numId w:val="7"/>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 xml:space="preserve">Replica memorabilia from the period </w:t>
      </w:r>
    </w:p>
    <w:p w14:paraId="06DB90F6" w14:textId="77777777" w:rsidR="00E55678" w:rsidRPr="00E55678" w:rsidRDefault="00E55678" w:rsidP="00164F6D">
      <w:pPr>
        <w:widowControl w:val="0"/>
        <w:autoSpaceDE w:val="0"/>
        <w:autoSpaceDN w:val="0"/>
        <w:adjustRightInd w:val="0"/>
        <w:ind w:left="-576" w:right="-720"/>
        <w:jc w:val="both"/>
        <w:rPr>
          <w:rFonts w:ascii="Avenir Book" w:hAnsi="Avenir Book" w:cs="Calibri"/>
          <w:sz w:val="20"/>
          <w:szCs w:val="20"/>
          <w:lang w:val="en-US"/>
        </w:rPr>
      </w:pPr>
    </w:p>
    <w:p w14:paraId="7AF04174" w14:textId="3BBB6EED" w:rsidR="00164F6D" w:rsidRPr="00E55678" w:rsidRDefault="00164F6D" w:rsidP="002F37AD">
      <w:pPr>
        <w:widowControl w:val="0"/>
        <w:autoSpaceDE w:val="0"/>
        <w:autoSpaceDN w:val="0"/>
        <w:adjustRightInd w:val="0"/>
        <w:ind w:left="-567" w:right="-720"/>
        <w:jc w:val="both"/>
        <w:rPr>
          <w:rFonts w:ascii="Avenir Book" w:hAnsi="Avenir Book" w:cs="Calibri"/>
          <w:sz w:val="20"/>
          <w:szCs w:val="20"/>
          <w:lang w:val="en-US"/>
        </w:rPr>
      </w:pPr>
      <w:r w:rsidRPr="00E55678">
        <w:rPr>
          <w:rFonts w:ascii="Avenir Book" w:hAnsi="Avenir Book" w:cs="Arial"/>
          <w:b/>
          <w:bCs/>
          <w:sz w:val="20"/>
          <w:szCs w:val="20"/>
          <w:lang w:val="en-US"/>
        </w:rPr>
        <w:t>1968</w:t>
      </w:r>
      <w:r w:rsidR="00617029" w:rsidRPr="00E55678">
        <w:rPr>
          <w:rFonts w:ascii="Avenir Book" w:hAnsi="Avenir Book" w:cs="Arial"/>
          <w:b/>
          <w:bCs/>
          <w:sz w:val="20"/>
          <w:szCs w:val="20"/>
          <w:lang w:val="en-US"/>
        </w:rPr>
        <w:tab/>
      </w:r>
      <w:r w:rsidR="00617029" w:rsidRPr="00E55678">
        <w:rPr>
          <w:rFonts w:ascii="Avenir Book" w:hAnsi="Avenir Book" w:cs="Arial"/>
          <w:b/>
          <w:bCs/>
          <w:sz w:val="20"/>
          <w:szCs w:val="20"/>
          <w:lang w:val="en-US"/>
        </w:rPr>
        <w:tab/>
        <w:t>GERMIN/ATION</w:t>
      </w:r>
      <w:r w:rsidRPr="00E55678">
        <w:rPr>
          <w:rFonts w:ascii="Avenir Book" w:hAnsi="Avenir Book" w:cs="Arial"/>
          <w:b/>
          <w:bCs/>
          <w:sz w:val="20"/>
          <w:szCs w:val="20"/>
          <w:lang w:val="en-US"/>
        </w:rPr>
        <w:t>        </w:t>
      </w:r>
      <w:r w:rsidR="00D6282B">
        <w:rPr>
          <w:rFonts w:ascii="Avenir Book" w:hAnsi="Avenir Book" w:cs="Arial"/>
          <w:b/>
          <w:bCs/>
          <w:sz w:val="20"/>
          <w:szCs w:val="20"/>
          <w:lang w:val="en-US"/>
        </w:rPr>
        <w:tab/>
      </w:r>
      <w:r w:rsidR="00D6282B">
        <w:rPr>
          <w:rFonts w:ascii="Avenir Book" w:hAnsi="Avenir Book" w:cs="Arial"/>
          <w:b/>
          <w:bCs/>
          <w:sz w:val="20"/>
          <w:szCs w:val="20"/>
          <w:lang w:val="en-US"/>
        </w:rPr>
        <w:tab/>
      </w:r>
      <w:r w:rsidR="00D6282B" w:rsidRPr="00C20072">
        <w:rPr>
          <w:rFonts w:ascii="Avenir Book" w:hAnsi="Avenir Book" w:cs="Arial"/>
          <w:b/>
          <w:bCs/>
          <w:color w:val="000000" w:themeColor="text1"/>
          <w:sz w:val="20"/>
          <w:szCs w:val="20"/>
          <w:lang w:val="en-US"/>
        </w:rPr>
        <w:t>CD / DVD / Blu-ray</w:t>
      </w:r>
      <w:r w:rsidRPr="00C20072">
        <w:rPr>
          <w:rFonts w:ascii="Avenir Book" w:hAnsi="Avenir Book" w:cs="Arial"/>
          <w:b/>
          <w:bCs/>
          <w:color w:val="000000" w:themeColor="text1"/>
          <w:sz w:val="20"/>
          <w:szCs w:val="20"/>
          <w:lang w:val="en-US"/>
        </w:rPr>
        <w:t>      </w:t>
      </w:r>
    </w:p>
    <w:p w14:paraId="6E0BE6B0" w14:textId="5E5AAC48" w:rsidR="00164F6D" w:rsidRPr="00E55678" w:rsidRDefault="00164F6D" w:rsidP="001D46E7">
      <w:pPr>
        <w:widowControl w:val="0"/>
        <w:autoSpaceDE w:val="0"/>
        <w:autoSpaceDN w:val="0"/>
        <w:adjustRightInd w:val="0"/>
        <w:ind w:left="-576" w:right="-720"/>
        <w:jc w:val="both"/>
        <w:rPr>
          <w:rFonts w:ascii="Avenir Book" w:hAnsi="Avenir Book" w:cs="Calibri"/>
          <w:sz w:val="20"/>
          <w:szCs w:val="20"/>
          <w:lang w:val="en-US"/>
        </w:rPr>
      </w:pPr>
      <w:r w:rsidRPr="00E55678">
        <w:rPr>
          <w:rFonts w:ascii="Avenir Book" w:hAnsi="Avenir Book" w:cs="Arial"/>
          <w:sz w:val="20"/>
          <w:szCs w:val="20"/>
          <w:lang w:val="en-US"/>
        </w:rPr>
        <w:t xml:space="preserve">This volume </w:t>
      </w:r>
      <w:r w:rsidR="001D46E7" w:rsidRPr="00E55678">
        <w:rPr>
          <w:rFonts w:ascii="Avenir Book" w:hAnsi="Avenir Book" w:cs="Arial"/>
          <w:sz w:val="20"/>
          <w:szCs w:val="20"/>
          <w:lang w:val="en-US"/>
        </w:rPr>
        <w:t>explores</w:t>
      </w:r>
      <w:r w:rsidRPr="00E55678">
        <w:rPr>
          <w:rFonts w:ascii="Avenir Book" w:hAnsi="Avenir Book" w:cs="Arial"/>
          <w:sz w:val="20"/>
          <w:szCs w:val="20"/>
          <w:lang w:val="en-US"/>
        </w:rPr>
        <w:t xml:space="preserve"> the time immediately after Syd Barrett’s departure, when Pink Floyd were still writing singles and at the same time developing their own unique, more instrumentally-based style. There are non-album single releases, plus a recently discovered session at Capitol Records studios in Los Angeles, BBC sessions and other tracks.</w:t>
      </w:r>
    </w:p>
    <w:p w14:paraId="3DC54C69" w14:textId="3921B733" w:rsidR="002F37AD" w:rsidRPr="00E55678" w:rsidRDefault="001D46E7" w:rsidP="002F37AD">
      <w:pPr>
        <w:widowControl w:val="0"/>
        <w:autoSpaceDE w:val="0"/>
        <w:autoSpaceDN w:val="0"/>
        <w:adjustRightInd w:val="0"/>
        <w:ind w:left="-576" w:right="-720"/>
        <w:jc w:val="both"/>
        <w:rPr>
          <w:rFonts w:ascii="Avenir Book" w:eastAsia="MS Mincho" w:hAnsi="Avenir Book" w:cs="MS Mincho"/>
          <w:color w:val="000000" w:themeColor="text1"/>
          <w:sz w:val="20"/>
          <w:szCs w:val="20"/>
          <w:lang w:val="en-US"/>
        </w:rPr>
      </w:pPr>
      <w:r w:rsidRPr="00E55678">
        <w:rPr>
          <w:rFonts w:ascii="Avenir Book" w:hAnsi="Avenir Book" w:cs="Arial"/>
          <w:sz w:val="20"/>
          <w:szCs w:val="20"/>
          <w:lang w:val="en-US"/>
        </w:rPr>
        <w:t>DVD</w:t>
      </w:r>
      <w:r w:rsidR="00163FE2" w:rsidRPr="00E55678">
        <w:rPr>
          <w:rFonts w:ascii="Avenir Book" w:hAnsi="Avenir Book" w:cs="Arial"/>
          <w:sz w:val="20"/>
          <w:szCs w:val="20"/>
          <w:lang w:val="en-US"/>
        </w:rPr>
        <w:t>/</w:t>
      </w:r>
      <w:r w:rsidR="00317AB2" w:rsidRPr="00E55678">
        <w:rPr>
          <w:rFonts w:ascii="Avenir Book" w:hAnsi="Avenir Book" w:cs="Arial"/>
          <w:sz w:val="20"/>
          <w:szCs w:val="20"/>
          <w:lang w:val="en-US"/>
        </w:rPr>
        <w:t>Blu-ray</w:t>
      </w:r>
      <w:r w:rsidR="00164F6D" w:rsidRPr="00E55678">
        <w:rPr>
          <w:rFonts w:ascii="Avenir Book" w:hAnsi="Avenir Book" w:cs="Arial"/>
          <w:sz w:val="20"/>
          <w:szCs w:val="20"/>
          <w:lang w:val="en-US"/>
        </w:rPr>
        <w:t xml:space="preserve"> includes the recently restored promo clip </w:t>
      </w:r>
      <w:r w:rsidR="0013290E" w:rsidRPr="00E55678">
        <w:rPr>
          <w:rFonts w:ascii="Avenir Book" w:hAnsi="Avenir Book" w:cs="Arial"/>
          <w:sz w:val="20"/>
          <w:szCs w:val="20"/>
          <w:lang w:val="en-US"/>
        </w:rPr>
        <w:t xml:space="preserve">of </w:t>
      </w:r>
      <w:r w:rsidR="0013290E" w:rsidRPr="00E55678">
        <w:rPr>
          <w:rFonts w:ascii="Avenir Book" w:hAnsi="Avenir Book" w:cs="Arial"/>
          <w:i/>
          <w:iCs/>
          <w:sz w:val="20"/>
          <w:szCs w:val="20"/>
          <w:lang w:val="en-US"/>
        </w:rPr>
        <w:t xml:space="preserve">Point Me </w:t>
      </w:r>
      <w:proofErr w:type="gramStart"/>
      <w:r w:rsidR="0013290E" w:rsidRPr="00E55678">
        <w:rPr>
          <w:rFonts w:ascii="Avenir Book" w:hAnsi="Avenir Book" w:cs="Arial"/>
          <w:i/>
          <w:iCs/>
          <w:sz w:val="20"/>
          <w:szCs w:val="20"/>
          <w:lang w:val="en-US"/>
        </w:rPr>
        <w:t>At The</w:t>
      </w:r>
      <w:proofErr w:type="gramEnd"/>
      <w:r w:rsidR="0013290E" w:rsidRPr="00E55678">
        <w:rPr>
          <w:rFonts w:ascii="Avenir Book" w:hAnsi="Avenir Book" w:cs="Arial"/>
          <w:i/>
          <w:iCs/>
          <w:sz w:val="20"/>
          <w:szCs w:val="20"/>
          <w:lang w:val="en-US"/>
        </w:rPr>
        <w:t xml:space="preserve"> Sky</w:t>
      </w:r>
      <w:r w:rsidR="007A3347" w:rsidRPr="00E55678">
        <w:rPr>
          <w:rFonts w:ascii="Avenir Book" w:hAnsi="Avenir Book" w:cs="Arial"/>
          <w:sz w:val="20"/>
          <w:szCs w:val="20"/>
          <w:lang w:val="en-US"/>
        </w:rPr>
        <w:t>, some i</w:t>
      </w:r>
      <w:r w:rsidR="00164F6D" w:rsidRPr="00E55678">
        <w:rPr>
          <w:rFonts w:ascii="Avenir Book" w:hAnsi="Avenir Book" w:cs="Arial"/>
          <w:sz w:val="20"/>
          <w:szCs w:val="20"/>
          <w:lang w:val="en-US"/>
        </w:rPr>
        <w:t xml:space="preserve">nternational TV performances and a </w:t>
      </w:r>
      <w:r w:rsidRPr="00E55678">
        <w:rPr>
          <w:rFonts w:ascii="Avenir Book" w:hAnsi="Avenir Book" w:cs="Arial"/>
          <w:sz w:val="20"/>
          <w:szCs w:val="20"/>
          <w:lang w:val="en-US"/>
        </w:rPr>
        <w:t>selection</w:t>
      </w:r>
      <w:r w:rsidR="00164F6D" w:rsidRPr="00E55678">
        <w:rPr>
          <w:rFonts w:ascii="Avenir Book" w:hAnsi="Avenir Book" w:cs="Arial"/>
          <w:sz w:val="20"/>
          <w:szCs w:val="20"/>
          <w:lang w:val="en-US"/>
        </w:rPr>
        <w:t xml:space="preserve"> of song mater</w:t>
      </w:r>
      <w:r w:rsidR="002F37AD">
        <w:rPr>
          <w:rFonts w:ascii="Avenir Book" w:hAnsi="Avenir Book" w:cs="Arial"/>
          <w:sz w:val="20"/>
          <w:szCs w:val="20"/>
          <w:lang w:val="en-US"/>
        </w:rPr>
        <w:t>ial from other television shows:</w:t>
      </w:r>
    </w:p>
    <w:p w14:paraId="31CBC3AD" w14:textId="77777777" w:rsidR="002F37AD" w:rsidRDefault="002F37AD" w:rsidP="002F37AD">
      <w:pPr>
        <w:pStyle w:val="ListParagraph"/>
        <w:widowControl w:val="0"/>
        <w:numPr>
          <w:ilvl w:val="0"/>
          <w:numId w:val="8"/>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Early singles, BBC Radio sessions</w:t>
      </w:r>
      <w:r w:rsidRPr="00D6282B">
        <w:rPr>
          <w:rFonts w:ascii="Avenir Book" w:eastAsia="MS Mincho" w:hAnsi="Avenir Book" w:cs="MS Mincho"/>
          <w:color w:val="FF0000"/>
          <w:sz w:val="20"/>
          <w:szCs w:val="20"/>
          <w:lang w:val="en-US"/>
        </w:rPr>
        <w:t> </w:t>
      </w:r>
    </w:p>
    <w:p w14:paraId="10421796" w14:textId="77777777" w:rsidR="002F37AD" w:rsidRDefault="002F37AD" w:rsidP="002F37AD">
      <w:pPr>
        <w:pStyle w:val="ListParagraph"/>
        <w:widowControl w:val="0"/>
        <w:numPr>
          <w:ilvl w:val="0"/>
          <w:numId w:val="8"/>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Tracks from Capitol Studios, LA</w:t>
      </w:r>
      <w:r w:rsidRPr="00D6282B">
        <w:rPr>
          <w:rFonts w:ascii="Avenir Book" w:eastAsia="MS Mincho" w:hAnsi="Avenir Book" w:cs="MS Mincho"/>
          <w:color w:val="FF0000"/>
          <w:sz w:val="20"/>
          <w:szCs w:val="20"/>
          <w:lang w:val="en-US"/>
        </w:rPr>
        <w:t> </w:t>
      </w:r>
    </w:p>
    <w:p w14:paraId="0A105A2B" w14:textId="77777777" w:rsidR="002F37AD" w:rsidRPr="002F37AD" w:rsidRDefault="002F37AD" w:rsidP="002F37AD">
      <w:pPr>
        <w:pStyle w:val="ListParagraph"/>
        <w:widowControl w:val="0"/>
        <w:numPr>
          <w:ilvl w:val="0"/>
          <w:numId w:val="8"/>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 xml:space="preserve">Promo clip, TV appearances, rare footage </w:t>
      </w:r>
    </w:p>
    <w:p w14:paraId="7B2BBB96" w14:textId="0B0EF508" w:rsidR="002F37AD" w:rsidRPr="002F37AD" w:rsidRDefault="002F37AD" w:rsidP="002F37AD">
      <w:pPr>
        <w:pStyle w:val="ListParagraph"/>
        <w:widowControl w:val="0"/>
        <w:numPr>
          <w:ilvl w:val="0"/>
          <w:numId w:val="8"/>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 xml:space="preserve">Replica memorabilia from the period </w:t>
      </w:r>
    </w:p>
    <w:p w14:paraId="1AF3AAC2" w14:textId="6A9D2B4A" w:rsidR="00164F6D" w:rsidRPr="00E55678" w:rsidRDefault="00164F6D" w:rsidP="002F37AD">
      <w:pPr>
        <w:widowControl w:val="0"/>
        <w:autoSpaceDE w:val="0"/>
        <w:autoSpaceDN w:val="0"/>
        <w:adjustRightInd w:val="0"/>
        <w:ind w:right="-720"/>
        <w:jc w:val="both"/>
        <w:rPr>
          <w:rFonts w:ascii="Avenir Book" w:hAnsi="Avenir Book" w:cs="Calibri"/>
          <w:sz w:val="20"/>
          <w:szCs w:val="20"/>
          <w:lang w:val="en-US"/>
        </w:rPr>
      </w:pPr>
    </w:p>
    <w:p w14:paraId="10EA9944" w14:textId="33553B3E" w:rsidR="00164F6D" w:rsidRPr="00E55678" w:rsidRDefault="00164F6D" w:rsidP="00164F6D">
      <w:pPr>
        <w:widowControl w:val="0"/>
        <w:autoSpaceDE w:val="0"/>
        <w:autoSpaceDN w:val="0"/>
        <w:adjustRightInd w:val="0"/>
        <w:ind w:left="-576" w:right="-720"/>
        <w:jc w:val="both"/>
        <w:rPr>
          <w:rFonts w:ascii="Avenir Book" w:hAnsi="Avenir Book" w:cs="Calibri"/>
          <w:sz w:val="20"/>
          <w:szCs w:val="20"/>
          <w:lang w:val="en-US"/>
        </w:rPr>
      </w:pPr>
      <w:r w:rsidRPr="00E55678">
        <w:rPr>
          <w:rFonts w:ascii="Avenir Book" w:hAnsi="Avenir Book" w:cs="Arial"/>
          <w:b/>
          <w:bCs/>
          <w:sz w:val="20"/>
          <w:szCs w:val="20"/>
          <w:lang w:val="en-US"/>
        </w:rPr>
        <w:t>1969</w:t>
      </w:r>
      <w:r w:rsidR="00617029" w:rsidRPr="00E55678">
        <w:rPr>
          <w:rFonts w:ascii="Avenir Book" w:hAnsi="Avenir Book" w:cs="Arial"/>
          <w:b/>
          <w:bCs/>
          <w:sz w:val="20"/>
          <w:szCs w:val="20"/>
          <w:lang w:val="en-US"/>
        </w:rPr>
        <w:tab/>
      </w:r>
      <w:r w:rsidR="00617029" w:rsidRPr="00E55678">
        <w:rPr>
          <w:rFonts w:ascii="Avenir Book" w:hAnsi="Avenir Book" w:cs="Arial"/>
          <w:b/>
          <w:bCs/>
          <w:sz w:val="20"/>
          <w:szCs w:val="20"/>
          <w:lang w:val="en-US"/>
        </w:rPr>
        <w:tab/>
        <w:t>DRAMATIS/ATION</w:t>
      </w:r>
      <w:r w:rsidR="00D6282B">
        <w:rPr>
          <w:rFonts w:ascii="Avenir Book" w:hAnsi="Avenir Book" w:cs="Arial"/>
          <w:b/>
          <w:bCs/>
          <w:sz w:val="20"/>
          <w:szCs w:val="20"/>
          <w:lang w:val="en-US"/>
        </w:rPr>
        <w:tab/>
      </w:r>
      <w:r w:rsidR="00D6282B">
        <w:rPr>
          <w:rFonts w:ascii="Avenir Book" w:hAnsi="Avenir Book" w:cs="Arial"/>
          <w:b/>
          <w:bCs/>
          <w:sz w:val="20"/>
          <w:szCs w:val="20"/>
          <w:lang w:val="en-US"/>
        </w:rPr>
        <w:tab/>
      </w:r>
      <w:r w:rsidR="00D6282B" w:rsidRPr="00C20072">
        <w:rPr>
          <w:rFonts w:ascii="Avenir Book" w:hAnsi="Avenir Book" w:cs="Arial"/>
          <w:b/>
          <w:bCs/>
          <w:color w:val="000000" w:themeColor="text1"/>
          <w:sz w:val="20"/>
          <w:szCs w:val="20"/>
          <w:lang w:val="en-US"/>
        </w:rPr>
        <w:t>2 CD / DVD / Blu-ray</w:t>
      </w:r>
    </w:p>
    <w:p w14:paraId="13066F71" w14:textId="39C5C50F" w:rsidR="00164F6D" w:rsidRPr="00E55678" w:rsidRDefault="00164F6D" w:rsidP="00164F6D">
      <w:pPr>
        <w:widowControl w:val="0"/>
        <w:autoSpaceDE w:val="0"/>
        <w:autoSpaceDN w:val="0"/>
        <w:adjustRightInd w:val="0"/>
        <w:ind w:left="-576" w:right="-720"/>
        <w:jc w:val="both"/>
        <w:rPr>
          <w:rFonts w:ascii="Avenir Book" w:hAnsi="Avenir Book" w:cs="Calibri"/>
          <w:sz w:val="20"/>
          <w:szCs w:val="20"/>
          <w:lang w:val="en-US"/>
        </w:rPr>
      </w:pPr>
      <w:r w:rsidRPr="00E55678">
        <w:rPr>
          <w:rFonts w:ascii="Avenir Book" w:hAnsi="Avenir Book" w:cs="Arial"/>
          <w:sz w:val="20"/>
          <w:szCs w:val="20"/>
          <w:lang w:val="en-US"/>
        </w:rPr>
        <w:t>In 1969 Pink Floyd unveiled their 2-part conceptual live production of ‘The Man’ and ‘The Journey’, covering a 24-</w:t>
      </w:r>
      <w:r w:rsidR="0013290E" w:rsidRPr="00E55678">
        <w:rPr>
          <w:rFonts w:ascii="Avenir Book" w:hAnsi="Avenir Book" w:cs="Arial"/>
          <w:sz w:val="20"/>
          <w:szCs w:val="20"/>
          <w:lang w:val="en-US"/>
        </w:rPr>
        <w:t>hour period of dreaming, waking</w:t>
      </w:r>
      <w:r w:rsidRPr="00E55678">
        <w:rPr>
          <w:rFonts w:ascii="Avenir Book" w:hAnsi="Avenir Book" w:cs="Arial"/>
          <w:sz w:val="20"/>
          <w:szCs w:val="20"/>
          <w:lang w:val="en-US"/>
        </w:rPr>
        <w:t xml:space="preserve"> and other activities. Never released in that form, </w:t>
      </w:r>
      <w:r w:rsidR="0013290E" w:rsidRPr="00E55678">
        <w:rPr>
          <w:rFonts w:ascii="Avenir Book" w:hAnsi="Avenir Book" w:cs="Arial"/>
          <w:sz w:val="20"/>
          <w:szCs w:val="20"/>
          <w:lang w:val="en-US"/>
        </w:rPr>
        <w:t xml:space="preserve">however </w:t>
      </w:r>
      <w:r w:rsidRPr="00E55678">
        <w:rPr>
          <w:rFonts w:ascii="Avenir Book" w:hAnsi="Avenir Book" w:cs="Arial"/>
          <w:sz w:val="20"/>
          <w:szCs w:val="20"/>
          <w:lang w:val="en-US"/>
        </w:rPr>
        <w:t>some of the songs were used on the ‘More’ soundtrack and the ‘</w:t>
      </w:r>
      <w:proofErr w:type="spellStart"/>
      <w:r w:rsidRPr="00E55678">
        <w:rPr>
          <w:rFonts w:ascii="Avenir Book" w:hAnsi="Avenir Book" w:cs="Arial"/>
          <w:sz w:val="20"/>
          <w:szCs w:val="20"/>
          <w:lang w:val="en-US"/>
        </w:rPr>
        <w:t>Ummagumma</w:t>
      </w:r>
      <w:proofErr w:type="spellEnd"/>
      <w:r w:rsidRPr="00E55678">
        <w:rPr>
          <w:rFonts w:ascii="Avenir Book" w:hAnsi="Avenir Book" w:cs="Arial"/>
          <w:sz w:val="20"/>
          <w:szCs w:val="20"/>
          <w:lang w:val="en-US"/>
        </w:rPr>
        <w:t xml:space="preserve">’ album. This volume refers back to ‘The Man’ and ‘The Journey’ tour with live performances in Amsterdam and </w:t>
      </w:r>
      <w:r w:rsidR="00317AB2" w:rsidRPr="00E55678">
        <w:rPr>
          <w:rFonts w:ascii="Avenir Book" w:hAnsi="Avenir Book" w:cs="Arial"/>
          <w:sz w:val="20"/>
          <w:szCs w:val="20"/>
          <w:lang w:val="en-US"/>
        </w:rPr>
        <w:t xml:space="preserve">for </w:t>
      </w:r>
      <w:r w:rsidRPr="00E55678">
        <w:rPr>
          <w:rFonts w:ascii="Avenir Book" w:hAnsi="Avenir Book" w:cs="Arial"/>
          <w:sz w:val="20"/>
          <w:szCs w:val="20"/>
          <w:lang w:val="en-US"/>
        </w:rPr>
        <w:t>the BBC</w:t>
      </w:r>
      <w:r w:rsidR="00317AB2" w:rsidRPr="00E55678">
        <w:rPr>
          <w:rFonts w:ascii="Avenir Book" w:hAnsi="Avenir Book" w:cs="Arial"/>
          <w:sz w:val="20"/>
          <w:szCs w:val="20"/>
          <w:lang w:val="en-US"/>
        </w:rPr>
        <w:t xml:space="preserve"> in London</w:t>
      </w:r>
      <w:r w:rsidRPr="00E55678">
        <w:rPr>
          <w:rFonts w:ascii="Avenir Book" w:hAnsi="Avenir Book" w:cs="Arial"/>
          <w:sz w:val="20"/>
          <w:szCs w:val="20"/>
          <w:lang w:val="en-US"/>
        </w:rPr>
        <w:t>, but also includes the bonus tracks from the ‘More’ soundtrack that were used in the film but not on record, plus non-album tr</w:t>
      </w:r>
      <w:r w:rsidR="0013290E" w:rsidRPr="00E55678">
        <w:rPr>
          <w:rFonts w:ascii="Avenir Book" w:hAnsi="Avenir Book" w:cs="Arial"/>
          <w:sz w:val="20"/>
          <w:szCs w:val="20"/>
          <w:lang w:val="en-US"/>
        </w:rPr>
        <w:t xml:space="preserve">acks like the early version of </w:t>
      </w:r>
      <w:r w:rsidR="0013290E" w:rsidRPr="00E55678">
        <w:rPr>
          <w:rFonts w:ascii="Avenir Book" w:hAnsi="Avenir Book" w:cs="Arial"/>
          <w:i/>
          <w:iCs/>
          <w:sz w:val="20"/>
          <w:szCs w:val="20"/>
          <w:lang w:val="en-US"/>
        </w:rPr>
        <w:t>Embryo</w:t>
      </w:r>
      <w:r w:rsidRPr="00E55678">
        <w:rPr>
          <w:rFonts w:ascii="Avenir Book" w:hAnsi="Avenir Book" w:cs="Arial"/>
          <w:sz w:val="20"/>
          <w:szCs w:val="20"/>
          <w:lang w:val="en-US"/>
        </w:rPr>
        <w:t xml:space="preserve"> from the Harvest sampler ‘Picnic’.</w:t>
      </w:r>
    </w:p>
    <w:p w14:paraId="78EDFC31" w14:textId="77777777" w:rsidR="00164F6D" w:rsidRPr="00E55678" w:rsidRDefault="00164F6D" w:rsidP="00164F6D">
      <w:pPr>
        <w:widowControl w:val="0"/>
        <w:autoSpaceDE w:val="0"/>
        <w:autoSpaceDN w:val="0"/>
        <w:adjustRightInd w:val="0"/>
        <w:ind w:left="-576" w:right="-720"/>
        <w:jc w:val="both"/>
        <w:rPr>
          <w:rFonts w:ascii="Avenir Book" w:hAnsi="Avenir Book" w:cs="Calibri"/>
          <w:sz w:val="20"/>
          <w:szCs w:val="20"/>
          <w:lang w:val="en-US"/>
        </w:rPr>
      </w:pPr>
      <w:r w:rsidRPr="00E55678">
        <w:rPr>
          <w:rFonts w:ascii="Avenir Book" w:hAnsi="Avenir Book" w:cs="Arial"/>
          <w:sz w:val="20"/>
          <w:szCs w:val="20"/>
          <w:lang w:val="en-US"/>
        </w:rPr>
        <w:t> </w:t>
      </w:r>
    </w:p>
    <w:p w14:paraId="0FCC2F7C" w14:textId="7C14BBA7" w:rsidR="002F37AD" w:rsidRDefault="00164F6D" w:rsidP="002F37AD">
      <w:pPr>
        <w:widowControl w:val="0"/>
        <w:autoSpaceDE w:val="0"/>
        <w:autoSpaceDN w:val="0"/>
        <w:adjustRightInd w:val="0"/>
        <w:ind w:left="-576" w:right="-720"/>
        <w:jc w:val="both"/>
        <w:rPr>
          <w:rFonts w:ascii="Avenir Book" w:eastAsia="MS Mincho" w:hAnsi="Avenir Book" w:cs="MS Mincho"/>
          <w:color w:val="000000" w:themeColor="text1"/>
          <w:sz w:val="20"/>
          <w:szCs w:val="20"/>
          <w:lang w:val="en-US"/>
        </w:rPr>
      </w:pPr>
      <w:r w:rsidRPr="00E55678">
        <w:rPr>
          <w:rFonts w:ascii="Avenir Book" w:hAnsi="Avenir Book" w:cs="Arial"/>
          <w:sz w:val="20"/>
          <w:szCs w:val="20"/>
          <w:lang w:val="en-US"/>
        </w:rPr>
        <w:t>Video material in</w:t>
      </w:r>
      <w:r w:rsidR="0013290E" w:rsidRPr="00E55678">
        <w:rPr>
          <w:rFonts w:ascii="Avenir Book" w:hAnsi="Avenir Book" w:cs="Arial"/>
          <w:sz w:val="20"/>
          <w:szCs w:val="20"/>
          <w:lang w:val="en-US"/>
        </w:rPr>
        <w:t>cludes 20 minutes of ‘The Man’/</w:t>
      </w:r>
      <w:r w:rsidRPr="00E55678">
        <w:rPr>
          <w:rFonts w:ascii="Avenir Book" w:hAnsi="Avenir Book" w:cs="Arial"/>
          <w:sz w:val="20"/>
          <w:szCs w:val="20"/>
          <w:lang w:val="en-US"/>
        </w:rPr>
        <w:t xml:space="preserve">‘The Journey’ rehearsal at the Royal Festival Hall, directed by Anthony Stern, including </w:t>
      </w:r>
      <w:r w:rsidRPr="00E55678">
        <w:rPr>
          <w:rFonts w:ascii="Avenir Book" w:hAnsi="Avenir Book" w:cs="Arial"/>
          <w:i/>
          <w:iCs/>
          <w:sz w:val="20"/>
          <w:szCs w:val="20"/>
          <w:lang w:val="en-US"/>
        </w:rPr>
        <w:t xml:space="preserve">Afternoon (Biding </w:t>
      </w:r>
      <w:r w:rsidRPr="00C20072">
        <w:rPr>
          <w:rFonts w:ascii="Avenir Book" w:hAnsi="Avenir Book" w:cs="Arial"/>
          <w:i/>
          <w:iCs/>
          <w:color w:val="000000" w:themeColor="text1"/>
          <w:sz w:val="20"/>
          <w:szCs w:val="20"/>
          <w:lang w:val="en-US"/>
        </w:rPr>
        <w:t>My Time)</w:t>
      </w:r>
      <w:r w:rsidRPr="00C20072">
        <w:rPr>
          <w:rFonts w:ascii="Avenir Book" w:hAnsi="Avenir Book" w:cs="Arial"/>
          <w:color w:val="000000" w:themeColor="text1"/>
          <w:sz w:val="20"/>
          <w:szCs w:val="20"/>
          <w:lang w:val="en-US"/>
        </w:rPr>
        <w:t xml:space="preserve">, </w:t>
      </w:r>
      <w:r w:rsidRPr="00C20072">
        <w:rPr>
          <w:rFonts w:ascii="Avenir Book" w:hAnsi="Avenir Book" w:cs="Arial"/>
          <w:i/>
          <w:iCs/>
          <w:color w:val="000000" w:themeColor="text1"/>
          <w:sz w:val="20"/>
          <w:szCs w:val="20"/>
          <w:lang w:val="en-US"/>
        </w:rPr>
        <w:t>The Beginning (G</w:t>
      </w:r>
      <w:r w:rsidR="00317AB2" w:rsidRPr="00C20072">
        <w:rPr>
          <w:rFonts w:ascii="Avenir Book" w:hAnsi="Avenir Book" w:cs="Arial"/>
          <w:i/>
          <w:iCs/>
          <w:color w:val="000000" w:themeColor="text1"/>
          <w:sz w:val="20"/>
          <w:szCs w:val="20"/>
          <w:lang w:val="en-US"/>
        </w:rPr>
        <w:t>reen Is T</w:t>
      </w:r>
      <w:r w:rsidRPr="00C20072">
        <w:rPr>
          <w:rFonts w:ascii="Avenir Book" w:hAnsi="Avenir Book" w:cs="Arial"/>
          <w:i/>
          <w:iCs/>
          <w:color w:val="000000" w:themeColor="text1"/>
          <w:sz w:val="20"/>
          <w:szCs w:val="20"/>
          <w:lang w:val="en-US"/>
        </w:rPr>
        <w:t xml:space="preserve">he </w:t>
      </w:r>
      <w:proofErr w:type="spellStart"/>
      <w:r w:rsidRPr="00C20072">
        <w:rPr>
          <w:rFonts w:ascii="Avenir Book" w:hAnsi="Avenir Book" w:cs="Arial"/>
          <w:i/>
          <w:iCs/>
          <w:color w:val="000000" w:themeColor="text1"/>
          <w:sz w:val="20"/>
          <w:szCs w:val="20"/>
          <w:lang w:val="en-US"/>
        </w:rPr>
        <w:t>Colour</w:t>
      </w:r>
      <w:proofErr w:type="spellEnd"/>
      <w:r w:rsidRPr="00C20072">
        <w:rPr>
          <w:rFonts w:ascii="Avenir Book" w:hAnsi="Avenir Book" w:cs="Arial"/>
          <w:i/>
          <w:iCs/>
          <w:color w:val="000000" w:themeColor="text1"/>
          <w:sz w:val="20"/>
          <w:szCs w:val="20"/>
          <w:lang w:val="en-US"/>
        </w:rPr>
        <w:t>)</w:t>
      </w:r>
      <w:r w:rsidRPr="00C20072">
        <w:rPr>
          <w:rFonts w:ascii="Avenir Book" w:hAnsi="Avenir Book" w:cs="Arial"/>
          <w:color w:val="000000" w:themeColor="text1"/>
          <w:sz w:val="20"/>
          <w:szCs w:val="20"/>
          <w:lang w:val="en-US"/>
        </w:rPr>
        <w:t>,</w:t>
      </w:r>
      <w:r w:rsidR="00317AB2" w:rsidRPr="00C20072">
        <w:rPr>
          <w:rFonts w:ascii="Avenir Book" w:hAnsi="Avenir Book" w:cs="Arial"/>
          <w:color w:val="000000" w:themeColor="text1"/>
          <w:sz w:val="20"/>
          <w:szCs w:val="20"/>
          <w:lang w:val="en-US"/>
        </w:rPr>
        <w:t xml:space="preserve"> </w:t>
      </w:r>
      <w:r w:rsidR="00D6282B" w:rsidRPr="00C20072">
        <w:rPr>
          <w:rFonts w:ascii="Avenir Book" w:hAnsi="Avenir Book" w:cs="Arial"/>
          <w:color w:val="000000" w:themeColor="text1"/>
          <w:sz w:val="20"/>
          <w:szCs w:val="20"/>
          <w:lang w:val="en-US"/>
        </w:rPr>
        <w:t>Nightmare (</w:t>
      </w:r>
      <w:proofErr w:type="spellStart"/>
      <w:r w:rsidR="00317AB2" w:rsidRPr="00C20072">
        <w:rPr>
          <w:rFonts w:ascii="Avenir Book" w:hAnsi="Avenir Book" w:cs="Arial"/>
          <w:i/>
          <w:iCs/>
          <w:color w:val="000000" w:themeColor="text1"/>
          <w:sz w:val="20"/>
          <w:szCs w:val="20"/>
          <w:lang w:val="en-US"/>
        </w:rPr>
        <w:t>Cymbaline</w:t>
      </w:r>
      <w:proofErr w:type="spellEnd"/>
      <w:r w:rsidR="00D6282B" w:rsidRPr="00C20072">
        <w:rPr>
          <w:rFonts w:ascii="Avenir Book" w:hAnsi="Avenir Book" w:cs="Arial"/>
          <w:i/>
          <w:iCs/>
          <w:color w:val="000000" w:themeColor="text1"/>
          <w:sz w:val="20"/>
          <w:szCs w:val="20"/>
          <w:lang w:val="en-US"/>
        </w:rPr>
        <w:t>)</w:t>
      </w:r>
      <w:r w:rsidR="00317AB2" w:rsidRPr="00C20072">
        <w:rPr>
          <w:rFonts w:ascii="Avenir Book" w:hAnsi="Avenir Book" w:cs="Arial"/>
          <w:color w:val="000000" w:themeColor="text1"/>
          <w:sz w:val="20"/>
          <w:szCs w:val="20"/>
          <w:lang w:val="en-US"/>
        </w:rPr>
        <w:t xml:space="preserve">, </w:t>
      </w:r>
      <w:r w:rsidR="00317AB2" w:rsidRPr="00C20072">
        <w:rPr>
          <w:rFonts w:ascii="Avenir Book" w:hAnsi="Avenir Book" w:cs="Arial"/>
          <w:i/>
          <w:iCs/>
          <w:color w:val="000000" w:themeColor="text1"/>
          <w:sz w:val="20"/>
          <w:szCs w:val="20"/>
          <w:lang w:val="en-US"/>
        </w:rPr>
        <w:t>Beset By Creatures Of T</w:t>
      </w:r>
      <w:r w:rsidRPr="00C20072">
        <w:rPr>
          <w:rFonts w:ascii="Avenir Book" w:hAnsi="Avenir Book" w:cs="Arial"/>
          <w:i/>
          <w:iCs/>
          <w:color w:val="000000" w:themeColor="text1"/>
          <w:sz w:val="20"/>
          <w:szCs w:val="20"/>
          <w:lang w:val="en-US"/>
        </w:rPr>
        <w:t>he Deep</w:t>
      </w:r>
      <w:r w:rsidR="00317AB2" w:rsidRPr="00C20072">
        <w:rPr>
          <w:rFonts w:ascii="Avenir Book" w:hAnsi="Avenir Book" w:cs="Arial"/>
          <w:color w:val="000000" w:themeColor="text1"/>
          <w:sz w:val="20"/>
          <w:szCs w:val="20"/>
          <w:lang w:val="en-US"/>
        </w:rPr>
        <w:t xml:space="preserve"> and </w:t>
      </w:r>
      <w:r w:rsidR="00317AB2" w:rsidRPr="00C20072">
        <w:rPr>
          <w:rFonts w:ascii="Avenir Book" w:hAnsi="Avenir Book" w:cs="Arial"/>
          <w:i/>
          <w:iCs/>
          <w:color w:val="000000" w:themeColor="text1"/>
          <w:sz w:val="20"/>
          <w:szCs w:val="20"/>
          <w:lang w:val="en-US"/>
        </w:rPr>
        <w:t xml:space="preserve">The </w:t>
      </w:r>
      <w:r w:rsidR="00317AB2" w:rsidRPr="00E55678">
        <w:rPr>
          <w:rFonts w:ascii="Avenir Book" w:hAnsi="Avenir Book" w:cs="Arial"/>
          <w:i/>
          <w:iCs/>
          <w:sz w:val="20"/>
          <w:szCs w:val="20"/>
          <w:lang w:val="en-US"/>
        </w:rPr>
        <w:t>End Of T</w:t>
      </w:r>
      <w:r w:rsidRPr="00E55678">
        <w:rPr>
          <w:rFonts w:ascii="Avenir Book" w:hAnsi="Avenir Book" w:cs="Arial"/>
          <w:i/>
          <w:iCs/>
          <w:sz w:val="20"/>
          <w:szCs w:val="20"/>
          <w:lang w:val="en-US"/>
        </w:rPr>
        <w:t>he Beginning</w:t>
      </w:r>
      <w:r w:rsidRPr="00E55678">
        <w:rPr>
          <w:rFonts w:ascii="Avenir Book" w:hAnsi="Avenir Book" w:cs="Arial"/>
          <w:sz w:val="20"/>
          <w:szCs w:val="20"/>
          <w:lang w:val="en-US"/>
        </w:rPr>
        <w:t xml:space="preserve"> (the last part of A </w:t>
      </w:r>
      <w:proofErr w:type="spellStart"/>
      <w:r w:rsidRPr="00E55678">
        <w:rPr>
          <w:rFonts w:ascii="Avenir Book" w:hAnsi="Avenir Book" w:cs="Arial"/>
          <w:sz w:val="20"/>
          <w:szCs w:val="20"/>
          <w:lang w:val="en-US"/>
        </w:rPr>
        <w:t>Saucerful</w:t>
      </w:r>
      <w:proofErr w:type="spellEnd"/>
      <w:r w:rsidRPr="00E55678">
        <w:rPr>
          <w:rFonts w:ascii="Avenir Book" w:hAnsi="Avenir Book" w:cs="Arial"/>
          <w:sz w:val="20"/>
          <w:szCs w:val="20"/>
          <w:lang w:val="en-US"/>
        </w:rPr>
        <w:t xml:space="preserve"> Of Secrets)</w:t>
      </w:r>
      <w:r w:rsidR="0013290E" w:rsidRPr="00E55678">
        <w:rPr>
          <w:rFonts w:ascii="Avenir Book" w:hAnsi="Avenir Book" w:cs="Arial"/>
          <w:sz w:val="20"/>
          <w:szCs w:val="20"/>
          <w:lang w:val="en-US"/>
        </w:rPr>
        <w:t>,</w:t>
      </w:r>
      <w:r w:rsidRPr="00E55678">
        <w:rPr>
          <w:rFonts w:ascii="Avenir Book" w:hAnsi="Avenir Book" w:cs="Arial"/>
          <w:sz w:val="20"/>
          <w:szCs w:val="20"/>
          <w:lang w:val="en-US"/>
        </w:rPr>
        <w:t xml:space="preserve"> plus other live performance footage from that year</w:t>
      </w:r>
      <w:r w:rsidR="002F37AD">
        <w:rPr>
          <w:rFonts w:ascii="Avenir Book" w:hAnsi="Avenir Book" w:cs="Arial"/>
          <w:sz w:val="20"/>
          <w:szCs w:val="20"/>
          <w:lang w:val="en-US"/>
        </w:rPr>
        <w:t>:</w:t>
      </w:r>
    </w:p>
    <w:p w14:paraId="4AC6E9AB" w14:textId="135E8885" w:rsidR="002F37AD" w:rsidRPr="002F37AD" w:rsidRDefault="002F37AD" w:rsidP="002F37AD">
      <w:pPr>
        <w:pStyle w:val="ListParagraph"/>
        <w:widowControl w:val="0"/>
        <w:numPr>
          <w:ilvl w:val="0"/>
          <w:numId w:val="10"/>
        </w:numPr>
        <w:autoSpaceDE w:val="0"/>
        <w:autoSpaceDN w:val="0"/>
        <w:adjustRightInd w:val="0"/>
        <w:ind w:right="-720"/>
        <w:jc w:val="both"/>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The Man &amp; The Journey live</w:t>
      </w:r>
      <w:r w:rsidRPr="00647667">
        <w:rPr>
          <w:rFonts w:ascii="Avenir Book" w:eastAsia="MS Mincho" w:hAnsi="Avenir Book" w:cs="MS Mincho"/>
          <w:color w:val="FF0000"/>
          <w:sz w:val="20"/>
          <w:szCs w:val="20"/>
          <w:lang w:val="en-US"/>
        </w:rPr>
        <w:t> </w:t>
      </w:r>
    </w:p>
    <w:p w14:paraId="48CBCD99" w14:textId="77777777" w:rsidR="002F37AD" w:rsidRPr="002F37AD" w:rsidRDefault="002F37AD" w:rsidP="002F37AD">
      <w:pPr>
        <w:pStyle w:val="ListParagraph"/>
        <w:widowControl w:val="0"/>
        <w:numPr>
          <w:ilvl w:val="0"/>
          <w:numId w:val="10"/>
        </w:numPr>
        <w:autoSpaceDE w:val="0"/>
        <w:autoSpaceDN w:val="0"/>
        <w:adjustRightInd w:val="0"/>
        <w:spacing w:after="240" w:line="280" w:lineRule="atLeast"/>
        <w:rPr>
          <w:rFonts w:ascii="Avenir Book" w:eastAsiaTheme="minorHAnsi" w:hAnsi="Avenir Book" w:cs="Times"/>
          <w:color w:val="000000" w:themeColor="text1"/>
          <w:sz w:val="20"/>
          <w:szCs w:val="20"/>
          <w:lang w:val="en-US"/>
        </w:rPr>
      </w:pPr>
      <w:r w:rsidRPr="002F37AD">
        <w:rPr>
          <w:rFonts w:ascii="Avenir Book" w:hAnsi="Avenir Book" w:cs="Times"/>
          <w:color w:val="000000" w:themeColor="text1"/>
          <w:sz w:val="20"/>
          <w:szCs w:val="20"/>
          <w:lang w:val="en-US"/>
        </w:rPr>
        <w:t xml:space="preserve">TV appearances, rare footage </w:t>
      </w:r>
    </w:p>
    <w:p w14:paraId="09CA55BF" w14:textId="77777777" w:rsidR="002F37AD" w:rsidRPr="002F37AD" w:rsidRDefault="002F37AD" w:rsidP="002F37AD">
      <w:pPr>
        <w:pStyle w:val="ListParagraph"/>
        <w:widowControl w:val="0"/>
        <w:numPr>
          <w:ilvl w:val="0"/>
          <w:numId w:val="10"/>
        </w:numPr>
        <w:autoSpaceDE w:val="0"/>
        <w:autoSpaceDN w:val="0"/>
        <w:adjustRightInd w:val="0"/>
        <w:spacing w:after="240" w:line="280" w:lineRule="atLeast"/>
        <w:rPr>
          <w:rFonts w:ascii="Avenir Book" w:eastAsiaTheme="minorHAnsi" w:hAnsi="Avenir Book" w:cs="Times"/>
          <w:color w:val="000000" w:themeColor="text1"/>
          <w:sz w:val="20"/>
          <w:szCs w:val="20"/>
          <w:lang w:val="en-US"/>
        </w:rPr>
      </w:pPr>
      <w:r w:rsidRPr="002F37AD">
        <w:rPr>
          <w:rFonts w:ascii="Avenir Book" w:hAnsi="Avenir Book" w:cs="Times"/>
          <w:color w:val="000000" w:themeColor="text1"/>
          <w:sz w:val="20"/>
          <w:szCs w:val="20"/>
          <w:lang w:val="en-US"/>
        </w:rPr>
        <w:t xml:space="preserve">Interstellar Overdrive with Frank Zappa </w:t>
      </w:r>
    </w:p>
    <w:p w14:paraId="0241FF6B" w14:textId="75089157" w:rsidR="002F37AD" w:rsidRPr="002F37AD" w:rsidRDefault="002F37AD" w:rsidP="002F37AD">
      <w:pPr>
        <w:pStyle w:val="ListParagraph"/>
        <w:widowControl w:val="0"/>
        <w:numPr>
          <w:ilvl w:val="0"/>
          <w:numId w:val="10"/>
        </w:numPr>
        <w:autoSpaceDE w:val="0"/>
        <w:autoSpaceDN w:val="0"/>
        <w:adjustRightInd w:val="0"/>
        <w:spacing w:after="240" w:line="280" w:lineRule="atLeast"/>
        <w:rPr>
          <w:rFonts w:ascii="Avenir Book" w:eastAsiaTheme="minorHAnsi" w:hAnsi="Avenir Book" w:cs="Times"/>
          <w:color w:val="000000" w:themeColor="text1"/>
          <w:sz w:val="20"/>
          <w:szCs w:val="20"/>
          <w:lang w:val="en-US"/>
        </w:rPr>
      </w:pPr>
      <w:r w:rsidRPr="002F37AD">
        <w:rPr>
          <w:rFonts w:ascii="Avenir Book" w:hAnsi="Avenir Book" w:cs="Times"/>
          <w:color w:val="000000" w:themeColor="text1"/>
          <w:sz w:val="20"/>
          <w:szCs w:val="20"/>
          <w:lang w:val="en-US"/>
        </w:rPr>
        <w:t xml:space="preserve">Replica memorabilia from the period </w:t>
      </w:r>
    </w:p>
    <w:p w14:paraId="2022CF37" w14:textId="3733CF92" w:rsidR="00164F6D" w:rsidRPr="00E55678" w:rsidRDefault="002F37AD" w:rsidP="00164F6D">
      <w:pPr>
        <w:widowControl w:val="0"/>
        <w:autoSpaceDE w:val="0"/>
        <w:autoSpaceDN w:val="0"/>
        <w:adjustRightInd w:val="0"/>
        <w:ind w:left="-576" w:right="-720"/>
        <w:jc w:val="both"/>
        <w:rPr>
          <w:rFonts w:ascii="Avenir Book" w:hAnsi="Avenir Book" w:cs="Calibri"/>
          <w:sz w:val="20"/>
          <w:szCs w:val="20"/>
          <w:lang w:val="en-US"/>
        </w:rPr>
      </w:pPr>
      <w:r>
        <w:rPr>
          <w:rFonts w:ascii="Avenir Book" w:hAnsi="Avenir Book" w:cs="Arial"/>
          <w:sz w:val="20"/>
          <w:szCs w:val="20"/>
          <w:lang w:val="en-US"/>
        </w:rPr>
        <w:t> </w:t>
      </w:r>
    </w:p>
    <w:p w14:paraId="72744127" w14:textId="409DB52D" w:rsidR="00164F6D" w:rsidRPr="00C20072" w:rsidRDefault="00164F6D" w:rsidP="00164F6D">
      <w:pPr>
        <w:widowControl w:val="0"/>
        <w:autoSpaceDE w:val="0"/>
        <w:autoSpaceDN w:val="0"/>
        <w:adjustRightInd w:val="0"/>
        <w:ind w:left="-576" w:right="-720"/>
        <w:jc w:val="both"/>
        <w:rPr>
          <w:rFonts w:ascii="Avenir Book" w:hAnsi="Avenir Book" w:cs="Calibri"/>
          <w:color w:val="000000" w:themeColor="text1"/>
          <w:sz w:val="20"/>
          <w:szCs w:val="20"/>
          <w:lang w:val="en-US"/>
        </w:rPr>
      </w:pPr>
      <w:r w:rsidRPr="00E55678">
        <w:rPr>
          <w:rFonts w:ascii="Avenir Book" w:hAnsi="Avenir Book" w:cs="Arial"/>
          <w:b/>
          <w:bCs/>
          <w:sz w:val="20"/>
          <w:szCs w:val="20"/>
          <w:lang w:val="en-US"/>
        </w:rPr>
        <w:t>1970          </w:t>
      </w:r>
      <w:r w:rsidR="00617029" w:rsidRPr="00E55678">
        <w:rPr>
          <w:rFonts w:ascii="Avenir Book" w:hAnsi="Avenir Book" w:cs="Arial"/>
          <w:b/>
          <w:bCs/>
          <w:sz w:val="20"/>
          <w:szCs w:val="20"/>
          <w:lang w:val="en-US"/>
        </w:rPr>
        <w:t>DEVI/ATION</w:t>
      </w:r>
      <w:r w:rsidRPr="00E55678">
        <w:rPr>
          <w:rFonts w:ascii="Avenir Book" w:hAnsi="Avenir Book" w:cs="Arial"/>
          <w:b/>
          <w:bCs/>
          <w:sz w:val="20"/>
          <w:szCs w:val="20"/>
          <w:lang w:val="en-US"/>
        </w:rPr>
        <w:t>                             </w:t>
      </w:r>
      <w:r w:rsidR="00647667">
        <w:rPr>
          <w:rFonts w:ascii="Avenir Book" w:hAnsi="Avenir Book" w:cs="Arial"/>
          <w:b/>
          <w:bCs/>
          <w:sz w:val="20"/>
          <w:szCs w:val="20"/>
          <w:lang w:val="en-US"/>
        </w:rPr>
        <w:tab/>
      </w:r>
      <w:r w:rsidR="00647667">
        <w:rPr>
          <w:rFonts w:ascii="Avenir Book" w:hAnsi="Avenir Book" w:cs="Arial"/>
          <w:b/>
          <w:bCs/>
          <w:sz w:val="20"/>
          <w:szCs w:val="20"/>
          <w:lang w:val="en-US"/>
        </w:rPr>
        <w:tab/>
      </w:r>
      <w:r w:rsidRPr="00C20072">
        <w:rPr>
          <w:rFonts w:ascii="Avenir Book" w:hAnsi="Avenir Book" w:cs="Arial"/>
          <w:b/>
          <w:bCs/>
          <w:color w:val="000000" w:themeColor="text1"/>
          <w:sz w:val="20"/>
          <w:szCs w:val="20"/>
          <w:lang w:val="en-US"/>
        </w:rPr>
        <w:t> </w:t>
      </w:r>
      <w:r w:rsidR="00647667" w:rsidRPr="00C20072">
        <w:rPr>
          <w:rFonts w:ascii="Avenir Book" w:hAnsi="Avenir Book" w:cs="Arial"/>
          <w:b/>
          <w:bCs/>
          <w:color w:val="000000" w:themeColor="text1"/>
          <w:sz w:val="20"/>
          <w:szCs w:val="20"/>
          <w:lang w:val="en-US"/>
        </w:rPr>
        <w:t>2 CD / 2 DVD / Blu-ray</w:t>
      </w:r>
      <w:r w:rsidRPr="00C20072">
        <w:rPr>
          <w:rFonts w:ascii="Avenir Book" w:hAnsi="Avenir Book" w:cs="Arial"/>
          <w:b/>
          <w:bCs/>
          <w:color w:val="000000" w:themeColor="text1"/>
          <w:sz w:val="20"/>
          <w:szCs w:val="20"/>
          <w:lang w:val="en-US"/>
        </w:rPr>
        <w:t>                                  </w:t>
      </w:r>
    </w:p>
    <w:p w14:paraId="70F45CA4" w14:textId="49492657" w:rsidR="00164F6D" w:rsidRPr="00E55678" w:rsidRDefault="00164F6D" w:rsidP="00164F6D">
      <w:pPr>
        <w:widowControl w:val="0"/>
        <w:autoSpaceDE w:val="0"/>
        <w:autoSpaceDN w:val="0"/>
        <w:adjustRightInd w:val="0"/>
        <w:ind w:left="-576" w:right="-720"/>
        <w:jc w:val="both"/>
        <w:rPr>
          <w:rFonts w:ascii="Avenir Book" w:hAnsi="Avenir Book" w:cs="Calibri"/>
          <w:sz w:val="20"/>
          <w:szCs w:val="20"/>
          <w:lang w:val="en-US"/>
        </w:rPr>
      </w:pPr>
      <w:r w:rsidRPr="00C20072">
        <w:rPr>
          <w:rFonts w:ascii="Avenir Book" w:hAnsi="Avenir Book" w:cs="Arial"/>
          <w:color w:val="000000" w:themeColor="text1"/>
          <w:sz w:val="20"/>
          <w:szCs w:val="20"/>
          <w:lang w:val="en-US"/>
        </w:rPr>
        <w:t>At the end of 1969 and in the early part of 1970</w:t>
      </w:r>
      <w:r w:rsidR="0013290E" w:rsidRPr="00C20072">
        <w:rPr>
          <w:rFonts w:ascii="Avenir Book" w:hAnsi="Avenir Book" w:cs="Arial"/>
          <w:color w:val="000000" w:themeColor="text1"/>
          <w:sz w:val="20"/>
          <w:szCs w:val="20"/>
          <w:lang w:val="en-US"/>
        </w:rPr>
        <w:t>,</w:t>
      </w:r>
      <w:r w:rsidRPr="00C20072">
        <w:rPr>
          <w:rFonts w:ascii="Avenir Book" w:hAnsi="Avenir Book" w:cs="Arial"/>
          <w:color w:val="000000" w:themeColor="text1"/>
          <w:sz w:val="20"/>
          <w:szCs w:val="20"/>
          <w:lang w:val="en-US"/>
        </w:rPr>
        <w:t xml:space="preserve"> Pink Floyd recorded and </w:t>
      </w:r>
      <w:r w:rsidRPr="00E55678">
        <w:rPr>
          <w:rFonts w:ascii="Avenir Book" w:hAnsi="Avenir Book" w:cs="Arial"/>
          <w:sz w:val="20"/>
          <w:szCs w:val="20"/>
          <w:lang w:val="en-US"/>
        </w:rPr>
        <w:t xml:space="preserve">mixed their contribution to Michelangelo Antonioni’s alternative view of US society, ‘Zabriskie Point’. 3 songs were released on the soundtrack </w:t>
      </w:r>
      <w:proofErr w:type="gramStart"/>
      <w:r w:rsidRPr="00E55678">
        <w:rPr>
          <w:rFonts w:ascii="Avenir Book" w:hAnsi="Avenir Book" w:cs="Arial"/>
          <w:sz w:val="20"/>
          <w:szCs w:val="20"/>
          <w:lang w:val="en-US"/>
        </w:rPr>
        <w:t>album,</w:t>
      </w:r>
      <w:proofErr w:type="gramEnd"/>
      <w:r w:rsidRPr="00E55678">
        <w:rPr>
          <w:rFonts w:ascii="Avenir Book" w:hAnsi="Avenir Book" w:cs="Arial"/>
          <w:sz w:val="20"/>
          <w:szCs w:val="20"/>
          <w:lang w:val="en-US"/>
        </w:rPr>
        <w:t xml:space="preserve"> and a further 4 in the expanded CD edition in 1997. Never released on one Pink Floyd disc, this volume compiles remixed and updated versions of the ‘Zabriskie Point’ </w:t>
      </w:r>
      <w:r w:rsidR="0013290E" w:rsidRPr="00E55678">
        <w:rPr>
          <w:rFonts w:ascii="Avenir Book" w:hAnsi="Avenir Book" w:cs="Arial"/>
          <w:sz w:val="20"/>
          <w:szCs w:val="20"/>
          <w:lang w:val="en-US"/>
        </w:rPr>
        <w:t xml:space="preserve">audio </w:t>
      </w:r>
      <w:r w:rsidRPr="00E55678">
        <w:rPr>
          <w:rFonts w:ascii="Avenir Book" w:hAnsi="Avenir Book" w:cs="Arial"/>
          <w:sz w:val="20"/>
          <w:szCs w:val="20"/>
          <w:lang w:val="en-US"/>
        </w:rPr>
        <w:t>material.</w:t>
      </w:r>
    </w:p>
    <w:p w14:paraId="6992F9EF" w14:textId="60DE7AB2" w:rsidR="00164F6D" w:rsidRPr="00E55678" w:rsidRDefault="00164F6D" w:rsidP="00317AB2">
      <w:pPr>
        <w:widowControl w:val="0"/>
        <w:autoSpaceDE w:val="0"/>
        <w:autoSpaceDN w:val="0"/>
        <w:adjustRightInd w:val="0"/>
        <w:ind w:left="-576" w:right="-720"/>
        <w:jc w:val="both"/>
        <w:rPr>
          <w:rFonts w:ascii="Avenir Book" w:hAnsi="Avenir Book" w:cs="Calibri"/>
          <w:sz w:val="20"/>
          <w:szCs w:val="20"/>
          <w:lang w:val="en-US"/>
        </w:rPr>
      </w:pPr>
      <w:r w:rsidRPr="00E55678">
        <w:rPr>
          <w:rFonts w:ascii="Avenir Book" w:hAnsi="Avenir Book" w:cs="Arial"/>
          <w:sz w:val="20"/>
          <w:szCs w:val="20"/>
          <w:lang w:val="en-US"/>
        </w:rPr>
        <w:t xml:space="preserve">In the same year, Pink Floyd scored their first UK Number One album with ‘Atom Heart Mother’, </w:t>
      </w:r>
      <w:proofErr w:type="gramStart"/>
      <w:r w:rsidRPr="00E55678">
        <w:rPr>
          <w:rFonts w:ascii="Avenir Book" w:hAnsi="Avenir Book" w:cs="Arial"/>
          <w:sz w:val="20"/>
          <w:szCs w:val="20"/>
          <w:lang w:val="en-US"/>
        </w:rPr>
        <w:t>a collaboration</w:t>
      </w:r>
      <w:proofErr w:type="gramEnd"/>
      <w:r w:rsidRPr="00E55678">
        <w:rPr>
          <w:rFonts w:ascii="Avenir Book" w:hAnsi="Avenir Book" w:cs="Arial"/>
          <w:sz w:val="20"/>
          <w:szCs w:val="20"/>
          <w:lang w:val="en-US"/>
        </w:rPr>
        <w:t xml:space="preserve"> with Ron </w:t>
      </w:r>
      <w:proofErr w:type="spellStart"/>
      <w:r w:rsidRPr="00E55678">
        <w:rPr>
          <w:rFonts w:ascii="Avenir Book" w:hAnsi="Avenir Book" w:cs="Arial"/>
          <w:sz w:val="20"/>
          <w:szCs w:val="20"/>
          <w:lang w:val="en-US"/>
        </w:rPr>
        <w:t>Geesin</w:t>
      </w:r>
      <w:proofErr w:type="spellEnd"/>
      <w:r w:rsidRPr="00E55678">
        <w:rPr>
          <w:rFonts w:ascii="Avenir Book" w:hAnsi="Avenir Book" w:cs="Arial"/>
          <w:sz w:val="20"/>
          <w:szCs w:val="20"/>
          <w:lang w:val="en-US"/>
        </w:rPr>
        <w:t>, and the audio includes the first performance for the BBC, fea</w:t>
      </w:r>
      <w:r w:rsidR="0013290E" w:rsidRPr="00E55678">
        <w:rPr>
          <w:rFonts w:ascii="Avenir Book" w:hAnsi="Avenir Book" w:cs="Arial"/>
          <w:sz w:val="20"/>
          <w:szCs w:val="20"/>
          <w:lang w:val="en-US"/>
        </w:rPr>
        <w:t xml:space="preserve">turing an orchestra and choir, </w:t>
      </w:r>
      <w:r w:rsidRPr="00E55678">
        <w:rPr>
          <w:rFonts w:ascii="Avenir Book" w:hAnsi="Avenir Book" w:cs="Arial"/>
          <w:sz w:val="20"/>
          <w:szCs w:val="20"/>
          <w:lang w:val="en-US"/>
        </w:rPr>
        <w:t>as well as</w:t>
      </w:r>
      <w:r w:rsidR="0013290E" w:rsidRPr="00E55678">
        <w:rPr>
          <w:rFonts w:ascii="Avenir Book" w:hAnsi="Avenir Book" w:cs="Arial"/>
          <w:sz w:val="20"/>
          <w:szCs w:val="20"/>
          <w:lang w:val="en-US"/>
        </w:rPr>
        <w:t>, on DVD, the original Quad mix</w:t>
      </w:r>
      <w:r w:rsidRPr="00E55678">
        <w:rPr>
          <w:rFonts w:ascii="Avenir Book" w:hAnsi="Avenir Book" w:cs="Arial"/>
          <w:sz w:val="20"/>
          <w:szCs w:val="20"/>
          <w:lang w:val="en-US"/>
        </w:rPr>
        <w:t>.</w:t>
      </w:r>
    </w:p>
    <w:p w14:paraId="468B377E" w14:textId="77777777" w:rsidR="00164F6D" w:rsidRPr="00E55678" w:rsidRDefault="00164F6D" w:rsidP="00164F6D">
      <w:pPr>
        <w:widowControl w:val="0"/>
        <w:autoSpaceDE w:val="0"/>
        <w:autoSpaceDN w:val="0"/>
        <w:adjustRightInd w:val="0"/>
        <w:ind w:left="-576" w:right="-720"/>
        <w:jc w:val="both"/>
        <w:rPr>
          <w:rFonts w:ascii="Avenir Book" w:hAnsi="Avenir Book" w:cs="Calibri"/>
          <w:sz w:val="20"/>
          <w:szCs w:val="20"/>
          <w:lang w:val="en-US"/>
        </w:rPr>
      </w:pPr>
      <w:r w:rsidRPr="00E55678">
        <w:rPr>
          <w:rFonts w:ascii="Avenir Book" w:hAnsi="Avenir Book" w:cs="Arial"/>
          <w:sz w:val="20"/>
          <w:szCs w:val="20"/>
          <w:lang w:val="en-US"/>
        </w:rPr>
        <w:t> </w:t>
      </w:r>
    </w:p>
    <w:p w14:paraId="65DCA54D" w14:textId="77777777" w:rsidR="00164F6D" w:rsidRPr="00E55678" w:rsidRDefault="00164F6D" w:rsidP="00164F6D">
      <w:pPr>
        <w:widowControl w:val="0"/>
        <w:autoSpaceDE w:val="0"/>
        <w:autoSpaceDN w:val="0"/>
        <w:adjustRightInd w:val="0"/>
        <w:ind w:left="-576" w:right="-720"/>
        <w:jc w:val="both"/>
        <w:rPr>
          <w:rFonts w:ascii="Avenir Book" w:hAnsi="Avenir Book" w:cs="Calibri"/>
          <w:sz w:val="20"/>
          <w:szCs w:val="20"/>
          <w:lang w:val="en-US"/>
        </w:rPr>
      </w:pPr>
      <w:r w:rsidRPr="00E55678">
        <w:rPr>
          <w:rFonts w:ascii="Avenir Book" w:hAnsi="Avenir Book" w:cs="Arial"/>
          <w:sz w:val="20"/>
          <w:szCs w:val="20"/>
          <w:lang w:val="en-US"/>
        </w:rPr>
        <w:t>Video material includes a full hour of Pink Floyd performing live at San Francisco cable TV station KQED plus extracts from historic performances of ‘Atom Heart Mother’, and material from French TV coverage of the St. Tropez festival in Southern France.</w:t>
      </w:r>
    </w:p>
    <w:p w14:paraId="18CAA7B7" w14:textId="77777777" w:rsidR="002F37AD" w:rsidRDefault="002F37AD" w:rsidP="002F37AD">
      <w:pPr>
        <w:pStyle w:val="ListParagraph"/>
        <w:widowControl w:val="0"/>
        <w:numPr>
          <w:ilvl w:val="0"/>
          <w:numId w:val="11"/>
        </w:numPr>
        <w:autoSpaceDE w:val="0"/>
        <w:autoSpaceDN w:val="0"/>
        <w:adjustRightInd w:val="0"/>
        <w:spacing w:after="240" w:line="300" w:lineRule="atLeast"/>
        <w:rPr>
          <w:rFonts w:ascii="Avenir Book" w:hAnsi="Avenir Book" w:cs="Times"/>
          <w:sz w:val="20"/>
          <w:szCs w:val="20"/>
          <w:lang w:val="en-US"/>
        </w:rPr>
      </w:pPr>
      <w:r w:rsidRPr="002F37AD">
        <w:rPr>
          <w:rFonts w:ascii="Avenir Book" w:hAnsi="Avenir Book" w:cs="Times"/>
          <w:sz w:val="20"/>
          <w:szCs w:val="20"/>
          <w:lang w:val="en-US"/>
        </w:rPr>
        <w:t xml:space="preserve">Atom </w:t>
      </w:r>
      <w:r>
        <w:rPr>
          <w:rFonts w:ascii="Avenir Book" w:hAnsi="Avenir Book" w:cs="Times"/>
          <w:sz w:val="20"/>
          <w:szCs w:val="20"/>
          <w:lang w:val="en-US"/>
        </w:rPr>
        <w:t>Heart Mother band-only versions</w:t>
      </w:r>
    </w:p>
    <w:p w14:paraId="3A0E19AB" w14:textId="77777777" w:rsidR="002F37AD" w:rsidRDefault="002F37AD" w:rsidP="002F37AD">
      <w:pPr>
        <w:pStyle w:val="ListParagraph"/>
        <w:widowControl w:val="0"/>
        <w:numPr>
          <w:ilvl w:val="0"/>
          <w:numId w:val="11"/>
        </w:numPr>
        <w:autoSpaceDE w:val="0"/>
        <w:autoSpaceDN w:val="0"/>
        <w:adjustRightInd w:val="0"/>
        <w:spacing w:after="240" w:line="300" w:lineRule="atLeast"/>
        <w:rPr>
          <w:rFonts w:ascii="Avenir Book" w:hAnsi="Avenir Book" w:cs="Times"/>
          <w:sz w:val="20"/>
          <w:szCs w:val="20"/>
          <w:lang w:val="en-US"/>
        </w:rPr>
      </w:pPr>
      <w:r w:rsidRPr="002F37AD">
        <w:rPr>
          <w:rFonts w:ascii="Avenir Book" w:hAnsi="Avenir Book" w:cs="Times"/>
          <w:sz w:val="20"/>
          <w:szCs w:val="20"/>
          <w:lang w:val="en-US"/>
        </w:rPr>
        <w:t>BBC Radio</w:t>
      </w:r>
      <w:r>
        <w:rPr>
          <w:rFonts w:ascii="Avenir Book" w:hAnsi="Avenir Book" w:cs="Times"/>
          <w:sz w:val="20"/>
          <w:szCs w:val="20"/>
          <w:lang w:val="en-US"/>
        </w:rPr>
        <w:t xml:space="preserve"> session, Zabriskie Point mixes</w:t>
      </w:r>
    </w:p>
    <w:p w14:paraId="75E38B6F" w14:textId="77777777" w:rsidR="002F37AD" w:rsidRDefault="002F37AD" w:rsidP="002F37AD">
      <w:pPr>
        <w:pStyle w:val="ListParagraph"/>
        <w:widowControl w:val="0"/>
        <w:numPr>
          <w:ilvl w:val="0"/>
          <w:numId w:val="11"/>
        </w:numPr>
        <w:autoSpaceDE w:val="0"/>
        <w:autoSpaceDN w:val="0"/>
        <w:adjustRightInd w:val="0"/>
        <w:spacing w:after="240" w:line="300" w:lineRule="atLeast"/>
        <w:rPr>
          <w:rFonts w:ascii="Avenir Book" w:hAnsi="Avenir Book" w:cs="Times"/>
          <w:sz w:val="20"/>
          <w:szCs w:val="20"/>
          <w:lang w:val="en-US"/>
        </w:rPr>
      </w:pPr>
      <w:r w:rsidRPr="002F37AD">
        <w:rPr>
          <w:rFonts w:ascii="Avenir Book" w:hAnsi="Avenir Book" w:cs="Times"/>
          <w:sz w:val="20"/>
          <w:szCs w:val="20"/>
          <w:lang w:val="en-US"/>
        </w:rPr>
        <w:t>Con</w:t>
      </w:r>
      <w:r>
        <w:rPr>
          <w:rFonts w:ascii="Avenir Book" w:hAnsi="Avenir Book" w:cs="Times"/>
          <w:sz w:val="20"/>
          <w:szCs w:val="20"/>
          <w:lang w:val="en-US"/>
        </w:rPr>
        <w:t>cert footage and improvisations</w:t>
      </w:r>
    </w:p>
    <w:p w14:paraId="4B18CE98" w14:textId="77777777" w:rsidR="002F37AD" w:rsidRDefault="002F37AD" w:rsidP="002F37AD">
      <w:pPr>
        <w:pStyle w:val="ListParagraph"/>
        <w:widowControl w:val="0"/>
        <w:numPr>
          <w:ilvl w:val="0"/>
          <w:numId w:val="11"/>
        </w:numPr>
        <w:autoSpaceDE w:val="0"/>
        <w:autoSpaceDN w:val="0"/>
        <w:adjustRightInd w:val="0"/>
        <w:spacing w:after="240" w:line="300" w:lineRule="atLeast"/>
        <w:rPr>
          <w:rFonts w:ascii="Avenir Book" w:hAnsi="Avenir Book" w:cs="Times"/>
          <w:sz w:val="20"/>
          <w:szCs w:val="20"/>
          <w:lang w:val="en-US"/>
        </w:rPr>
      </w:pPr>
      <w:r w:rsidRPr="002F37AD">
        <w:rPr>
          <w:rFonts w:ascii="Avenir Book" w:hAnsi="Avenir Book" w:cs="Times"/>
          <w:sz w:val="20"/>
          <w:szCs w:val="20"/>
          <w:lang w:val="en-US"/>
        </w:rPr>
        <w:t>Atom Hea</w:t>
      </w:r>
      <w:r>
        <w:rPr>
          <w:rFonts w:ascii="Avenir Book" w:hAnsi="Avenir Book" w:cs="Times"/>
          <w:sz w:val="20"/>
          <w:szCs w:val="20"/>
          <w:lang w:val="en-US"/>
        </w:rPr>
        <w:t>rt Mother original 4.0 Quad mix</w:t>
      </w:r>
    </w:p>
    <w:p w14:paraId="6933DD98" w14:textId="7C874860" w:rsidR="001D46E7" w:rsidRPr="002F37AD" w:rsidRDefault="002F37AD" w:rsidP="002F37AD">
      <w:pPr>
        <w:pStyle w:val="ListParagraph"/>
        <w:widowControl w:val="0"/>
        <w:numPr>
          <w:ilvl w:val="0"/>
          <w:numId w:val="11"/>
        </w:numPr>
        <w:autoSpaceDE w:val="0"/>
        <w:autoSpaceDN w:val="0"/>
        <w:adjustRightInd w:val="0"/>
        <w:spacing w:after="240" w:line="300" w:lineRule="atLeast"/>
        <w:rPr>
          <w:rFonts w:ascii="Avenir Book" w:hAnsi="Avenir Book" w:cs="Times"/>
          <w:sz w:val="20"/>
          <w:szCs w:val="20"/>
          <w:lang w:val="en-US"/>
        </w:rPr>
      </w:pPr>
      <w:r w:rsidRPr="002F37AD">
        <w:rPr>
          <w:rFonts w:ascii="Avenir Book" w:hAnsi="Avenir Book" w:cs="Times"/>
          <w:sz w:val="20"/>
          <w:szCs w:val="20"/>
          <w:lang w:val="en-US"/>
        </w:rPr>
        <w:t xml:space="preserve">Replica memorabilia from the period </w:t>
      </w:r>
    </w:p>
    <w:p w14:paraId="59AEDDEB" w14:textId="77777777" w:rsidR="002F37AD" w:rsidRPr="00E55678" w:rsidRDefault="002F37AD" w:rsidP="001834ED">
      <w:pPr>
        <w:widowControl w:val="0"/>
        <w:autoSpaceDE w:val="0"/>
        <w:autoSpaceDN w:val="0"/>
        <w:adjustRightInd w:val="0"/>
        <w:ind w:left="-576" w:right="-720"/>
        <w:jc w:val="both"/>
        <w:rPr>
          <w:rFonts w:ascii="Avenir Book" w:hAnsi="Avenir Book" w:cs="Arial"/>
          <w:sz w:val="20"/>
          <w:szCs w:val="20"/>
          <w:lang w:val="en-US"/>
        </w:rPr>
      </w:pPr>
    </w:p>
    <w:p w14:paraId="118B4A67" w14:textId="03664FE8" w:rsidR="00164F6D" w:rsidRPr="00C20072" w:rsidRDefault="00164F6D" w:rsidP="00164F6D">
      <w:pPr>
        <w:widowControl w:val="0"/>
        <w:autoSpaceDE w:val="0"/>
        <w:autoSpaceDN w:val="0"/>
        <w:adjustRightInd w:val="0"/>
        <w:ind w:left="-576" w:right="-720"/>
        <w:jc w:val="both"/>
        <w:rPr>
          <w:rFonts w:ascii="Avenir Book" w:hAnsi="Avenir Book" w:cs="Calibri"/>
          <w:color w:val="000000" w:themeColor="text1"/>
          <w:sz w:val="20"/>
          <w:szCs w:val="20"/>
          <w:lang w:val="en-US"/>
        </w:rPr>
      </w:pPr>
      <w:r w:rsidRPr="00E55678">
        <w:rPr>
          <w:rFonts w:ascii="Avenir Book" w:hAnsi="Avenir Book" w:cs="Arial"/>
          <w:b/>
          <w:bCs/>
          <w:sz w:val="20"/>
          <w:szCs w:val="20"/>
          <w:lang w:val="en-US"/>
        </w:rPr>
        <w:t>1971     </w:t>
      </w:r>
      <w:r w:rsidR="00617029" w:rsidRPr="00E55678">
        <w:rPr>
          <w:rFonts w:ascii="Avenir Book" w:hAnsi="Avenir Book" w:cs="Arial"/>
          <w:b/>
          <w:bCs/>
          <w:sz w:val="20"/>
          <w:szCs w:val="20"/>
          <w:lang w:val="en-US"/>
        </w:rPr>
        <w:t>REVERB</w:t>
      </w:r>
      <w:r w:rsidR="001266EC" w:rsidRPr="00E55678">
        <w:rPr>
          <w:rFonts w:ascii="Avenir Book" w:hAnsi="Avenir Book" w:cs="Arial"/>
          <w:b/>
          <w:bCs/>
          <w:sz w:val="20"/>
          <w:szCs w:val="20"/>
          <w:lang w:val="en-US"/>
        </w:rPr>
        <w:t>ER</w:t>
      </w:r>
      <w:r w:rsidR="00617029" w:rsidRPr="00E55678">
        <w:rPr>
          <w:rFonts w:ascii="Avenir Book" w:hAnsi="Avenir Book" w:cs="Arial"/>
          <w:b/>
          <w:bCs/>
          <w:sz w:val="20"/>
          <w:szCs w:val="20"/>
          <w:lang w:val="en-US"/>
        </w:rPr>
        <w:t>/ATION</w:t>
      </w:r>
      <w:r w:rsidRPr="00E55678">
        <w:rPr>
          <w:rFonts w:ascii="Avenir Book" w:hAnsi="Avenir Book" w:cs="Arial"/>
          <w:b/>
          <w:bCs/>
          <w:sz w:val="20"/>
          <w:szCs w:val="20"/>
          <w:lang w:val="en-US"/>
        </w:rPr>
        <w:t>                           </w:t>
      </w:r>
      <w:r w:rsidR="0081673F">
        <w:rPr>
          <w:rFonts w:ascii="Avenir Book" w:hAnsi="Avenir Book" w:cs="Arial"/>
          <w:b/>
          <w:bCs/>
          <w:sz w:val="20"/>
          <w:szCs w:val="20"/>
          <w:lang w:val="en-US"/>
        </w:rPr>
        <w:tab/>
      </w:r>
      <w:r w:rsidR="0081673F">
        <w:rPr>
          <w:rFonts w:ascii="Avenir Book" w:hAnsi="Avenir Book" w:cs="Arial"/>
          <w:b/>
          <w:bCs/>
          <w:sz w:val="20"/>
          <w:szCs w:val="20"/>
          <w:lang w:val="en-US"/>
        </w:rPr>
        <w:tab/>
      </w:r>
      <w:r w:rsidRPr="00C20072">
        <w:rPr>
          <w:rFonts w:ascii="Avenir Book" w:hAnsi="Avenir Book" w:cs="Arial"/>
          <w:b/>
          <w:bCs/>
          <w:color w:val="000000" w:themeColor="text1"/>
          <w:sz w:val="20"/>
          <w:szCs w:val="20"/>
          <w:lang w:val="en-US"/>
        </w:rPr>
        <w:t> </w:t>
      </w:r>
      <w:r w:rsidR="0081673F" w:rsidRPr="00C20072">
        <w:rPr>
          <w:rFonts w:ascii="Avenir Book" w:hAnsi="Avenir Book" w:cs="Arial"/>
          <w:b/>
          <w:bCs/>
          <w:color w:val="000000" w:themeColor="text1"/>
          <w:sz w:val="20"/>
          <w:szCs w:val="20"/>
          <w:lang w:val="en-US"/>
        </w:rPr>
        <w:t>CD / DVD / Blu-ray</w:t>
      </w:r>
      <w:r w:rsidRPr="00C20072">
        <w:rPr>
          <w:rFonts w:ascii="Avenir Book" w:hAnsi="Avenir Book" w:cs="Arial"/>
          <w:b/>
          <w:bCs/>
          <w:color w:val="000000" w:themeColor="text1"/>
          <w:sz w:val="20"/>
          <w:szCs w:val="20"/>
          <w:lang w:val="en-US"/>
        </w:rPr>
        <w:t>                                         </w:t>
      </w:r>
    </w:p>
    <w:p w14:paraId="4BDDEF3B" w14:textId="58E12002" w:rsidR="001D46E7" w:rsidRPr="00E55678" w:rsidRDefault="00164F6D" w:rsidP="001D46E7">
      <w:pPr>
        <w:widowControl w:val="0"/>
        <w:autoSpaceDE w:val="0"/>
        <w:autoSpaceDN w:val="0"/>
        <w:adjustRightInd w:val="0"/>
        <w:ind w:left="-576" w:right="-720"/>
        <w:jc w:val="both"/>
        <w:rPr>
          <w:rFonts w:ascii="Avenir Book" w:hAnsi="Avenir Book" w:cs="Arial"/>
          <w:sz w:val="20"/>
          <w:szCs w:val="20"/>
          <w:lang w:val="en-US"/>
        </w:rPr>
      </w:pPr>
      <w:r w:rsidRPr="00C20072">
        <w:rPr>
          <w:rFonts w:ascii="Avenir Book" w:hAnsi="Avenir Book" w:cs="Arial"/>
          <w:color w:val="000000" w:themeColor="text1"/>
          <w:sz w:val="20"/>
          <w:szCs w:val="20"/>
          <w:lang w:val="en-US"/>
        </w:rPr>
        <w:t xml:space="preserve">In 1971 Pink Floyd recorded the ‘Meddle’ album, containing the LP </w:t>
      </w:r>
      <w:r w:rsidRPr="00E55678">
        <w:rPr>
          <w:rFonts w:ascii="Avenir Book" w:hAnsi="Avenir Book" w:cs="Arial"/>
          <w:sz w:val="20"/>
          <w:szCs w:val="20"/>
          <w:lang w:val="en-US"/>
        </w:rPr>
        <w:t xml:space="preserve">side-long ‘Echoes’, regarded by many as laying the groundwork for ‘The Dark Side Of The Moon’, and, as such, is an important part of the Pink Floyd canon. </w:t>
      </w:r>
    </w:p>
    <w:p w14:paraId="4F95C225" w14:textId="77777777" w:rsidR="00F40D62" w:rsidRPr="00E55678" w:rsidRDefault="00F40D62" w:rsidP="001D46E7">
      <w:pPr>
        <w:widowControl w:val="0"/>
        <w:autoSpaceDE w:val="0"/>
        <w:autoSpaceDN w:val="0"/>
        <w:adjustRightInd w:val="0"/>
        <w:ind w:left="-576" w:right="-720"/>
        <w:jc w:val="both"/>
        <w:rPr>
          <w:rFonts w:ascii="Avenir Book" w:hAnsi="Avenir Book" w:cs="Calibri"/>
          <w:sz w:val="20"/>
          <w:szCs w:val="20"/>
          <w:lang w:val="en-US"/>
        </w:rPr>
      </w:pPr>
    </w:p>
    <w:p w14:paraId="7AD22AD4" w14:textId="3B75AA00" w:rsidR="00317AB2" w:rsidRPr="00E55678" w:rsidRDefault="00317AB2" w:rsidP="00317AB2">
      <w:pPr>
        <w:widowControl w:val="0"/>
        <w:autoSpaceDE w:val="0"/>
        <w:autoSpaceDN w:val="0"/>
        <w:adjustRightInd w:val="0"/>
        <w:ind w:left="-576" w:right="-720"/>
        <w:jc w:val="both"/>
        <w:rPr>
          <w:rFonts w:ascii="Avenir Book" w:hAnsi="Avenir Book" w:cs="Calibri"/>
          <w:color w:val="000000" w:themeColor="text1"/>
          <w:sz w:val="20"/>
          <w:szCs w:val="20"/>
          <w:lang w:val="en-US"/>
        </w:rPr>
      </w:pPr>
      <w:r w:rsidRPr="00E55678">
        <w:rPr>
          <w:rFonts w:ascii="Avenir Book" w:hAnsi="Avenir Book" w:cs="Arial"/>
          <w:color w:val="000000" w:themeColor="text1"/>
          <w:sz w:val="20"/>
          <w:szCs w:val="20"/>
          <w:lang w:val="en-US"/>
        </w:rPr>
        <w:t>This package includes part of the original demos, when the project gestate</w:t>
      </w:r>
      <w:r w:rsidR="0013290E" w:rsidRPr="00E55678">
        <w:rPr>
          <w:rFonts w:ascii="Avenir Book" w:hAnsi="Avenir Book" w:cs="Arial"/>
          <w:color w:val="000000" w:themeColor="text1"/>
          <w:sz w:val="20"/>
          <w:szCs w:val="20"/>
          <w:lang w:val="en-US"/>
        </w:rPr>
        <w:t xml:space="preserve">d from ‘Nothing’ to ‘Return </w:t>
      </w:r>
      <w:proofErr w:type="gramStart"/>
      <w:r w:rsidR="0013290E" w:rsidRPr="00E55678">
        <w:rPr>
          <w:rFonts w:ascii="Avenir Book" w:hAnsi="Avenir Book" w:cs="Arial"/>
          <w:color w:val="000000" w:themeColor="text1"/>
          <w:sz w:val="20"/>
          <w:szCs w:val="20"/>
          <w:lang w:val="en-US"/>
        </w:rPr>
        <w:t>Of T</w:t>
      </w:r>
      <w:r w:rsidRPr="00E55678">
        <w:rPr>
          <w:rFonts w:ascii="Avenir Book" w:hAnsi="Avenir Book" w:cs="Arial"/>
          <w:color w:val="000000" w:themeColor="text1"/>
          <w:sz w:val="20"/>
          <w:szCs w:val="20"/>
          <w:lang w:val="en-US"/>
        </w:rPr>
        <w:t>he Son Of</w:t>
      </w:r>
      <w:proofErr w:type="gramEnd"/>
      <w:r w:rsidRPr="00E55678">
        <w:rPr>
          <w:rFonts w:ascii="Avenir Book" w:hAnsi="Avenir Book" w:cs="Arial"/>
          <w:color w:val="000000" w:themeColor="text1"/>
          <w:sz w:val="20"/>
          <w:szCs w:val="20"/>
          <w:lang w:val="en-US"/>
        </w:rPr>
        <w:t xml:space="preserve"> Nothing’, as well as a contemporary BBC session recording. </w:t>
      </w:r>
    </w:p>
    <w:p w14:paraId="62C685B8" w14:textId="77777777" w:rsidR="00164F6D" w:rsidRPr="00E55678" w:rsidRDefault="00164F6D" w:rsidP="00164F6D">
      <w:pPr>
        <w:widowControl w:val="0"/>
        <w:autoSpaceDE w:val="0"/>
        <w:autoSpaceDN w:val="0"/>
        <w:adjustRightInd w:val="0"/>
        <w:ind w:left="-576" w:right="-720"/>
        <w:jc w:val="both"/>
        <w:rPr>
          <w:rFonts w:ascii="Avenir Book" w:hAnsi="Avenir Book" w:cs="Calibri"/>
          <w:sz w:val="20"/>
          <w:szCs w:val="20"/>
          <w:lang w:val="en-US"/>
        </w:rPr>
      </w:pPr>
      <w:r w:rsidRPr="00E55678">
        <w:rPr>
          <w:rFonts w:ascii="Avenir Book" w:hAnsi="Avenir Book" w:cs="Arial"/>
          <w:sz w:val="20"/>
          <w:szCs w:val="20"/>
          <w:lang w:val="en-US"/>
        </w:rPr>
        <w:t> </w:t>
      </w:r>
    </w:p>
    <w:p w14:paraId="7504BF2E" w14:textId="54B79F14" w:rsidR="00164F6D" w:rsidRDefault="00164F6D" w:rsidP="0013290E">
      <w:pPr>
        <w:widowControl w:val="0"/>
        <w:autoSpaceDE w:val="0"/>
        <w:autoSpaceDN w:val="0"/>
        <w:adjustRightInd w:val="0"/>
        <w:ind w:left="-576" w:right="-720"/>
        <w:jc w:val="both"/>
        <w:rPr>
          <w:rFonts w:ascii="Avenir Book" w:hAnsi="Avenir Book" w:cs="Arial"/>
          <w:sz w:val="20"/>
          <w:szCs w:val="20"/>
          <w:lang w:val="en-US"/>
        </w:rPr>
      </w:pPr>
      <w:r w:rsidRPr="00E55678">
        <w:rPr>
          <w:rFonts w:ascii="Avenir Book" w:hAnsi="Avenir Book" w:cs="Arial"/>
          <w:sz w:val="20"/>
          <w:szCs w:val="20"/>
          <w:lang w:val="en-US"/>
        </w:rPr>
        <w:t>Audio-visual material includes the original unreleased Quad mix of ‘Ec</w:t>
      </w:r>
      <w:r w:rsidR="0013290E" w:rsidRPr="00E55678">
        <w:rPr>
          <w:rFonts w:ascii="Avenir Book" w:hAnsi="Avenir Book" w:cs="Arial"/>
          <w:sz w:val="20"/>
          <w:szCs w:val="20"/>
          <w:lang w:val="en-US"/>
        </w:rPr>
        <w:t xml:space="preserve">hoes’ but also material of </w:t>
      </w:r>
      <w:r w:rsidRPr="00E55678">
        <w:rPr>
          <w:rFonts w:ascii="Avenir Book" w:hAnsi="Avenir Book" w:cs="Arial"/>
          <w:sz w:val="20"/>
          <w:szCs w:val="20"/>
          <w:lang w:val="en-US"/>
        </w:rPr>
        <w:t xml:space="preserve">live </w:t>
      </w:r>
      <w:r w:rsidR="0013290E" w:rsidRPr="00E55678">
        <w:rPr>
          <w:rFonts w:ascii="Avenir Book" w:hAnsi="Avenir Book" w:cs="Arial"/>
          <w:sz w:val="20"/>
          <w:szCs w:val="20"/>
          <w:lang w:val="en-US"/>
        </w:rPr>
        <w:t xml:space="preserve">band </w:t>
      </w:r>
      <w:r w:rsidRPr="00E55678">
        <w:rPr>
          <w:rFonts w:ascii="Avenir Book" w:hAnsi="Avenir Book" w:cs="Arial"/>
          <w:sz w:val="20"/>
          <w:szCs w:val="20"/>
          <w:lang w:val="en-US"/>
        </w:rPr>
        <w:t>performances in 1971, including songs performed with Roland Petit and his Marseille ballet company.</w:t>
      </w:r>
    </w:p>
    <w:p w14:paraId="28F660C2" w14:textId="77777777" w:rsidR="002F37AD" w:rsidRPr="002F37AD" w:rsidRDefault="002F37AD" w:rsidP="002F37AD">
      <w:pPr>
        <w:pStyle w:val="ListParagraph"/>
        <w:widowControl w:val="0"/>
        <w:numPr>
          <w:ilvl w:val="0"/>
          <w:numId w:val="12"/>
        </w:numPr>
        <w:autoSpaceDE w:val="0"/>
        <w:autoSpaceDN w:val="0"/>
        <w:adjustRightInd w:val="0"/>
        <w:spacing w:after="240" w:line="280" w:lineRule="atLeast"/>
        <w:rPr>
          <w:rFonts w:ascii="Avenir Book" w:eastAsiaTheme="minorHAnsi" w:hAnsi="Avenir Book" w:cs="Times"/>
          <w:color w:val="000000" w:themeColor="text1"/>
          <w:sz w:val="20"/>
          <w:szCs w:val="20"/>
          <w:lang w:val="en-US"/>
        </w:rPr>
      </w:pPr>
      <w:r w:rsidRPr="002F37AD">
        <w:rPr>
          <w:rFonts w:ascii="Avenir Book" w:hAnsi="Avenir Book" w:cs="Times"/>
          <w:color w:val="000000" w:themeColor="text1"/>
          <w:sz w:val="20"/>
          <w:szCs w:val="20"/>
          <w:lang w:val="en-US"/>
        </w:rPr>
        <w:t xml:space="preserve">BBC Radio session, Nothing Part 14 </w:t>
      </w:r>
    </w:p>
    <w:p w14:paraId="1A3CEBC4" w14:textId="77777777" w:rsidR="002F37AD" w:rsidRPr="002F37AD" w:rsidRDefault="002F37AD" w:rsidP="002F37AD">
      <w:pPr>
        <w:pStyle w:val="ListParagraph"/>
        <w:widowControl w:val="0"/>
        <w:numPr>
          <w:ilvl w:val="0"/>
          <w:numId w:val="12"/>
        </w:numPr>
        <w:autoSpaceDE w:val="0"/>
        <w:autoSpaceDN w:val="0"/>
        <w:adjustRightInd w:val="0"/>
        <w:spacing w:after="240" w:line="280" w:lineRule="atLeast"/>
        <w:rPr>
          <w:rFonts w:ascii="Avenir Book" w:eastAsiaTheme="minorHAnsi" w:hAnsi="Avenir Book" w:cs="Times"/>
          <w:color w:val="000000" w:themeColor="text1"/>
          <w:sz w:val="20"/>
          <w:szCs w:val="20"/>
          <w:lang w:val="en-US"/>
        </w:rPr>
      </w:pPr>
      <w:r w:rsidRPr="002F37AD">
        <w:rPr>
          <w:rFonts w:ascii="Avenir Book" w:hAnsi="Avenir Book" w:cs="Times"/>
          <w:color w:val="000000" w:themeColor="text1"/>
          <w:sz w:val="20"/>
          <w:szCs w:val="20"/>
          <w:lang w:val="en-US"/>
        </w:rPr>
        <w:t xml:space="preserve">Concert footage and documentaries </w:t>
      </w:r>
    </w:p>
    <w:p w14:paraId="520F319C" w14:textId="77777777" w:rsidR="002F37AD" w:rsidRPr="002F37AD" w:rsidRDefault="002F37AD" w:rsidP="002F37AD">
      <w:pPr>
        <w:pStyle w:val="ListParagraph"/>
        <w:widowControl w:val="0"/>
        <w:numPr>
          <w:ilvl w:val="0"/>
          <w:numId w:val="12"/>
        </w:numPr>
        <w:autoSpaceDE w:val="0"/>
        <w:autoSpaceDN w:val="0"/>
        <w:adjustRightInd w:val="0"/>
        <w:spacing w:after="240" w:line="280" w:lineRule="atLeast"/>
        <w:rPr>
          <w:rFonts w:ascii="Avenir Book" w:eastAsiaTheme="minorHAnsi" w:hAnsi="Avenir Book" w:cs="Times"/>
          <w:color w:val="000000" w:themeColor="text1"/>
          <w:sz w:val="20"/>
          <w:szCs w:val="20"/>
          <w:lang w:val="en-US"/>
        </w:rPr>
      </w:pPr>
      <w:r w:rsidRPr="002F37AD">
        <w:rPr>
          <w:rFonts w:ascii="Avenir Book" w:hAnsi="Avenir Book" w:cs="Times"/>
          <w:color w:val="000000" w:themeColor="text1"/>
          <w:sz w:val="20"/>
          <w:szCs w:val="20"/>
          <w:lang w:val="en-US"/>
        </w:rPr>
        <w:t xml:space="preserve">Echoes original 4.0 Quad mix </w:t>
      </w:r>
    </w:p>
    <w:p w14:paraId="6A67C086" w14:textId="55C1953F" w:rsidR="002F37AD" w:rsidRPr="002F37AD" w:rsidRDefault="002F37AD" w:rsidP="002F37AD">
      <w:pPr>
        <w:pStyle w:val="ListParagraph"/>
        <w:widowControl w:val="0"/>
        <w:numPr>
          <w:ilvl w:val="0"/>
          <w:numId w:val="12"/>
        </w:numPr>
        <w:autoSpaceDE w:val="0"/>
        <w:autoSpaceDN w:val="0"/>
        <w:adjustRightInd w:val="0"/>
        <w:spacing w:after="240" w:line="280" w:lineRule="atLeast"/>
        <w:rPr>
          <w:rFonts w:ascii="Avenir Book" w:eastAsiaTheme="minorHAnsi" w:hAnsi="Avenir Book" w:cs="Times"/>
          <w:color w:val="000000" w:themeColor="text1"/>
          <w:sz w:val="20"/>
          <w:szCs w:val="20"/>
          <w:lang w:val="en-US"/>
        </w:rPr>
      </w:pPr>
      <w:r w:rsidRPr="002F37AD">
        <w:rPr>
          <w:rFonts w:ascii="Avenir Book" w:hAnsi="Avenir Book" w:cs="Times"/>
          <w:color w:val="000000" w:themeColor="text1"/>
          <w:sz w:val="20"/>
          <w:szCs w:val="20"/>
          <w:lang w:val="en-US"/>
        </w:rPr>
        <w:t xml:space="preserve">Replica memorabilia from the period </w:t>
      </w:r>
    </w:p>
    <w:p w14:paraId="522731A9" w14:textId="77777777" w:rsidR="00164F6D" w:rsidRPr="00E55678" w:rsidRDefault="00164F6D" w:rsidP="00164F6D">
      <w:pPr>
        <w:widowControl w:val="0"/>
        <w:autoSpaceDE w:val="0"/>
        <w:autoSpaceDN w:val="0"/>
        <w:adjustRightInd w:val="0"/>
        <w:ind w:left="-576" w:right="-720"/>
        <w:jc w:val="both"/>
        <w:rPr>
          <w:rFonts w:ascii="Avenir Book" w:hAnsi="Avenir Book" w:cs="Calibri"/>
          <w:sz w:val="20"/>
          <w:szCs w:val="20"/>
          <w:lang w:val="en-US"/>
        </w:rPr>
      </w:pPr>
      <w:r w:rsidRPr="00E55678">
        <w:rPr>
          <w:rFonts w:ascii="Avenir Book" w:hAnsi="Avenir Book" w:cs="Arial"/>
          <w:sz w:val="20"/>
          <w:szCs w:val="20"/>
          <w:lang w:val="en-US"/>
        </w:rPr>
        <w:t> </w:t>
      </w:r>
    </w:p>
    <w:p w14:paraId="44A8F43D" w14:textId="691CBA3D" w:rsidR="00164F6D" w:rsidRPr="00C20072" w:rsidRDefault="00164F6D" w:rsidP="00164F6D">
      <w:pPr>
        <w:widowControl w:val="0"/>
        <w:autoSpaceDE w:val="0"/>
        <w:autoSpaceDN w:val="0"/>
        <w:adjustRightInd w:val="0"/>
        <w:ind w:left="-576" w:right="-720"/>
        <w:jc w:val="both"/>
        <w:rPr>
          <w:rFonts w:ascii="Avenir Book" w:hAnsi="Avenir Book" w:cs="Calibri"/>
          <w:color w:val="000000" w:themeColor="text1"/>
          <w:sz w:val="20"/>
          <w:szCs w:val="20"/>
          <w:lang w:val="en-US"/>
        </w:rPr>
      </w:pPr>
      <w:r w:rsidRPr="00E55678">
        <w:rPr>
          <w:rFonts w:ascii="Avenir Book" w:hAnsi="Avenir Book" w:cs="Arial"/>
          <w:b/>
          <w:bCs/>
          <w:sz w:val="20"/>
          <w:szCs w:val="20"/>
          <w:lang w:val="en-US"/>
        </w:rPr>
        <w:t>1972        </w:t>
      </w:r>
      <w:r w:rsidR="00617029" w:rsidRPr="00E55678">
        <w:rPr>
          <w:rFonts w:ascii="Avenir Book" w:hAnsi="Avenir Book" w:cs="Arial"/>
          <w:b/>
          <w:bCs/>
          <w:sz w:val="20"/>
          <w:szCs w:val="20"/>
          <w:lang w:val="en-US"/>
        </w:rPr>
        <w:t>OBFUSC/ATION</w:t>
      </w:r>
      <w:r w:rsidRPr="00E55678">
        <w:rPr>
          <w:rFonts w:ascii="Avenir Book" w:hAnsi="Avenir Book" w:cs="Arial"/>
          <w:b/>
          <w:bCs/>
          <w:sz w:val="20"/>
          <w:szCs w:val="20"/>
          <w:lang w:val="en-US"/>
        </w:rPr>
        <w:t>                                            </w:t>
      </w:r>
      <w:r w:rsidR="0081673F" w:rsidRPr="00C20072">
        <w:rPr>
          <w:rFonts w:ascii="Avenir Book" w:hAnsi="Avenir Book" w:cs="Arial"/>
          <w:b/>
          <w:bCs/>
          <w:color w:val="000000" w:themeColor="text1"/>
          <w:sz w:val="20"/>
          <w:szCs w:val="20"/>
          <w:lang w:val="en-US"/>
        </w:rPr>
        <w:t>2 CD / DVD / Blu-ray</w:t>
      </w:r>
      <w:r w:rsidRPr="00C20072">
        <w:rPr>
          <w:rFonts w:ascii="Avenir Book" w:hAnsi="Avenir Book" w:cs="Arial"/>
          <w:b/>
          <w:bCs/>
          <w:color w:val="000000" w:themeColor="text1"/>
          <w:sz w:val="20"/>
          <w:szCs w:val="20"/>
          <w:lang w:val="en-US"/>
        </w:rPr>
        <w:t>                      </w:t>
      </w:r>
    </w:p>
    <w:p w14:paraId="20D6B9A3" w14:textId="0760C177" w:rsidR="00F40D62" w:rsidRPr="00E55678" w:rsidRDefault="00164F6D" w:rsidP="00317AB2">
      <w:pPr>
        <w:widowControl w:val="0"/>
        <w:autoSpaceDE w:val="0"/>
        <w:autoSpaceDN w:val="0"/>
        <w:adjustRightInd w:val="0"/>
        <w:ind w:left="-576" w:right="-720"/>
        <w:jc w:val="both"/>
        <w:rPr>
          <w:rFonts w:ascii="Avenir Book" w:hAnsi="Avenir Book" w:cs="Arial"/>
          <w:sz w:val="20"/>
          <w:szCs w:val="20"/>
          <w:lang w:val="en-US"/>
        </w:rPr>
      </w:pPr>
      <w:r w:rsidRPr="00C20072">
        <w:rPr>
          <w:rFonts w:ascii="Avenir Book" w:hAnsi="Avenir Book" w:cs="Arial"/>
          <w:color w:val="000000" w:themeColor="text1"/>
          <w:sz w:val="20"/>
          <w:szCs w:val="20"/>
          <w:lang w:val="en-US"/>
        </w:rPr>
        <w:t xml:space="preserve">In 1972 Pink Floyd travelled to </w:t>
      </w:r>
      <w:proofErr w:type="spellStart"/>
      <w:r w:rsidRPr="00C20072">
        <w:rPr>
          <w:rFonts w:ascii="Avenir Book" w:hAnsi="Avenir Book" w:cs="Arial"/>
          <w:color w:val="000000" w:themeColor="text1"/>
          <w:sz w:val="20"/>
          <w:szCs w:val="20"/>
          <w:lang w:val="en-US"/>
        </w:rPr>
        <w:t>H</w:t>
      </w:r>
      <w:r w:rsidR="00674626" w:rsidRPr="00C20072">
        <w:rPr>
          <w:rFonts w:ascii="Avenir Book" w:eastAsia="Arial Unicode MS" w:hAnsi="Avenir Book" w:cs="Arial Unicode MS"/>
          <w:color w:val="000000" w:themeColor="text1"/>
          <w:sz w:val="20"/>
          <w:szCs w:val="20"/>
          <w:lang w:val="en-US"/>
        </w:rPr>
        <w:t>é</w:t>
      </w:r>
      <w:r w:rsidRPr="00C20072">
        <w:rPr>
          <w:rFonts w:ascii="Avenir Book" w:hAnsi="Avenir Book" w:cs="Arial"/>
          <w:color w:val="000000" w:themeColor="text1"/>
          <w:sz w:val="20"/>
          <w:szCs w:val="20"/>
          <w:lang w:val="en-US"/>
        </w:rPr>
        <w:t>rouville</w:t>
      </w:r>
      <w:proofErr w:type="spellEnd"/>
      <w:r w:rsidRPr="00C20072">
        <w:rPr>
          <w:rFonts w:ascii="Avenir Book" w:hAnsi="Avenir Book" w:cs="Arial"/>
          <w:color w:val="000000" w:themeColor="text1"/>
          <w:sz w:val="20"/>
          <w:szCs w:val="20"/>
          <w:lang w:val="en-US"/>
        </w:rPr>
        <w:t xml:space="preserve">, north of Paris, to record at Strawberry Studios there, based in the town’s Chateau. In a remarkable two weeks, they wrote and recorded </w:t>
      </w:r>
      <w:r w:rsidRPr="00E55678">
        <w:rPr>
          <w:rFonts w:ascii="Avenir Book" w:hAnsi="Avenir Book" w:cs="Arial"/>
          <w:sz w:val="20"/>
          <w:szCs w:val="20"/>
          <w:lang w:val="en-US"/>
        </w:rPr>
        <w:t>one</w:t>
      </w:r>
      <w:r w:rsidR="007A3347" w:rsidRPr="00E55678">
        <w:rPr>
          <w:rFonts w:ascii="Avenir Book" w:hAnsi="Avenir Book" w:cs="Arial"/>
          <w:sz w:val="20"/>
          <w:szCs w:val="20"/>
          <w:lang w:val="en-US"/>
        </w:rPr>
        <w:t xml:space="preserve"> of their most cohesive albums, </w:t>
      </w:r>
      <w:r w:rsidR="007A3347" w:rsidRPr="00E55678">
        <w:rPr>
          <w:rFonts w:ascii="Avenir Book" w:hAnsi="Avenir Book" w:cs="Arial"/>
          <w:sz w:val="20"/>
          <w:szCs w:val="20"/>
        </w:rPr>
        <w:t xml:space="preserve">‘Obscured </w:t>
      </w:r>
      <w:proofErr w:type="gramStart"/>
      <w:r w:rsidR="007A3347" w:rsidRPr="00E55678">
        <w:rPr>
          <w:rFonts w:ascii="Avenir Book" w:hAnsi="Avenir Book" w:cs="Arial"/>
          <w:sz w:val="20"/>
          <w:szCs w:val="20"/>
        </w:rPr>
        <w:t>By</w:t>
      </w:r>
      <w:proofErr w:type="gramEnd"/>
      <w:r w:rsidR="007A3347" w:rsidRPr="00E55678">
        <w:rPr>
          <w:rFonts w:ascii="Avenir Book" w:hAnsi="Avenir Book" w:cs="Arial"/>
          <w:sz w:val="20"/>
          <w:szCs w:val="20"/>
        </w:rPr>
        <w:t xml:space="preserve"> Clouds’, the soundtrack</w:t>
      </w:r>
      <w:r w:rsidR="0013290E" w:rsidRPr="00E55678">
        <w:rPr>
          <w:rFonts w:ascii="Avenir Book" w:hAnsi="Avenir Book" w:cs="Arial"/>
          <w:sz w:val="20"/>
          <w:szCs w:val="20"/>
        </w:rPr>
        <w:t xml:space="preserve"> to Barbet Schroeder’s ‘La </w:t>
      </w:r>
      <w:proofErr w:type="spellStart"/>
      <w:r w:rsidR="0013290E" w:rsidRPr="00E55678">
        <w:rPr>
          <w:rFonts w:ascii="Avenir Book" w:hAnsi="Avenir Book" w:cs="Arial"/>
          <w:sz w:val="20"/>
          <w:szCs w:val="20"/>
        </w:rPr>
        <w:t>Vallé</w:t>
      </w:r>
      <w:r w:rsidR="007A3347" w:rsidRPr="00E55678">
        <w:rPr>
          <w:rFonts w:ascii="Avenir Book" w:hAnsi="Avenir Book" w:cs="Arial"/>
          <w:sz w:val="20"/>
          <w:szCs w:val="20"/>
        </w:rPr>
        <w:t>e</w:t>
      </w:r>
      <w:proofErr w:type="spellEnd"/>
      <w:r w:rsidR="007A3347" w:rsidRPr="00E55678">
        <w:rPr>
          <w:rFonts w:ascii="Avenir Book" w:hAnsi="Avenir Book" w:cs="Arial"/>
          <w:sz w:val="20"/>
          <w:szCs w:val="20"/>
        </w:rPr>
        <w:t>’.</w:t>
      </w:r>
    </w:p>
    <w:p w14:paraId="1C484BDD" w14:textId="77777777" w:rsidR="00317AB2" w:rsidRPr="00E55678" w:rsidRDefault="00317AB2" w:rsidP="00317AB2">
      <w:pPr>
        <w:widowControl w:val="0"/>
        <w:autoSpaceDE w:val="0"/>
        <w:autoSpaceDN w:val="0"/>
        <w:adjustRightInd w:val="0"/>
        <w:ind w:left="-576" w:right="-720"/>
        <w:jc w:val="both"/>
        <w:rPr>
          <w:rFonts w:ascii="Avenir Book" w:hAnsi="Avenir Book" w:cs="Arial"/>
          <w:sz w:val="20"/>
          <w:szCs w:val="20"/>
          <w:lang w:val="en-US"/>
        </w:rPr>
      </w:pPr>
    </w:p>
    <w:p w14:paraId="79FC8FDA" w14:textId="2D450458" w:rsidR="00317AB2" w:rsidRPr="00E55678" w:rsidRDefault="00317AB2" w:rsidP="00D066BD">
      <w:pPr>
        <w:widowControl w:val="0"/>
        <w:autoSpaceDE w:val="0"/>
        <w:autoSpaceDN w:val="0"/>
        <w:adjustRightInd w:val="0"/>
        <w:ind w:left="-576" w:right="-720"/>
        <w:jc w:val="both"/>
        <w:rPr>
          <w:rFonts w:ascii="Avenir Book" w:hAnsi="Avenir Book" w:cs="Arial"/>
          <w:sz w:val="20"/>
          <w:szCs w:val="20"/>
          <w:lang w:val="en-US"/>
        </w:rPr>
      </w:pPr>
      <w:r w:rsidRPr="00E55678">
        <w:rPr>
          <w:rFonts w:ascii="Avenir Book" w:hAnsi="Avenir Book" w:cs="Arial"/>
          <w:color w:val="000000" w:themeColor="text1"/>
          <w:sz w:val="20"/>
          <w:szCs w:val="20"/>
          <w:lang w:val="en-US"/>
        </w:rPr>
        <w:t xml:space="preserve">1972 saw the release of ‘Pink Floyd Live </w:t>
      </w:r>
      <w:proofErr w:type="gramStart"/>
      <w:r w:rsidRPr="00E55678">
        <w:rPr>
          <w:rFonts w:ascii="Avenir Book" w:hAnsi="Avenir Book" w:cs="Arial"/>
          <w:color w:val="000000" w:themeColor="text1"/>
          <w:sz w:val="20"/>
          <w:szCs w:val="20"/>
          <w:lang w:val="en-US"/>
        </w:rPr>
        <w:t>At</w:t>
      </w:r>
      <w:proofErr w:type="gramEnd"/>
      <w:r w:rsidRPr="00E55678">
        <w:rPr>
          <w:rFonts w:ascii="Avenir Book" w:hAnsi="Avenir Book" w:cs="Arial"/>
          <w:color w:val="000000" w:themeColor="text1"/>
          <w:sz w:val="20"/>
          <w:szCs w:val="20"/>
          <w:lang w:val="en-US"/>
        </w:rPr>
        <w:t xml:space="preserve"> Pompeii’, a film of the band performing without an audience in the historic Roman </w:t>
      </w:r>
      <w:r w:rsidR="007A3347" w:rsidRPr="00E55678">
        <w:rPr>
          <w:rFonts w:ascii="Avenir Book" w:hAnsi="Avenir Book" w:cs="Arial"/>
          <w:color w:val="000000" w:themeColor="text1"/>
          <w:sz w:val="20"/>
          <w:szCs w:val="20"/>
        </w:rPr>
        <w:t>amphitheatre</w:t>
      </w:r>
      <w:r w:rsidR="007A3347" w:rsidRPr="00E55678">
        <w:rPr>
          <w:rFonts w:ascii="Avenir Book" w:hAnsi="Avenir Book" w:cs="Arial"/>
          <w:color w:val="000000" w:themeColor="text1"/>
          <w:sz w:val="20"/>
          <w:szCs w:val="20"/>
          <w:lang w:val="en-US"/>
        </w:rPr>
        <w:t xml:space="preserve"> </w:t>
      </w:r>
      <w:r w:rsidRPr="00E55678">
        <w:rPr>
          <w:rFonts w:ascii="Avenir Book" w:hAnsi="Avenir Book" w:cs="Arial"/>
          <w:color w:val="000000" w:themeColor="text1"/>
          <w:sz w:val="20"/>
          <w:szCs w:val="20"/>
          <w:lang w:val="en-US"/>
        </w:rPr>
        <w:t xml:space="preserve">of Pompeii, directed by Adrian Maben. </w:t>
      </w:r>
      <w:r w:rsidR="00D066BD" w:rsidRPr="00E55678">
        <w:rPr>
          <w:rFonts w:ascii="Avenir Book" w:hAnsi="Avenir Book" w:cs="Arial"/>
          <w:color w:val="000000" w:themeColor="text1"/>
          <w:sz w:val="20"/>
          <w:szCs w:val="20"/>
          <w:lang w:val="en-US"/>
        </w:rPr>
        <w:t>The v</w:t>
      </w:r>
      <w:r w:rsidRPr="00E55678">
        <w:rPr>
          <w:rFonts w:ascii="Avenir Book" w:hAnsi="Avenir Book" w:cs="Arial"/>
          <w:color w:val="000000" w:themeColor="text1"/>
          <w:sz w:val="20"/>
          <w:szCs w:val="20"/>
          <w:lang w:val="en-US"/>
        </w:rPr>
        <w:t>ideo mater</w:t>
      </w:r>
      <w:r w:rsidR="00873892" w:rsidRPr="00E55678">
        <w:rPr>
          <w:rFonts w:ascii="Avenir Book" w:hAnsi="Avenir Book" w:cs="Arial"/>
          <w:color w:val="000000" w:themeColor="text1"/>
          <w:sz w:val="20"/>
          <w:szCs w:val="20"/>
          <w:lang w:val="en-US"/>
        </w:rPr>
        <w:t>ial includes the performances f</w:t>
      </w:r>
      <w:r w:rsidRPr="00E55678">
        <w:rPr>
          <w:rFonts w:ascii="Avenir Book" w:hAnsi="Avenir Book" w:cs="Arial"/>
          <w:color w:val="000000" w:themeColor="text1"/>
          <w:sz w:val="20"/>
          <w:szCs w:val="20"/>
          <w:lang w:val="en-US"/>
        </w:rPr>
        <w:t>r</w:t>
      </w:r>
      <w:r w:rsidR="00873892" w:rsidRPr="00E55678">
        <w:rPr>
          <w:rFonts w:ascii="Avenir Book" w:hAnsi="Avenir Book" w:cs="Arial"/>
          <w:color w:val="000000" w:themeColor="text1"/>
          <w:sz w:val="20"/>
          <w:szCs w:val="20"/>
          <w:lang w:val="en-US"/>
        </w:rPr>
        <w:t>o</w:t>
      </w:r>
      <w:r w:rsidRPr="00E55678">
        <w:rPr>
          <w:rFonts w:ascii="Avenir Book" w:hAnsi="Avenir Book" w:cs="Arial"/>
          <w:color w:val="000000" w:themeColor="text1"/>
          <w:sz w:val="20"/>
          <w:szCs w:val="20"/>
          <w:lang w:val="en-US"/>
        </w:rPr>
        <w:t xml:space="preserve">m the ‘Live </w:t>
      </w:r>
      <w:proofErr w:type="gramStart"/>
      <w:r w:rsidRPr="00E55678">
        <w:rPr>
          <w:rFonts w:ascii="Avenir Book" w:hAnsi="Avenir Book" w:cs="Arial"/>
          <w:color w:val="000000" w:themeColor="text1"/>
          <w:sz w:val="20"/>
          <w:szCs w:val="20"/>
          <w:lang w:val="en-US"/>
        </w:rPr>
        <w:t>At</w:t>
      </w:r>
      <w:proofErr w:type="gramEnd"/>
      <w:r w:rsidRPr="00E55678">
        <w:rPr>
          <w:rFonts w:ascii="Avenir Book" w:hAnsi="Avenir Book" w:cs="Arial"/>
          <w:color w:val="000000" w:themeColor="text1"/>
          <w:sz w:val="20"/>
          <w:szCs w:val="20"/>
          <w:lang w:val="en-US"/>
        </w:rPr>
        <w:t xml:space="preserve"> Pompeii’ film, edited to new </w:t>
      </w:r>
      <w:r w:rsidR="00D066BD" w:rsidRPr="00E55678">
        <w:rPr>
          <w:rFonts w:ascii="Avenir Book" w:hAnsi="Avenir Book" w:cs="Arial"/>
          <w:color w:val="000000" w:themeColor="text1"/>
          <w:sz w:val="20"/>
          <w:szCs w:val="20"/>
          <w:lang w:val="en-US"/>
        </w:rPr>
        <w:t xml:space="preserve">5.1 </w:t>
      </w:r>
      <w:r w:rsidRPr="00E55678">
        <w:rPr>
          <w:rFonts w:ascii="Avenir Book" w:hAnsi="Avenir Book" w:cs="Arial"/>
          <w:color w:val="000000" w:themeColor="text1"/>
          <w:sz w:val="20"/>
          <w:szCs w:val="20"/>
          <w:lang w:val="en-US"/>
        </w:rPr>
        <w:t xml:space="preserve">audio mixes, plus material from contemporary French TV as well as performances from Brighton Dome in </w:t>
      </w:r>
      <w:r w:rsidRPr="00E55678">
        <w:rPr>
          <w:rFonts w:ascii="Avenir Book" w:hAnsi="Avenir Book" w:cs="Arial"/>
          <w:sz w:val="20"/>
          <w:szCs w:val="20"/>
          <w:lang w:val="en-US"/>
        </w:rPr>
        <w:t xml:space="preserve">June 1972 and further performances with </w:t>
      </w:r>
      <w:r w:rsidR="002F37AD">
        <w:rPr>
          <w:rFonts w:ascii="Avenir Book" w:hAnsi="Avenir Book" w:cs="Arial"/>
          <w:sz w:val="20"/>
          <w:szCs w:val="20"/>
          <w:lang w:val="en-US"/>
        </w:rPr>
        <w:t>the Roland Petit ballet company:</w:t>
      </w:r>
    </w:p>
    <w:p w14:paraId="65C1002E" w14:textId="77777777" w:rsidR="002F37AD" w:rsidRPr="00C20072" w:rsidRDefault="00C50439" w:rsidP="00C50439">
      <w:pPr>
        <w:pStyle w:val="ListParagraph"/>
        <w:widowControl w:val="0"/>
        <w:numPr>
          <w:ilvl w:val="0"/>
          <w:numId w:val="13"/>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C20072">
        <w:rPr>
          <w:rFonts w:ascii="Avenir Book" w:hAnsi="Avenir Book" w:cs="Times"/>
          <w:color w:val="000000" w:themeColor="text1"/>
          <w:sz w:val="20"/>
          <w:szCs w:val="20"/>
          <w:lang w:val="en-US"/>
        </w:rPr>
        <w:t>Obscured By Clouds 2016 remix</w:t>
      </w:r>
      <w:r w:rsidRPr="00C20072">
        <w:rPr>
          <w:rFonts w:ascii="Avenir Book" w:eastAsia="MS Mincho" w:hAnsi="Avenir Book" w:cs="MS Mincho"/>
          <w:color w:val="000000" w:themeColor="text1"/>
          <w:sz w:val="20"/>
          <w:szCs w:val="20"/>
          <w:lang w:val="en-US"/>
        </w:rPr>
        <w:t> </w:t>
      </w:r>
    </w:p>
    <w:p w14:paraId="0E2193C9" w14:textId="457EDE98" w:rsidR="0081673F" w:rsidRPr="00C20072" w:rsidRDefault="0081673F" w:rsidP="00C50439">
      <w:pPr>
        <w:pStyle w:val="ListParagraph"/>
        <w:widowControl w:val="0"/>
        <w:numPr>
          <w:ilvl w:val="0"/>
          <w:numId w:val="13"/>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C20072">
        <w:rPr>
          <w:rFonts w:ascii="Avenir Book" w:hAnsi="Avenir Book" w:cs="Times"/>
          <w:color w:val="000000" w:themeColor="text1"/>
          <w:sz w:val="20"/>
          <w:szCs w:val="20"/>
          <w:lang w:val="en-US"/>
        </w:rPr>
        <w:t>Live at Pompeii 2016 stereo mixes</w:t>
      </w:r>
    </w:p>
    <w:p w14:paraId="26309BE3" w14:textId="77777777" w:rsidR="002F37AD" w:rsidRPr="002F37AD" w:rsidRDefault="00C50439" w:rsidP="00C50439">
      <w:pPr>
        <w:pStyle w:val="ListParagraph"/>
        <w:widowControl w:val="0"/>
        <w:numPr>
          <w:ilvl w:val="0"/>
          <w:numId w:val="13"/>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 xml:space="preserve">Documentaries </w:t>
      </w:r>
      <w:proofErr w:type="spellStart"/>
      <w:r w:rsidRPr="002F37AD">
        <w:rPr>
          <w:rFonts w:ascii="Avenir Book" w:hAnsi="Avenir Book" w:cs="Times"/>
          <w:color w:val="000000" w:themeColor="text1"/>
          <w:sz w:val="20"/>
          <w:szCs w:val="20"/>
          <w:lang w:val="en-US"/>
        </w:rPr>
        <w:t>inc.</w:t>
      </w:r>
      <w:proofErr w:type="spellEnd"/>
      <w:r w:rsidRPr="002F37AD">
        <w:rPr>
          <w:rFonts w:ascii="Avenir Book" w:hAnsi="Avenir Book" w:cs="Times"/>
          <w:color w:val="000000" w:themeColor="text1"/>
          <w:sz w:val="20"/>
          <w:szCs w:val="20"/>
          <w:lang w:val="en-US"/>
        </w:rPr>
        <w:t xml:space="preserve"> Roland Petit ballet </w:t>
      </w:r>
    </w:p>
    <w:p w14:paraId="2836199B" w14:textId="3EC764C9" w:rsidR="002F37AD" w:rsidRPr="002F37AD" w:rsidRDefault="00C50439" w:rsidP="002F37AD">
      <w:pPr>
        <w:pStyle w:val="ListParagraph"/>
        <w:widowControl w:val="0"/>
        <w:numPr>
          <w:ilvl w:val="0"/>
          <w:numId w:val="13"/>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Pompeii con</w:t>
      </w:r>
      <w:r w:rsidR="00C90441">
        <w:rPr>
          <w:rFonts w:ascii="Avenir Book" w:hAnsi="Avenir Book" w:cs="Times"/>
          <w:color w:val="000000" w:themeColor="text1"/>
          <w:sz w:val="20"/>
          <w:szCs w:val="20"/>
          <w:lang w:val="en-US"/>
        </w:rPr>
        <w:t>cert</w:t>
      </w:r>
      <w:r w:rsidRPr="002F37AD">
        <w:rPr>
          <w:rFonts w:ascii="Avenir Book" w:hAnsi="Avenir Book" w:cs="Times"/>
          <w:color w:val="000000" w:themeColor="text1"/>
          <w:sz w:val="20"/>
          <w:szCs w:val="20"/>
          <w:lang w:val="en-US"/>
        </w:rPr>
        <w:t xml:space="preserve"> </w:t>
      </w:r>
      <w:r w:rsidR="00C90441">
        <w:rPr>
          <w:rFonts w:ascii="Avenir Book" w:hAnsi="Avenir Book" w:cs="Times"/>
          <w:color w:val="000000" w:themeColor="text1"/>
          <w:sz w:val="20"/>
          <w:szCs w:val="20"/>
          <w:lang w:val="en-US"/>
        </w:rPr>
        <w:t xml:space="preserve">film </w:t>
      </w:r>
      <w:r w:rsidRPr="002F37AD">
        <w:rPr>
          <w:rFonts w:ascii="Avenir Book" w:hAnsi="Avenir Book" w:cs="Times"/>
          <w:color w:val="000000" w:themeColor="text1"/>
          <w:sz w:val="20"/>
          <w:szCs w:val="20"/>
          <w:lang w:val="en-US"/>
        </w:rPr>
        <w:t xml:space="preserve">in 5.1 sound </w:t>
      </w:r>
    </w:p>
    <w:p w14:paraId="49739955" w14:textId="6264AB8E" w:rsidR="00C50439" w:rsidRPr="00A14A91" w:rsidRDefault="00C50439" w:rsidP="00A14A91">
      <w:pPr>
        <w:pStyle w:val="ListParagraph"/>
        <w:widowControl w:val="0"/>
        <w:numPr>
          <w:ilvl w:val="0"/>
          <w:numId w:val="13"/>
        </w:numPr>
        <w:autoSpaceDE w:val="0"/>
        <w:autoSpaceDN w:val="0"/>
        <w:adjustRightInd w:val="0"/>
        <w:spacing w:after="240" w:line="280" w:lineRule="atLeast"/>
        <w:rPr>
          <w:rFonts w:ascii="Avenir Book" w:eastAsia="MS Mincho" w:hAnsi="Avenir Book" w:cs="MS Mincho"/>
          <w:color w:val="000000" w:themeColor="text1"/>
          <w:sz w:val="20"/>
          <w:szCs w:val="20"/>
          <w:lang w:val="en-US"/>
        </w:rPr>
      </w:pPr>
      <w:r w:rsidRPr="002F37AD">
        <w:rPr>
          <w:rFonts w:ascii="Avenir Book" w:hAnsi="Avenir Book" w:cs="Times"/>
          <w:color w:val="000000" w:themeColor="text1"/>
          <w:sz w:val="20"/>
          <w:szCs w:val="20"/>
          <w:lang w:val="en-US"/>
        </w:rPr>
        <w:t>Repl</w:t>
      </w:r>
      <w:r w:rsidR="00A14A91">
        <w:rPr>
          <w:rFonts w:ascii="Avenir Book" w:hAnsi="Avenir Book" w:cs="Times"/>
          <w:color w:val="000000" w:themeColor="text1"/>
          <w:sz w:val="20"/>
          <w:szCs w:val="20"/>
          <w:lang w:val="en-US"/>
        </w:rPr>
        <w:t>ica memorabilia from the period</w:t>
      </w:r>
    </w:p>
    <w:p w14:paraId="230D10F5" w14:textId="77777777" w:rsidR="00164F6D" w:rsidRPr="00E55678" w:rsidRDefault="00164F6D" w:rsidP="00164F6D">
      <w:pPr>
        <w:ind w:left="-567" w:right="-755"/>
        <w:jc w:val="both"/>
        <w:rPr>
          <w:rFonts w:ascii="Avenir Book" w:hAnsi="Avenir Book"/>
          <w:b/>
          <w:i/>
          <w:sz w:val="20"/>
          <w:szCs w:val="20"/>
        </w:rPr>
      </w:pPr>
    </w:p>
    <w:p w14:paraId="475048A4" w14:textId="77777777" w:rsidR="00164F6D" w:rsidRPr="00E55678" w:rsidRDefault="00D53007" w:rsidP="00164F6D">
      <w:pPr>
        <w:ind w:left="-567" w:right="-755"/>
        <w:jc w:val="center"/>
        <w:rPr>
          <w:rFonts w:ascii="Avenir Book" w:hAnsi="Avenir Book"/>
          <w:b/>
          <w:i/>
          <w:sz w:val="20"/>
          <w:szCs w:val="20"/>
        </w:rPr>
      </w:pPr>
      <w:hyperlink r:id="rId9" w:history="1">
        <w:r w:rsidR="00164F6D" w:rsidRPr="00E55678">
          <w:rPr>
            <w:rStyle w:val="Hyperlink"/>
            <w:rFonts w:ascii="Avenir Book" w:hAnsi="Avenir Book"/>
            <w:sz w:val="20"/>
            <w:szCs w:val="20"/>
            <w:lang w:val="en-US"/>
          </w:rPr>
          <w:t>www.pinkfloyd.com</w:t>
        </w:r>
      </w:hyperlink>
      <w:r w:rsidR="00164F6D" w:rsidRPr="00E55678">
        <w:rPr>
          <w:rFonts w:ascii="Avenir Book" w:hAnsi="Avenir Book"/>
          <w:sz w:val="20"/>
          <w:szCs w:val="20"/>
          <w:lang w:val="en-US"/>
        </w:rPr>
        <w:t xml:space="preserve">  / </w:t>
      </w:r>
      <w:hyperlink r:id="rId10" w:history="1">
        <w:r w:rsidR="00164F6D" w:rsidRPr="00E55678">
          <w:rPr>
            <w:rStyle w:val="Hyperlink"/>
            <w:rFonts w:ascii="Avenir Book" w:hAnsi="Avenir Book"/>
            <w:sz w:val="20"/>
            <w:szCs w:val="20"/>
            <w:lang w:val="en-US"/>
          </w:rPr>
          <w:t>www.facebook.com/pinkfloyd</w:t>
        </w:r>
      </w:hyperlink>
    </w:p>
    <w:p w14:paraId="6DFF99E9" w14:textId="77777777" w:rsidR="00164F6D" w:rsidRPr="00E55678" w:rsidRDefault="00164F6D" w:rsidP="00164F6D">
      <w:pPr>
        <w:widowControl w:val="0"/>
        <w:autoSpaceDE w:val="0"/>
        <w:autoSpaceDN w:val="0"/>
        <w:adjustRightInd w:val="0"/>
        <w:ind w:left="-567" w:right="-755"/>
        <w:jc w:val="both"/>
        <w:rPr>
          <w:rFonts w:ascii="Avenir Book" w:hAnsi="Avenir Book"/>
          <w:sz w:val="20"/>
          <w:szCs w:val="20"/>
          <w:lang w:val="en-US"/>
        </w:rPr>
      </w:pPr>
    </w:p>
    <w:p w14:paraId="1C564423" w14:textId="77777777" w:rsidR="00164F6D" w:rsidRPr="00E55678" w:rsidRDefault="00164F6D" w:rsidP="00164F6D">
      <w:pPr>
        <w:jc w:val="both"/>
        <w:rPr>
          <w:rFonts w:ascii="Avenir Book" w:hAnsi="Avenir Book"/>
          <w:sz w:val="20"/>
          <w:szCs w:val="20"/>
        </w:rPr>
      </w:pPr>
    </w:p>
    <w:p w14:paraId="3480AFA2" w14:textId="77777777" w:rsidR="00164F6D" w:rsidRPr="00E55678" w:rsidRDefault="00164F6D" w:rsidP="00164F6D">
      <w:pPr>
        <w:jc w:val="both"/>
        <w:rPr>
          <w:rFonts w:ascii="Avenir Book" w:hAnsi="Avenir Book"/>
          <w:sz w:val="20"/>
          <w:szCs w:val="20"/>
        </w:rPr>
      </w:pPr>
    </w:p>
    <w:p w14:paraId="47DEA72D" w14:textId="77777777" w:rsidR="00164F6D" w:rsidRPr="00E55678" w:rsidRDefault="00164F6D">
      <w:pPr>
        <w:rPr>
          <w:rFonts w:ascii="Avenir Book" w:hAnsi="Avenir Book"/>
          <w:sz w:val="20"/>
          <w:szCs w:val="20"/>
          <w:lang w:val="en-US"/>
        </w:rPr>
      </w:pPr>
    </w:p>
    <w:sectPr w:rsidR="00164F6D" w:rsidRPr="00E55678" w:rsidSect="00E9237A">
      <w:headerReference w:type="default" r:id="rId11"/>
      <w:footerReference w:type="default" r:id="rId1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271D0" w14:textId="77777777" w:rsidR="00D53007" w:rsidRDefault="00D53007" w:rsidP="005314A0">
      <w:r>
        <w:separator/>
      </w:r>
    </w:p>
  </w:endnote>
  <w:endnote w:type="continuationSeparator" w:id="0">
    <w:p w14:paraId="72DD0C53" w14:textId="77777777" w:rsidR="00D53007" w:rsidRDefault="00D53007" w:rsidP="0053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venir Book">
    <w:altName w:val="Corbel"/>
    <w:charset w:val="00"/>
    <w:family w:val="auto"/>
    <w:pitch w:val="variable"/>
    <w:sig w:usb0="00000001" w:usb1="5000204A"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9EE37" w14:textId="1339729F" w:rsidR="00AD60E8" w:rsidRDefault="00AD60E8">
    <w:pPr>
      <w:pStyle w:val="Footer"/>
    </w:pPr>
    <w:r>
      <w:rPr>
        <w:noProof/>
        <w:lang w:val="nb-NO" w:eastAsia="nb-NO"/>
      </w:rPr>
      <mc:AlternateContent>
        <mc:Choice Requires="wps">
          <w:drawing>
            <wp:anchor distT="0" distB="0" distL="114300" distR="114300" simplePos="0" relativeHeight="251671552" behindDoc="0" locked="0" layoutInCell="1" allowOverlap="1" wp14:anchorId="5A19773B" wp14:editId="7685016D">
              <wp:simplePos x="0" y="0"/>
              <wp:positionH relativeFrom="column">
                <wp:posOffset>3213735</wp:posOffset>
              </wp:positionH>
              <wp:positionV relativeFrom="paragraph">
                <wp:posOffset>1108710</wp:posOffset>
              </wp:positionV>
              <wp:extent cx="228600" cy="45719"/>
              <wp:effectExtent l="0" t="25400" r="0" b="5715"/>
              <wp:wrapNone/>
              <wp:docPr id="18" name="Text Box 18"/>
              <wp:cNvGraphicFramePr/>
              <a:graphic xmlns:a="http://schemas.openxmlformats.org/drawingml/2006/main">
                <a:graphicData uri="http://schemas.microsoft.com/office/word/2010/wordprocessingShape">
                  <wps:wsp>
                    <wps:cNvSpPr txBox="1"/>
                    <wps:spPr>
                      <a:xfrm>
                        <a:off x="0" y="0"/>
                        <a:ext cx="228600" cy="45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B03DCE" w14:textId="77777777" w:rsidR="00AD60E8" w:rsidRDefault="00AD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27" type="#_x0000_t202" style="position:absolute;margin-left:253.05pt;margin-top:87.3pt;width:18pt;height: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" filled="f" stroked="f">
              <v:textbox>
                <w:txbxContent>
                  <w:p w14:paraId="5DB03DCE" w14:textId="77777777" w:rsidR="00AD60E8" w:rsidRDefault="00AD60E8"/>
                </w:txbxContent>
              </v:textbox>
            </v:shape>
          </w:pict>
        </mc:Fallback>
      </mc:AlternateContent>
    </w:r>
    <w:r>
      <w:rPr>
        <w:noProof/>
        <w:lang w:val="nb-NO" w:eastAsia="nb-NO"/>
      </w:rPr>
      <mc:AlternateContent>
        <mc:Choice Requires="wps">
          <w:drawing>
            <wp:anchor distT="0" distB="0" distL="114300" distR="114300" simplePos="0" relativeHeight="251670528" behindDoc="0" locked="0" layoutInCell="1" allowOverlap="1" wp14:anchorId="7E9FAE16" wp14:editId="75BC5A88">
              <wp:simplePos x="0" y="0"/>
              <wp:positionH relativeFrom="column">
                <wp:posOffset>3061335</wp:posOffset>
              </wp:positionH>
              <wp:positionV relativeFrom="paragraph">
                <wp:posOffset>956310</wp:posOffset>
              </wp:positionV>
              <wp:extent cx="228600" cy="45719"/>
              <wp:effectExtent l="0" t="25400" r="0" b="5715"/>
              <wp:wrapNone/>
              <wp:docPr id="17" name="Text Box 17"/>
              <wp:cNvGraphicFramePr/>
              <a:graphic xmlns:a="http://schemas.openxmlformats.org/drawingml/2006/main">
                <a:graphicData uri="http://schemas.microsoft.com/office/word/2010/wordprocessingShape">
                  <wps:wsp>
                    <wps:cNvSpPr txBox="1"/>
                    <wps:spPr>
                      <a:xfrm>
                        <a:off x="0" y="0"/>
                        <a:ext cx="228600" cy="45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2916F2" w14:textId="77777777" w:rsidR="00AD60E8" w:rsidRDefault="00AD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8" type="#_x0000_t202" style="position:absolute;margin-left:241.05pt;margin-top:75.3pt;width:18pt;height:3.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" filled="f" stroked="f">
              <v:textbox>
                <w:txbxContent>
                  <w:p w14:paraId="472916F2" w14:textId="77777777" w:rsidR="00AD60E8" w:rsidRDefault="00AD60E8"/>
                </w:txbxContent>
              </v:textbox>
            </v:shape>
          </w:pict>
        </mc:Fallback>
      </mc:AlternateContent>
    </w:r>
    <w:r>
      <w:rPr>
        <w:noProof/>
        <w:lang w:val="nb-NO" w:eastAsia="nb-NO"/>
      </w:rPr>
      <mc:AlternateContent>
        <mc:Choice Requires="wps">
          <w:drawing>
            <wp:anchor distT="0" distB="0" distL="114300" distR="114300" simplePos="0" relativeHeight="251669504" behindDoc="0" locked="0" layoutInCell="1" allowOverlap="1" wp14:anchorId="284973FF" wp14:editId="76D66EAF">
              <wp:simplePos x="0" y="0"/>
              <wp:positionH relativeFrom="column">
                <wp:posOffset>2908935</wp:posOffset>
              </wp:positionH>
              <wp:positionV relativeFrom="paragraph">
                <wp:posOffset>803910</wp:posOffset>
              </wp:positionV>
              <wp:extent cx="228600" cy="45719"/>
              <wp:effectExtent l="0" t="25400" r="0" b="5715"/>
              <wp:wrapNone/>
              <wp:docPr id="16" name="Text Box 16"/>
              <wp:cNvGraphicFramePr/>
              <a:graphic xmlns:a="http://schemas.openxmlformats.org/drawingml/2006/main">
                <a:graphicData uri="http://schemas.microsoft.com/office/word/2010/wordprocessingShape">
                  <wps:wsp>
                    <wps:cNvSpPr txBox="1"/>
                    <wps:spPr>
                      <a:xfrm>
                        <a:off x="0" y="0"/>
                        <a:ext cx="228600" cy="45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EE72EF" w14:textId="77777777" w:rsidR="00AD60E8" w:rsidRDefault="00AD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9" type="#_x0000_t202" style="position:absolute;margin-left:229.05pt;margin-top:63.3pt;width:18pt;height: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" filled="f" stroked="f">
              <v:textbox>
                <w:txbxContent>
                  <w:p w14:paraId="75EE72EF" w14:textId="77777777" w:rsidR="00AD60E8" w:rsidRDefault="00AD60E8"/>
                </w:txbxContent>
              </v:textbox>
            </v:shape>
          </w:pict>
        </mc:Fallback>
      </mc:AlternateContent>
    </w:r>
    <w:r>
      <w:rPr>
        <w:noProof/>
        <w:lang w:val="nb-NO" w:eastAsia="nb-NO"/>
      </w:rPr>
      <mc:AlternateContent>
        <mc:Choice Requires="wps">
          <w:drawing>
            <wp:anchor distT="0" distB="0" distL="114300" distR="114300" simplePos="0" relativeHeight="251668480" behindDoc="0" locked="0" layoutInCell="1" allowOverlap="1" wp14:anchorId="2B8C08B0" wp14:editId="74FF758A">
              <wp:simplePos x="0" y="0"/>
              <wp:positionH relativeFrom="column">
                <wp:posOffset>2756535</wp:posOffset>
              </wp:positionH>
              <wp:positionV relativeFrom="paragraph">
                <wp:posOffset>651510</wp:posOffset>
              </wp:positionV>
              <wp:extent cx="228600" cy="45719"/>
              <wp:effectExtent l="0" t="25400" r="0" b="5715"/>
              <wp:wrapNone/>
              <wp:docPr id="15" name="Text Box 15"/>
              <wp:cNvGraphicFramePr/>
              <a:graphic xmlns:a="http://schemas.openxmlformats.org/drawingml/2006/main">
                <a:graphicData uri="http://schemas.microsoft.com/office/word/2010/wordprocessingShape">
                  <wps:wsp>
                    <wps:cNvSpPr txBox="1"/>
                    <wps:spPr>
                      <a:xfrm>
                        <a:off x="0" y="0"/>
                        <a:ext cx="228600" cy="45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C973D6" w14:textId="77777777" w:rsidR="00AD60E8" w:rsidRDefault="00AD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0" type="#_x0000_t202" style="position:absolute;margin-left:217.05pt;margin-top:51.3pt;width:18pt;height:3.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" filled="f" stroked="f">
              <v:textbox>
                <w:txbxContent>
                  <w:p w14:paraId="3CC973D6" w14:textId="77777777" w:rsidR="00AD60E8" w:rsidRDefault="00AD60E8"/>
                </w:txbxContent>
              </v:textbox>
            </v:shape>
          </w:pict>
        </mc:Fallback>
      </mc:AlternateContent>
    </w:r>
    <w:r>
      <w:rPr>
        <w:noProof/>
        <w:lang w:val="nb-NO" w:eastAsia="nb-NO"/>
      </w:rPr>
      <mc:AlternateContent>
        <mc:Choice Requires="wps">
          <w:drawing>
            <wp:anchor distT="0" distB="0" distL="114300" distR="114300" simplePos="0" relativeHeight="251667456" behindDoc="0" locked="0" layoutInCell="1" allowOverlap="1" wp14:anchorId="64C81A87" wp14:editId="323CA236">
              <wp:simplePos x="0" y="0"/>
              <wp:positionH relativeFrom="column">
                <wp:posOffset>2604135</wp:posOffset>
              </wp:positionH>
              <wp:positionV relativeFrom="paragraph">
                <wp:posOffset>499110</wp:posOffset>
              </wp:positionV>
              <wp:extent cx="228600" cy="45719"/>
              <wp:effectExtent l="0" t="25400" r="0" b="5715"/>
              <wp:wrapNone/>
              <wp:docPr id="14" name="Text Box 14"/>
              <wp:cNvGraphicFramePr/>
              <a:graphic xmlns:a="http://schemas.openxmlformats.org/drawingml/2006/main">
                <a:graphicData uri="http://schemas.microsoft.com/office/word/2010/wordprocessingShape">
                  <wps:wsp>
                    <wps:cNvSpPr txBox="1"/>
                    <wps:spPr>
                      <a:xfrm>
                        <a:off x="0" y="0"/>
                        <a:ext cx="228600" cy="45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49291C" w14:textId="77777777" w:rsidR="00AD60E8" w:rsidRDefault="00AD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1" type="#_x0000_t202" style="position:absolute;margin-left:205.05pt;margin-top:39.3pt;width:18pt;height: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" filled="f" stroked="f">
              <v:textbox>
                <w:txbxContent>
                  <w:p w14:paraId="7E49291C" w14:textId="77777777" w:rsidR="00AD60E8" w:rsidRDefault="00AD60E8"/>
                </w:txbxContent>
              </v:textbox>
            </v:shape>
          </w:pict>
        </mc:Fallback>
      </mc:AlternateContent>
    </w:r>
    <w:r>
      <w:rPr>
        <w:noProof/>
        <w:lang w:val="nb-NO" w:eastAsia="nb-NO"/>
      </w:rPr>
      <mc:AlternateContent>
        <mc:Choice Requires="wps">
          <w:drawing>
            <wp:anchor distT="0" distB="0" distL="114300" distR="114300" simplePos="0" relativeHeight="251666432" behindDoc="0" locked="0" layoutInCell="1" allowOverlap="1" wp14:anchorId="79DA76E3" wp14:editId="7083DCB0">
              <wp:simplePos x="0" y="0"/>
              <wp:positionH relativeFrom="column">
                <wp:posOffset>2451735</wp:posOffset>
              </wp:positionH>
              <wp:positionV relativeFrom="paragraph">
                <wp:posOffset>346710</wp:posOffset>
              </wp:positionV>
              <wp:extent cx="228600" cy="45719"/>
              <wp:effectExtent l="0" t="25400" r="0" b="5715"/>
              <wp:wrapNone/>
              <wp:docPr id="13" name="Text Box 13"/>
              <wp:cNvGraphicFramePr/>
              <a:graphic xmlns:a="http://schemas.openxmlformats.org/drawingml/2006/main">
                <a:graphicData uri="http://schemas.microsoft.com/office/word/2010/wordprocessingShape">
                  <wps:wsp>
                    <wps:cNvSpPr txBox="1"/>
                    <wps:spPr>
                      <a:xfrm>
                        <a:off x="0" y="0"/>
                        <a:ext cx="228600" cy="45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AC0C0B" w14:textId="77777777" w:rsidR="00AD60E8" w:rsidRDefault="00AD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2" type="#_x0000_t202" style="position:absolute;margin-left:193.05pt;margin-top:27.3pt;width:18pt;height: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" filled="f" stroked="f">
              <v:textbox>
                <w:txbxContent>
                  <w:p w14:paraId="76AC0C0B" w14:textId="77777777" w:rsidR="00AD60E8" w:rsidRDefault="00AD60E8"/>
                </w:txbxContent>
              </v:textbox>
            </v:shape>
          </w:pict>
        </mc:Fallback>
      </mc:AlternateContent>
    </w:r>
    <w:r>
      <w:rPr>
        <w:noProof/>
        <w:lang w:val="nb-NO" w:eastAsia="nb-NO"/>
      </w:rPr>
      <mc:AlternateContent>
        <mc:Choice Requires="wps">
          <w:drawing>
            <wp:anchor distT="0" distB="0" distL="114300" distR="114300" simplePos="0" relativeHeight="251665408" behindDoc="0" locked="0" layoutInCell="1" allowOverlap="1" wp14:anchorId="43FD38A0" wp14:editId="38324CC3">
              <wp:simplePos x="0" y="0"/>
              <wp:positionH relativeFrom="column">
                <wp:posOffset>2299335</wp:posOffset>
              </wp:positionH>
              <wp:positionV relativeFrom="paragraph">
                <wp:posOffset>194310</wp:posOffset>
              </wp:positionV>
              <wp:extent cx="228600" cy="45719"/>
              <wp:effectExtent l="0" t="25400" r="0" b="5715"/>
              <wp:wrapNone/>
              <wp:docPr id="12" name="Text Box 12"/>
              <wp:cNvGraphicFramePr/>
              <a:graphic xmlns:a="http://schemas.openxmlformats.org/drawingml/2006/main">
                <a:graphicData uri="http://schemas.microsoft.com/office/word/2010/wordprocessingShape">
                  <wps:wsp>
                    <wps:cNvSpPr txBox="1"/>
                    <wps:spPr>
                      <a:xfrm>
                        <a:off x="0" y="0"/>
                        <a:ext cx="228600" cy="45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0F08C5" w14:textId="77777777" w:rsidR="00AD60E8" w:rsidRDefault="00AD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3" type="#_x0000_t202" style="position:absolute;margin-left:181.05pt;margin-top:15.3pt;width:18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" filled="f" stroked="f">
              <v:textbox>
                <w:txbxContent>
                  <w:p w14:paraId="3A0F08C5" w14:textId="77777777" w:rsidR="00AD60E8" w:rsidRDefault="00AD60E8"/>
                </w:txbxContent>
              </v:textbox>
            </v:shape>
          </w:pict>
        </mc:Fallback>
      </mc:AlternateContent>
    </w:r>
    <w:r>
      <w:rPr>
        <w:noProof/>
        <w:lang w:val="nb-NO" w:eastAsia="nb-NO"/>
      </w:rPr>
      <mc:AlternateContent>
        <mc:Choice Requires="wps">
          <w:drawing>
            <wp:anchor distT="0" distB="0" distL="114300" distR="114300" simplePos="0" relativeHeight="251664384" behindDoc="0" locked="0" layoutInCell="1" allowOverlap="1" wp14:anchorId="2890C029" wp14:editId="7689B914">
              <wp:simplePos x="0" y="0"/>
              <wp:positionH relativeFrom="column">
                <wp:posOffset>2146935</wp:posOffset>
              </wp:positionH>
              <wp:positionV relativeFrom="paragraph">
                <wp:posOffset>41910</wp:posOffset>
              </wp:positionV>
              <wp:extent cx="228600" cy="45719"/>
              <wp:effectExtent l="0" t="25400" r="0" b="5715"/>
              <wp:wrapNone/>
              <wp:docPr id="11" name="Text Box 11"/>
              <wp:cNvGraphicFramePr/>
              <a:graphic xmlns:a="http://schemas.openxmlformats.org/drawingml/2006/main">
                <a:graphicData uri="http://schemas.microsoft.com/office/word/2010/wordprocessingShape">
                  <wps:wsp>
                    <wps:cNvSpPr txBox="1"/>
                    <wps:spPr>
                      <a:xfrm>
                        <a:off x="0" y="0"/>
                        <a:ext cx="228600" cy="45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0A6564" w14:textId="77777777" w:rsidR="00AD60E8" w:rsidRDefault="00AD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4" type="#_x0000_t202" style="position:absolute;margin-left:169.05pt;margin-top:3.3pt;width:18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" filled="f" stroked="f">
              <v:textbox>
                <w:txbxContent>
                  <w:p w14:paraId="3A0A6564" w14:textId="77777777" w:rsidR="00AD60E8" w:rsidRDefault="00AD60E8"/>
                </w:txbxContent>
              </v:textbox>
            </v:shape>
          </w:pict>
        </mc:Fallback>
      </mc:AlternateContent>
    </w:r>
    <w:r>
      <w:rPr>
        <w:noProof/>
        <w:lang w:val="nb-NO" w:eastAsia="nb-NO"/>
      </w:rPr>
      <mc:AlternateContent>
        <mc:Choice Requires="wps">
          <w:drawing>
            <wp:anchor distT="0" distB="0" distL="114300" distR="114300" simplePos="0" relativeHeight="251663360" behindDoc="0" locked="0" layoutInCell="1" allowOverlap="1" wp14:anchorId="786FC6E7" wp14:editId="49225F0C">
              <wp:simplePos x="0" y="0"/>
              <wp:positionH relativeFrom="column">
                <wp:posOffset>1994535</wp:posOffset>
              </wp:positionH>
              <wp:positionV relativeFrom="paragraph">
                <wp:posOffset>-110490</wp:posOffset>
              </wp:positionV>
              <wp:extent cx="228600" cy="45719"/>
              <wp:effectExtent l="0" t="25400" r="0" b="5715"/>
              <wp:wrapNone/>
              <wp:docPr id="10" name="Text Box 10"/>
              <wp:cNvGraphicFramePr/>
              <a:graphic xmlns:a="http://schemas.openxmlformats.org/drawingml/2006/main">
                <a:graphicData uri="http://schemas.microsoft.com/office/word/2010/wordprocessingShape">
                  <wps:wsp>
                    <wps:cNvSpPr txBox="1"/>
                    <wps:spPr>
                      <a:xfrm>
                        <a:off x="0" y="0"/>
                        <a:ext cx="228600" cy="45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AC4265" w14:textId="77777777" w:rsidR="00AD60E8" w:rsidRPr="00485E65" w:rsidRDefault="00AD60E8" w:rsidP="00AD6079">
                          <w:pPr>
                            <w:rPr>
                              <w:sz w:val="20"/>
                              <w:szCs w:val="20"/>
                            </w:rPr>
                          </w:pPr>
                          <w:r w:rsidRPr="00485E65">
                            <w:rPr>
                              <w:sz w:val="20"/>
                              <w:szCs w:val="20"/>
                            </w:rPr>
                            <w:t>Tel: 020 7439 7222</w:t>
                          </w:r>
                        </w:p>
                        <w:p w14:paraId="637BEF1C" w14:textId="77777777" w:rsidR="00AD60E8" w:rsidRPr="00485E65" w:rsidRDefault="00AD60E8" w:rsidP="00AD6079">
                          <w:pPr>
                            <w:rPr>
                              <w:sz w:val="20"/>
                              <w:szCs w:val="20"/>
                            </w:rPr>
                          </w:pPr>
                          <w:r w:rsidRPr="00485E65">
                            <w:rPr>
                              <w:sz w:val="20"/>
                              <w:szCs w:val="20"/>
                            </w:rPr>
                            <w:t>doug.wright</w:t>
                          </w:r>
                          <w:r>
                            <w:rPr>
                              <w:sz w:val="20"/>
                              <w:szCs w:val="20"/>
                            </w:rPr>
                            <w:t>@ldcommunications.co.uk</w:t>
                          </w:r>
                        </w:p>
                        <w:p w14:paraId="2490FDE2" w14:textId="77777777" w:rsidR="00AD60E8" w:rsidRDefault="00AD60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5" type="#_x0000_t202" style="position:absolute;margin-left:157.05pt;margin-top:-8.7pt;width:18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" filled="f" stroked="f">
              <v:textbox>
                <w:txbxContent>
                  <w:p w14:paraId="58AC4265" w14:textId="77777777" w:rsidR="00AD60E8" w:rsidRPr="00485E65" w:rsidRDefault="00AD60E8" w:rsidP="00AD6079">
                    <w:pPr>
                      <w:rPr>
                        <w:sz w:val="20"/>
                        <w:szCs w:val="20"/>
                      </w:rPr>
                    </w:pPr>
                    <w:r w:rsidRPr="00485E65">
                      <w:rPr>
                        <w:sz w:val="20"/>
                        <w:szCs w:val="20"/>
                      </w:rPr>
                      <w:t>Tel: 020 7439 7222</w:t>
                    </w:r>
                  </w:p>
                  <w:p w14:paraId="637BEF1C" w14:textId="77777777" w:rsidR="00AD60E8" w:rsidRPr="00485E65" w:rsidRDefault="00AD60E8" w:rsidP="00AD6079">
                    <w:pPr>
                      <w:rPr>
                        <w:sz w:val="20"/>
                        <w:szCs w:val="20"/>
                      </w:rPr>
                    </w:pPr>
                    <w:r w:rsidRPr="00485E65">
                      <w:rPr>
                        <w:sz w:val="20"/>
                        <w:szCs w:val="20"/>
                      </w:rPr>
                      <w:t>doug.wright</w:t>
                    </w:r>
                    <w:r>
                      <w:rPr>
                        <w:sz w:val="20"/>
                        <w:szCs w:val="20"/>
                      </w:rPr>
                      <w:t>@ldcommunications.co.uk</w:t>
                    </w:r>
                  </w:p>
                  <w:p w14:paraId="2490FDE2" w14:textId="77777777" w:rsidR="00AD60E8" w:rsidRDefault="00AD60E8"/>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54D40" w14:textId="77777777" w:rsidR="00D53007" w:rsidRDefault="00D53007" w:rsidP="005314A0">
      <w:r>
        <w:separator/>
      </w:r>
    </w:p>
  </w:footnote>
  <w:footnote w:type="continuationSeparator" w:id="0">
    <w:p w14:paraId="73DA2764" w14:textId="77777777" w:rsidR="00D53007" w:rsidRDefault="00D53007" w:rsidP="00531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ED494" w14:textId="77777777" w:rsidR="00AD60E8" w:rsidRDefault="00AD60E8">
    <w:pPr>
      <w:pStyle w:val="Header"/>
    </w:pPr>
    <w:r>
      <w:rPr>
        <w:noProof/>
        <w:lang w:val="nb-NO" w:eastAsia="nb-NO"/>
      </w:rPr>
      <mc:AlternateContent>
        <mc:Choice Requires="wps">
          <w:drawing>
            <wp:anchor distT="0" distB="0" distL="114300" distR="114300" simplePos="0" relativeHeight="251659264" behindDoc="0" locked="0" layoutInCell="1" allowOverlap="1" wp14:anchorId="5CBC0471" wp14:editId="34034F2C">
              <wp:simplePos x="0" y="0"/>
              <wp:positionH relativeFrom="column">
                <wp:posOffset>-1143000</wp:posOffset>
              </wp:positionH>
              <wp:positionV relativeFrom="paragraph">
                <wp:posOffset>-449580</wp:posOffset>
              </wp:positionV>
              <wp:extent cx="75438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543800" cy="91440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7AAE16" w14:textId="77777777" w:rsidR="00AD60E8" w:rsidRPr="00AB0E6F" w:rsidRDefault="00AD60E8" w:rsidP="005314A0">
                          <w:pPr>
                            <w:jc w:val="center"/>
                            <w:rPr>
                              <w:rFonts w:ascii="Avenir Book" w:hAnsi="Avenir Book"/>
                            </w:rPr>
                          </w:pPr>
                        </w:p>
                        <w:p w14:paraId="36753CA9" w14:textId="77777777" w:rsidR="00AD60E8" w:rsidRPr="00AB0E6F" w:rsidRDefault="00AD60E8" w:rsidP="005314A0">
                          <w:pPr>
                            <w:jc w:val="center"/>
                            <w:rPr>
                              <w:rFonts w:ascii="Avenir Book" w:hAnsi="Avenir Book"/>
                              <w:b/>
                              <w:sz w:val="32"/>
                              <w:szCs w:val="32"/>
                            </w:rPr>
                          </w:pPr>
                          <w:r w:rsidRPr="00AB0E6F">
                            <w:rPr>
                              <w:rFonts w:ascii="Avenir Book" w:hAnsi="Avenir Book"/>
                              <w:b/>
                              <w:sz w:val="32"/>
                              <w:szCs w:val="32"/>
                            </w:rPr>
                            <w:t>** NEWS **</w:t>
                          </w:r>
                        </w:p>
                        <w:p w14:paraId="4AA501DA" w14:textId="591D6EED" w:rsidR="00AD60E8" w:rsidRPr="00AB0E6F" w:rsidRDefault="00AD60E8" w:rsidP="00164F6D">
                          <w:pPr>
                            <w:jc w:val="center"/>
                            <w:rPr>
                              <w:rFonts w:ascii="Avenir Book" w:hAnsi="Avenir Book"/>
                              <w:b/>
                              <w:sz w:val="22"/>
                              <w:szCs w:val="22"/>
                            </w:rPr>
                          </w:pPr>
                          <w:r w:rsidRPr="00AB0E6F">
                            <w:rPr>
                              <w:rFonts w:ascii="Avenir Book" w:hAnsi="Avenir Book"/>
                              <w:b/>
                              <w:sz w:val="22"/>
                              <w:szCs w:val="22"/>
                            </w:rPr>
                            <w:t>ISSUED:</w:t>
                          </w:r>
                          <w:r w:rsidR="00C16CA5">
                            <w:rPr>
                              <w:rFonts w:ascii="Avenir Book" w:hAnsi="Avenir Book"/>
                              <w:b/>
                              <w:sz w:val="22"/>
                              <w:szCs w:val="22"/>
                            </w:rPr>
                            <w:t xml:space="preserve"> </w:t>
                          </w:r>
                          <w:r w:rsidR="00C16CA5" w:rsidRPr="00C16CA5">
                            <w:rPr>
                              <w:rFonts w:ascii="Avenir Book" w:hAnsi="Avenir Book"/>
                              <w:b/>
                              <w:color w:val="000000" w:themeColor="text1"/>
                              <w:sz w:val="22"/>
                              <w:szCs w:val="22"/>
                            </w:rPr>
                            <w:t>14</w:t>
                          </w:r>
                          <w:r w:rsidR="00C16CA5">
                            <w:rPr>
                              <w:rFonts w:ascii="Avenir Book" w:hAnsi="Avenir Book"/>
                              <w:b/>
                              <w:color w:val="000000" w:themeColor="text1"/>
                              <w:sz w:val="22"/>
                              <w:szCs w:val="22"/>
                            </w:rPr>
                            <w:t>.02.2017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0pt;margin-top:-35.4pt;width:594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" filled="f" stroked="f">
              <v:textbox>
                <w:txbxContent>
                  <w:p w14:paraId="0D7AAE16" w14:textId="77777777" w:rsidR="00AD60E8" w:rsidRPr="00AB0E6F" w:rsidRDefault="00AD60E8" w:rsidP="005314A0">
                    <w:pPr>
                      <w:jc w:val="center"/>
                      <w:rPr>
                        <w:rFonts w:ascii="Avenir Book" w:hAnsi="Avenir Book"/>
                      </w:rPr>
                    </w:pPr>
                  </w:p>
                  <w:p w14:paraId="36753CA9" w14:textId="77777777" w:rsidR="00AD60E8" w:rsidRPr="00AB0E6F" w:rsidRDefault="00AD60E8" w:rsidP="005314A0">
                    <w:pPr>
                      <w:jc w:val="center"/>
                      <w:rPr>
                        <w:rFonts w:ascii="Avenir Book" w:hAnsi="Avenir Book"/>
                        <w:b/>
                        <w:sz w:val="32"/>
                        <w:szCs w:val="32"/>
                      </w:rPr>
                    </w:pPr>
                    <w:r w:rsidRPr="00AB0E6F">
                      <w:rPr>
                        <w:rFonts w:ascii="Avenir Book" w:hAnsi="Avenir Book"/>
                        <w:b/>
                        <w:sz w:val="32"/>
                        <w:szCs w:val="32"/>
                      </w:rPr>
                      <w:t>** NEWS **</w:t>
                    </w:r>
                  </w:p>
                  <w:p w14:paraId="4AA501DA" w14:textId="591D6EED" w:rsidR="00AD60E8" w:rsidRPr="00AB0E6F" w:rsidRDefault="00AD60E8" w:rsidP="00164F6D">
                    <w:pPr>
                      <w:jc w:val="center"/>
                      <w:rPr>
                        <w:rFonts w:ascii="Avenir Book" w:hAnsi="Avenir Book"/>
                        <w:b/>
                        <w:sz w:val="22"/>
                        <w:szCs w:val="22"/>
                      </w:rPr>
                    </w:pPr>
                    <w:r w:rsidRPr="00AB0E6F">
                      <w:rPr>
                        <w:rFonts w:ascii="Avenir Book" w:hAnsi="Avenir Book"/>
                        <w:b/>
                        <w:sz w:val="22"/>
                        <w:szCs w:val="22"/>
                      </w:rPr>
                      <w:t>ISSUED:</w:t>
                    </w:r>
                    <w:r w:rsidR="00C16CA5">
                      <w:rPr>
                        <w:rFonts w:ascii="Avenir Book" w:hAnsi="Avenir Book"/>
                        <w:b/>
                        <w:sz w:val="22"/>
                        <w:szCs w:val="22"/>
                      </w:rPr>
                      <w:t xml:space="preserve"> </w:t>
                    </w:r>
                    <w:r w:rsidR="00C16CA5" w:rsidRPr="00C16CA5">
                      <w:rPr>
                        <w:rFonts w:ascii="Avenir Book" w:hAnsi="Avenir Book"/>
                        <w:b/>
                        <w:color w:val="000000" w:themeColor="text1"/>
                        <w:sz w:val="22"/>
                        <w:szCs w:val="22"/>
                      </w:rPr>
                      <w:t>14</w:t>
                    </w:r>
                    <w:r w:rsidR="00C16CA5">
                      <w:rPr>
                        <w:rFonts w:ascii="Avenir Book" w:hAnsi="Avenir Book"/>
                        <w:b/>
                        <w:color w:val="000000" w:themeColor="text1"/>
                        <w:sz w:val="22"/>
                        <w:szCs w:val="22"/>
                      </w:rPr>
                      <w:t>.02.2017</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85C"/>
    <w:multiLevelType w:val="hybridMultilevel"/>
    <w:tmpl w:val="4FC8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04DFC"/>
    <w:multiLevelType w:val="hybridMultilevel"/>
    <w:tmpl w:val="F9A8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E4C70"/>
    <w:multiLevelType w:val="hybridMultilevel"/>
    <w:tmpl w:val="57F26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nsid w:val="14BD4CEB"/>
    <w:multiLevelType w:val="hybridMultilevel"/>
    <w:tmpl w:val="2B4E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E37A5F"/>
    <w:multiLevelType w:val="hybridMultilevel"/>
    <w:tmpl w:val="B1B4D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880598"/>
    <w:multiLevelType w:val="hybridMultilevel"/>
    <w:tmpl w:val="7644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7D62AE"/>
    <w:multiLevelType w:val="hybridMultilevel"/>
    <w:tmpl w:val="DA18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DA479F"/>
    <w:multiLevelType w:val="hybridMultilevel"/>
    <w:tmpl w:val="C95A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BB6BD4"/>
    <w:multiLevelType w:val="hybridMultilevel"/>
    <w:tmpl w:val="E336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956EB8"/>
    <w:multiLevelType w:val="hybridMultilevel"/>
    <w:tmpl w:val="C4EAF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81958A6"/>
    <w:multiLevelType w:val="hybridMultilevel"/>
    <w:tmpl w:val="290AAA3A"/>
    <w:lvl w:ilvl="0" w:tplc="192607A2">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E24F2"/>
    <w:multiLevelType w:val="hybridMultilevel"/>
    <w:tmpl w:val="0264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A56DD6"/>
    <w:multiLevelType w:val="hybridMultilevel"/>
    <w:tmpl w:val="11A0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10"/>
  </w:num>
  <w:num w:numId="5">
    <w:abstractNumId w:val="3"/>
  </w:num>
  <w:num w:numId="6">
    <w:abstractNumId w:val="2"/>
  </w:num>
  <w:num w:numId="7">
    <w:abstractNumId w:val="7"/>
  </w:num>
  <w:num w:numId="8">
    <w:abstractNumId w:val="6"/>
  </w:num>
  <w:num w:numId="9">
    <w:abstractNumId w:val="9"/>
  </w:num>
  <w:num w:numId="10">
    <w:abstractNumId w:val="1"/>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A0"/>
    <w:rsid w:val="000250DA"/>
    <w:rsid w:val="00025C1B"/>
    <w:rsid w:val="000475C0"/>
    <w:rsid w:val="00065305"/>
    <w:rsid w:val="00071BB9"/>
    <w:rsid w:val="0007411A"/>
    <w:rsid w:val="0009609B"/>
    <w:rsid w:val="000A123F"/>
    <w:rsid w:val="000B2247"/>
    <w:rsid w:val="000C755A"/>
    <w:rsid w:val="000D235F"/>
    <w:rsid w:val="000D5C78"/>
    <w:rsid w:val="00101E24"/>
    <w:rsid w:val="001064D3"/>
    <w:rsid w:val="001266EC"/>
    <w:rsid w:val="001327A2"/>
    <w:rsid w:val="0013290E"/>
    <w:rsid w:val="00154C4C"/>
    <w:rsid w:val="00155FBC"/>
    <w:rsid w:val="00156391"/>
    <w:rsid w:val="00163FE2"/>
    <w:rsid w:val="00164F6D"/>
    <w:rsid w:val="00171D0E"/>
    <w:rsid w:val="001834ED"/>
    <w:rsid w:val="001921A7"/>
    <w:rsid w:val="00194060"/>
    <w:rsid w:val="00196F6D"/>
    <w:rsid w:val="00197121"/>
    <w:rsid w:val="001A12D2"/>
    <w:rsid w:val="001D46E7"/>
    <w:rsid w:val="001D58B4"/>
    <w:rsid w:val="001F4017"/>
    <w:rsid w:val="002024AF"/>
    <w:rsid w:val="00251107"/>
    <w:rsid w:val="0025496B"/>
    <w:rsid w:val="00264608"/>
    <w:rsid w:val="00266D42"/>
    <w:rsid w:val="0027046D"/>
    <w:rsid w:val="00282A36"/>
    <w:rsid w:val="002B2D82"/>
    <w:rsid w:val="002B46A5"/>
    <w:rsid w:val="002D560C"/>
    <w:rsid w:val="002F37AD"/>
    <w:rsid w:val="003027C6"/>
    <w:rsid w:val="00317AB2"/>
    <w:rsid w:val="00374DE2"/>
    <w:rsid w:val="00381178"/>
    <w:rsid w:val="003A6301"/>
    <w:rsid w:val="003B2C5C"/>
    <w:rsid w:val="003B7223"/>
    <w:rsid w:val="003B7C25"/>
    <w:rsid w:val="003C0F63"/>
    <w:rsid w:val="003F3304"/>
    <w:rsid w:val="00420EB4"/>
    <w:rsid w:val="00423D49"/>
    <w:rsid w:val="00430446"/>
    <w:rsid w:val="00435249"/>
    <w:rsid w:val="00467205"/>
    <w:rsid w:val="00471CEE"/>
    <w:rsid w:val="00485E65"/>
    <w:rsid w:val="00494FA4"/>
    <w:rsid w:val="004B73BD"/>
    <w:rsid w:val="004E5A5C"/>
    <w:rsid w:val="004F27F5"/>
    <w:rsid w:val="005207FB"/>
    <w:rsid w:val="005310B0"/>
    <w:rsid w:val="005314A0"/>
    <w:rsid w:val="005319E8"/>
    <w:rsid w:val="005410EE"/>
    <w:rsid w:val="0055560B"/>
    <w:rsid w:val="005609CF"/>
    <w:rsid w:val="005942D0"/>
    <w:rsid w:val="005A1DFE"/>
    <w:rsid w:val="005B46E3"/>
    <w:rsid w:val="005D0D14"/>
    <w:rsid w:val="005F1A28"/>
    <w:rsid w:val="00617029"/>
    <w:rsid w:val="00641EAD"/>
    <w:rsid w:val="00643F9F"/>
    <w:rsid w:val="00645A60"/>
    <w:rsid w:val="00647667"/>
    <w:rsid w:val="0066543A"/>
    <w:rsid w:val="00674626"/>
    <w:rsid w:val="00675E89"/>
    <w:rsid w:val="00684D69"/>
    <w:rsid w:val="00691A2F"/>
    <w:rsid w:val="00692ED2"/>
    <w:rsid w:val="006A6A40"/>
    <w:rsid w:val="006B1B4C"/>
    <w:rsid w:val="006C311E"/>
    <w:rsid w:val="006E18E4"/>
    <w:rsid w:val="006F1ECD"/>
    <w:rsid w:val="007167FF"/>
    <w:rsid w:val="00785528"/>
    <w:rsid w:val="007A06B0"/>
    <w:rsid w:val="007A3347"/>
    <w:rsid w:val="007F35CC"/>
    <w:rsid w:val="0080258D"/>
    <w:rsid w:val="008126EC"/>
    <w:rsid w:val="0081673F"/>
    <w:rsid w:val="00843B9F"/>
    <w:rsid w:val="008724AF"/>
    <w:rsid w:val="00873892"/>
    <w:rsid w:val="00874980"/>
    <w:rsid w:val="0089703D"/>
    <w:rsid w:val="008B087A"/>
    <w:rsid w:val="008B3105"/>
    <w:rsid w:val="008C7923"/>
    <w:rsid w:val="008E7EA2"/>
    <w:rsid w:val="00911A17"/>
    <w:rsid w:val="00940F17"/>
    <w:rsid w:val="00992361"/>
    <w:rsid w:val="009A7571"/>
    <w:rsid w:val="009D5A2B"/>
    <w:rsid w:val="009E6B91"/>
    <w:rsid w:val="009E71D1"/>
    <w:rsid w:val="009F43C1"/>
    <w:rsid w:val="00A006BE"/>
    <w:rsid w:val="00A14A91"/>
    <w:rsid w:val="00A5600C"/>
    <w:rsid w:val="00A71EA1"/>
    <w:rsid w:val="00A7614B"/>
    <w:rsid w:val="00AB0E6F"/>
    <w:rsid w:val="00AB6539"/>
    <w:rsid w:val="00AC60AE"/>
    <w:rsid w:val="00AD6079"/>
    <w:rsid w:val="00AD60E8"/>
    <w:rsid w:val="00AE6421"/>
    <w:rsid w:val="00B02B4B"/>
    <w:rsid w:val="00B034E8"/>
    <w:rsid w:val="00B33FD2"/>
    <w:rsid w:val="00B6289C"/>
    <w:rsid w:val="00B74E13"/>
    <w:rsid w:val="00B853E2"/>
    <w:rsid w:val="00B878C9"/>
    <w:rsid w:val="00BB722A"/>
    <w:rsid w:val="00BC469E"/>
    <w:rsid w:val="00BC6BFA"/>
    <w:rsid w:val="00BE6692"/>
    <w:rsid w:val="00C16CA5"/>
    <w:rsid w:val="00C20072"/>
    <w:rsid w:val="00C45D50"/>
    <w:rsid w:val="00C50439"/>
    <w:rsid w:val="00C56291"/>
    <w:rsid w:val="00C760E6"/>
    <w:rsid w:val="00C7679E"/>
    <w:rsid w:val="00C90441"/>
    <w:rsid w:val="00CD14AE"/>
    <w:rsid w:val="00CE3D3C"/>
    <w:rsid w:val="00CF4984"/>
    <w:rsid w:val="00D00AEC"/>
    <w:rsid w:val="00D05B07"/>
    <w:rsid w:val="00D066BD"/>
    <w:rsid w:val="00D17371"/>
    <w:rsid w:val="00D32143"/>
    <w:rsid w:val="00D53007"/>
    <w:rsid w:val="00D6282B"/>
    <w:rsid w:val="00D85A93"/>
    <w:rsid w:val="00D90542"/>
    <w:rsid w:val="00D936D7"/>
    <w:rsid w:val="00DA5F4F"/>
    <w:rsid w:val="00DB132F"/>
    <w:rsid w:val="00DC69B7"/>
    <w:rsid w:val="00DD4FEA"/>
    <w:rsid w:val="00E32961"/>
    <w:rsid w:val="00E4263C"/>
    <w:rsid w:val="00E44670"/>
    <w:rsid w:val="00E55678"/>
    <w:rsid w:val="00E72E1D"/>
    <w:rsid w:val="00E9237A"/>
    <w:rsid w:val="00EA52F0"/>
    <w:rsid w:val="00EB200C"/>
    <w:rsid w:val="00EC7AE5"/>
    <w:rsid w:val="00ED449C"/>
    <w:rsid w:val="00F00646"/>
    <w:rsid w:val="00F31AD8"/>
    <w:rsid w:val="00F40D62"/>
    <w:rsid w:val="00F5095E"/>
    <w:rsid w:val="00F6545B"/>
    <w:rsid w:val="00F751B4"/>
    <w:rsid w:val="00F9473B"/>
    <w:rsid w:val="00F97EA3"/>
    <w:rsid w:val="00FC56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D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4A0"/>
    <w:pPr>
      <w:tabs>
        <w:tab w:val="center" w:pos="4320"/>
        <w:tab w:val="right" w:pos="8640"/>
      </w:tabs>
    </w:pPr>
  </w:style>
  <w:style w:type="character" w:customStyle="1" w:styleId="HeaderChar">
    <w:name w:val="Header Char"/>
    <w:basedOn w:val="DefaultParagraphFont"/>
    <w:link w:val="Header"/>
    <w:uiPriority w:val="99"/>
    <w:rsid w:val="005314A0"/>
    <w:rPr>
      <w:lang w:val="en-GB"/>
    </w:rPr>
  </w:style>
  <w:style w:type="paragraph" w:styleId="Footer">
    <w:name w:val="footer"/>
    <w:basedOn w:val="Normal"/>
    <w:link w:val="FooterChar"/>
    <w:uiPriority w:val="99"/>
    <w:unhideWhenUsed/>
    <w:rsid w:val="005314A0"/>
    <w:pPr>
      <w:tabs>
        <w:tab w:val="center" w:pos="4320"/>
        <w:tab w:val="right" w:pos="8640"/>
      </w:tabs>
    </w:pPr>
  </w:style>
  <w:style w:type="character" w:customStyle="1" w:styleId="FooterChar">
    <w:name w:val="Footer Char"/>
    <w:basedOn w:val="DefaultParagraphFont"/>
    <w:link w:val="Footer"/>
    <w:uiPriority w:val="99"/>
    <w:rsid w:val="005314A0"/>
    <w:rPr>
      <w:lang w:val="en-GB"/>
    </w:rPr>
  </w:style>
  <w:style w:type="paragraph" w:styleId="BalloonText">
    <w:name w:val="Balloon Text"/>
    <w:basedOn w:val="Normal"/>
    <w:link w:val="BalloonTextChar"/>
    <w:uiPriority w:val="99"/>
    <w:semiHidden/>
    <w:unhideWhenUsed/>
    <w:rsid w:val="005314A0"/>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4A0"/>
    <w:rPr>
      <w:rFonts w:ascii="Lucida Grande" w:hAnsi="Lucida Grande"/>
      <w:sz w:val="18"/>
      <w:szCs w:val="18"/>
      <w:lang w:val="en-GB"/>
    </w:rPr>
  </w:style>
  <w:style w:type="paragraph" w:styleId="ListParagraph">
    <w:name w:val="List Paragraph"/>
    <w:basedOn w:val="Normal"/>
    <w:uiPriority w:val="34"/>
    <w:qFormat/>
    <w:rsid w:val="000A123F"/>
    <w:pPr>
      <w:ind w:left="720"/>
      <w:contextualSpacing/>
    </w:pPr>
  </w:style>
  <w:style w:type="character" w:styleId="Hyperlink">
    <w:name w:val="Hyperlink"/>
    <w:rsid w:val="000A12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4A0"/>
    <w:pPr>
      <w:tabs>
        <w:tab w:val="center" w:pos="4320"/>
        <w:tab w:val="right" w:pos="8640"/>
      </w:tabs>
    </w:pPr>
  </w:style>
  <w:style w:type="character" w:customStyle="1" w:styleId="HeaderChar">
    <w:name w:val="Header Char"/>
    <w:basedOn w:val="DefaultParagraphFont"/>
    <w:link w:val="Header"/>
    <w:uiPriority w:val="99"/>
    <w:rsid w:val="005314A0"/>
    <w:rPr>
      <w:lang w:val="en-GB"/>
    </w:rPr>
  </w:style>
  <w:style w:type="paragraph" w:styleId="Footer">
    <w:name w:val="footer"/>
    <w:basedOn w:val="Normal"/>
    <w:link w:val="FooterChar"/>
    <w:uiPriority w:val="99"/>
    <w:unhideWhenUsed/>
    <w:rsid w:val="005314A0"/>
    <w:pPr>
      <w:tabs>
        <w:tab w:val="center" w:pos="4320"/>
        <w:tab w:val="right" w:pos="8640"/>
      </w:tabs>
    </w:pPr>
  </w:style>
  <w:style w:type="character" w:customStyle="1" w:styleId="FooterChar">
    <w:name w:val="Footer Char"/>
    <w:basedOn w:val="DefaultParagraphFont"/>
    <w:link w:val="Footer"/>
    <w:uiPriority w:val="99"/>
    <w:rsid w:val="005314A0"/>
    <w:rPr>
      <w:lang w:val="en-GB"/>
    </w:rPr>
  </w:style>
  <w:style w:type="paragraph" w:styleId="BalloonText">
    <w:name w:val="Balloon Text"/>
    <w:basedOn w:val="Normal"/>
    <w:link w:val="BalloonTextChar"/>
    <w:uiPriority w:val="99"/>
    <w:semiHidden/>
    <w:unhideWhenUsed/>
    <w:rsid w:val="005314A0"/>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4A0"/>
    <w:rPr>
      <w:rFonts w:ascii="Lucida Grande" w:hAnsi="Lucida Grande"/>
      <w:sz w:val="18"/>
      <w:szCs w:val="18"/>
      <w:lang w:val="en-GB"/>
    </w:rPr>
  </w:style>
  <w:style w:type="paragraph" w:styleId="ListParagraph">
    <w:name w:val="List Paragraph"/>
    <w:basedOn w:val="Normal"/>
    <w:uiPriority w:val="34"/>
    <w:qFormat/>
    <w:rsid w:val="000A123F"/>
    <w:pPr>
      <w:ind w:left="720"/>
      <w:contextualSpacing/>
    </w:pPr>
  </w:style>
  <w:style w:type="character" w:styleId="Hyperlink">
    <w:name w:val="Hyperlink"/>
    <w:rsid w:val="000A1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53753">
      <w:bodyDiv w:val="1"/>
      <w:marLeft w:val="0"/>
      <w:marRight w:val="0"/>
      <w:marTop w:val="0"/>
      <w:marBottom w:val="0"/>
      <w:divBdr>
        <w:top w:val="none" w:sz="0" w:space="0" w:color="auto"/>
        <w:left w:val="none" w:sz="0" w:space="0" w:color="auto"/>
        <w:bottom w:val="none" w:sz="0" w:space="0" w:color="auto"/>
        <w:right w:val="none" w:sz="0" w:space="0" w:color="auto"/>
      </w:divBdr>
    </w:div>
    <w:div w:id="514080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acebook.com/pinkfloyd" TargetMode="External"/><Relationship Id="rId4" Type="http://schemas.microsoft.com/office/2007/relationships/stylesWithEffects" Target="stylesWithEffects.xml"/><Relationship Id="rId9" Type="http://schemas.openxmlformats.org/officeDocument/2006/relationships/hyperlink" Target="http://www.pinkfloy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8B88-19A0-4C71-A42C-66C39100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1443</Words>
  <Characters>7653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LD Communications</Company>
  <LinksUpToDate>false</LinksUpToDate>
  <CharactersWithSpaces>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Cox</dc:creator>
  <cp:lastModifiedBy>Eline Kjøl Berg</cp:lastModifiedBy>
  <cp:revision>2</cp:revision>
  <cp:lastPrinted>2017-01-10T15:24:00Z</cp:lastPrinted>
  <dcterms:created xsi:type="dcterms:W3CDTF">2017-02-14T12:34:00Z</dcterms:created>
  <dcterms:modified xsi:type="dcterms:W3CDTF">2017-02-14T12:34:00Z</dcterms:modified>
</cp:coreProperties>
</file>