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1046A" w14:textId="6E73C6D6" w:rsidR="00322376" w:rsidRDefault="00322376" w:rsidP="0059105C">
      <w:pPr>
        <w:pStyle w:val="Ingetavstnd"/>
        <w:rPr>
          <w:rFonts w:ascii="Arial" w:hAnsi="Arial" w:cs="Arial"/>
          <w:b/>
          <w:sz w:val="32"/>
        </w:rPr>
      </w:pPr>
      <w:r>
        <w:rPr>
          <w:noProof/>
        </w:rPr>
        <w:drawing>
          <wp:inline distT="0" distB="0" distL="0" distR="0" wp14:anchorId="6A9FE86A" wp14:editId="56CFBCD6">
            <wp:extent cx="5263764" cy="2002342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41" cy="200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E1A1" w14:textId="77777777" w:rsidR="00322376" w:rsidRDefault="00322376" w:rsidP="0059105C">
      <w:pPr>
        <w:pStyle w:val="Ingetavstnd"/>
        <w:rPr>
          <w:rFonts w:ascii="Arial" w:hAnsi="Arial" w:cs="Arial"/>
          <w:b/>
          <w:sz w:val="32"/>
        </w:rPr>
      </w:pPr>
    </w:p>
    <w:p w14:paraId="15F7CFA6" w14:textId="3E92A001" w:rsidR="00181E0C" w:rsidRPr="00E26F2F" w:rsidRDefault="00D72718" w:rsidP="0059105C">
      <w:pPr>
        <w:pStyle w:val="Ingetavstnd"/>
        <w:rPr>
          <w:rFonts w:ascii="Arial" w:hAnsi="Arial" w:cs="Arial"/>
          <w:b/>
          <w:sz w:val="32"/>
          <w:lang w:val="en-US"/>
        </w:rPr>
      </w:pPr>
      <w:r w:rsidRPr="00E26F2F">
        <w:rPr>
          <w:rFonts w:ascii="Arial" w:hAnsi="Arial" w:cs="Arial"/>
          <w:b/>
          <w:sz w:val="32"/>
          <w:lang w:val="en-US"/>
        </w:rPr>
        <w:t xml:space="preserve">ARBESKO </w:t>
      </w:r>
      <w:r w:rsidR="007B2628">
        <w:rPr>
          <w:rFonts w:ascii="Arial" w:hAnsi="Arial" w:cs="Arial"/>
          <w:b/>
          <w:sz w:val="32"/>
          <w:lang w:val="en-US"/>
        </w:rPr>
        <w:t>APPOINTS A</w:t>
      </w:r>
      <w:r w:rsidR="002B253F">
        <w:rPr>
          <w:rFonts w:ascii="Arial" w:hAnsi="Arial" w:cs="Arial"/>
          <w:b/>
          <w:sz w:val="32"/>
          <w:lang w:val="en-US"/>
        </w:rPr>
        <w:t xml:space="preserve"> </w:t>
      </w:r>
      <w:r w:rsidR="00E26F2F" w:rsidRPr="00E26F2F">
        <w:rPr>
          <w:rFonts w:ascii="Arial" w:hAnsi="Arial" w:cs="Arial"/>
          <w:b/>
          <w:sz w:val="32"/>
          <w:lang w:val="en-US"/>
        </w:rPr>
        <w:t>NEW HEAD OF SALES</w:t>
      </w:r>
      <w:r w:rsidR="00CA0755" w:rsidRPr="00E26F2F">
        <w:rPr>
          <w:rFonts w:ascii="Arial" w:hAnsi="Arial" w:cs="Arial"/>
          <w:b/>
          <w:sz w:val="32"/>
          <w:lang w:val="en-US"/>
        </w:rPr>
        <w:t xml:space="preserve"> </w:t>
      </w:r>
    </w:p>
    <w:p w14:paraId="5EE5DF5B" w14:textId="7B69D074" w:rsidR="0059105C" w:rsidRPr="00E26F2F" w:rsidRDefault="0059105C" w:rsidP="0059105C">
      <w:pPr>
        <w:pStyle w:val="Ingetavstnd"/>
        <w:rPr>
          <w:lang w:val="en-US"/>
        </w:rPr>
      </w:pPr>
    </w:p>
    <w:p w14:paraId="7D6EF40A" w14:textId="7E8C5B18" w:rsidR="002D06C0" w:rsidRPr="00D37991" w:rsidRDefault="00C93F76" w:rsidP="0059105C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EDE032" wp14:editId="1BBCB08F">
            <wp:simplePos x="0" y="0"/>
            <wp:positionH relativeFrom="column">
              <wp:posOffset>4549511</wp:posOffset>
            </wp:positionH>
            <wp:positionV relativeFrom="paragraph">
              <wp:posOffset>652025</wp:posOffset>
            </wp:positionV>
            <wp:extent cx="937895" cy="1250315"/>
            <wp:effectExtent l="0" t="0" r="0" b="6985"/>
            <wp:wrapTight wrapText="bothSides">
              <wp:wrapPolygon edited="0">
                <wp:start x="0" y="0"/>
                <wp:lineTo x="0" y="21392"/>
                <wp:lineTo x="21059" y="21392"/>
                <wp:lineTo x="21059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2F" w:rsidRPr="002F1E00">
        <w:rPr>
          <w:rFonts w:ascii="Helvetica" w:hAnsi="Helvetica" w:cs="Helvetica"/>
          <w:b/>
          <w:color w:val="000000" w:themeColor="text1"/>
          <w:sz w:val="20"/>
          <w:lang w:val="en-US"/>
        </w:rPr>
        <w:t>The Swedish shoemakers</w:t>
      </w:r>
      <w:r w:rsidR="00C445D0" w:rsidRPr="002F1E00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Arbesko </w:t>
      </w:r>
      <w:r w:rsidR="00E1600B" w:rsidRPr="002F1E00">
        <w:rPr>
          <w:rFonts w:ascii="Helvetica" w:hAnsi="Helvetica" w:cs="Helvetica"/>
          <w:b/>
          <w:color w:val="000000" w:themeColor="text1"/>
          <w:sz w:val="20"/>
          <w:lang w:val="en-US"/>
        </w:rPr>
        <w:t>strengthens</w:t>
      </w:r>
      <w:r w:rsidR="00E26F2F" w:rsidRPr="002F1E00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their </w:t>
      </w:r>
      <w:r w:rsidR="00E1600B" w:rsidRPr="002F1E00">
        <w:rPr>
          <w:rFonts w:ascii="Helvetica" w:hAnsi="Helvetica" w:cs="Helvetica"/>
          <w:b/>
          <w:color w:val="000000" w:themeColor="text1"/>
          <w:sz w:val="20"/>
          <w:lang w:val="en-US"/>
        </w:rPr>
        <w:t>organization</w:t>
      </w:r>
      <w:r w:rsidR="00E26F2F" w:rsidRPr="002F1E00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by </w:t>
      </w:r>
      <w:r w:rsidR="002B253F">
        <w:rPr>
          <w:rFonts w:ascii="Helvetica" w:hAnsi="Helvetica" w:cs="Helvetica"/>
          <w:b/>
          <w:color w:val="000000" w:themeColor="text1"/>
          <w:sz w:val="20"/>
          <w:lang w:val="en-US"/>
        </w:rPr>
        <w:t>appointing Jonny</w:t>
      </w:r>
      <w:r w:rsidR="002F1E00" w:rsidRPr="002F1E00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Lj</w:t>
      </w:r>
      <w:r w:rsidR="002F1E00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ungberg as Head of Sales. </w:t>
      </w:r>
      <w:r w:rsidR="002F1E0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>J</w:t>
      </w:r>
      <w:r w:rsidR="0061234B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onny </w:t>
      </w:r>
      <w:r w:rsidR="002F1E0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>is</w:t>
      </w:r>
      <w:r w:rsidR="00221536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no</w:t>
      </w:r>
      <w:r w:rsidR="00BB3B5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t a </w:t>
      </w:r>
      <w:r w:rsidR="00872907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>brand-n</w:t>
      </w:r>
      <w:bookmarkStart w:id="0" w:name="_GoBack"/>
      <w:bookmarkEnd w:id="0"/>
      <w:r w:rsidR="00872907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>ew</w:t>
      </w:r>
      <w:r w:rsidR="00BB3B5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addition to the Arbesko family</w:t>
      </w:r>
      <w:r w:rsidR="00221536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, </w:t>
      </w:r>
      <w:r w:rsidR="00BB3B5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>he has</w:t>
      </w:r>
      <w:r w:rsidR="00D04580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worked as</w:t>
      </w:r>
      <w:r w:rsidR="00BB3B5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K</w:t>
      </w:r>
      <w:r w:rsidR="0061234B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ey Account Manager </w:t>
      </w:r>
      <w:r w:rsidR="00BB3B5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>since august 2017 and</w:t>
      </w:r>
      <w:r w:rsidR="001B274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for</w:t>
      </w:r>
      <w:r w:rsidR="00BB3B5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the past four months he has </w:t>
      </w:r>
      <w:r w:rsidR="00D37991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t>had the role of</w:t>
      </w:r>
      <w:r w:rsid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acting Head of Sales</w:t>
      </w:r>
      <w:r w:rsidR="00BF5E47">
        <w:rPr>
          <w:rFonts w:ascii="Helvetica" w:hAnsi="Helvetica" w:cs="Helvetica"/>
          <w:b/>
          <w:color w:val="000000" w:themeColor="text1"/>
          <w:sz w:val="20"/>
          <w:lang w:val="en-US"/>
        </w:rPr>
        <w:t>. H</w:t>
      </w:r>
      <w:r w:rsidR="001E2886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is </w:t>
      </w:r>
      <w:r w:rsidR="000A6AEA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inhouse </w:t>
      </w:r>
      <w:r w:rsidR="001E2886">
        <w:rPr>
          <w:rFonts w:ascii="Helvetica" w:hAnsi="Helvetica" w:cs="Helvetica"/>
          <w:b/>
          <w:color w:val="000000" w:themeColor="text1"/>
          <w:sz w:val="20"/>
          <w:lang w:val="en-US"/>
        </w:rPr>
        <w:t>experience</w:t>
      </w:r>
      <w:r w:rsid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</w:t>
      </w:r>
      <w:r w:rsidR="000A6AEA">
        <w:rPr>
          <w:rFonts w:ascii="Helvetica" w:hAnsi="Helvetica" w:cs="Helvetica"/>
          <w:b/>
          <w:color w:val="000000" w:themeColor="text1"/>
          <w:sz w:val="20"/>
          <w:lang w:val="en-US"/>
        </w:rPr>
        <w:t>will be</w:t>
      </w:r>
      <w:r w:rsid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a </w:t>
      </w:r>
      <w:r w:rsidR="001968CB">
        <w:rPr>
          <w:rFonts w:ascii="Helvetica" w:hAnsi="Helvetica" w:cs="Helvetica"/>
          <w:b/>
          <w:color w:val="000000" w:themeColor="text1"/>
          <w:sz w:val="20"/>
          <w:lang w:val="en-US"/>
        </w:rPr>
        <w:t>great</w:t>
      </w:r>
      <w:r w:rsid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asset </w:t>
      </w:r>
      <w:r w:rsidR="001E2886">
        <w:rPr>
          <w:rFonts w:ascii="Helvetica" w:hAnsi="Helvetica" w:cs="Helvetica"/>
          <w:b/>
          <w:color w:val="000000" w:themeColor="text1"/>
          <w:sz w:val="20"/>
          <w:lang w:val="en-US"/>
        </w:rPr>
        <w:t>in his new role</w:t>
      </w:r>
      <w:r w:rsidR="001A4A00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where he will </w:t>
      </w:r>
      <w:r w:rsidR="001E2886">
        <w:rPr>
          <w:rFonts w:ascii="Helvetica" w:hAnsi="Helvetica" w:cs="Helvetica"/>
          <w:b/>
          <w:color w:val="000000" w:themeColor="text1"/>
          <w:sz w:val="20"/>
          <w:lang w:val="en-US"/>
        </w:rPr>
        <w:t>lead</w:t>
      </w:r>
      <w:r w:rsidR="00D37991">
        <w:rPr>
          <w:rFonts w:ascii="Helvetica" w:hAnsi="Helvetica" w:cs="Helvetica"/>
          <w:b/>
          <w:color w:val="000000" w:themeColor="text1"/>
          <w:sz w:val="20"/>
          <w:lang w:val="en-US"/>
        </w:rPr>
        <w:t xml:space="preserve"> the sales crew forward. </w:t>
      </w:r>
      <w:r w:rsidR="00C445D0" w:rsidRPr="00D37991">
        <w:rPr>
          <w:rFonts w:ascii="Helvetica" w:hAnsi="Helvetica" w:cs="Helvetica"/>
          <w:b/>
          <w:color w:val="000000" w:themeColor="text1"/>
          <w:sz w:val="20"/>
          <w:lang w:val="en-US"/>
        </w:rPr>
        <w:br/>
      </w:r>
    </w:p>
    <w:p w14:paraId="40ECB9A0" w14:textId="4FCC5CDF" w:rsidR="00D2327D" w:rsidRPr="00880E3C" w:rsidRDefault="00383BCF" w:rsidP="00897AE0">
      <w:pPr>
        <w:rPr>
          <w:rFonts w:ascii="Helvetica" w:hAnsi="Helvetica" w:cs="Helvetica"/>
          <w:color w:val="000000" w:themeColor="text1"/>
          <w:sz w:val="20"/>
          <w:szCs w:val="20"/>
          <w:lang w:val="en-US"/>
        </w:rPr>
      </w:pPr>
      <w:r>
        <w:rPr>
          <w:rFonts w:ascii="Helvetica" w:hAnsi="Helvetica" w:cs="Helvetica"/>
          <w:color w:val="000000" w:themeColor="text1"/>
          <w:sz w:val="20"/>
          <w:szCs w:val="20"/>
          <w:lang w:val="en-US"/>
        </w:rPr>
        <w:t>“</w:t>
      </w:r>
      <w:r w:rsidRPr="00383BCF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Jonny has </w:t>
      </w:r>
      <w:r w:rsidR="00270470">
        <w:rPr>
          <w:rFonts w:ascii="Helvetica" w:hAnsi="Helvetica" w:cs="Helvetica"/>
          <w:color w:val="000000" w:themeColor="text1"/>
          <w:sz w:val="20"/>
          <w:szCs w:val="20"/>
          <w:lang w:val="en-US"/>
        </w:rPr>
        <w:t>been the</w:t>
      </w:r>
      <w:r w:rsidR="00B261FA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acting</w:t>
      </w:r>
      <w:r w:rsidRPr="00383BCF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</w:t>
      </w:r>
      <w:r w:rsidR="00B261FA">
        <w:rPr>
          <w:rFonts w:ascii="Helvetica" w:hAnsi="Helvetica" w:cs="Helvetica"/>
          <w:color w:val="000000" w:themeColor="text1"/>
          <w:sz w:val="20"/>
          <w:szCs w:val="20"/>
          <w:lang w:val="en-US"/>
        </w:rPr>
        <w:t>Head of Sales</w:t>
      </w:r>
      <w:r w:rsidRPr="00383BCF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for the past four months and despite tough conditions, with both a lack of winter </w:t>
      </w:r>
      <w:r w:rsidR="00D05260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here in the Nordics </w:t>
      </w:r>
      <w:r w:rsidRPr="00383BCF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and now </w:t>
      </w:r>
      <w:r w:rsidR="00350D5A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a </w:t>
      </w:r>
      <w:r w:rsidRPr="00383BCF">
        <w:rPr>
          <w:rFonts w:ascii="Helvetica" w:hAnsi="Helvetica" w:cs="Helvetica"/>
          <w:color w:val="000000" w:themeColor="text1"/>
          <w:sz w:val="20"/>
          <w:szCs w:val="20"/>
          <w:lang w:val="en-US"/>
        </w:rPr>
        <w:t>world-wide virus outbreak that makes</w:t>
      </w:r>
      <w:r w:rsidR="00675381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the market uncertain,</w:t>
      </w:r>
      <w:r w:rsidRPr="00383BCF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</w:t>
      </w:r>
      <w:r w:rsidR="00675381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he has </w:t>
      </w:r>
      <w:r w:rsidRPr="00383BCF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shown that he is the right person to lead our sales organization forward. </w:t>
      </w:r>
      <w:r w:rsidRP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We have a challenging period ahead of us, but with his </w:t>
      </w:r>
      <w:r w:rsidR="00163E5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experience</w:t>
      </w:r>
      <w:r w:rsidRP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and personality, I am convinced that Jonny will be a great asset to both the company and our customer</w:t>
      </w:r>
      <w:r w:rsidR="0020436E">
        <w:rPr>
          <w:rFonts w:ascii="Helvetica" w:hAnsi="Helvetica" w:cs="Helvetica"/>
          <w:color w:val="000000" w:themeColor="text1"/>
          <w:sz w:val="20"/>
          <w:szCs w:val="20"/>
          <w:lang w:val="en-US"/>
        </w:rPr>
        <w:t>s</w:t>
      </w:r>
      <w:r w:rsidRP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”, </w:t>
      </w:r>
      <w:r w:rsidR="00675381" w:rsidRP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says Karin Lidman, CEO</w:t>
      </w:r>
      <w:r w:rsidR="00880E3C" w:rsidRP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</w:t>
      </w:r>
      <w:r w:rsid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at</w:t>
      </w:r>
      <w:r w:rsidR="00675381" w:rsidRP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Arbesko.</w:t>
      </w:r>
    </w:p>
    <w:p w14:paraId="35C98CB8" w14:textId="3EC74B34" w:rsidR="00D2327D" w:rsidRPr="00880E3C" w:rsidRDefault="00715A59" w:rsidP="00897AE0">
      <w:pPr>
        <w:rPr>
          <w:rFonts w:ascii="Helvetica" w:hAnsi="Helvetica" w:cs="Helvetica"/>
          <w:color w:val="000000" w:themeColor="text1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D40AB2" wp14:editId="7E9CDDCF">
            <wp:simplePos x="0" y="0"/>
            <wp:positionH relativeFrom="margin">
              <wp:align>left</wp:align>
            </wp:positionH>
            <wp:positionV relativeFrom="paragraph">
              <wp:posOffset>15012</wp:posOffset>
            </wp:positionV>
            <wp:extent cx="1102360" cy="1475105"/>
            <wp:effectExtent l="0" t="0" r="2540" b="0"/>
            <wp:wrapTight wrapText="bothSides">
              <wp:wrapPolygon edited="0">
                <wp:start x="0" y="0"/>
                <wp:lineTo x="0" y="21200"/>
                <wp:lineTo x="21276" y="21200"/>
                <wp:lineTo x="21276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5DB44" w14:textId="0DF30303" w:rsidR="005F123F" w:rsidRPr="00D2327D" w:rsidRDefault="00D2327D" w:rsidP="00897AE0">
      <w:pPr>
        <w:rPr>
          <w:rFonts w:ascii="Helvetica" w:hAnsi="Helvetica" w:cs="Helvetica"/>
          <w:color w:val="000000" w:themeColor="text1"/>
          <w:sz w:val="20"/>
          <w:szCs w:val="20"/>
          <w:lang w:val="en-US"/>
        </w:rPr>
      </w:pPr>
      <w:r w:rsidRPr="00D2327D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“It feels great and exciting to have been given this opportunity. It's a troubled time we live in, but I have strong confidence in what we do as a company and what we will do going forward. We have a tremendous amount of knowledge within the team, the company and the </w:t>
      </w:r>
      <w:r w:rsid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Bergman &amp; Beving G</w:t>
      </w:r>
      <w:r w:rsidRPr="00D2327D">
        <w:rPr>
          <w:rFonts w:ascii="Helvetica" w:hAnsi="Helvetica" w:cs="Helvetica"/>
          <w:color w:val="000000" w:themeColor="text1"/>
          <w:sz w:val="20"/>
          <w:szCs w:val="20"/>
          <w:lang w:val="en-US"/>
        </w:rPr>
        <w:t>roup, which feels</w:t>
      </w:r>
      <w:r w:rsid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>really</w:t>
      </w:r>
      <w:r w:rsidRPr="00D2327D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</w:t>
      </w:r>
      <w:r w:rsidR="00880E3C" w:rsidRPr="00D2327D">
        <w:rPr>
          <w:rFonts w:ascii="Helvetica" w:hAnsi="Helvetica" w:cs="Helvetica"/>
          <w:color w:val="000000" w:themeColor="text1"/>
          <w:sz w:val="20"/>
          <w:szCs w:val="20"/>
          <w:lang w:val="en-US"/>
        </w:rPr>
        <w:t>good</w:t>
      </w:r>
      <w:proofErr w:type="gramEnd"/>
      <w:r w:rsidRPr="00D2327D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. Even though we have a tough period right now, </w:t>
      </w:r>
      <w:r w:rsidR="00880E3C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I know that we have a bright future with both our existing products and new product launches ahead”, says Jonny Ljungberg, Head of Sales at Arbesko. </w:t>
      </w:r>
    </w:p>
    <w:p w14:paraId="5C46884A" w14:textId="18B606BB" w:rsidR="00FB327E" w:rsidRPr="00872907" w:rsidRDefault="00FB327E" w:rsidP="0059105C">
      <w:pPr>
        <w:pStyle w:val="Ingetavstnd"/>
        <w:rPr>
          <w:rFonts w:ascii="Helvetica" w:hAnsi="Helvetica" w:cs="Helvetica"/>
          <w:color w:val="000000" w:themeColor="text1"/>
          <w:sz w:val="20"/>
          <w:szCs w:val="20"/>
          <w:lang w:val="en-US"/>
        </w:rPr>
      </w:pPr>
    </w:p>
    <w:p w14:paraId="64419985" w14:textId="784B660C" w:rsidR="00FE674E" w:rsidRPr="00906F95" w:rsidRDefault="00906F95" w:rsidP="0059105C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Jonny Ljungberg has previously worked in the footwear industry and with professional clothing. He spends much of his free time as sports manager for </w:t>
      </w:r>
      <w:proofErr w:type="spellStart"/>
      <w:r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Warberg</w:t>
      </w:r>
      <w:proofErr w:type="spellEnd"/>
      <w:r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IC. Jonny </w:t>
      </w:r>
      <w:r w:rsidR="00765FAA">
        <w:rPr>
          <w:rFonts w:ascii="Helvetica" w:hAnsi="Helvetica" w:cs="Helvetica"/>
          <w:color w:val="000000" w:themeColor="text1"/>
          <w:sz w:val="20"/>
          <w:szCs w:val="20"/>
          <w:lang w:val="en-US"/>
        </w:rPr>
        <w:t>starts</w:t>
      </w:r>
      <w:r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his new job </w:t>
      </w:r>
      <w:r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as </w:t>
      </w:r>
      <w:r>
        <w:rPr>
          <w:rFonts w:ascii="Helvetica" w:hAnsi="Helvetica" w:cs="Helvetica"/>
          <w:color w:val="000000" w:themeColor="text1"/>
          <w:sz w:val="20"/>
          <w:szCs w:val="20"/>
          <w:lang w:val="en-US"/>
        </w:rPr>
        <w:t>Head of Sales</w:t>
      </w:r>
      <w:r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 at Arbesko April 1</w:t>
      </w:r>
      <w:r>
        <w:rPr>
          <w:rFonts w:ascii="Helvetica" w:hAnsi="Helvetica" w:cs="Helvetica"/>
          <w:color w:val="000000" w:themeColor="text1"/>
          <w:sz w:val="20"/>
          <w:szCs w:val="20"/>
          <w:lang w:val="en-US"/>
        </w:rPr>
        <w:t>st</w:t>
      </w:r>
      <w:r w:rsidR="001E2886"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, 2020</w:t>
      </w:r>
      <w:r w:rsidRPr="00906F9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.</w:t>
      </w:r>
      <w:r w:rsidR="00361ED2" w:rsidRPr="00906F95">
        <w:rPr>
          <w:rFonts w:ascii="Helvetica" w:hAnsi="Helvetica" w:cs="Helvetica"/>
          <w:color w:val="000000" w:themeColor="text1"/>
          <w:lang w:val="en-US"/>
        </w:rPr>
        <w:br/>
        <w:t xml:space="preserve"> </w:t>
      </w:r>
    </w:p>
    <w:p w14:paraId="0437BD83" w14:textId="60A4DF60" w:rsidR="000F51B6" w:rsidRPr="00906F95" w:rsidRDefault="000F51B6" w:rsidP="0059105C">
      <w:pPr>
        <w:pStyle w:val="Ingetavstnd"/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</w:pPr>
    </w:p>
    <w:p w14:paraId="55BD2DF1" w14:textId="56AD8EF4" w:rsidR="0059105C" w:rsidRPr="00C93F76" w:rsidRDefault="003A3645" w:rsidP="00C93F76">
      <w:pPr>
        <w:pStyle w:val="Ingetavstnd"/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</w:pPr>
      <w:r w:rsidRPr="005B3167"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  <w:t>F</w:t>
      </w:r>
      <w:r w:rsidR="005B3167" w:rsidRPr="005B3167"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  <w:t>or further</w:t>
      </w:r>
      <w:r w:rsidRPr="005B3167"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  <w:t xml:space="preserve"> information, </w:t>
      </w:r>
      <w:r w:rsidR="005B3167" w:rsidRPr="005B3167"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  <w:t>p</w:t>
      </w:r>
      <w:r w:rsidR="005B3167"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  <w:t>lease contact:</w:t>
      </w:r>
      <w:r w:rsidRPr="005B3167">
        <w:rPr>
          <w:rFonts w:ascii="Helvetica" w:hAnsi="Helvetica" w:cs="Helvetica"/>
          <w:b/>
          <w:color w:val="000000" w:themeColor="text1"/>
          <w:sz w:val="20"/>
          <w:szCs w:val="20"/>
          <w:lang w:val="en-US"/>
        </w:rPr>
        <w:br/>
      </w:r>
      <w:r w:rsidR="002428B8" w:rsidRP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t>Karin Lidman</w:t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  <w:t>Jonny Ljungberg</w:t>
      </w:r>
      <w:r w:rsidR="00B07042" w:rsidRP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br/>
      </w:r>
      <w:r w:rsid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t>CEO</w:t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  <w:t>Head of Sales</w:t>
      </w:r>
      <w:r w:rsidR="00B07042" w:rsidRP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br/>
      </w:r>
      <w:hyperlink r:id="rId13" w:history="1">
        <w:r w:rsidR="00C93F76" w:rsidRPr="00017193">
          <w:rPr>
            <w:rStyle w:val="Hyperlnk"/>
            <w:rFonts w:ascii="Helvetica" w:hAnsi="Helvetica" w:cs="Helvetica"/>
            <w:sz w:val="20"/>
            <w:szCs w:val="20"/>
            <w:lang w:val="en-US"/>
          </w:rPr>
          <w:t>karin.lidman@arbesko.se</w:t>
        </w:r>
      </w:hyperlink>
      <w:r w:rsidR="00C93F76">
        <w:rPr>
          <w:rStyle w:val="Hyperlnk"/>
          <w:rFonts w:ascii="Helvetica" w:hAnsi="Helvetica" w:cs="Helvetica"/>
          <w:sz w:val="20"/>
          <w:szCs w:val="20"/>
          <w:u w:val="none"/>
          <w:lang w:val="en-US"/>
        </w:rPr>
        <w:tab/>
      </w:r>
      <w:r w:rsidR="00C93F76">
        <w:rPr>
          <w:rStyle w:val="Hyperlnk"/>
          <w:rFonts w:ascii="Helvetica" w:hAnsi="Helvetica" w:cs="Helvetica"/>
          <w:sz w:val="20"/>
          <w:szCs w:val="20"/>
          <w:u w:val="none"/>
          <w:lang w:val="en-US"/>
        </w:rPr>
        <w:tab/>
        <w:t>jonny.ljungberg@arbesko.se</w:t>
      </w:r>
      <w:r w:rsidR="00B07042" w:rsidRP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br/>
      </w:r>
      <w:r w:rsid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t xml:space="preserve">+46 </w:t>
      </w:r>
      <w:r w:rsidR="002428B8" w:rsidRP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t>730783641</w:t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</w:r>
      <w:r w:rsidR="00C93F76">
        <w:rPr>
          <w:rFonts w:ascii="Helvetica" w:hAnsi="Helvetica" w:cs="Helvetica"/>
          <w:color w:val="000000" w:themeColor="text1"/>
          <w:sz w:val="20"/>
          <w:szCs w:val="20"/>
          <w:lang w:val="en-US"/>
        </w:rPr>
        <w:tab/>
        <w:t xml:space="preserve">+46 </w:t>
      </w:r>
      <w:r w:rsidR="00C93F76" w:rsidRPr="005B3167">
        <w:rPr>
          <w:rFonts w:ascii="Helvetica" w:hAnsi="Helvetica" w:cs="Helvetica"/>
          <w:color w:val="000000" w:themeColor="text1"/>
          <w:sz w:val="20"/>
          <w:szCs w:val="20"/>
          <w:lang w:val="en-US"/>
        </w:rPr>
        <w:t>706379264</w:t>
      </w:r>
    </w:p>
    <w:sectPr w:rsidR="0059105C" w:rsidRPr="00C93F7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84F07" w14:textId="77777777" w:rsidR="001B105F" w:rsidRDefault="001B105F" w:rsidP="003A3645">
      <w:r>
        <w:separator/>
      </w:r>
    </w:p>
  </w:endnote>
  <w:endnote w:type="continuationSeparator" w:id="0">
    <w:p w14:paraId="2E63FC7C" w14:textId="77777777" w:rsidR="001B105F" w:rsidRDefault="001B105F" w:rsidP="003A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BFB3" w14:textId="77777777" w:rsidR="004C53DD" w:rsidRDefault="004C53DD" w:rsidP="004C53DD"/>
  <w:p w14:paraId="62C9FDBB" w14:textId="77777777" w:rsidR="004C53DD" w:rsidRPr="00DA4AEB" w:rsidRDefault="004C53DD" w:rsidP="004C53DD">
    <w:pPr>
      <w:jc w:val="both"/>
      <w:rPr>
        <w:rFonts w:ascii="Helvetica" w:hAnsi="Helvetica" w:cs="Helvetica"/>
        <w:sz w:val="16"/>
        <w:lang w:val="en-US"/>
      </w:rPr>
    </w:pPr>
    <w:r w:rsidRPr="00F01992">
      <w:rPr>
        <w:rFonts w:ascii="Helvetica" w:hAnsi="Helvetica" w:cs="Helvetica"/>
        <w:b/>
        <w:sz w:val="16"/>
        <w:lang w:val="en-US"/>
      </w:rPr>
      <w:t>At Arbesko, we have been making shoes since 1839.</w:t>
    </w:r>
    <w:r w:rsidRPr="00DA4AEB">
      <w:rPr>
        <w:rFonts w:ascii="Helvetica" w:hAnsi="Helvetica" w:cs="Helvetica"/>
        <w:b/>
        <w:bCs/>
        <w:sz w:val="16"/>
        <w:lang w:val="en-US"/>
      </w:rPr>
      <w:t xml:space="preserve"> </w:t>
    </w:r>
    <w:r w:rsidRPr="00DA4AEB">
      <w:rPr>
        <w:rFonts w:ascii="Helvetica" w:hAnsi="Helvetica" w:cs="Helvetica"/>
        <w:sz w:val="16"/>
        <w:lang w:val="en-US"/>
      </w:rPr>
      <w:t xml:space="preserve"> What started as one of Sweden’s first shoe wholesalers is now a company with </w:t>
    </w:r>
    <w:r>
      <w:rPr>
        <w:rFonts w:ascii="Helvetica" w:hAnsi="Helvetica" w:cs="Helvetica"/>
        <w:sz w:val="16"/>
        <w:lang w:val="en-US"/>
      </w:rPr>
      <w:t>s</w:t>
    </w:r>
    <w:r w:rsidRPr="00DA4AEB">
      <w:rPr>
        <w:rFonts w:ascii="Helvetica" w:hAnsi="Helvetica" w:cs="Helvetica"/>
        <w:sz w:val="16"/>
        <w:lang w:val="en-US"/>
      </w:rPr>
      <w:t xml:space="preserve">ales both in and outside the Nordics. Production is based in Sweden’s only shoe factory – Arbesko </w:t>
    </w:r>
    <w:proofErr w:type="spellStart"/>
    <w:r w:rsidRPr="00DA4AEB">
      <w:rPr>
        <w:rFonts w:ascii="Helvetica" w:hAnsi="Helvetica" w:cs="Helvetica"/>
        <w:sz w:val="16"/>
        <w:lang w:val="en-US"/>
      </w:rPr>
      <w:t>Skofabrik</w:t>
    </w:r>
    <w:proofErr w:type="spellEnd"/>
    <w:r w:rsidRPr="00DA4AEB">
      <w:rPr>
        <w:rFonts w:ascii="Helvetica" w:hAnsi="Helvetica" w:cs="Helvetica"/>
        <w:sz w:val="16"/>
        <w:lang w:val="en-US"/>
      </w:rPr>
      <w:t xml:space="preserve"> - where we still today develop quality products for people who need to stay safe and comfortable in their working life. Since 2017, Arbesko</w:t>
    </w:r>
    <w:r w:rsidRPr="00DA4AEB">
      <w:rPr>
        <w:rFonts w:ascii="Helvetica" w:hAnsi="Helvetica" w:cs="Helvetica"/>
        <w:b/>
        <w:bCs/>
        <w:sz w:val="16"/>
        <w:lang w:val="en-US"/>
      </w:rPr>
      <w:t> </w:t>
    </w:r>
    <w:r w:rsidRPr="00DA4AEB">
      <w:rPr>
        <w:rFonts w:ascii="Helvetica" w:hAnsi="Helvetica" w:cs="Helvetica"/>
        <w:sz w:val="16"/>
        <w:lang w:val="en-US"/>
      </w:rPr>
      <w:t xml:space="preserve">is owned by the Swedish company Bergman &amp; Beving. More info at </w:t>
    </w:r>
    <w:hyperlink r:id="rId1" w:history="1">
      <w:r w:rsidRPr="00DA4AEB">
        <w:rPr>
          <w:rStyle w:val="Hyperlnk"/>
          <w:rFonts w:ascii="Helvetica" w:hAnsi="Helvetica" w:cs="Helvetica"/>
          <w:sz w:val="16"/>
          <w:lang w:val="en-US"/>
        </w:rPr>
        <w:t>www.arbesko.com</w:t>
      </w:r>
    </w:hyperlink>
    <w:r w:rsidRPr="00DA4AEB">
      <w:rPr>
        <w:rFonts w:ascii="Helvetica" w:hAnsi="Helvetica" w:cs="Helvetica"/>
        <w:sz w:val="16"/>
        <w:lang w:val="en-US"/>
      </w:rPr>
      <w:t xml:space="preserve"> / </w:t>
    </w:r>
    <w:hyperlink r:id="rId2" w:tgtFrame="_blank" w:history="1">
      <w:r w:rsidRPr="00DA4AEB">
        <w:rPr>
          <w:rStyle w:val="Hyperlnk"/>
          <w:rFonts w:ascii="Helvetica" w:hAnsi="Helvetica" w:cs="Helvetica"/>
          <w:sz w:val="16"/>
          <w:lang w:val="en-US"/>
        </w:rPr>
        <w:t>www.bergmanbeving.com</w:t>
      </w:r>
    </w:hyperlink>
  </w:p>
  <w:p w14:paraId="7A17E89D" w14:textId="77777777" w:rsidR="004C53DD" w:rsidRPr="00D81B72" w:rsidRDefault="004C53DD" w:rsidP="004C53DD">
    <w:pPr>
      <w:pStyle w:val="Sidfot"/>
    </w:pPr>
  </w:p>
  <w:p w14:paraId="0243CEA4" w14:textId="77777777" w:rsidR="004C53DD" w:rsidRPr="00FB2FDC" w:rsidRDefault="004C53DD" w:rsidP="004C53DD">
    <w:pPr>
      <w:pStyle w:val="Sidfot"/>
    </w:pPr>
  </w:p>
  <w:p w14:paraId="7594BC8E" w14:textId="77777777" w:rsidR="003A3645" w:rsidRPr="004C53DD" w:rsidRDefault="003A3645" w:rsidP="004C53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DA2A1" w14:textId="77777777" w:rsidR="001B105F" w:rsidRDefault="001B105F" w:rsidP="003A3645">
      <w:r>
        <w:separator/>
      </w:r>
    </w:p>
  </w:footnote>
  <w:footnote w:type="continuationSeparator" w:id="0">
    <w:p w14:paraId="2775E365" w14:textId="77777777" w:rsidR="001B105F" w:rsidRDefault="001B105F" w:rsidP="003A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0B77" w14:textId="77777777" w:rsidR="003F7B31" w:rsidRDefault="003F7B31">
    <w:pPr>
      <w:pStyle w:val="Sidhuvud"/>
    </w:pPr>
    <w:r w:rsidRPr="003F7B31">
      <w:rPr>
        <w:rFonts w:ascii="Helvetica" w:hAnsi="Helvetica" w:cs="Helvetica"/>
        <w:b/>
        <w:noProof/>
      </w:rPr>
      <w:drawing>
        <wp:anchor distT="0" distB="0" distL="114300" distR="114300" simplePos="0" relativeHeight="251658240" behindDoc="1" locked="0" layoutInCell="1" allowOverlap="1" wp14:anchorId="49FD8CBF" wp14:editId="1F0D5A06">
          <wp:simplePos x="0" y="0"/>
          <wp:positionH relativeFrom="margin">
            <wp:posOffset>4765675</wp:posOffset>
          </wp:positionH>
          <wp:positionV relativeFrom="paragraph">
            <wp:posOffset>5080</wp:posOffset>
          </wp:positionV>
          <wp:extent cx="1242695" cy="221615"/>
          <wp:effectExtent l="0" t="0" r="0" b="6985"/>
          <wp:wrapTight wrapText="bothSides">
            <wp:wrapPolygon edited="0">
              <wp:start x="1324" y="0"/>
              <wp:lineTo x="0" y="16711"/>
              <wp:lineTo x="0" y="20424"/>
              <wp:lineTo x="20529" y="20424"/>
              <wp:lineTo x="21192" y="16711"/>
              <wp:lineTo x="21192" y="1857"/>
              <wp:lineTo x="20861" y="0"/>
              <wp:lineTo x="1324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860"/>
                  <a:stretch/>
                </pic:blipFill>
                <pic:spPr bwMode="auto">
                  <a:xfrm>
                    <a:off x="0" y="0"/>
                    <a:ext cx="124269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</w:p>
  <w:p w14:paraId="6D9DAC58" w14:textId="333C8000" w:rsidR="003A3645" w:rsidRPr="003F7B31" w:rsidRDefault="003F7B31">
    <w:pPr>
      <w:pStyle w:val="Sidhuvud"/>
      <w:rPr>
        <w:rFonts w:ascii="Helvetica" w:hAnsi="Helvetica" w:cs="Helvetica"/>
        <w:b/>
      </w:rPr>
    </w:pPr>
    <w:r>
      <w:rPr>
        <w:rFonts w:ascii="Helvetica" w:hAnsi="Helvetica" w:cs="Helvetica"/>
        <w:b/>
      </w:rPr>
      <w:t>2020-0</w:t>
    </w:r>
    <w:r w:rsidR="00185061">
      <w:rPr>
        <w:rFonts w:ascii="Helvetica" w:hAnsi="Helvetica" w:cs="Helvetica"/>
        <w:b/>
      </w:rPr>
      <w:t>4-01</w:t>
    </w:r>
    <w:r w:rsidR="00BF5E47">
      <w:rPr>
        <w:rFonts w:ascii="Helvetica" w:hAnsi="Helvetica" w:cs="Helvetica"/>
        <w:b/>
      </w:rPr>
      <w:t xml:space="preserve"> PRESSRELEASE</w:t>
    </w:r>
  </w:p>
  <w:p w14:paraId="54E99D2F" w14:textId="77777777" w:rsidR="003A3645" w:rsidRDefault="003A3645">
    <w:pPr>
      <w:pStyle w:val="Sidhuvud"/>
    </w:pPr>
  </w:p>
  <w:p w14:paraId="213FFF99" w14:textId="77777777" w:rsidR="003A3645" w:rsidRDefault="003F7B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5B77" wp14:editId="5918C26A">
              <wp:simplePos x="0" y="0"/>
              <wp:positionH relativeFrom="column">
                <wp:posOffset>-33021</wp:posOffset>
              </wp:positionH>
              <wp:positionV relativeFrom="paragraph">
                <wp:posOffset>49530</wp:posOffset>
              </wp:positionV>
              <wp:extent cx="6010275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EE4EB5" id="Rak koppli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3.9pt" to="470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" strokecolor="#e7e6e6 [3214]" strokeweight=".5pt">
              <v:stroke joinstyle="miter"/>
            </v:line>
          </w:pict>
        </mc:Fallback>
      </mc:AlternateContent>
    </w:r>
  </w:p>
  <w:p w14:paraId="2F3D5D29" w14:textId="77777777" w:rsidR="003A3645" w:rsidRDefault="003A36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0AC2"/>
    <w:multiLevelType w:val="hybridMultilevel"/>
    <w:tmpl w:val="9496C024"/>
    <w:lvl w:ilvl="0" w:tplc="7382D994">
      <w:start w:val="202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5212"/>
    <w:multiLevelType w:val="hybridMultilevel"/>
    <w:tmpl w:val="BBE4BF44"/>
    <w:lvl w:ilvl="0" w:tplc="5FBE73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5C"/>
    <w:rsid w:val="00000DCD"/>
    <w:rsid w:val="00053F63"/>
    <w:rsid w:val="000923B5"/>
    <w:rsid w:val="000A6AEA"/>
    <w:rsid w:val="000D3A3B"/>
    <w:rsid w:val="000D53B5"/>
    <w:rsid w:val="000E70E2"/>
    <w:rsid w:val="000F51B6"/>
    <w:rsid w:val="00107C6D"/>
    <w:rsid w:val="00126033"/>
    <w:rsid w:val="0013737B"/>
    <w:rsid w:val="00163E55"/>
    <w:rsid w:val="001800C7"/>
    <w:rsid w:val="00185061"/>
    <w:rsid w:val="001968CB"/>
    <w:rsid w:val="0019730F"/>
    <w:rsid w:val="001A4A00"/>
    <w:rsid w:val="001B105F"/>
    <w:rsid w:val="001B2741"/>
    <w:rsid w:val="001D10AA"/>
    <w:rsid w:val="001D29AB"/>
    <w:rsid w:val="001D4501"/>
    <w:rsid w:val="001E2886"/>
    <w:rsid w:val="0020436E"/>
    <w:rsid w:val="00217D92"/>
    <w:rsid w:val="00221536"/>
    <w:rsid w:val="002428B8"/>
    <w:rsid w:val="00256E66"/>
    <w:rsid w:val="00270470"/>
    <w:rsid w:val="00273C6A"/>
    <w:rsid w:val="0028797E"/>
    <w:rsid w:val="002963F2"/>
    <w:rsid w:val="002B253F"/>
    <w:rsid w:val="002B56C3"/>
    <w:rsid w:val="002C45D6"/>
    <w:rsid w:val="002D06C0"/>
    <w:rsid w:val="002D5A00"/>
    <w:rsid w:val="002D7A8E"/>
    <w:rsid w:val="002E08B7"/>
    <w:rsid w:val="002E7D0A"/>
    <w:rsid w:val="002F1E00"/>
    <w:rsid w:val="002F4767"/>
    <w:rsid w:val="002F6630"/>
    <w:rsid w:val="00307496"/>
    <w:rsid w:val="00307FEE"/>
    <w:rsid w:val="00322376"/>
    <w:rsid w:val="003452A0"/>
    <w:rsid w:val="00350D5A"/>
    <w:rsid w:val="00361ED2"/>
    <w:rsid w:val="003713AC"/>
    <w:rsid w:val="003733A8"/>
    <w:rsid w:val="00373EEB"/>
    <w:rsid w:val="00380993"/>
    <w:rsid w:val="00382AF2"/>
    <w:rsid w:val="00383BCF"/>
    <w:rsid w:val="003A0FB8"/>
    <w:rsid w:val="003A25D6"/>
    <w:rsid w:val="003A3645"/>
    <w:rsid w:val="003A60F6"/>
    <w:rsid w:val="003C6BB3"/>
    <w:rsid w:val="003F7B31"/>
    <w:rsid w:val="00406F40"/>
    <w:rsid w:val="004073AE"/>
    <w:rsid w:val="00423015"/>
    <w:rsid w:val="00423332"/>
    <w:rsid w:val="0044241D"/>
    <w:rsid w:val="004B03BC"/>
    <w:rsid w:val="004B5522"/>
    <w:rsid w:val="004C4E18"/>
    <w:rsid w:val="004C53DD"/>
    <w:rsid w:val="004D6B9D"/>
    <w:rsid w:val="004E7042"/>
    <w:rsid w:val="00530F4B"/>
    <w:rsid w:val="0053135C"/>
    <w:rsid w:val="00535ECA"/>
    <w:rsid w:val="00540AD7"/>
    <w:rsid w:val="005453D1"/>
    <w:rsid w:val="0059105C"/>
    <w:rsid w:val="005A019D"/>
    <w:rsid w:val="005B3167"/>
    <w:rsid w:val="005D5313"/>
    <w:rsid w:val="005F123F"/>
    <w:rsid w:val="0061234B"/>
    <w:rsid w:val="00617DAC"/>
    <w:rsid w:val="00625ADE"/>
    <w:rsid w:val="00632EFD"/>
    <w:rsid w:val="00651586"/>
    <w:rsid w:val="006700F4"/>
    <w:rsid w:val="00675381"/>
    <w:rsid w:val="00676F16"/>
    <w:rsid w:val="006A385E"/>
    <w:rsid w:val="006E6971"/>
    <w:rsid w:val="006F2BB1"/>
    <w:rsid w:val="00703E3C"/>
    <w:rsid w:val="00715A59"/>
    <w:rsid w:val="00722B3D"/>
    <w:rsid w:val="00765FAA"/>
    <w:rsid w:val="00794094"/>
    <w:rsid w:val="007A2753"/>
    <w:rsid w:val="007B2628"/>
    <w:rsid w:val="008144EA"/>
    <w:rsid w:val="0081695E"/>
    <w:rsid w:val="00872907"/>
    <w:rsid w:val="00880E3C"/>
    <w:rsid w:val="0088243C"/>
    <w:rsid w:val="008849F2"/>
    <w:rsid w:val="0088555B"/>
    <w:rsid w:val="00897AE0"/>
    <w:rsid w:val="008D541F"/>
    <w:rsid w:val="008E10ED"/>
    <w:rsid w:val="008F0A92"/>
    <w:rsid w:val="008F430C"/>
    <w:rsid w:val="00906F95"/>
    <w:rsid w:val="00921049"/>
    <w:rsid w:val="00972CF1"/>
    <w:rsid w:val="00981729"/>
    <w:rsid w:val="00995EC0"/>
    <w:rsid w:val="009B239B"/>
    <w:rsid w:val="009B4235"/>
    <w:rsid w:val="009C78CC"/>
    <w:rsid w:val="009F2DC9"/>
    <w:rsid w:val="00A05800"/>
    <w:rsid w:val="00A35420"/>
    <w:rsid w:val="00A35C6B"/>
    <w:rsid w:val="00A36005"/>
    <w:rsid w:val="00A46D4E"/>
    <w:rsid w:val="00A6344C"/>
    <w:rsid w:val="00AC4487"/>
    <w:rsid w:val="00AE3C4C"/>
    <w:rsid w:val="00AF7026"/>
    <w:rsid w:val="00B0002C"/>
    <w:rsid w:val="00B07042"/>
    <w:rsid w:val="00B261FA"/>
    <w:rsid w:val="00B26FFC"/>
    <w:rsid w:val="00BA77D7"/>
    <w:rsid w:val="00BB20AA"/>
    <w:rsid w:val="00BB3B50"/>
    <w:rsid w:val="00BD2E80"/>
    <w:rsid w:val="00BF5E47"/>
    <w:rsid w:val="00C0782A"/>
    <w:rsid w:val="00C32FB3"/>
    <w:rsid w:val="00C33780"/>
    <w:rsid w:val="00C445D0"/>
    <w:rsid w:val="00C6694F"/>
    <w:rsid w:val="00C93F76"/>
    <w:rsid w:val="00C95EA0"/>
    <w:rsid w:val="00CA0755"/>
    <w:rsid w:val="00CA0F8C"/>
    <w:rsid w:val="00CC0231"/>
    <w:rsid w:val="00D04580"/>
    <w:rsid w:val="00D05260"/>
    <w:rsid w:val="00D22AF7"/>
    <w:rsid w:val="00D2327D"/>
    <w:rsid w:val="00D2642C"/>
    <w:rsid w:val="00D37991"/>
    <w:rsid w:val="00D440FF"/>
    <w:rsid w:val="00D61065"/>
    <w:rsid w:val="00D657A8"/>
    <w:rsid w:val="00D66A4D"/>
    <w:rsid w:val="00D72718"/>
    <w:rsid w:val="00DD5172"/>
    <w:rsid w:val="00DE2AE4"/>
    <w:rsid w:val="00DE596B"/>
    <w:rsid w:val="00E104A7"/>
    <w:rsid w:val="00E150E9"/>
    <w:rsid w:val="00E1600B"/>
    <w:rsid w:val="00E16389"/>
    <w:rsid w:val="00E2185F"/>
    <w:rsid w:val="00E22EBD"/>
    <w:rsid w:val="00E26F2F"/>
    <w:rsid w:val="00E46EDA"/>
    <w:rsid w:val="00E60FDD"/>
    <w:rsid w:val="00E71367"/>
    <w:rsid w:val="00E725DF"/>
    <w:rsid w:val="00E77A84"/>
    <w:rsid w:val="00EE23CB"/>
    <w:rsid w:val="00F30C5F"/>
    <w:rsid w:val="00F375D2"/>
    <w:rsid w:val="00F434D1"/>
    <w:rsid w:val="00F552D9"/>
    <w:rsid w:val="00F66F42"/>
    <w:rsid w:val="00F842FB"/>
    <w:rsid w:val="00FA48D4"/>
    <w:rsid w:val="00FB327E"/>
    <w:rsid w:val="00FB3464"/>
    <w:rsid w:val="00FD2F74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F710AB"/>
  <w15:chartTrackingRefBased/>
  <w15:docId w15:val="{DF5E9BA9-386F-467A-AA7D-804A6945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2EFD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910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59105C"/>
    <w:rPr>
      <w:i/>
      <w:iCs/>
    </w:rPr>
  </w:style>
  <w:style w:type="paragraph" w:styleId="Ingetavstnd">
    <w:name w:val="No Spacing"/>
    <w:uiPriority w:val="1"/>
    <w:qFormat/>
    <w:rsid w:val="0059105C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3A36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3645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A364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A3645"/>
  </w:style>
  <w:style w:type="paragraph" w:styleId="Sidfot">
    <w:name w:val="footer"/>
    <w:basedOn w:val="Normal"/>
    <w:link w:val="SidfotChar"/>
    <w:uiPriority w:val="99"/>
    <w:unhideWhenUsed/>
    <w:rsid w:val="003A364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3A3645"/>
  </w:style>
  <w:style w:type="character" w:styleId="Stark">
    <w:name w:val="Strong"/>
    <w:basedOn w:val="Standardstycketeckensnitt"/>
    <w:uiPriority w:val="22"/>
    <w:qFormat/>
    <w:rsid w:val="003A3645"/>
    <w:rPr>
      <w:b/>
      <w:bCs/>
    </w:rPr>
  </w:style>
  <w:style w:type="paragraph" w:styleId="Liststycke">
    <w:name w:val="List Paragraph"/>
    <w:basedOn w:val="Normal"/>
    <w:uiPriority w:val="34"/>
    <w:qFormat/>
    <w:rsid w:val="00972CF1"/>
    <w:pPr>
      <w:ind w:left="720"/>
    </w:pPr>
    <w:rPr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378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rin.lidman@arbesko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gmanbeving.com/" TargetMode="External"/><Relationship Id="rId1" Type="http://schemas.openxmlformats.org/officeDocument/2006/relationships/hyperlink" Target="http://www.arbesk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DA2939229EF47B8A23AAEBD901A7B" ma:contentTypeVersion="9" ma:contentTypeDescription="Skapa ett nytt dokument." ma:contentTypeScope="" ma:versionID="7bb0c713cf8a3f935ff06d71e3e729bc">
  <xsd:schema xmlns:xsd="http://www.w3.org/2001/XMLSchema" xmlns:xs="http://www.w3.org/2001/XMLSchema" xmlns:p="http://schemas.microsoft.com/office/2006/metadata/properties" xmlns:ns3="3a982a38-c8a0-452e-be72-4f469f5fd095" targetNamespace="http://schemas.microsoft.com/office/2006/metadata/properties" ma:root="true" ma:fieldsID="a684de6ba26210788cd7f26d837a4609" ns3:_="">
    <xsd:import namespace="3a982a38-c8a0-452e-be72-4f469f5fd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2a38-c8a0-452e-be72-4f469f5f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7CFF8-2FDF-47D4-B177-65F9F2FEC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82a38-c8a0-452e-be72-4f469f5fd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EF992-F413-47DB-98F3-5ACC83798F22}">
  <ds:schemaRefs>
    <ds:schemaRef ds:uri="http://purl.org/dc/elements/1.1/"/>
    <ds:schemaRef ds:uri="http://schemas.openxmlformats.org/package/2006/metadata/core-properties"/>
    <ds:schemaRef ds:uri="3a982a38-c8a0-452e-be72-4f469f5fd09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6E14C0-CB13-458B-A633-3D8EC321E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Karlsson</dc:creator>
  <cp:keywords/>
  <dc:description/>
  <cp:lastModifiedBy>Stina Karlsson</cp:lastModifiedBy>
  <cp:revision>45</cp:revision>
  <cp:lastPrinted>2020-03-04T07:25:00Z</cp:lastPrinted>
  <dcterms:created xsi:type="dcterms:W3CDTF">2020-04-01T13:52:00Z</dcterms:created>
  <dcterms:modified xsi:type="dcterms:W3CDTF">2020-04-01T14:54:00Z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0x0101000AFDA2939229EF47B8A23AAEBD901A7B</vt:lpwstr>
  </property>
</Properties>
</file>