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596" w:rsidRPr="00691243" w:rsidRDefault="00691243">
      <w:pPr>
        <w:rPr>
          <w:rFonts w:ascii="Arial" w:hAnsi="Arial" w:cs="Arial"/>
          <w:b/>
        </w:rPr>
      </w:pPr>
      <w:r>
        <w:rPr>
          <w:rFonts w:ascii="Arial" w:hAnsi="Arial" w:cs="Arial"/>
          <w:b/>
        </w:rPr>
        <w:t xml:space="preserve">PMU:s partner TMPI på Filippinerna gör en akut humanitär insats efter att tyfonen </w:t>
      </w:r>
      <w:proofErr w:type="spellStart"/>
      <w:r>
        <w:rPr>
          <w:rFonts w:ascii="Arial" w:hAnsi="Arial" w:cs="Arial"/>
          <w:b/>
        </w:rPr>
        <w:t>Pedring</w:t>
      </w:r>
      <w:proofErr w:type="spellEnd"/>
      <w:r>
        <w:rPr>
          <w:rFonts w:ascii="Arial" w:hAnsi="Arial" w:cs="Arial"/>
          <w:b/>
        </w:rPr>
        <w:t xml:space="preserve"> drabbat områden kring huvudstaden Manila. PMU avsätter </w:t>
      </w:r>
      <w:r w:rsidR="00D64596" w:rsidRPr="00691243">
        <w:rPr>
          <w:rFonts w:ascii="Arial" w:hAnsi="Arial" w:cs="Arial"/>
          <w:b/>
        </w:rPr>
        <w:t xml:space="preserve">400 000 kronor ur </w:t>
      </w:r>
      <w:r>
        <w:rPr>
          <w:rFonts w:ascii="Arial" w:hAnsi="Arial" w:cs="Arial"/>
          <w:b/>
        </w:rPr>
        <w:t xml:space="preserve">sin </w:t>
      </w:r>
      <w:r w:rsidR="00D64596" w:rsidRPr="00691243">
        <w:rPr>
          <w:rFonts w:ascii="Arial" w:hAnsi="Arial" w:cs="Arial"/>
          <w:b/>
        </w:rPr>
        <w:t xml:space="preserve">katastroffond. </w:t>
      </w:r>
    </w:p>
    <w:p w:rsidR="00D64596" w:rsidRDefault="00D64596">
      <w:pPr>
        <w:rPr>
          <w:rFonts w:ascii="Arial" w:hAnsi="Arial" w:cs="Arial"/>
        </w:rPr>
      </w:pPr>
      <w:r w:rsidRPr="00E12D0E">
        <w:rPr>
          <w:rFonts w:ascii="Arial" w:hAnsi="Arial" w:cs="Arial"/>
        </w:rPr>
        <w:t xml:space="preserve">Den </w:t>
      </w:r>
      <w:r>
        <w:rPr>
          <w:rFonts w:ascii="Arial" w:hAnsi="Arial" w:cs="Arial"/>
        </w:rPr>
        <w:t>27 september</w:t>
      </w:r>
      <w:r w:rsidRPr="00E12D0E">
        <w:rPr>
          <w:rFonts w:ascii="Arial" w:hAnsi="Arial" w:cs="Arial"/>
        </w:rPr>
        <w:t xml:space="preserve"> drabbades Filippinerna av tyfonen </w:t>
      </w:r>
      <w:proofErr w:type="spellStart"/>
      <w:r w:rsidRPr="00E12D0E">
        <w:rPr>
          <w:rFonts w:ascii="Arial" w:hAnsi="Arial" w:cs="Arial"/>
        </w:rPr>
        <w:t>Pedring</w:t>
      </w:r>
      <w:proofErr w:type="spellEnd"/>
      <w:r w:rsidRPr="00E12D0E">
        <w:rPr>
          <w:rFonts w:ascii="Arial" w:hAnsi="Arial" w:cs="Arial"/>
        </w:rPr>
        <w:t xml:space="preserve"> (</w:t>
      </w:r>
      <w:proofErr w:type="spellStart"/>
      <w:r w:rsidRPr="00E12D0E">
        <w:rPr>
          <w:rFonts w:ascii="Arial" w:hAnsi="Arial" w:cs="Arial"/>
        </w:rPr>
        <w:t>Nesah</w:t>
      </w:r>
      <w:proofErr w:type="spellEnd"/>
      <w:r w:rsidRPr="00E12D0E">
        <w:rPr>
          <w:rFonts w:ascii="Arial" w:hAnsi="Arial" w:cs="Arial"/>
        </w:rPr>
        <w:t>) som enligt preliminära bedömningar drabbade drygt 2,8 milj</w:t>
      </w:r>
      <w:r>
        <w:rPr>
          <w:rFonts w:ascii="Arial" w:hAnsi="Arial" w:cs="Arial"/>
        </w:rPr>
        <w:t>oner</w:t>
      </w:r>
      <w:r w:rsidRPr="00E12D0E">
        <w:rPr>
          <w:rFonts w:ascii="Arial" w:hAnsi="Arial" w:cs="Arial"/>
        </w:rPr>
        <w:t xml:space="preserve"> människor</w:t>
      </w:r>
      <w:r w:rsidR="00875031">
        <w:rPr>
          <w:rFonts w:ascii="Arial" w:hAnsi="Arial" w:cs="Arial"/>
        </w:rPr>
        <w:t>.</w:t>
      </w:r>
      <w:r w:rsidR="00875031" w:rsidRPr="00875031">
        <w:t xml:space="preserve"> </w:t>
      </w:r>
      <w:r w:rsidR="00875031">
        <w:t>Ovädret förde med sig slagregn och hade orkanstyrka, 44–54 meter i sekunden.</w:t>
      </w:r>
      <w:r w:rsidR="00875031">
        <w:t xml:space="preserve"> </w:t>
      </w:r>
      <w:r w:rsidR="00691243">
        <w:rPr>
          <w:rFonts w:ascii="Arial" w:hAnsi="Arial" w:cs="Arial"/>
        </w:rPr>
        <w:t>Tyfonen drabbade</w:t>
      </w:r>
      <w:r w:rsidRPr="00E12D0E">
        <w:rPr>
          <w:rFonts w:ascii="Arial" w:hAnsi="Arial" w:cs="Arial"/>
        </w:rPr>
        <w:t xml:space="preserve"> bla</w:t>
      </w:r>
      <w:r>
        <w:rPr>
          <w:rFonts w:ascii="Arial" w:hAnsi="Arial" w:cs="Arial"/>
        </w:rPr>
        <w:t>nd annat</w:t>
      </w:r>
      <w:r w:rsidRPr="00E12D0E">
        <w:rPr>
          <w:rFonts w:ascii="Arial" w:hAnsi="Arial" w:cs="Arial"/>
        </w:rPr>
        <w:t xml:space="preserve"> område</w:t>
      </w:r>
      <w:r w:rsidR="00875031">
        <w:rPr>
          <w:rFonts w:ascii="Arial" w:hAnsi="Arial" w:cs="Arial"/>
        </w:rPr>
        <w:t>n</w:t>
      </w:r>
      <w:r w:rsidRPr="00E12D0E">
        <w:rPr>
          <w:rFonts w:ascii="Arial" w:hAnsi="Arial" w:cs="Arial"/>
        </w:rPr>
        <w:t xml:space="preserve"> runt Manilla</w:t>
      </w:r>
      <w:r w:rsidR="00875031">
        <w:rPr>
          <w:rFonts w:ascii="Arial" w:hAnsi="Arial" w:cs="Arial"/>
        </w:rPr>
        <w:t>, däribland</w:t>
      </w:r>
      <w:r w:rsidRPr="00E12D0E">
        <w:rPr>
          <w:rFonts w:ascii="Arial" w:hAnsi="Arial" w:cs="Arial"/>
        </w:rPr>
        <w:t xml:space="preserve"> </w:t>
      </w:r>
      <w:proofErr w:type="spellStart"/>
      <w:r w:rsidRPr="00E12D0E">
        <w:rPr>
          <w:rFonts w:ascii="Arial" w:hAnsi="Arial" w:cs="Arial"/>
        </w:rPr>
        <w:t>Bulucan</w:t>
      </w:r>
      <w:proofErr w:type="spellEnd"/>
      <w:r w:rsidR="00691243">
        <w:rPr>
          <w:rFonts w:ascii="Arial" w:hAnsi="Arial" w:cs="Arial"/>
        </w:rPr>
        <w:t xml:space="preserve"> där </w:t>
      </w:r>
      <w:r>
        <w:rPr>
          <w:rFonts w:ascii="Arial" w:hAnsi="Arial" w:cs="Arial"/>
        </w:rPr>
        <w:t xml:space="preserve">PMU:s partner bland annat </w:t>
      </w:r>
      <w:r w:rsidR="00875031">
        <w:rPr>
          <w:rFonts w:ascii="Arial" w:hAnsi="Arial" w:cs="Arial"/>
        </w:rPr>
        <w:t xml:space="preserve">bedriver </w:t>
      </w:r>
      <w:r w:rsidRPr="00E12D0E">
        <w:rPr>
          <w:rFonts w:ascii="Arial" w:hAnsi="Arial" w:cs="Arial"/>
        </w:rPr>
        <w:t>sjuk</w:t>
      </w:r>
      <w:r>
        <w:rPr>
          <w:rFonts w:ascii="Arial" w:hAnsi="Arial" w:cs="Arial"/>
        </w:rPr>
        <w:t>-</w:t>
      </w:r>
      <w:r w:rsidRPr="00E12D0E">
        <w:rPr>
          <w:rFonts w:ascii="Arial" w:hAnsi="Arial" w:cs="Arial"/>
        </w:rPr>
        <w:t xml:space="preserve"> och hälsovårdsarbete. </w:t>
      </w:r>
    </w:p>
    <w:p w:rsidR="00D64596" w:rsidRDefault="00D64596">
      <w:pPr>
        <w:rPr>
          <w:rFonts w:ascii="Arial" w:hAnsi="Arial" w:cs="Arial"/>
        </w:rPr>
      </w:pPr>
      <w:r w:rsidRPr="00E12D0E">
        <w:rPr>
          <w:rFonts w:ascii="Arial" w:hAnsi="Arial" w:cs="Arial"/>
        </w:rPr>
        <w:t xml:space="preserve">TMPI har gjort ett par behovsbedömningar tillsammans med lokala myndigheter som har brist på resurser men god förmåga att </w:t>
      </w:r>
      <w:proofErr w:type="spellStart"/>
      <w:r w:rsidRPr="00E12D0E">
        <w:rPr>
          <w:rFonts w:ascii="Arial" w:hAnsi="Arial" w:cs="Arial"/>
        </w:rPr>
        <w:t>behovsbedöma</w:t>
      </w:r>
      <w:proofErr w:type="spellEnd"/>
      <w:r w:rsidRPr="00E12D0E">
        <w:rPr>
          <w:rFonts w:ascii="Arial" w:hAnsi="Arial" w:cs="Arial"/>
        </w:rPr>
        <w:t xml:space="preserve"> och samordna insatser. TMPI planerar en insats med mat och vatten till 3 000 familjer, sjukvård till</w:t>
      </w:r>
      <w:bookmarkStart w:id="0" w:name="_GoBack"/>
      <w:bookmarkEnd w:id="0"/>
      <w:r w:rsidRPr="00E12D0E">
        <w:rPr>
          <w:rFonts w:ascii="Arial" w:hAnsi="Arial" w:cs="Arial"/>
        </w:rPr>
        <w:t xml:space="preserve"> 500 av dessa familjer samt psykosocialt stöd till alla de som behöver inom målgruppen</w:t>
      </w:r>
    </w:p>
    <w:p w:rsidR="00AB03EA" w:rsidRDefault="00D64596">
      <w:pPr>
        <w:rPr>
          <w:rFonts w:ascii="Arial" w:hAnsi="Arial" w:cs="Arial"/>
        </w:rPr>
      </w:pPr>
      <w:r w:rsidRPr="00E12D0E">
        <w:rPr>
          <w:rFonts w:ascii="Arial" w:hAnsi="Arial" w:cs="Arial"/>
        </w:rPr>
        <w:t xml:space="preserve">Det övergripande målet för insatsen är att minska lidandet för familjer i kommunen </w:t>
      </w:r>
      <w:proofErr w:type="spellStart"/>
      <w:r w:rsidRPr="00E12D0E">
        <w:rPr>
          <w:rFonts w:ascii="Arial" w:hAnsi="Arial" w:cs="Arial"/>
        </w:rPr>
        <w:t>Bulacan</w:t>
      </w:r>
      <w:proofErr w:type="spellEnd"/>
      <w:r w:rsidRPr="00E12D0E">
        <w:rPr>
          <w:rFonts w:ascii="Arial" w:hAnsi="Arial" w:cs="Arial"/>
        </w:rPr>
        <w:t xml:space="preserve"> utanför Manilla, som drabbats av omfattande översvämningar efter tyfonen </w:t>
      </w:r>
      <w:proofErr w:type="spellStart"/>
      <w:r w:rsidRPr="00E12D0E">
        <w:rPr>
          <w:rFonts w:ascii="Arial" w:hAnsi="Arial" w:cs="Arial"/>
        </w:rPr>
        <w:t>Pedring</w:t>
      </w:r>
      <w:proofErr w:type="spellEnd"/>
      <w:r w:rsidRPr="00E12D0E">
        <w:rPr>
          <w:rFonts w:ascii="Arial" w:hAnsi="Arial" w:cs="Arial"/>
        </w:rPr>
        <w:t xml:space="preserve">. Projektmålet är att förse 3 000 familjer i stadsdelarna </w:t>
      </w:r>
      <w:proofErr w:type="spellStart"/>
      <w:r w:rsidRPr="00E12D0E">
        <w:rPr>
          <w:rFonts w:ascii="Arial" w:hAnsi="Arial" w:cs="Arial"/>
        </w:rPr>
        <w:t>Calumpit</w:t>
      </w:r>
      <w:proofErr w:type="spellEnd"/>
      <w:r w:rsidRPr="00E12D0E">
        <w:rPr>
          <w:rFonts w:ascii="Arial" w:hAnsi="Arial" w:cs="Arial"/>
        </w:rPr>
        <w:t xml:space="preserve"> och </w:t>
      </w:r>
      <w:proofErr w:type="spellStart"/>
      <w:r w:rsidRPr="00E12D0E">
        <w:rPr>
          <w:rFonts w:ascii="Arial" w:hAnsi="Arial" w:cs="Arial"/>
        </w:rPr>
        <w:t>Hagonoy</w:t>
      </w:r>
      <w:proofErr w:type="spellEnd"/>
      <w:r w:rsidRPr="00E12D0E">
        <w:rPr>
          <w:rFonts w:ascii="Arial" w:hAnsi="Arial" w:cs="Arial"/>
        </w:rPr>
        <w:t xml:space="preserve"> med mat och hälsovård men även psykosocialt stöd för att kunna hantera sin livssituation.</w:t>
      </w:r>
    </w:p>
    <w:p w:rsidR="00D64596" w:rsidRPr="00E12D0E" w:rsidRDefault="00D64596" w:rsidP="00D64596">
      <w:pPr>
        <w:rPr>
          <w:rFonts w:ascii="Arial" w:hAnsi="Arial" w:cs="Arial"/>
        </w:rPr>
      </w:pPr>
      <w:r w:rsidRPr="00E12D0E">
        <w:rPr>
          <w:rFonts w:ascii="Arial" w:hAnsi="Arial" w:cs="Arial"/>
        </w:rPr>
        <w:t xml:space="preserve">Team Mission Philippines (TMPI) </w:t>
      </w:r>
      <w:r>
        <w:rPr>
          <w:rFonts w:ascii="Arial" w:hAnsi="Arial" w:cs="Arial"/>
        </w:rPr>
        <w:t>är PMU:s partner på plats. Organisationen</w:t>
      </w:r>
      <w:r w:rsidRPr="00E12D0E">
        <w:rPr>
          <w:rFonts w:ascii="Arial" w:hAnsi="Arial" w:cs="Arial"/>
        </w:rPr>
        <w:t xml:space="preserve"> bedriver bla</w:t>
      </w:r>
      <w:r>
        <w:rPr>
          <w:rFonts w:ascii="Arial" w:hAnsi="Arial" w:cs="Arial"/>
        </w:rPr>
        <w:t>nd annat</w:t>
      </w:r>
      <w:r w:rsidRPr="00E12D0E">
        <w:rPr>
          <w:rFonts w:ascii="Arial" w:hAnsi="Arial" w:cs="Arial"/>
        </w:rPr>
        <w:t xml:space="preserve"> sjuk- och hälsovårdsarbete och andra typer av stödinsatser i området och har ett stort förtroende hos befolkning och myndigheter. </w:t>
      </w:r>
      <w:r w:rsidRPr="00E12D0E">
        <w:rPr>
          <w:rFonts w:ascii="Arial" w:hAnsi="Arial" w:cs="Arial"/>
        </w:rPr>
        <w:fldChar w:fldCharType="begin"/>
      </w:r>
      <w:r w:rsidRPr="00E12D0E">
        <w:rPr>
          <w:rFonts w:ascii="Arial" w:hAnsi="Arial" w:cs="Arial"/>
        </w:rPr>
        <w:instrText xml:space="preserve"> DOCPROPERTY  PartnerFält  \* MERGEFORMAT </w:instrText>
      </w:r>
      <w:r w:rsidRPr="00E12D0E">
        <w:rPr>
          <w:rFonts w:ascii="Arial" w:hAnsi="Arial" w:cs="Arial"/>
        </w:rPr>
        <w:fldChar w:fldCharType="separate"/>
      </w:r>
      <w:r w:rsidRPr="00E12D0E">
        <w:rPr>
          <w:rFonts w:ascii="Arial" w:hAnsi="Arial" w:cs="Arial"/>
        </w:rPr>
        <w:t xml:space="preserve">Team </w:t>
      </w:r>
      <w:proofErr w:type="spellStart"/>
      <w:r w:rsidRPr="00E12D0E">
        <w:rPr>
          <w:rFonts w:ascii="Arial" w:hAnsi="Arial" w:cs="Arial"/>
        </w:rPr>
        <w:t>Misson</w:t>
      </w:r>
      <w:proofErr w:type="spellEnd"/>
      <w:r w:rsidRPr="00E12D0E">
        <w:rPr>
          <w:rFonts w:ascii="Arial" w:hAnsi="Arial" w:cs="Arial"/>
        </w:rPr>
        <w:t>, Filippinern</w:t>
      </w:r>
      <w:r w:rsidRPr="00E12D0E">
        <w:rPr>
          <w:rFonts w:ascii="Arial" w:hAnsi="Arial" w:cs="Arial"/>
        </w:rPr>
        <w:fldChar w:fldCharType="end"/>
      </w:r>
      <w:r w:rsidRPr="00E12D0E">
        <w:rPr>
          <w:rFonts w:ascii="Arial" w:hAnsi="Arial" w:cs="Arial"/>
        </w:rPr>
        <w:t xml:space="preserve">a gjorde en akut insats i området i samband med en tyfon för tre år sedan med mycket gott resultat. Organisationen har god förståelse för kvalitetskrav och har en god förmåga att snabbt engagera volontärer för distribution av förnödenheter. </w:t>
      </w:r>
    </w:p>
    <w:p w:rsidR="00D64596" w:rsidRDefault="00D64596"/>
    <w:sectPr w:rsidR="00D645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96"/>
    <w:rsid w:val="00691243"/>
    <w:rsid w:val="00875031"/>
    <w:rsid w:val="00AB03EA"/>
    <w:rsid w:val="00D64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1462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Stjernberg</dc:creator>
  <cp:lastModifiedBy>Mikael Stjernberg</cp:lastModifiedBy>
  <cp:revision>2</cp:revision>
  <dcterms:created xsi:type="dcterms:W3CDTF">2011-10-10T11:26:00Z</dcterms:created>
  <dcterms:modified xsi:type="dcterms:W3CDTF">2011-10-10T11:37:00Z</dcterms:modified>
</cp:coreProperties>
</file>