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98" w:rsidRPr="00AE474E" w:rsidRDefault="000448D3" w:rsidP="006B1E10">
      <w:pPr>
        <w:pStyle w:val="Rubrik2"/>
      </w:pPr>
      <w:r w:rsidRPr="00AE474E">
        <w:t>Några m</w:t>
      </w:r>
      <w:r w:rsidR="006B1E10">
        <w:t>edverkande under Nationaldagsfir</w:t>
      </w:r>
      <w:r w:rsidRPr="00AE474E">
        <w:t>andet</w:t>
      </w:r>
      <w:bookmarkStart w:id="0" w:name="_GoBack"/>
      <w:bookmarkEnd w:id="0"/>
      <w:r w:rsidRPr="00AE474E">
        <w:t xml:space="preserve"> 6 juni på Djäkneberget</w:t>
      </w:r>
    </w:p>
    <w:p w:rsidR="00AE474E" w:rsidRDefault="00AE474E" w:rsidP="00AE474E">
      <w:pPr>
        <w:spacing w:after="0"/>
        <w:rPr>
          <w:b/>
        </w:rPr>
      </w:pPr>
    </w:p>
    <w:p w:rsidR="005F37C1" w:rsidRPr="00AE474E" w:rsidRDefault="000448D3" w:rsidP="00AE474E">
      <w:pPr>
        <w:spacing w:after="0"/>
        <w:rPr>
          <w:b/>
        </w:rPr>
      </w:pPr>
      <w:r w:rsidRPr="00AE474E">
        <w:rPr>
          <w:b/>
        </w:rPr>
        <w:t xml:space="preserve">Konferencierer: </w:t>
      </w:r>
      <w:r w:rsidR="005F37C1" w:rsidRPr="00AE474E">
        <w:rPr>
          <w:b/>
        </w:rPr>
        <w:br/>
      </w:r>
      <w:r w:rsidRPr="00AE474E">
        <w:rPr>
          <w:b/>
          <w:i/>
        </w:rPr>
        <w:t xml:space="preserve">Diana </w:t>
      </w:r>
      <w:proofErr w:type="spellStart"/>
      <w:r w:rsidRPr="00AE474E">
        <w:rPr>
          <w:b/>
          <w:i/>
        </w:rPr>
        <w:t>Kambugu</w:t>
      </w:r>
      <w:proofErr w:type="spellEnd"/>
      <w:r w:rsidRPr="00AE474E">
        <w:t>, kulturinspiratör och entreprenör med företaget Guide2Give, som ger landsbygdens kvinnor i Uganda hjälp till självhjälp genom att sälja deras hantverksprodukter. Hundratals kvinnor får sysselsättning genom Guide2Give, bland annat tack vare deras samarbete med designern Lars Wallin.</w:t>
      </w:r>
      <w:r w:rsidRPr="00AE474E">
        <w:br/>
      </w:r>
      <w:hyperlink r:id="rId5" w:history="1">
        <w:r w:rsidRPr="00AE474E">
          <w:rPr>
            <w:rStyle w:val="Hyperlnk"/>
          </w:rPr>
          <w:t>diana.kambugu@gmail.com</w:t>
        </w:r>
      </w:hyperlink>
      <w:r w:rsidRPr="00AE474E">
        <w:t xml:space="preserve"> 0729-32 98 07</w:t>
      </w:r>
      <w:r w:rsidRPr="00AE474E">
        <w:br/>
      </w:r>
      <w:r w:rsidRPr="00AE474E">
        <w:rPr>
          <w:b/>
          <w:i/>
        </w:rPr>
        <w:t>Anders Lerner</w:t>
      </w:r>
      <w:r w:rsidRPr="00AE474E">
        <w:t>, direktör för Västerås stads kultur-, idrotts- och fritidsförvaltning</w:t>
      </w:r>
      <w:r w:rsidRPr="00AE474E">
        <w:br/>
      </w:r>
      <w:hyperlink r:id="rId6" w:history="1">
        <w:r w:rsidR="005F37C1" w:rsidRPr="00AE474E">
          <w:rPr>
            <w:rStyle w:val="Hyperlnk"/>
          </w:rPr>
          <w:t>anders.lerner@vasteras.se</w:t>
        </w:r>
      </w:hyperlink>
      <w:r w:rsidR="005F37C1" w:rsidRPr="00AE474E">
        <w:t xml:space="preserve"> 021-39 13 11</w:t>
      </w:r>
    </w:p>
    <w:p w:rsidR="00AE474E" w:rsidRDefault="00AE474E" w:rsidP="00AE474E">
      <w:pPr>
        <w:spacing w:after="0"/>
        <w:rPr>
          <w:b/>
          <w:i/>
        </w:rPr>
      </w:pPr>
    </w:p>
    <w:p w:rsidR="005F37C1" w:rsidRPr="00AE474E" w:rsidRDefault="005F37C1" w:rsidP="00AE474E">
      <w:pPr>
        <w:spacing w:after="0"/>
      </w:pPr>
      <w:r w:rsidRPr="00AE474E">
        <w:rPr>
          <w:b/>
          <w:i/>
        </w:rPr>
        <w:t>Andreas Sköld</w:t>
      </w:r>
      <w:r w:rsidRPr="00AE474E">
        <w:t xml:space="preserve"> är en flerfaldigt prisbelönad kultur- och nöjesprofil med hela Sverige som arbetsfält. Han har varit involverad i ett stort antal teater, musikal- och revyuppsättningar, bl.a. Falkenbergsrevyn som årligen TV-sänds för en miljonpublik. Han började sin bana som 16-åring i Västeråsrevyn och kan idag titulera sig både Svensk Mästare i Revy och mottagare av Bosse Parnevik-stipendiet 2014. Den 6 juni leder han allsången under Sinfoniettans allsångskonsert. Detta blir andra gången som Andreas och Västerås Sinfonietta samarbetar. Första gången var med föreställningen "Peter och vargen" 2012. </w:t>
      </w:r>
    </w:p>
    <w:p w:rsidR="00AE474E" w:rsidRPr="00AE474E" w:rsidRDefault="00B97CE0" w:rsidP="00AE474E">
      <w:pPr>
        <w:spacing w:after="0"/>
        <w:rPr>
          <w:rFonts w:eastAsia="Times New Roman" w:cs="Times New Roman"/>
        </w:rPr>
      </w:pPr>
      <w:hyperlink r:id="rId7" w:history="1">
        <w:r w:rsidR="00AE474E" w:rsidRPr="00AE474E">
          <w:rPr>
            <w:rStyle w:val="Hyperlnk"/>
            <w:rFonts w:eastAsia="Times New Roman" w:cs="Times New Roman"/>
          </w:rPr>
          <w:t>hej@andreasskold.se</w:t>
        </w:r>
      </w:hyperlink>
      <w:r w:rsidR="00AE474E" w:rsidRPr="00AE474E">
        <w:rPr>
          <w:rFonts w:eastAsia="Times New Roman" w:cs="Times New Roman"/>
        </w:rPr>
        <w:t xml:space="preserve"> </w:t>
      </w:r>
      <w:r w:rsidR="00AE474E" w:rsidRPr="00AE474E">
        <w:rPr>
          <w:rFonts w:cs="Helvetica"/>
          <w:color w:val="000000"/>
        </w:rPr>
        <w:t>0736 51 46 49</w:t>
      </w:r>
      <w:r w:rsidR="00AE474E" w:rsidRPr="00AE474E">
        <w:rPr>
          <w:rFonts w:eastAsia="Times New Roman" w:cs="Times New Roman"/>
        </w:rPr>
        <w:t xml:space="preserve"> </w:t>
      </w:r>
    </w:p>
    <w:p w:rsidR="00AE474E" w:rsidRPr="00AE474E" w:rsidRDefault="00AE474E" w:rsidP="00AE474E">
      <w:pPr>
        <w:spacing w:after="0"/>
      </w:pPr>
    </w:p>
    <w:p w:rsidR="005F37C1" w:rsidRPr="00AE474E" w:rsidRDefault="005F37C1" w:rsidP="00AE474E">
      <w:pPr>
        <w:spacing w:after="0"/>
      </w:pPr>
      <w:r w:rsidRPr="00AE474E">
        <w:rPr>
          <w:b/>
          <w:i/>
        </w:rPr>
        <w:t>Kajsa Palmér</w:t>
      </w:r>
      <w:r w:rsidRPr="00AE474E">
        <w:t xml:space="preserve"> är messosopran och leder sjungandet av nationalsången. Kajsa är uppvuxen i södra Småland, där hon tidigt började sjunga i kör och där hennes musikintresse växte fram. Hon började ta s</w:t>
      </w:r>
      <w:r w:rsidR="006B1E10">
        <w:t>ånglektioner när hon var</w:t>
      </w:r>
      <w:r w:rsidRPr="00AE474E">
        <w:t xml:space="preserve"> 15 år och 2009 flyttade hon till Stockholm för att studera kandidatprogrammet i klassisk sång på Kungliga musikhögskolan. Våren 2011 började hon på Kammarmusikprogrammet vid Mälardalens högskola i Västerås, där hon nu går sitt sista år. Där undervisas hon av pedagogen och professorn i sång, Lena Hellström-</w:t>
      </w:r>
      <w:proofErr w:type="spellStart"/>
      <w:r w:rsidRPr="00AE474E">
        <w:t>Färnlöf</w:t>
      </w:r>
      <w:proofErr w:type="spellEnd"/>
      <w:r w:rsidRPr="00AE474E">
        <w:t xml:space="preserve">. Efter omfattande antagningsprov har Kajsa blivit antagen till Operahögskolan i Stockholm där hon börjar sina studier till hösten. Kajsa har varit solist vid flertalet konserter bland annat tillsammans med Västerås Sinfonietta. </w:t>
      </w:r>
    </w:p>
    <w:p w:rsidR="00AE474E" w:rsidRPr="00AE474E" w:rsidRDefault="00B97CE0" w:rsidP="00AE474E">
      <w:pPr>
        <w:spacing w:after="0"/>
        <w:rPr>
          <w:rFonts w:eastAsia="Times New Roman" w:cs="Times New Roman"/>
        </w:rPr>
      </w:pPr>
      <w:hyperlink r:id="rId8" w:history="1">
        <w:r w:rsidR="00AE474E" w:rsidRPr="001467FE">
          <w:rPr>
            <w:rStyle w:val="Hyperlnk"/>
            <w:rFonts w:eastAsia="Times New Roman" w:cs="Times New Roman"/>
          </w:rPr>
          <w:t>palmer.kajsa@gmail.com</w:t>
        </w:r>
      </w:hyperlink>
      <w:r w:rsidR="00AE474E">
        <w:rPr>
          <w:rFonts w:eastAsia="Times New Roman" w:cs="Times New Roman"/>
        </w:rPr>
        <w:t xml:space="preserve"> </w:t>
      </w:r>
    </w:p>
    <w:p w:rsidR="00AE474E" w:rsidRPr="00AE474E" w:rsidRDefault="00AE474E" w:rsidP="00AE474E">
      <w:pPr>
        <w:spacing w:after="0"/>
      </w:pPr>
    </w:p>
    <w:p w:rsidR="005F37C1" w:rsidRDefault="005F37C1" w:rsidP="00AE474E">
      <w:pPr>
        <w:spacing w:after="0"/>
        <w:rPr>
          <w:rFonts w:eastAsia="Times New Roman" w:cs="Helvetica"/>
          <w:lang w:eastAsia="sv-SE"/>
        </w:rPr>
      </w:pPr>
      <w:r w:rsidRPr="00AE474E">
        <w:rPr>
          <w:b/>
          <w:bCs/>
          <w:i/>
        </w:rPr>
        <w:t>Julia Lorenz</w:t>
      </w:r>
      <w:r w:rsidRPr="00AE474E">
        <w:t xml:space="preserve"> är 17 år, kommer från</w:t>
      </w:r>
      <w:r w:rsidRPr="00AE474E">
        <w:rPr>
          <w:rFonts w:eastAsia="Times New Roman" w:cs="Helvetica"/>
          <w:b/>
          <w:bCs/>
          <w:lang w:eastAsia="sv-SE"/>
        </w:rPr>
        <w:t xml:space="preserve"> </w:t>
      </w:r>
      <w:r w:rsidRPr="00AE474E">
        <w:rPr>
          <w:rFonts w:eastAsia="Times New Roman" w:cs="Helvetica"/>
          <w:bCs/>
          <w:lang w:eastAsia="sv-SE"/>
        </w:rPr>
        <w:t>Hallstahammar</w:t>
      </w:r>
      <w:r w:rsidRPr="00AE474E">
        <w:rPr>
          <w:rFonts w:eastAsia="Times New Roman" w:cs="Helvetica"/>
          <w:lang w:eastAsia="sv-SE"/>
        </w:rPr>
        <w:t xml:space="preserve"> och vann i fredags Västmanlands upplaga av Sveriges Radio P4:as tävling Svensktoppen nästa. Julia har alltid haft ett starkt sångintresse. </w:t>
      </w:r>
      <w:r w:rsidR="00F64F0E" w:rsidRPr="00AE474E">
        <w:rPr>
          <w:rFonts w:eastAsia="Times New Roman" w:cs="Helvetica"/>
          <w:lang w:eastAsia="sv-SE"/>
        </w:rPr>
        <w:t xml:space="preserve">Hon tävlade </w:t>
      </w:r>
      <w:r w:rsidRPr="00AE474E">
        <w:rPr>
          <w:rFonts w:eastAsia="Times New Roman" w:cs="Helvetica"/>
          <w:lang w:eastAsia="sv-SE"/>
        </w:rPr>
        <w:t xml:space="preserve">med låten </w:t>
      </w:r>
      <w:r w:rsidRPr="00AE474E">
        <w:rPr>
          <w:rFonts w:eastAsia="Times New Roman" w:cs="Helvetica"/>
          <w:i/>
          <w:iCs/>
          <w:lang w:eastAsia="sv-SE"/>
        </w:rPr>
        <w:t xml:space="preserve">Popstarfreak </w:t>
      </w:r>
      <w:r w:rsidRPr="00AE474E">
        <w:rPr>
          <w:rFonts w:eastAsia="Times New Roman" w:cs="Helvetica"/>
          <w:lang w:eastAsia="sv-SE"/>
        </w:rPr>
        <w:t xml:space="preserve">som skrivits av Kurt Kurre Westling, Herbert </w:t>
      </w:r>
      <w:proofErr w:type="spellStart"/>
      <w:r w:rsidRPr="00AE474E">
        <w:rPr>
          <w:rFonts w:eastAsia="Times New Roman" w:cs="Helvetica"/>
          <w:lang w:eastAsia="sv-SE"/>
        </w:rPr>
        <w:t>Trus</w:t>
      </w:r>
      <w:proofErr w:type="spellEnd"/>
      <w:r w:rsidRPr="00AE474E">
        <w:rPr>
          <w:rFonts w:eastAsia="Times New Roman" w:cs="Helvetica"/>
          <w:lang w:eastAsia="sv-SE"/>
        </w:rPr>
        <w:t xml:space="preserve"> och Joakim Törnqvist</w:t>
      </w:r>
      <w:r w:rsidRPr="00AE474E">
        <w:rPr>
          <w:rFonts w:eastAsia="Times New Roman" w:cs="Helvetica"/>
          <w:i/>
          <w:iCs/>
          <w:lang w:eastAsia="sv-SE"/>
        </w:rPr>
        <w:t>.</w:t>
      </w:r>
      <w:r w:rsidR="00F64F0E" w:rsidRPr="00AE474E">
        <w:rPr>
          <w:rFonts w:eastAsia="Times New Roman" w:cs="Helvetica"/>
          <w:i/>
          <w:iCs/>
          <w:lang w:eastAsia="sv-SE"/>
        </w:rPr>
        <w:t xml:space="preserve"> </w:t>
      </w:r>
      <w:r w:rsidRPr="00AE474E">
        <w:rPr>
          <w:rFonts w:eastAsia="Times New Roman" w:cs="Helvetica"/>
          <w:lang w:eastAsia="sv-SE"/>
        </w:rPr>
        <w:t>Nu är hon vidare i rikstävlingen Svensktoppen nästa, där varje P4-station runt om i landet korar en länsvinnare.  Åtta av dessa går till finalen på Liseberg i Göteborg.</w:t>
      </w:r>
      <w:r w:rsidR="00F64F0E" w:rsidRPr="00AE474E">
        <w:rPr>
          <w:rFonts w:eastAsia="Times New Roman" w:cs="Helvetica"/>
          <w:lang w:eastAsia="sv-SE"/>
        </w:rPr>
        <w:t xml:space="preserve"> Framträdandet på Djäkneberget den 6 juni blir hennes första officiella med vinnarlåten efter radiofinalen.</w:t>
      </w:r>
    </w:p>
    <w:p w:rsidR="00AE474E" w:rsidRPr="00AE474E" w:rsidRDefault="00AE474E" w:rsidP="00AE474E">
      <w:pPr>
        <w:spacing w:after="0"/>
        <w:rPr>
          <w:rFonts w:eastAsia="Times New Roman" w:cs="Helvetica"/>
          <w:lang w:eastAsia="sv-SE"/>
        </w:rPr>
      </w:pPr>
    </w:p>
    <w:p w:rsidR="00AE474E" w:rsidRDefault="00A6431E" w:rsidP="00AE474E">
      <w:pPr>
        <w:spacing w:after="0"/>
        <w:rPr>
          <w:rFonts w:cs="Tahoma"/>
        </w:rPr>
      </w:pPr>
      <w:r w:rsidRPr="00AE474E">
        <w:rPr>
          <w:rFonts w:eastAsia="Times New Roman" w:cs="Helvetica"/>
          <w:b/>
          <w:i/>
          <w:lang w:eastAsia="sv-SE"/>
        </w:rPr>
        <w:t xml:space="preserve">Rockkören Rock </w:t>
      </w:r>
      <w:proofErr w:type="spellStart"/>
      <w:r w:rsidRPr="00AE474E">
        <w:rPr>
          <w:rFonts w:eastAsia="Times New Roman" w:cs="Helvetica"/>
          <w:b/>
          <w:i/>
          <w:lang w:eastAsia="sv-SE"/>
        </w:rPr>
        <w:t>Everybody</w:t>
      </w:r>
      <w:proofErr w:type="spellEnd"/>
      <w:r w:rsidRPr="00AE474E">
        <w:rPr>
          <w:rFonts w:eastAsia="Times New Roman" w:cs="Helvetica"/>
          <w:lang w:eastAsia="sv-SE"/>
        </w:rPr>
        <w:t xml:space="preserve"> är </w:t>
      </w:r>
      <w:r w:rsidRPr="00AE474E">
        <w:t>ett samarbete mellan Västerås Kulturskola och PRO Kultur.</w:t>
      </w:r>
      <w:r w:rsidRPr="00AE474E">
        <w:rPr>
          <w:rFonts w:eastAsia="Times New Roman" w:cs="Helvetica"/>
          <w:lang w:eastAsia="sv-SE"/>
        </w:rPr>
        <w:t xml:space="preserve"> </w:t>
      </w:r>
      <w:r w:rsidRPr="00AE474E">
        <w:t>70-årsjubilerande Kulturskolan står för den inledande timmen på Djäkneberget och presenterar bland annat denna månghövdade kör. Körens motto: Vi sjunger ROCK för att det är vår ungdoms musik!</w:t>
      </w:r>
      <w:r w:rsidRPr="00AE474E">
        <w:br/>
      </w:r>
      <w:r w:rsidR="00AE474E" w:rsidRPr="00AE474E">
        <w:t xml:space="preserve">Producent </w:t>
      </w:r>
      <w:r w:rsidRPr="00AE474E">
        <w:t>Eja</w:t>
      </w:r>
      <w:r w:rsidR="00AE474E" w:rsidRPr="00AE474E">
        <w:t xml:space="preserve"> (Eivor) </w:t>
      </w:r>
      <w:r w:rsidRPr="00AE474E">
        <w:t xml:space="preserve">Enbom, </w:t>
      </w:r>
      <w:hyperlink r:id="rId9" w:history="1">
        <w:r w:rsidR="00AE474E" w:rsidRPr="001467FE">
          <w:rPr>
            <w:rStyle w:val="Hyperlnk"/>
            <w:rFonts w:cs="Tahoma"/>
          </w:rPr>
          <w:t>ejapost@live.se</w:t>
        </w:r>
      </w:hyperlink>
      <w:r w:rsidR="00AE474E">
        <w:rPr>
          <w:rFonts w:cs="Tahoma"/>
        </w:rPr>
        <w:t xml:space="preserve"> </w:t>
      </w:r>
    </w:p>
    <w:p w:rsidR="00AE474E" w:rsidRDefault="00AE474E" w:rsidP="00AE474E">
      <w:pPr>
        <w:spacing w:after="0"/>
        <w:rPr>
          <w:rFonts w:cs="Tahoma"/>
        </w:rPr>
      </w:pPr>
    </w:p>
    <w:p w:rsidR="00A6431E" w:rsidRPr="00AE474E" w:rsidRDefault="00A6431E" w:rsidP="00AE474E">
      <w:pPr>
        <w:spacing w:after="0"/>
        <w:rPr>
          <w:rFonts w:cs="Tahoma"/>
        </w:rPr>
      </w:pPr>
      <w:proofErr w:type="spellStart"/>
      <w:r w:rsidRPr="00A6431E">
        <w:rPr>
          <w:rFonts w:eastAsia="Times New Roman" w:cs="Tahoma"/>
          <w:b/>
          <w:i/>
          <w:color w:val="000000"/>
        </w:rPr>
        <w:t>Unity</w:t>
      </w:r>
      <w:proofErr w:type="spellEnd"/>
      <w:r w:rsidRPr="00A6431E">
        <w:rPr>
          <w:rFonts w:eastAsia="Times New Roman" w:cs="Tahoma"/>
          <w:b/>
          <w:i/>
          <w:color w:val="000000"/>
        </w:rPr>
        <w:t xml:space="preserve"> </w:t>
      </w:r>
      <w:r w:rsidRPr="00A6431E">
        <w:rPr>
          <w:rFonts w:eastAsia="Times New Roman" w:cs="Tahoma"/>
          <w:color w:val="000000"/>
        </w:rPr>
        <w:t xml:space="preserve">är en nationell satsning inom Studieförbundet Vuxenskolan som syftar till att främja målgrupper som i vanliga fall inte tar del av förenings- eller samhällslivet för att på så vis stärka </w:t>
      </w:r>
      <w:r w:rsidRPr="00A6431E">
        <w:rPr>
          <w:rFonts w:eastAsia="Times New Roman" w:cs="Tahoma"/>
          <w:color w:val="000000"/>
        </w:rPr>
        <w:lastRenderedPageBreak/>
        <w:t>demokratin och minska sociala klyftor. Fokus för projektet är samtidigt riktat mot aktiviteter som främst är knutna till hiphop.</w:t>
      </w:r>
      <w:r w:rsidRPr="00AE474E">
        <w:rPr>
          <w:rFonts w:eastAsia="Times New Roman" w:cs="Tahoma"/>
          <w:color w:val="000000"/>
        </w:rPr>
        <w:t xml:space="preserve"> </w:t>
      </w:r>
      <w:proofErr w:type="spellStart"/>
      <w:r w:rsidRPr="00A6431E">
        <w:rPr>
          <w:rFonts w:eastAsia="Times New Roman" w:cs="Tahoma"/>
          <w:color w:val="000000"/>
        </w:rPr>
        <w:t>Unity</w:t>
      </w:r>
      <w:proofErr w:type="spellEnd"/>
      <w:r w:rsidRPr="00A6431E">
        <w:rPr>
          <w:rFonts w:eastAsia="Times New Roman" w:cs="Tahoma"/>
          <w:color w:val="000000"/>
        </w:rPr>
        <w:t xml:space="preserve"> i Västerås har främst fokuserat på att förse kreativa individer med ateljémöjligheter. Utöver detta erbjuder vi även inspelningsmöjligheter i vår studio samt en danslokal. Detta innebär att även rappare och </w:t>
      </w:r>
      <w:proofErr w:type="spellStart"/>
      <w:r w:rsidRPr="00A6431E">
        <w:rPr>
          <w:rFonts w:eastAsia="Times New Roman" w:cs="Tahoma"/>
          <w:color w:val="000000"/>
        </w:rPr>
        <w:t>breakare</w:t>
      </w:r>
      <w:proofErr w:type="spellEnd"/>
      <w:r w:rsidRPr="00A6431E">
        <w:rPr>
          <w:rFonts w:eastAsia="Times New Roman" w:cs="Tahoma"/>
          <w:color w:val="000000"/>
        </w:rPr>
        <w:t xml:space="preserve"> har möjlig</w:t>
      </w:r>
      <w:r w:rsidR="00AE474E" w:rsidRPr="00AE474E">
        <w:rPr>
          <w:rFonts w:eastAsia="Times New Roman" w:cs="Tahoma"/>
          <w:color w:val="000000"/>
        </w:rPr>
        <w:t xml:space="preserve">het att ansluta sig till </w:t>
      </w:r>
      <w:proofErr w:type="spellStart"/>
      <w:r w:rsidR="00AE474E" w:rsidRPr="00AE474E">
        <w:rPr>
          <w:rFonts w:eastAsia="Times New Roman" w:cs="Tahoma"/>
          <w:color w:val="000000"/>
        </w:rPr>
        <w:t>Unity</w:t>
      </w:r>
      <w:proofErr w:type="spellEnd"/>
      <w:r w:rsidR="00AE474E" w:rsidRPr="00AE474E">
        <w:rPr>
          <w:rFonts w:eastAsia="Times New Roman" w:cs="Tahoma"/>
          <w:color w:val="000000"/>
        </w:rPr>
        <w:t xml:space="preserve">. </w:t>
      </w:r>
      <w:r w:rsidRPr="00A6431E">
        <w:rPr>
          <w:rFonts w:eastAsia="Times New Roman" w:cs="Tahoma"/>
          <w:color w:val="000000"/>
        </w:rPr>
        <w:t xml:space="preserve">Som cirkelmedlem kan man ta del av en inomhusvägg som till ytan rymmer tre fullstora målningar samt en ateljé där det finns tillgång till </w:t>
      </w:r>
      <w:proofErr w:type="spellStart"/>
      <w:r w:rsidRPr="00A6431E">
        <w:rPr>
          <w:rFonts w:eastAsia="Times New Roman" w:cs="Tahoma"/>
          <w:color w:val="000000"/>
        </w:rPr>
        <w:t>airbrush</w:t>
      </w:r>
      <w:proofErr w:type="spellEnd"/>
      <w:r w:rsidRPr="00A6431E">
        <w:rPr>
          <w:rFonts w:eastAsia="Times New Roman" w:cs="Tahoma"/>
          <w:color w:val="000000"/>
        </w:rPr>
        <w:t>, material för t</w:t>
      </w:r>
      <w:r w:rsidR="006B1E10">
        <w:rPr>
          <w:rFonts w:eastAsia="Times New Roman" w:cs="Tahoma"/>
          <w:color w:val="000000"/>
        </w:rPr>
        <w:t xml:space="preserve">-shirt </w:t>
      </w:r>
      <w:r w:rsidRPr="00A6431E">
        <w:rPr>
          <w:rFonts w:eastAsia="Times New Roman" w:cs="Tahoma"/>
          <w:color w:val="000000"/>
        </w:rPr>
        <w:t xml:space="preserve">tryck och utrymme för fritt skapande. </w:t>
      </w:r>
      <w:r w:rsidRPr="00AE474E">
        <w:rPr>
          <w:rFonts w:eastAsia="Times New Roman" w:cs="Tahoma"/>
          <w:color w:val="000000"/>
        </w:rPr>
        <w:t>Lokal projektledare är Jesper Mikkelsen.</w:t>
      </w:r>
    </w:p>
    <w:p w:rsidR="00A6431E" w:rsidRPr="00AE474E" w:rsidRDefault="00AE474E" w:rsidP="00AE474E">
      <w:pPr>
        <w:spacing w:after="0"/>
        <w:rPr>
          <w:rFonts w:eastAsia="Times New Roman" w:cs="Tahoma"/>
          <w:color w:val="000000"/>
        </w:rPr>
      </w:pPr>
      <w:r w:rsidRPr="00AE474E">
        <w:rPr>
          <w:rFonts w:eastAsia="Times New Roman" w:cs="Tahoma"/>
          <w:color w:val="000000"/>
        </w:rPr>
        <w:t xml:space="preserve">   </w:t>
      </w:r>
      <w:r w:rsidR="00A6431E" w:rsidRPr="00A6431E">
        <w:rPr>
          <w:rFonts w:eastAsia="Times New Roman" w:cs="Tahoma"/>
          <w:color w:val="000000"/>
        </w:rPr>
        <w:t xml:space="preserve">På Djäkneberget sätter </w:t>
      </w:r>
      <w:proofErr w:type="spellStart"/>
      <w:r w:rsidR="00A6431E" w:rsidRPr="00A6431E">
        <w:rPr>
          <w:rFonts w:eastAsia="Times New Roman" w:cs="Tahoma"/>
          <w:color w:val="000000"/>
        </w:rPr>
        <w:t>Unity</w:t>
      </w:r>
      <w:proofErr w:type="spellEnd"/>
      <w:r w:rsidR="00A6431E" w:rsidRPr="00A6431E">
        <w:rPr>
          <w:rFonts w:eastAsia="Times New Roman" w:cs="Tahoma"/>
          <w:color w:val="000000"/>
        </w:rPr>
        <w:t xml:space="preserve"> upp spännplast mellan träd och skapar en tillfällig, laglig vägg. Det finns sprayburkar i olika färger - öppet för alla att prova på!</w:t>
      </w:r>
    </w:p>
    <w:p w:rsidR="00AE474E" w:rsidRPr="00A6431E" w:rsidRDefault="00B97CE0" w:rsidP="00AE474E">
      <w:pPr>
        <w:spacing w:after="0"/>
        <w:rPr>
          <w:rFonts w:eastAsia="Times New Roman" w:cs="Tahoma"/>
          <w:color w:val="000000"/>
        </w:rPr>
      </w:pPr>
      <w:hyperlink r:id="rId10" w:tgtFrame="_blank" w:history="1">
        <w:r w:rsidR="00AE474E" w:rsidRPr="00AE474E">
          <w:rPr>
            <w:rStyle w:val="Hyperlnk"/>
            <w:rFonts w:cs="Tahoma"/>
          </w:rPr>
          <w:t>jesper.mikkelsen</w:t>
        </w:r>
      </w:hyperlink>
      <w:hyperlink r:id="rId11" w:tgtFrame="_blank" w:history="1">
        <w:r w:rsidR="00AE474E" w:rsidRPr="00AE474E">
          <w:rPr>
            <w:rStyle w:val="Hyperlnk"/>
            <w:rFonts w:cs="Tahoma"/>
          </w:rPr>
          <w:t>@sv.se</w:t>
        </w:r>
      </w:hyperlink>
      <w:r w:rsidR="00AE474E" w:rsidRPr="00AE474E">
        <w:rPr>
          <w:rFonts w:cs="Tahoma"/>
          <w:color w:val="000000"/>
        </w:rPr>
        <w:t xml:space="preserve"> </w:t>
      </w:r>
      <w:r w:rsidR="00AE474E" w:rsidRPr="00AE474E">
        <w:rPr>
          <w:rFonts w:cs="Tahoma"/>
          <w:color w:val="444444"/>
        </w:rPr>
        <w:t>010-410 12 15</w:t>
      </w:r>
    </w:p>
    <w:p w:rsidR="00A6431E" w:rsidRPr="00AE474E" w:rsidRDefault="00A6431E" w:rsidP="00AE474E">
      <w:pPr>
        <w:spacing w:after="0"/>
        <w:rPr>
          <w:rFonts w:eastAsia="Times New Roman" w:cs="Helvetica"/>
          <w:i/>
          <w:iCs/>
          <w:lang w:eastAsia="sv-SE"/>
        </w:rPr>
      </w:pPr>
    </w:p>
    <w:p w:rsidR="000448D3" w:rsidRDefault="000448D3" w:rsidP="00AE474E">
      <w:pPr>
        <w:spacing w:after="0"/>
      </w:pPr>
    </w:p>
    <w:p w:rsidR="00AE474E" w:rsidRDefault="00AE474E" w:rsidP="00AE474E">
      <w:pPr>
        <w:spacing w:after="0"/>
      </w:pPr>
    </w:p>
    <w:p w:rsidR="00AE474E" w:rsidRPr="00AE474E" w:rsidRDefault="00AE474E" w:rsidP="00AE474E">
      <w:pPr>
        <w:spacing w:after="0"/>
      </w:pPr>
    </w:p>
    <w:sectPr w:rsidR="00AE474E" w:rsidRPr="00AE4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A7"/>
    <w:rsid w:val="000448D3"/>
    <w:rsid w:val="00135CA7"/>
    <w:rsid w:val="005F37C1"/>
    <w:rsid w:val="006B1E10"/>
    <w:rsid w:val="008C5B98"/>
    <w:rsid w:val="00A6431E"/>
    <w:rsid w:val="00AE474E"/>
    <w:rsid w:val="00B97CE0"/>
    <w:rsid w:val="00F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1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48D3"/>
    <w:rPr>
      <w:color w:val="0000FF" w:themeColor="hyperlink"/>
      <w:u w:val="single"/>
    </w:rPr>
  </w:style>
  <w:style w:type="character" w:customStyle="1" w:styleId="n49">
    <w:name w:val="_n_49"/>
    <w:basedOn w:val="Standardstycketeckensnitt"/>
    <w:rsid w:val="00AE474E"/>
  </w:style>
  <w:style w:type="character" w:customStyle="1" w:styleId="bidi">
    <w:name w:val="bidi"/>
    <w:basedOn w:val="Standardstycketeckensnitt"/>
    <w:rsid w:val="00AE474E"/>
  </w:style>
  <w:style w:type="character" w:customStyle="1" w:styleId="Rubrik2Char">
    <w:name w:val="Rubrik 2 Char"/>
    <w:basedOn w:val="Standardstycketeckensnitt"/>
    <w:link w:val="Rubrik2"/>
    <w:uiPriority w:val="9"/>
    <w:rsid w:val="006B1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1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48D3"/>
    <w:rPr>
      <w:color w:val="0000FF" w:themeColor="hyperlink"/>
      <w:u w:val="single"/>
    </w:rPr>
  </w:style>
  <w:style w:type="character" w:customStyle="1" w:styleId="n49">
    <w:name w:val="_n_49"/>
    <w:basedOn w:val="Standardstycketeckensnitt"/>
    <w:rsid w:val="00AE474E"/>
  </w:style>
  <w:style w:type="character" w:customStyle="1" w:styleId="bidi">
    <w:name w:val="bidi"/>
    <w:basedOn w:val="Standardstycketeckensnitt"/>
    <w:rsid w:val="00AE474E"/>
  </w:style>
  <w:style w:type="character" w:customStyle="1" w:styleId="Rubrik2Char">
    <w:name w:val="Rubrik 2 Char"/>
    <w:basedOn w:val="Standardstycketeckensnitt"/>
    <w:link w:val="Rubrik2"/>
    <w:uiPriority w:val="9"/>
    <w:rsid w:val="006B1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5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1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08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4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187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73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8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90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03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097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55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9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96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29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800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716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7089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98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9150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39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4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16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50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10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94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20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253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715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474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96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162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339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516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463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154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7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1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9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62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6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4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03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89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9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98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89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73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109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22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58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094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119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364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mer.kajs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j@andreasskold.s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ers.lerner@vasteras.se" TargetMode="External"/><Relationship Id="rId11" Type="http://schemas.openxmlformats.org/officeDocument/2006/relationships/hyperlink" Target="https://mail.appnet.se/owa/redir.aspx?C=7k6oJrZYF02sV8mqzezpgF8XhlbAidEIf8OXenZdVm4sS1kPyGAeMF-2E2qJwC-lTXloyeZS490.&amp;URL=mailto%3amonica.stolpe-nordin%40sv.se" TargetMode="External"/><Relationship Id="rId5" Type="http://schemas.openxmlformats.org/officeDocument/2006/relationships/hyperlink" Target="mailto:diana.kambugu@gmail.com" TargetMode="External"/><Relationship Id="rId10" Type="http://schemas.openxmlformats.org/officeDocument/2006/relationships/hyperlink" Target="mailto:jesper.mikkelsen@sv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japost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Borje Elektra</dc:creator>
  <cp:lastModifiedBy>Eriksson Lidfeldt, Carina</cp:lastModifiedBy>
  <cp:revision>2</cp:revision>
  <dcterms:created xsi:type="dcterms:W3CDTF">2015-06-01T09:25:00Z</dcterms:created>
  <dcterms:modified xsi:type="dcterms:W3CDTF">2015-06-01T09:25:00Z</dcterms:modified>
</cp:coreProperties>
</file>