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17" w:rsidRPr="0068080E" w:rsidRDefault="00CB7E17">
      <w:pPr>
        <w:rPr>
          <w:rFonts w:ascii="Arial" w:hAnsi="Arial" w:cs="Arial"/>
        </w:rPr>
      </w:pPr>
    </w:p>
    <w:p w:rsidR="00A91BE2" w:rsidRPr="0068080E" w:rsidRDefault="00A91BE2">
      <w:pPr>
        <w:rPr>
          <w:rFonts w:ascii="Arial" w:hAnsi="Arial" w:cs="Arial"/>
        </w:rPr>
      </w:pPr>
    </w:p>
    <w:p w:rsidR="00C403FA" w:rsidRPr="0068080E" w:rsidRDefault="006971B1">
      <w:pPr>
        <w:rPr>
          <w:rFonts w:ascii="Arial" w:hAnsi="Arial" w:cs="Arial"/>
          <w:color w:val="FF0000"/>
        </w:rPr>
      </w:pPr>
      <w:r w:rsidRPr="0068080E">
        <w:rPr>
          <w:rFonts w:ascii="Arial" w:hAnsi="Arial" w:cs="Arial"/>
        </w:rPr>
        <w:t>PRESSMEDDELANDE</w:t>
      </w:r>
      <w:r w:rsidR="00A00741">
        <w:rPr>
          <w:rFonts w:ascii="Arial" w:hAnsi="Arial" w:cs="Arial"/>
        </w:rPr>
        <w:tab/>
      </w:r>
      <w:r w:rsidR="00A00741">
        <w:rPr>
          <w:rFonts w:ascii="Arial" w:hAnsi="Arial" w:cs="Arial"/>
        </w:rPr>
        <w:tab/>
      </w:r>
      <w:r w:rsidR="0090265B">
        <w:rPr>
          <w:rFonts w:ascii="Arial" w:hAnsi="Arial" w:cs="Arial"/>
        </w:rPr>
        <w:tab/>
      </w:r>
      <w:r w:rsidR="00CB7E17" w:rsidRPr="0068080E">
        <w:rPr>
          <w:rFonts w:ascii="Arial" w:hAnsi="Arial" w:cs="Arial"/>
        </w:rPr>
        <w:tab/>
      </w:r>
      <w:r w:rsidR="00417E3D" w:rsidRPr="0068080E">
        <w:rPr>
          <w:rFonts w:ascii="Arial" w:hAnsi="Arial" w:cs="Arial"/>
          <w:sz w:val="22"/>
        </w:rPr>
        <w:t>Mölndal</w:t>
      </w:r>
      <w:r w:rsidR="00CB7E17" w:rsidRPr="0068080E">
        <w:rPr>
          <w:rFonts w:ascii="Arial" w:hAnsi="Arial" w:cs="Arial"/>
          <w:sz w:val="22"/>
        </w:rPr>
        <w:t xml:space="preserve"> </w:t>
      </w:r>
      <w:r w:rsidR="00585204" w:rsidRPr="0068080E">
        <w:rPr>
          <w:rFonts w:ascii="Arial" w:hAnsi="Arial" w:cs="Arial"/>
          <w:sz w:val="22"/>
        </w:rPr>
        <w:t>201</w:t>
      </w:r>
      <w:r w:rsidR="007D7398">
        <w:rPr>
          <w:rFonts w:ascii="Arial" w:hAnsi="Arial" w:cs="Arial"/>
          <w:sz w:val="22"/>
        </w:rPr>
        <w:t>1-</w:t>
      </w:r>
      <w:r w:rsidR="00A00741">
        <w:rPr>
          <w:rFonts w:ascii="Arial" w:hAnsi="Arial" w:cs="Arial"/>
          <w:sz w:val="22"/>
        </w:rPr>
        <w:t>03</w:t>
      </w:r>
      <w:r w:rsidR="007D7398">
        <w:rPr>
          <w:rFonts w:ascii="Arial" w:hAnsi="Arial" w:cs="Arial"/>
          <w:sz w:val="22"/>
        </w:rPr>
        <w:t>-</w:t>
      </w:r>
      <w:r w:rsidR="00A00741">
        <w:rPr>
          <w:rFonts w:ascii="Arial" w:hAnsi="Arial" w:cs="Arial"/>
          <w:sz w:val="22"/>
        </w:rPr>
        <w:t>10</w:t>
      </w:r>
    </w:p>
    <w:p w:rsidR="00C403FA" w:rsidRPr="0068080E" w:rsidRDefault="00C403FA">
      <w:pPr>
        <w:rPr>
          <w:rFonts w:ascii="Arial" w:hAnsi="Arial" w:cs="Arial"/>
          <w:b/>
          <w:sz w:val="28"/>
        </w:rPr>
      </w:pPr>
    </w:p>
    <w:p w:rsidR="00C403FA" w:rsidRPr="0068080E" w:rsidRDefault="00C403FA">
      <w:pPr>
        <w:rPr>
          <w:rFonts w:ascii="Arial" w:hAnsi="Arial" w:cs="Arial"/>
          <w:b/>
          <w:sz w:val="28"/>
        </w:rPr>
      </w:pPr>
    </w:p>
    <w:p w:rsidR="00F54795" w:rsidRPr="00A00741" w:rsidRDefault="00EB725C" w:rsidP="00626F03">
      <w:pPr>
        <w:spacing w:line="276" w:lineRule="auto"/>
        <w:rPr>
          <w:rFonts w:ascii="Arial" w:hAnsi="Arial" w:cs="Arial"/>
          <w:b/>
          <w:sz w:val="28"/>
          <w:szCs w:val="26"/>
        </w:rPr>
      </w:pPr>
      <w:r w:rsidRPr="00A00741">
        <w:rPr>
          <w:rFonts w:ascii="Arial" w:hAnsi="Arial" w:cs="Arial"/>
          <w:b/>
          <w:sz w:val="28"/>
          <w:szCs w:val="26"/>
        </w:rPr>
        <w:t xml:space="preserve">REKORDÅR </w:t>
      </w:r>
      <w:r w:rsidR="00FB1FD2" w:rsidRPr="00A00741">
        <w:rPr>
          <w:rFonts w:ascii="Arial" w:hAnsi="Arial" w:cs="Arial"/>
          <w:b/>
          <w:sz w:val="28"/>
          <w:szCs w:val="26"/>
        </w:rPr>
        <w:t>FÖR INTERSPORT</w:t>
      </w:r>
    </w:p>
    <w:p w:rsidR="00EB725C" w:rsidRPr="009D5B11" w:rsidRDefault="00EB725C" w:rsidP="00EB725C">
      <w:pPr>
        <w:pStyle w:val="Liststycke"/>
        <w:numPr>
          <w:ilvl w:val="0"/>
          <w:numId w:val="19"/>
        </w:numPr>
        <w:rPr>
          <w:rFonts w:ascii="Arial" w:hAnsi="Arial" w:cs="Arial"/>
          <w:b/>
          <w:sz w:val="26"/>
          <w:szCs w:val="26"/>
        </w:rPr>
      </w:pPr>
      <w:r w:rsidRPr="009D5B11">
        <w:rPr>
          <w:rFonts w:ascii="Arial" w:hAnsi="Arial" w:cs="Arial"/>
          <w:b/>
          <w:sz w:val="26"/>
          <w:szCs w:val="26"/>
        </w:rPr>
        <w:t xml:space="preserve">Storsatsning på butiksnätet ska få </w:t>
      </w:r>
      <w:r w:rsidR="00FB1FD2" w:rsidRPr="009D5B11">
        <w:rPr>
          <w:rFonts w:ascii="Arial" w:hAnsi="Arial" w:cs="Arial"/>
          <w:b/>
          <w:sz w:val="26"/>
          <w:szCs w:val="26"/>
        </w:rPr>
        <w:t>kedjan</w:t>
      </w:r>
      <w:r w:rsidRPr="009D5B11">
        <w:rPr>
          <w:rFonts w:ascii="Arial" w:hAnsi="Arial" w:cs="Arial"/>
          <w:b/>
          <w:sz w:val="26"/>
          <w:szCs w:val="26"/>
        </w:rPr>
        <w:t xml:space="preserve"> att växa ytterligare</w:t>
      </w:r>
    </w:p>
    <w:p w:rsidR="001328C6" w:rsidRPr="00A00741" w:rsidRDefault="00171119" w:rsidP="001328C6">
      <w:pPr>
        <w:spacing w:line="276" w:lineRule="auto"/>
        <w:rPr>
          <w:rFonts w:ascii="Arial" w:hAnsi="Arial" w:cs="Arial"/>
          <w:b/>
          <w:sz w:val="20"/>
          <w:szCs w:val="22"/>
        </w:rPr>
      </w:pPr>
      <w:r w:rsidRPr="00A00741">
        <w:rPr>
          <w:rFonts w:ascii="Arial" w:hAnsi="Arial" w:cs="Arial"/>
          <w:b/>
          <w:sz w:val="20"/>
          <w:szCs w:val="22"/>
        </w:rPr>
        <w:t>2010 var Intersports bästa år någonsin</w:t>
      </w:r>
      <w:r w:rsidR="001328C6" w:rsidRPr="00A00741">
        <w:rPr>
          <w:rFonts w:ascii="Arial" w:hAnsi="Arial" w:cs="Arial"/>
          <w:b/>
          <w:sz w:val="20"/>
          <w:szCs w:val="22"/>
        </w:rPr>
        <w:t xml:space="preserve">, och </w:t>
      </w:r>
      <w:r w:rsidR="00C04755" w:rsidRPr="00A00741">
        <w:rPr>
          <w:rFonts w:ascii="Arial" w:hAnsi="Arial" w:cs="Arial"/>
          <w:b/>
          <w:sz w:val="20"/>
          <w:szCs w:val="22"/>
        </w:rPr>
        <w:t xml:space="preserve">sportkedjan </w:t>
      </w:r>
      <w:r w:rsidR="001328C6" w:rsidRPr="00A00741">
        <w:rPr>
          <w:rFonts w:ascii="Arial" w:hAnsi="Arial" w:cs="Arial"/>
          <w:b/>
          <w:sz w:val="20"/>
          <w:szCs w:val="22"/>
        </w:rPr>
        <w:t xml:space="preserve">omsätter nu drygt 4,3 miljarder kronor. Det är en ökning av omsättningen med </w:t>
      </w:r>
      <w:r w:rsidR="00A74FCC" w:rsidRPr="00A00741">
        <w:rPr>
          <w:rFonts w:ascii="Arial" w:hAnsi="Arial" w:cs="Arial"/>
          <w:b/>
          <w:sz w:val="20"/>
          <w:szCs w:val="22"/>
        </w:rPr>
        <w:t>10</w:t>
      </w:r>
      <w:r w:rsidR="001328C6" w:rsidRPr="00A00741">
        <w:rPr>
          <w:rFonts w:ascii="Arial" w:hAnsi="Arial" w:cs="Arial"/>
          <w:b/>
          <w:sz w:val="20"/>
          <w:szCs w:val="22"/>
        </w:rPr>
        <w:t xml:space="preserve"> procent jämfört med 2009. Inför 2011 gör </w:t>
      </w:r>
      <w:r w:rsidR="00C04755" w:rsidRPr="00A00741">
        <w:rPr>
          <w:rFonts w:ascii="Arial" w:hAnsi="Arial" w:cs="Arial"/>
          <w:b/>
          <w:sz w:val="20"/>
          <w:szCs w:val="22"/>
        </w:rPr>
        <w:t xml:space="preserve">Intersport </w:t>
      </w:r>
      <w:r w:rsidR="001328C6" w:rsidRPr="00A00741">
        <w:rPr>
          <w:rFonts w:ascii="Arial" w:hAnsi="Arial" w:cs="Arial"/>
          <w:b/>
          <w:sz w:val="20"/>
          <w:szCs w:val="22"/>
        </w:rPr>
        <w:t>en storsatsning för att vinna kampen om storstadskunderna. Den 1</w:t>
      </w:r>
      <w:r w:rsidR="00A74FCC" w:rsidRPr="00A00741">
        <w:rPr>
          <w:rFonts w:ascii="Arial" w:hAnsi="Arial" w:cs="Arial"/>
          <w:b/>
          <w:sz w:val="20"/>
          <w:szCs w:val="22"/>
        </w:rPr>
        <w:t>7</w:t>
      </w:r>
      <w:r w:rsidRPr="00A00741">
        <w:rPr>
          <w:rFonts w:ascii="Arial" w:hAnsi="Arial" w:cs="Arial"/>
          <w:b/>
          <w:sz w:val="20"/>
          <w:szCs w:val="22"/>
        </w:rPr>
        <w:t xml:space="preserve"> </w:t>
      </w:r>
      <w:r w:rsidR="001328C6" w:rsidRPr="00A00741">
        <w:rPr>
          <w:rFonts w:ascii="Arial" w:hAnsi="Arial" w:cs="Arial"/>
          <w:b/>
          <w:sz w:val="20"/>
          <w:szCs w:val="22"/>
        </w:rPr>
        <w:t xml:space="preserve">mars öppnar Intersports </w:t>
      </w:r>
      <w:r w:rsidR="00455852" w:rsidRPr="00A00741">
        <w:rPr>
          <w:rFonts w:ascii="Arial" w:hAnsi="Arial" w:cs="Arial"/>
          <w:b/>
          <w:sz w:val="20"/>
          <w:szCs w:val="22"/>
        </w:rPr>
        <w:t>största upplevelsebutik på Drottninggatan i Stockholm</w:t>
      </w:r>
      <w:r w:rsidR="00CB628B" w:rsidRPr="00A00741">
        <w:rPr>
          <w:rFonts w:ascii="Arial" w:hAnsi="Arial" w:cs="Arial"/>
          <w:b/>
          <w:sz w:val="20"/>
          <w:szCs w:val="22"/>
        </w:rPr>
        <w:t xml:space="preserve">, </w:t>
      </w:r>
      <w:r w:rsidR="001328C6" w:rsidRPr="00A00741">
        <w:rPr>
          <w:rFonts w:ascii="Arial" w:hAnsi="Arial" w:cs="Arial"/>
          <w:b/>
          <w:sz w:val="20"/>
          <w:szCs w:val="22"/>
        </w:rPr>
        <w:t>invid Clas Ohlsons nyöppnade jättebutik</w:t>
      </w:r>
      <w:r w:rsidR="00C04755" w:rsidRPr="00A00741">
        <w:rPr>
          <w:rFonts w:ascii="Arial" w:hAnsi="Arial" w:cs="Arial"/>
          <w:b/>
          <w:sz w:val="20"/>
          <w:szCs w:val="22"/>
        </w:rPr>
        <w:t>, och följs av fler etableringar på större handelsplatser runt om i landet.</w:t>
      </w:r>
    </w:p>
    <w:p w:rsidR="001328C6" w:rsidRPr="00A00741" w:rsidRDefault="001328C6" w:rsidP="001328C6">
      <w:pPr>
        <w:spacing w:line="276" w:lineRule="auto"/>
        <w:rPr>
          <w:rFonts w:ascii="Arial" w:hAnsi="Arial" w:cs="Arial"/>
          <w:b/>
          <w:sz w:val="20"/>
          <w:szCs w:val="22"/>
        </w:rPr>
      </w:pPr>
    </w:p>
    <w:p w:rsidR="001328C6" w:rsidRPr="00A00741" w:rsidRDefault="001328C6" w:rsidP="001328C6">
      <w:pPr>
        <w:spacing w:line="276" w:lineRule="auto"/>
        <w:rPr>
          <w:rFonts w:ascii="Arial" w:hAnsi="Arial" w:cs="Arial"/>
          <w:sz w:val="20"/>
          <w:szCs w:val="22"/>
        </w:rPr>
      </w:pPr>
      <w:r w:rsidRPr="00A00741">
        <w:rPr>
          <w:rFonts w:ascii="Arial" w:hAnsi="Arial" w:cs="Arial"/>
          <w:sz w:val="20"/>
          <w:szCs w:val="22"/>
        </w:rPr>
        <w:t>Etableringen av butiken på Drottninggatan är ett led i Intersports nya butiksstrategi och satsning på</w:t>
      </w:r>
      <w:r w:rsidR="00455852" w:rsidRPr="00A00741">
        <w:rPr>
          <w:rFonts w:ascii="Arial" w:hAnsi="Arial" w:cs="Arial"/>
          <w:sz w:val="20"/>
          <w:szCs w:val="22"/>
        </w:rPr>
        <w:t xml:space="preserve"> </w:t>
      </w:r>
      <w:r w:rsidRPr="00A00741">
        <w:rPr>
          <w:rFonts w:ascii="Arial" w:hAnsi="Arial" w:cs="Arial"/>
          <w:sz w:val="20"/>
          <w:szCs w:val="22"/>
        </w:rPr>
        <w:t>s.k. megastores.</w:t>
      </w:r>
      <w:r w:rsidR="00CB628B" w:rsidRPr="00A00741">
        <w:rPr>
          <w:rFonts w:ascii="Arial" w:hAnsi="Arial" w:cs="Arial"/>
          <w:sz w:val="20"/>
          <w:szCs w:val="22"/>
        </w:rPr>
        <w:t xml:space="preserve"> </w:t>
      </w:r>
      <w:r w:rsidR="008710A6" w:rsidRPr="00A00741">
        <w:rPr>
          <w:rFonts w:ascii="Arial" w:hAnsi="Arial" w:cs="Arial"/>
          <w:sz w:val="20"/>
          <w:szCs w:val="22"/>
        </w:rPr>
        <w:t>Flera nyetableringar och omb</w:t>
      </w:r>
      <w:r w:rsidR="00E418FC" w:rsidRPr="00A00741">
        <w:rPr>
          <w:rFonts w:ascii="Arial" w:hAnsi="Arial" w:cs="Arial"/>
          <w:sz w:val="20"/>
          <w:szCs w:val="22"/>
        </w:rPr>
        <w:t>yggnationer görs nu inom kedjan.</w:t>
      </w:r>
      <w:r w:rsidR="008710A6" w:rsidRPr="00A00741">
        <w:rPr>
          <w:rFonts w:ascii="Arial" w:hAnsi="Arial" w:cs="Arial"/>
          <w:sz w:val="20"/>
          <w:szCs w:val="22"/>
        </w:rPr>
        <w:t xml:space="preserve"> I </w:t>
      </w:r>
      <w:r w:rsidR="00CB628B" w:rsidRPr="00A00741">
        <w:rPr>
          <w:rFonts w:ascii="Arial" w:hAnsi="Arial" w:cs="Arial"/>
          <w:sz w:val="20"/>
          <w:szCs w:val="22"/>
        </w:rPr>
        <w:t xml:space="preserve">mars </w:t>
      </w:r>
      <w:r w:rsidR="0028165D" w:rsidRPr="00A00741">
        <w:rPr>
          <w:rFonts w:ascii="Arial" w:hAnsi="Arial" w:cs="Arial"/>
          <w:sz w:val="20"/>
          <w:szCs w:val="22"/>
        </w:rPr>
        <w:t>öppnar</w:t>
      </w:r>
      <w:r w:rsidR="00CB628B" w:rsidRPr="00A00741">
        <w:rPr>
          <w:rFonts w:ascii="Arial" w:hAnsi="Arial" w:cs="Arial"/>
          <w:sz w:val="20"/>
          <w:szCs w:val="22"/>
        </w:rPr>
        <w:t xml:space="preserve"> </w:t>
      </w:r>
      <w:r w:rsidR="0028165D" w:rsidRPr="00A00741">
        <w:rPr>
          <w:rFonts w:ascii="Arial" w:hAnsi="Arial" w:cs="Arial"/>
          <w:sz w:val="20"/>
          <w:szCs w:val="22"/>
        </w:rPr>
        <w:t xml:space="preserve">även nästa </w:t>
      </w:r>
      <w:r w:rsidR="00CB628B" w:rsidRPr="00A00741">
        <w:rPr>
          <w:rFonts w:ascii="Arial" w:hAnsi="Arial" w:cs="Arial"/>
          <w:sz w:val="20"/>
          <w:szCs w:val="22"/>
        </w:rPr>
        <w:t>stora butik</w:t>
      </w:r>
      <w:r w:rsidR="0028165D" w:rsidRPr="00A00741">
        <w:rPr>
          <w:rFonts w:ascii="Arial" w:hAnsi="Arial" w:cs="Arial"/>
          <w:sz w:val="20"/>
          <w:szCs w:val="22"/>
        </w:rPr>
        <w:t>,</w:t>
      </w:r>
      <w:r w:rsidR="00CB628B" w:rsidRPr="00A00741">
        <w:rPr>
          <w:rFonts w:ascii="Arial" w:hAnsi="Arial" w:cs="Arial"/>
          <w:sz w:val="20"/>
          <w:szCs w:val="22"/>
        </w:rPr>
        <w:t xml:space="preserve"> </w:t>
      </w:r>
      <w:r w:rsidR="008710A6" w:rsidRPr="00A00741">
        <w:rPr>
          <w:rFonts w:ascii="Arial" w:hAnsi="Arial" w:cs="Arial"/>
          <w:sz w:val="20"/>
          <w:szCs w:val="22"/>
        </w:rPr>
        <w:t xml:space="preserve">en ombyggnation av </w:t>
      </w:r>
      <w:r w:rsidR="00CB628B" w:rsidRPr="00A00741">
        <w:rPr>
          <w:rFonts w:ascii="Arial" w:hAnsi="Arial" w:cs="Arial"/>
          <w:sz w:val="20"/>
          <w:szCs w:val="22"/>
        </w:rPr>
        <w:t>A6 i Jönköping, där ytan mer än fördubblas till</w:t>
      </w:r>
      <w:r w:rsidR="00B33403" w:rsidRPr="00A00741">
        <w:rPr>
          <w:rFonts w:ascii="Arial" w:hAnsi="Arial" w:cs="Arial"/>
          <w:sz w:val="20"/>
          <w:szCs w:val="22"/>
        </w:rPr>
        <w:t xml:space="preserve"> 3800 kvm. De nya b</w:t>
      </w:r>
      <w:r w:rsidR="008B5A08" w:rsidRPr="00A00741">
        <w:rPr>
          <w:rFonts w:ascii="Arial" w:hAnsi="Arial" w:cs="Arial"/>
          <w:sz w:val="20"/>
          <w:szCs w:val="22"/>
        </w:rPr>
        <w:t>utikerna kännetecknas av ett nytt format vad gäller utbud, u</w:t>
      </w:r>
      <w:r w:rsidR="00171119" w:rsidRPr="00A00741">
        <w:rPr>
          <w:rFonts w:ascii="Arial" w:hAnsi="Arial" w:cs="Arial"/>
          <w:sz w:val="20"/>
          <w:szCs w:val="22"/>
        </w:rPr>
        <w:t>pplevelse, service och kunskap.</w:t>
      </w:r>
    </w:p>
    <w:p w:rsidR="00171119" w:rsidRPr="00A00741" w:rsidRDefault="00171119" w:rsidP="001328C6">
      <w:pPr>
        <w:spacing w:line="276" w:lineRule="auto"/>
        <w:rPr>
          <w:rFonts w:ascii="Arial" w:hAnsi="Arial" w:cs="Arial"/>
          <w:sz w:val="20"/>
          <w:szCs w:val="22"/>
        </w:rPr>
      </w:pPr>
    </w:p>
    <w:p w:rsidR="00171119" w:rsidRPr="00A00741" w:rsidRDefault="007C479B" w:rsidP="00171119">
      <w:pPr>
        <w:spacing w:line="276" w:lineRule="auto"/>
        <w:rPr>
          <w:rFonts w:ascii="Arial" w:hAnsi="Arial" w:cs="Arial"/>
          <w:i/>
          <w:sz w:val="20"/>
          <w:szCs w:val="22"/>
        </w:rPr>
      </w:pPr>
      <w:r w:rsidRPr="00A00741">
        <w:rPr>
          <w:rFonts w:ascii="Arial" w:hAnsi="Arial" w:cs="Arial"/>
          <w:i/>
          <w:sz w:val="20"/>
          <w:szCs w:val="22"/>
        </w:rPr>
        <w:t>Våra butiker och</w:t>
      </w:r>
      <w:r w:rsidR="00171119" w:rsidRPr="00A00741">
        <w:rPr>
          <w:rFonts w:ascii="Arial" w:hAnsi="Arial" w:cs="Arial"/>
          <w:i/>
          <w:sz w:val="20"/>
          <w:szCs w:val="22"/>
        </w:rPr>
        <w:t xml:space="preserve"> personal är vår </w:t>
      </w:r>
      <w:r w:rsidRPr="00A00741">
        <w:rPr>
          <w:rFonts w:ascii="Arial" w:hAnsi="Arial" w:cs="Arial"/>
          <w:i/>
          <w:sz w:val="20"/>
          <w:szCs w:val="22"/>
        </w:rPr>
        <w:t xml:space="preserve">absolut </w:t>
      </w:r>
      <w:r w:rsidR="00171119" w:rsidRPr="00A00741">
        <w:rPr>
          <w:rFonts w:ascii="Arial" w:hAnsi="Arial" w:cs="Arial"/>
          <w:i/>
          <w:sz w:val="20"/>
          <w:szCs w:val="22"/>
        </w:rPr>
        <w:t xml:space="preserve">viktigaste kanal. Därför lägger vi nu extra stort krut på </w:t>
      </w:r>
      <w:r w:rsidR="00186BE1" w:rsidRPr="00A00741">
        <w:rPr>
          <w:rFonts w:ascii="Arial" w:hAnsi="Arial" w:cs="Arial"/>
          <w:i/>
          <w:sz w:val="20"/>
          <w:szCs w:val="22"/>
        </w:rPr>
        <w:t xml:space="preserve">butikerna och </w:t>
      </w:r>
      <w:r w:rsidR="00171119" w:rsidRPr="00A00741">
        <w:rPr>
          <w:rFonts w:ascii="Arial" w:hAnsi="Arial" w:cs="Arial"/>
          <w:i/>
          <w:sz w:val="20"/>
          <w:szCs w:val="22"/>
        </w:rPr>
        <w:t>upplevelsen för kunden</w:t>
      </w:r>
      <w:r w:rsidR="00B33403" w:rsidRPr="00A00741">
        <w:rPr>
          <w:rFonts w:ascii="Arial" w:hAnsi="Arial" w:cs="Arial"/>
          <w:i/>
          <w:sz w:val="20"/>
          <w:szCs w:val="22"/>
        </w:rPr>
        <w:t>.</w:t>
      </w:r>
      <w:r w:rsidR="00171119" w:rsidRPr="00A00741">
        <w:rPr>
          <w:rFonts w:ascii="Arial" w:hAnsi="Arial" w:cs="Arial"/>
          <w:i/>
          <w:sz w:val="20"/>
          <w:szCs w:val="22"/>
        </w:rPr>
        <w:t xml:space="preserve"> </w:t>
      </w:r>
      <w:r w:rsidR="00CB628B" w:rsidRPr="00A00741">
        <w:rPr>
          <w:rFonts w:ascii="Arial" w:hAnsi="Arial" w:cs="Arial"/>
          <w:i/>
          <w:sz w:val="20"/>
          <w:szCs w:val="22"/>
        </w:rPr>
        <w:t xml:space="preserve">Förstärkta upplevelser skapas genom att kunderna får testa produkter via </w:t>
      </w:r>
      <w:r w:rsidR="00E418FC" w:rsidRPr="00A00741">
        <w:rPr>
          <w:rFonts w:ascii="Arial" w:hAnsi="Arial" w:cs="Arial"/>
          <w:i/>
          <w:sz w:val="20"/>
          <w:szCs w:val="22"/>
        </w:rPr>
        <w:t xml:space="preserve">exempelvis </w:t>
      </w:r>
      <w:r w:rsidR="00171119" w:rsidRPr="00A00741">
        <w:rPr>
          <w:rFonts w:ascii="Arial" w:hAnsi="Arial" w:cs="Arial"/>
          <w:i/>
          <w:sz w:val="20"/>
          <w:szCs w:val="22"/>
        </w:rPr>
        <w:t>kylrum</w:t>
      </w:r>
      <w:r w:rsidR="00CB628B" w:rsidRPr="00A00741">
        <w:rPr>
          <w:rFonts w:ascii="Arial" w:hAnsi="Arial" w:cs="Arial"/>
          <w:i/>
          <w:sz w:val="20"/>
          <w:szCs w:val="22"/>
        </w:rPr>
        <w:t xml:space="preserve">, </w:t>
      </w:r>
      <w:r w:rsidR="00E418FC" w:rsidRPr="00A00741">
        <w:rPr>
          <w:rFonts w:ascii="Arial" w:hAnsi="Arial" w:cs="Arial"/>
          <w:i/>
          <w:sz w:val="20"/>
          <w:szCs w:val="22"/>
        </w:rPr>
        <w:t xml:space="preserve">klättervägg och </w:t>
      </w:r>
      <w:r w:rsidR="00447CCB" w:rsidRPr="00A00741">
        <w:rPr>
          <w:rFonts w:ascii="Arial" w:hAnsi="Arial" w:cs="Arial"/>
          <w:i/>
          <w:sz w:val="20"/>
          <w:szCs w:val="22"/>
        </w:rPr>
        <w:t>ett skottrum för bollsporter</w:t>
      </w:r>
      <w:r w:rsidR="00545019" w:rsidRPr="00A00741">
        <w:rPr>
          <w:rFonts w:ascii="Arial" w:hAnsi="Arial" w:cs="Arial"/>
          <w:i/>
          <w:sz w:val="20"/>
          <w:szCs w:val="22"/>
        </w:rPr>
        <w:t>,</w:t>
      </w:r>
      <w:r w:rsidR="00171119" w:rsidRPr="00A00741">
        <w:rPr>
          <w:rFonts w:ascii="Arial" w:hAnsi="Arial" w:cs="Arial"/>
          <w:i/>
          <w:sz w:val="20"/>
          <w:szCs w:val="22"/>
        </w:rPr>
        <w:t xml:space="preserve"> säger Fredrik Johanson, VD Intersport.</w:t>
      </w:r>
    </w:p>
    <w:p w:rsidR="001328C6" w:rsidRPr="00A00741" w:rsidRDefault="001328C6" w:rsidP="001328C6">
      <w:pPr>
        <w:spacing w:line="276" w:lineRule="auto"/>
        <w:rPr>
          <w:rFonts w:ascii="Arial" w:hAnsi="Arial" w:cs="Arial"/>
          <w:sz w:val="20"/>
          <w:szCs w:val="22"/>
        </w:rPr>
      </w:pPr>
    </w:p>
    <w:p w:rsidR="001328C6" w:rsidRPr="00A00741" w:rsidRDefault="00B33403" w:rsidP="001328C6">
      <w:pPr>
        <w:spacing w:line="276" w:lineRule="auto"/>
        <w:rPr>
          <w:rFonts w:ascii="Arial" w:hAnsi="Arial" w:cs="Arial"/>
          <w:sz w:val="20"/>
          <w:szCs w:val="22"/>
        </w:rPr>
      </w:pPr>
      <w:r w:rsidRPr="00A00741">
        <w:rPr>
          <w:rFonts w:ascii="Arial" w:hAnsi="Arial" w:cs="Arial"/>
          <w:sz w:val="20"/>
          <w:szCs w:val="22"/>
        </w:rPr>
        <w:t>Intersport satte ny affärsplan och varumärkesplattform 2006 och ett rejält förändringsarbete tog vid</w:t>
      </w:r>
      <w:r w:rsidR="00171119" w:rsidRPr="00A00741">
        <w:rPr>
          <w:rFonts w:ascii="Arial" w:hAnsi="Arial" w:cs="Arial"/>
          <w:sz w:val="20"/>
          <w:szCs w:val="22"/>
        </w:rPr>
        <w:t xml:space="preserve">. </w:t>
      </w:r>
      <w:r w:rsidR="00447CCB" w:rsidRPr="00A00741">
        <w:rPr>
          <w:rFonts w:ascii="Arial" w:hAnsi="Arial" w:cs="Arial"/>
          <w:sz w:val="20"/>
          <w:szCs w:val="22"/>
        </w:rPr>
        <w:t>Sedan dess och</w:t>
      </w:r>
      <w:r w:rsidR="0028165D" w:rsidRPr="00A00741">
        <w:rPr>
          <w:rFonts w:ascii="Arial" w:hAnsi="Arial" w:cs="Arial"/>
          <w:sz w:val="20"/>
          <w:szCs w:val="22"/>
        </w:rPr>
        <w:t xml:space="preserve"> fram till nu</w:t>
      </w:r>
      <w:r w:rsidR="00CB628B" w:rsidRPr="00A00741">
        <w:rPr>
          <w:rFonts w:ascii="Arial" w:hAnsi="Arial" w:cs="Arial"/>
          <w:sz w:val="20"/>
          <w:szCs w:val="22"/>
        </w:rPr>
        <w:t xml:space="preserve"> </w:t>
      </w:r>
      <w:r w:rsidR="00171119" w:rsidRPr="00A00741">
        <w:rPr>
          <w:rFonts w:ascii="Arial" w:hAnsi="Arial" w:cs="Arial"/>
          <w:sz w:val="20"/>
          <w:szCs w:val="22"/>
        </w:rPr>
        <w:t xml:space="preserve">har försäljningsvolymen ökat med </w:t>
      </w:r>
      <w:r w:rsidR="0028165D" w:rsidRPr="00A00741">
        <w:rPr>
          <w:rFonts w:ascii="Arial" w:hAnsi="Arial" w:cs="Arial"/>
          <w:sz w:val="20"/>
          <w:szCs w:val="22"/>
        </w:rPr>
        <w:t xml:space="preserve">hela </w:t>
      </w:r>
      <w:r w:rsidR="00BE1990" w:rsidRPr="00A00741">
        <w:rPr>
          <w:rFonts w:ascii="Arial" w:hAnsi="Arial" w:cs="Arial"/>
          <w:sz w:val="20"/>
          <w:szCs w:val="22"/>
        </w:rPr>
        <w:t>46</w:t>
      </w:r>
      <w:r w:rsidR="00171119" w:rsidRPr="00A00741">
        <w:rPr>
          <w:rFonts w:ascii="Arial" w:hAnsi="Arial" w:cs="Arial"/>
          <w:sz w:val="20"/>
          <w:szCs w:val="22"/>
        </w:rPr>
        <w:t xml:space="preserve"> </w:t>
      </w:r>
      <w:r w:rsidR="00186BE1" w:rsidRPr="00A00741">
        <w:rPr>
          <w:rFonts w:ascii="Arial" w:hAnsi="Arial" w:cs="Arial"/>
          <w:sz w:val="20"/>
          <w:szCs w:val="22"/>
        </w:rPr>
        <w:t>procent</w:t>
      </w:r>
      <w:r w:rsidR="00CB628B" w:rsidRPr="00A00741">
        <w:rPr>
          <w:rFonts w:ascii="Arial" w:hAnsi="Arial" w:cs="Arial"/>
          <w:sz w:val="20"/>
          <w:szCs w:val="22"/>
        </w:rPr>
        <w:t>,</w:t>
      </w:r>
      <w:r w:rsidR="0028165D" w:rsidRPr="00A00741">
        <w:rPr>
          <w:rFonts w:ascii="Arial" w:hAnsi="Arial" w:cs="Arial"/>
          <w:sz w:val="20"/>
          <w:szCs w:val="22"/>
        </w:rPr>
        <w:t xml:space="preserve"> vilket kan jämföras med att hela sporthandeln ökat med 29 procent under samma period (källa: HUI).</w:t>
      </w:r>
      <w:r w:rsidR="00186BE1" w:rsidRPr="00A00741">
        <w:rPr>
          <w:rFonts w:ascii="Arial" w:hAnsi="Arial" w:cs="Arial"/>
          <w:sz w:val="20"/>
          <w:szCs w:val="22"/>
        </w:rPr>
        <w:t xml:space="preserve"> </w:t>
      </w:r>
      <w:r w:rsidRPr="00A00741">
        <w:rPr>
          <w:rFonts w:ascii="Arial" w:hAnsi="Arial" w:cs="Arial"/>
          <w:sz w:val="20"/>
          <w:szCs w:val="22"/>
        </w:rPr>
        <w:t xml:space="preserve">Etableringarna </w:t>
      </w:r>
      <w:r w:rsidR="003E5B38" w:rsidRPr="00A00741">
        <w:rPr>
          <w:rFonts w:ascii="Arial" w:hAnsi="Arial" w:cs="Arial"/>
          <w:sz w:val="20"/>
          <w:szCs w:val="22"/>
        </w:rPr>
        <w:t xml:space="preserve">av </w:t>
      </w:r>
      <w:r w:rsidRPr="00A00741">
        <w:rPr>
          <w:rFonts w:ascii="Arial" w:hAnsi="Arial" w:cs="Arial"/>
          <w:sz w:val="20"/>
          <w:szCs w:val="22"/>
        </w:rPr>
        <w:t>megastores kommer att ske såväl i storstädernas citykärnor som i de absolut bästa externa handelsplatserna i Sverige.</w:t>
      </w:r>
      <w:r w:rsidR="00C639FE" w:rsidRPr="00A00741">
        <w:rPr>
          <w:rFonts w:ascii="Arial" w:hAnsi="Arial" w:cs="Arial"/>
          <w:sz w:val="20"/>
          <w:szCs w:val="22"/>
        </w:rPr>
        <w:t xml:space="preserve"> Öppningen av Drottninggatan är ett led i att säkerställa Interspor</w:t>
      </w:r>
      <w:r w:rsidR="008710A6" w:rsidRPr="00A00741">
        <w:rPr>
          <w:rFonts w:ascii="Arial" w:hAnsi="Arial" w:cs="Arial"/>
          <w:sz w:val="20"/>
          <w:szCs w:val="22"/>
        </w:rPr>
        <w:t>ts närvaro i storstäderna.</w:t>
      </w:r>
      <w:r w:rsidR="008710A6" w:rsidRPr="00A00741">
        <w:rPr>
          <w:rFonts w:ascii="Arial" w:hAnsi="Arial" w:cs="Arial"/>
          <w:sz w:val="20"/>
          <w:szCs w:val="22"/>
        </w:rPr>
        <w:br/>
      </w:r>
    </w:p>
    <w:p w:rsidR="00171119" w:rsidRPr="00A00741" w:rsidRDefault="00171119" w:rsidP="001328C6">
      <w:pPr>
        <w:spacing w:line="276" w:lineRule="auto"/>
        <w:rPr>
          <w:rFonts w:ascii="Arial" w:hAnsi="Arial" w:cs="Arial"/>
          <w:i/>
          <w:sz w:val="20"/>
          <w:szCs w:val="22"/>
        </w:rPr>
      </w:pPr>
      <w:r w:rsidRPr="00A00741">
        <w:rPr>
          <w:rFonts w:ascii="Arial" w:hAnsi="Arial" w:cs="Arial"/>
          <w:i/>
          <w:sz w:val="20"/>
          <w:szCs w:val="22"/>
        </w:rPr>
        <w:t xml:space="preserve">Med </w:t>
      </w:r>
      <w:r w:rsidR="001328C6" w:rsidRPr="00A00741">
        <w:rPr>
          <w:rFonts w:ascii="Arial" w:hAnsi="Arial" w:cs="Arial"/>
          <w:i/>
          <w:sz w:val="20"/>
          <w:szCs w:val="22"/>
        </w:rPr>
        <w:t>vår långa historik och breda internationella plattform har vi god erfaren</w:t>
      </w:r>
      <w:r w:rsidRPr="00A00741">
        <w:rPr>
          <w:rFonts w:ascii="Arial" w:hAnsi="Arial" w:cs="Arial"/>
          <w:i/>
          <w:sz w:val="20"/>
          <w:szCs w:val="22"/>
        </w:rPr>
        <w:t>het från många butiksformat och våra megastores</w:t>
      </w:r>
      <w:r w:rsidR="001328C6" w:rsidRPr="00A00741">
        <w:rPr>
          <w:rFonts w:ascii="Arial" w:hAnsi="Arial" w:cs="Arial"/>
          <w:i/>
          <w:sz w:val="20"/>
          <w:szCs w:val="22"/>
        </w:rPr>
        <w:t xml:space="preserve"> blir ett tillskott i svensk sporthandel</w:t>
      </w:r>
      <w:r w:rsidR="008710A6" w:rsidRPr="00A00741">
        <w:rPr>
          <w:rFonts w:ascii="Arial" w:hAnsi="Arial" w:cs="Arial"/>
          <w:i/>
          <w:sz w:val="20"/>
          <w:szCs w:val="22"/>
        </w:rPr>
        <w:t xml:space="preserve">. Vi bedömer </w:t>
      </w:r>
      <w:r w:rsidR="00447CCB" w:rsidRPr="00A00741">
        <w:rPr>
          <w:rFonts w:ascii="Arial" w:hAnsi="Arial" w:cs="Arial"/>
          <w:i/>
          <w:sz w:val="20"/>
          <w:szCs w:val="22"/>
        </w:rPr>
        <w:t xml:space="preserve">i nuläget </w:t>
      </w:r>
      <w:r w:rsidR="008710A6" w:rsidRPr="00A00741">
        <w:rPr>
          <w:rFonts w:ascii="Arial" w:hAnsi="Arial" w:cs="Arial"/>
          <w:i/>
          <w:sz w:val="20"/>
          <w:szCs w:val="22"/>
        </w:rPr>
        <w:t>att det finns utrymme för 10-12 megastores på marknaden</w:t>
      </w:r>
      <w:r w:rsidR="008B5A08" w:rsidRPr="00A00741">
        <w:rPr>
          <w:rFonts w:ascii="Arial" w:hAnsi="Arial" w:cs="Arial"/>
          <w:i/>
          <w:sz w:val="20"/>
          <w:szCs w:val="22"/>
        </w:rPr>
        <w:t>, säger Fredrik Johanson, VD Intersport.</w:t>
      </w:r>
      <w:r w:rsidRPr="00A00741">
        <w:rPr>
          <w:rFonts w:ascii="Arial" w:hAnsi="Arial" w:cs="Arial"/>
          <w:i/>
          <w:sz w:val="20"/>
          <w:szCs w:val="22"/>
        </w:rPr>
        <w:t xml:space="preserve"> </w:t>
      </w:r>
    </w:p>
    <w:p w:rsidR="00CA5038" w:rsidRPr="00A00741" w:rsidRDefault="00CA5038" w:rsidP="001328C6">
      <w:pPr>
        <w:spacing w:line="276" w:lineRule="auto"/>
        <w:rPr>
          <w:rFonts w:ascii="Arial" w:hAnsi="Arial" w:cs="Arial"/>
          <w:i/>
          <w:sz w:val="20"/>
          <w:szCs w:val="22"/>
        </w:rPr>
      </w:pPr>
    </w:p>
    <w:p w:rsidR="00FB1FD2" w:rsidRPr="00A00741" w:rsidRDefault="00D324C5" w:rsidP="00FB1FD2">
      <w:pPr>
        <w:spacing w:line="276" w:lineRule="auto"/>
        <w:rPr>
          <w:rFonts w:ascii="Arial" w:hAnsi="Arial" w:cs="Arial"/>
          <w:sz w:val="20"/>
        </w:rPr>
      </w:pPr>
      <w:r w:rsidRPr="00A00741">
        <w:rPr>
          <w:rFonts w:ascii="Arial" w:hAnsi="Arial" w:cs="Arial"/>
          <w:sz w:val="20"/>
        </w:rPr>
        <w:t>Totalt öppnar</w:t>
      </w:r>
      <w:r w:rsidR="003B7430" w:rsidRPr="00A00741">
        <w:rPr>
          <w:rFonts w:ascii="Arial" w:hAnsi="Arial" w:cs="Arial"/>
          <w:sz w:val="20"/>
        </w:rPr>
        <w:t xml:space="preserve"> </w:t>
      </w:r>
      <w:r w:rsidRPr="00A00741">
        <w:rPr>
          <w:rFonts w:ascii="Arial" w:hAnsi="Arial" w:cs="Arial"/>
          <w:sz w:val="20"/>
        </w:rPr>
        <w:t xml:space="preserve">Intersport, </w:t>
      </w:r>
      <w:r w:rsidR="003B7430" w:rsidRPr="00A00741">
        <w:rPr>
          <w:rFonts w:ascii="Arial" w:hAnsi="Arial" w:cs="Arial"/>
          <w:sz w:val="20"/>
        </w:rPr>
        <w:t>genom nyetableringar och ombyggnationer</w:t>
      </w:r>
      <w:r w:rsidRPr="00A00741">
        <w:rPr>
          <w:rFonts w:ascii="Arial" w:hAnsi="Arial" w:cs="Arial"/>
          <w:sz w:val="20"/>
        </w:rPr>
        <w:t xml:space="preserve">, nio nya butiker på följande orter: </w:t>
      </w:r>
      <w:r w:rsidR="00FB1FD2" w:rsidRPr="00A00741">
        <w:rPr>
          <w:rFonts w:ascii="Arial" w:hAnsi="Arial" w:cs="Arial"/>
          <w:sz w:val="20"/>
        </w:rPr>
        <w:t>Stockholm</w:t>
      </w:r>
      <w:r w:rsidRPr="00A00741">
        <w:rPr>
          <w:rFonts w:ascii="Arial" w:hAnsi="Arial" w:cs="Arial"/>
          <w:sz w:val="20"/>
        </w:rPr>
        <w:t xml:space="preserve"> (Drottninggatan)</w:t>
      </w:r>
      <w:r w:rsidR="00FB1FD2" w:rsidRPr="00A00741">
        <w:rPr>
          <w:rFonts w:ascii="Arial" w:hAnsi="Arial" w:cs="Arial"/>
          <w:sz w:val="20"/>
        </w:rPr>
        <w:t>, Huddinge, Karlskrona, Karlshamn, Eksjö, Skövde, Jönköping</w:t>
      </w:r>
      <w:r w:rsidRPr="00A00741">
        <w:rPr>
          <w:rFonts w:ascii="Arial" w:hAnsi="Arial" w:cs="Arial"/>
          <w:sz w:val="20"/>
        </w:rPr>
        <w:t xml:space="preserve"> (A6)</w:t>
      </w:r>
      <w:r w:rsidR="00FB1FD2" w:rsidRPr="00A00741">
        <w:rPr>
          <w:rFonts w:ascii="Arial" w:hAnsi="Arial" w:cs="Arial"/>
          <w:sz w:val="20"/>
        </w:rPr>
        <w:t xml:space="preserve">, samt </w:t>
      </w:r>
      <w:r w:rsidRPr="00A00741">
        <w:rPr>
          <w:rFonts w:ascii="Arial" w:hAnsi="Arial" w:cs="Arial"/>
          <w:sz w:val="20"/>
        </w:rPr>
        <w:t>Göteborg (</w:t>
      </w:r>
      <w:proofErr w:type="spellStart"/>
      <w:r w:rsidR="00FB1FD2" w:rsidRPr="00A00741">
        <w:rPr>
          <w:rFonts w:ascii="Arial" w:hAnsi="Arial" w:cs="Arial"/>
          <w:sz w:val="20"/>
        </w:rPr>
        <w:t>Avenyen</w:t>
      </w:r>
      <w:proofErr w:type="spellEnd"/>
      <w:r w:rsidR="00FB1FD2" w:rsidRPr="00A00741">
        <w:rPr>
          <w:rFonts w:ascii="Arial" w:hAnsi="Arial" w:cs="Arial"/>
          <w:sz w:val="20"/>
        </w:rPr>
        <w:t xml:space="preserve"> och </w:t>
      </w:r>
      <w:proofErr w:type="gramStart"/>
      <w:r w:rsidR="00FB1FD2" w:rsidRPr="00A00741">
        <w:rPr>
          <w:rFonts w:ascii="Arial" w:hAnsi="Arial" w:cs="Arial"/>
          <w:sz w:val="20"/>
        </w:rPr>
        <w:t>Nordstan</w:t>
      </w:r>
      <w:proofErr w:type="gramEnd"/>
      <w:r w:rsidRPr="00A00741">
        <w:rPr>
          <w:rFonts w:ascii="Arial" w:hAnsi="Arial" w:cs="Arial"/>
          <w:sz w:val="20"/>
        </w:rPr>
        <w:t>)</w:t>
      </w:r>
      <w:r w:rsidR="00FB1FD2" w:rsidRPr="00A00741">
        <w:rPr>
          <w:rFonts w:ascii="Arial" w:hAnsi="Arial" w:cs="Arial"/>
          <w:sz w:val="20"/>
        </w:rPr>
        <w:t>.</w:t>
      </w:r>
    </w:p>
    <w:p w:rsidR="006C5E17" w:rsidRPr="00A00741" w:rsidRDefault="006C5E17" w:rsidP="00B33403">
      <w:pPr>
        <w:rPr>
          <w:rFonts w:ascii="Arial" w:hAnsi="Arial" w:cs="Arial"/>
          <w:b/>
          <w:sz w:val="20"/>
          <w:szCs w:val="22"/>
        </w:rPr>
      </w:pPr>
    </w:p>
    <w:p w:rsidR="00CB7E17" w:rsidRPr="00A00741" w:rsidRDefault="00CB7E17" w:rsidP="0019569D">
      <w:pPr>
        <w:outlineLvl w:val="0"/>
        <w:rPr>
          <w:rFonts w:ascii="Arial" w:hAnsi="Arial" w:cs="Arial"/>
          <w:b/>
          <w:sz w:val="20"/>
          <w:szCs w:val="22"/>
        </w:rPr>
      </w:pPr>
      <w:r w:rsidRPr="00A00741">
        <w:rPr>
          <w:rFonts w:ascii="Arial" w:hAnsi="Arial" w:cs="Arial"/>
          <w:b/>
          <w:sz w:val="20"/>
          <w:szCs w:val="22"/>
        </w:rPr>
        <w:t>För ytterligare information vänligen kontakta:</w:t>
      </w:r>
    </w:p>
    <w:p w:rsidR="00DA2F0C" w:rsidRPr="00A00741" w:rsidRDefault="00DA2F0C">
      <w:pPr>
        <w:rPr>
          <w:rFonts w:ascii="Arial" w:hAnsi="Arial" w:cs="Arial"/>
          <w:sz w:val="20"/>
          <w:szCs w:val="22"/>
        </w:rPr>
      </w:pPr>
      <w:r w:rsidRPr="00A00741">
        <w:rPr>
          <w:rFonts w:ascii="Arial" w:hAnsi="Arial" w:cs="Arial"/>
          <w:sz w:val="20"/>
          <w:szCs w:val="22"/>
        </w:rPr>
        <w:t>Fredrik Johanson</w:t>
      </w:r>
      <w:r w:rsidR="000D1367" w:rsidRPr="00A00741">
        <w:rPr>
          <w:rFonts w:ascii="Arial" w:hAnsi="Arial" w:cs="Arial"/>
          <w:sz w:val="20"/>
          <w:szCs w:val="22"/>
        </w:rPr>
        <w:t xml:space="preserve">, </w:t>
      </w:r>
      <w:r w:rsidRPr="00A00741">
        <w:rPr>
          <w:rFonts w:ascii="Arial" w:hAnsi="Arial" w:cs="Arial"/>
          <w:sz w:val="20"/>
          <w:szCs w:val="22"/>
        </w:rPr>
        <w:t>V</w:t>
      </w:r>
      <w:r w:rsidR="00AB49FD" w:rsidRPr="00A00741">
        <w:rPr>
          <w:rFonts w:ascii="Arial" w:hAnsi="Arial" w:cs="Arial"/>
          <w:sz w:val="20"/>
          <w:szCs w:val="22"/>
        </w:rPr>
        <w:t>D</w:t>
      </w:r>
      <w:r w:rsidR="0008507A" w:rsidRPr="00A00741">
        <w:rPr>
          <w:rFonts w:ascii="Arial" w:hAnsi="Arial" w:cs="Arial"/>
          <w:sz w:val="20"/>
          <w:szCs w:val="22"/>
        </w:rPr>
        <w:tab/>
      </w:r>
      <w:r w:rsidR="0008507A" w:rsidRPr="00A00741">
        <w:rPr>
          <w:rFonts w:ascii="Arial" w:hAnsi="Arial" w:cs="Arial"/>
          <w:sz w:val="20"/>
          <w:szCs w:val="22"/>
        </w:rPr>
        <w:tab/>
      </w:r>
      <w:r w:rsidR="0008507A" w:rsidRPr="00A00741">
        <w:rPr>
          <w:rFonts w:ascii="Arial" w:hAnsi="Arial" w:cs="Arial"/>
          <w:sz w:val="20"/>
          <w:szCs w:val="22"/>
        </w:rPr>
        <w:tab/>
      </w:r>
      <w:r w:rsidR="00AB49FD" w:rsidRPr="00A00741">
        <w:rPr>
          <w:rFonts w:ascii="Arial" w:hAnsi="Arial" w:cs="Arial"/>
          <w:sz w:val="20"/>
          <w:szCs w:val="22"/>
        </w:rPr>
        <w:t xml:space="preserve"> </w:t>
      </w:r>
      <w:r w:rsidR="0008507A" w:rsidRPr="00A00741">
        <w:rPr>
          <w:rFonts w:ascii="Arial" w:hAnsi="Arial" w:cs="Arial"/>
          <w:sz w:val="20"/>
          <w:szCs w:val="22"/>
        </w:rPr>
        <w:tab/>
      </w:r>
      <w:r w:rsidRPr="00A00741">
        <w:rPr>
          <w:rFonts w:ascii="Arial" w:hAnsi="Arial" w:cs="Arial"/>
          <w:sz w:val="20"/>
          <w:szCs w:val="22"/>
        </w:rPr>
        <w:t>031-727 87 68</w:t>
      </w:r>
    </w:p>
    <w:p w:rsidR="00DA2F0C" w:rsidRDefault="00DA2F0C">
      <w:pPr>
        <w:rPr>
          <w:rFonts w:ascii="Arial" w:hAnsi="Arial" w:cs="Arial"/>
          <w:sz w:val="22"/>
          <w:szCs w:val="22"/>
        </w:rPr>
      </w:pPr>
      <w:r w:rsidRPr="00A00741">
        <w:rPr>
          <w:rFonts w:ascii="Arial" w:hAnsi="Arial" w:cs="Arial"/>
          <w:sz w:val="20"/>
          <w:szCs w:val="22"/>
        </w:rPr>
        <w:t>Johanna Frejme, Informationsansvarig</w:t>
      </w:r>
      <w:r w:rsidR="0008507A" w:rsidRPr="00A00741">
        <w:rPr>
          <w:rFonts w:ascii="Arial" w:hAnsi="Arial" w:cs="Arial"/>
          <w:sz w:val="20"/>
          <w:szCs w:val="22"/>
        </w:rPr>
        <w:tab/>
      </w:r>
      <w:r w:rsidR="0008507A" w:rsidRPr="00A00741">
        <w:rPr>
          <w:rFonts w:ascii="Arial" w:hAnsi="Arial" w:cs="Arial"/>
          <w:sz w:val="20"/>
          <w:szCs w:val="22"/>
        </w:rPr>
        <w:tab/>
        <w:t xml:space="preserve"> </w:t>
      </w:r>
      <w:r w:rsidR="0008507A" w:rsidRPr="00A00741">
        <w:rPr>
          <w:rFonts w:ascii="Arial" w:hAnsi="Arial" w:cs="Arial"/>
          <w:sz w:val="20"/>
          <w:szCs w:val="22"/>
        </w:rPr>
        <w:tab/>
      </w:r>
      <w:r w:rsidRPr="00A00741">
        <w:rPr>
          <w:rFonts w:ascii="Arial" w:hAnsi="Arial" w:cs="Arial"/>
          <w:sz w:val="20"/>
          <w:szCs w:val="22"/>
        </w:rPr>
        <w:t>031-727 87 87</w:t>
      </w:r>
      <w:r w:rsidR="00984113" w:rsidRPr="00A00741">
        <w:rPr>
          <w:rFonts w:ascii="Arial" w:hAnsi="Arial" w:cs="Arial"/>
          <w:sz w:val="20"/>
          <w:szCs w:val="22"/>
        </w:rPr>
        <w:br/>
      </w:r>
    </w:p>
    <w:p w:rsidR="00A00741" w:rsidRDefault="00A00741" w:rsidP="006E64FB">
      <w:pPr>
        <w:rPr>
          <w:rFonts w:ascii="Arial" w:hAnsi="Arial" w:cs="Arial"/>
          <w:i/>
          <w:sz w:val="22"/>
          <w:szCs w:val="22"/>
          <w:highlight w:val="yellow"/>
        </w:rPr>
      </w:pPr>
    </w:p>
    <w:p w:rsidR="00A00741" w:rsidRDefault="00A00741" w:rsidP="006E64FB">
      <w:pPr>
        <w:rPr>
          <w:rFonts w:ascii="Arial" w:hAnsi="Arial" w:cs="Arial"/>
          <w:i/>
          <w:sz w:val="22"/>
          <w:szCs w:val="22"/>
          <w:highlight w:val="yellow"/>
        </w:rPr>
      </w:pPr>
    </w:p>
    <w:p w:rsidR="006E64FB" w:rsidRDefault="00B33403" w:rsidP="006E64FB">
      <w:r>
        <w:rPr>
          <w:rFonts w:ascii="Arial" w:hAnsi="Arial" w:cs="Arial"/>
          <w:i/>
          <w:sz w:val="22"/>
          <w:szCs w:val="22"/>
          <w:highlight w:val="yellow"/>
        </w:rPr>
        <w:br/>
      </w:r>
      <w:r w:rsidR="0008507A" w:rsidRPr="00447CCB">
        <w:rPr>
          <w:rFonts w:ascii="Arial" w:hAnsi="Arial" w:cs="Arial"/>
          <w:i/>
          <w:sz w:val="20"/>
          <w:szCs w:val="22"/>
        </w:rPr>
        <w:t xml:space="preserve">I Intersport AB ingår </w:t>
      </w:r>
      <w:r w:rsidR="00A00741">
        <w:rPr>
          <w:rFonts w:ascii="Arial" w:hAnsi="Arial" w:cs="Arial"/>
          <w:i/>
          <w:sz w:val="20"/>
          <w:szCs w:val="22"/>
        </w:rPr>
        <w:t>156</w:t>
      </w:r>
      <w:r w:rsidR="001F6BC2" w:rsidRPr="00447CCB">
        <w:rPr>
          <w:rFonts w:ascii="Arial" w:hAnsi="Arial" w:cs="Arial"/>
          <w:i/>
          <w:sz w:val="20"/>
          <w:szCs w:val="22"/>
        </w:rPr>
        <w:t xml:space="preserve"> butiker och kedjan omsätter </w:t>
      </w:r>
      <w:r w:rsidR="0090265B" w:rsidRPr="00447CCB">
        <w:rPr>
          <w:rFonts w:ascii="Arial" w:hAnsi="Arial" w:cs="Arial"/>
          <w:i/>
          <w:sz w:val="20"/>
          <w:szCs w:val="22"/>
        </w:rPr>
        <w:t xml:space="preserve">drygt </w:t>
      </w:r>
      <w:r w:rsidR="001F6BC2" w:rsidRPr="00447CCB">
        <w:rPr>
          <w:rFonts w:ascii="Arial" w:hAnsi="Arial" w:cs="Arial"/>
          <w:i/>
          <w:sz w:val="20"/>
          <w:szCs w:val="22"/>
        </w:rPr>
        <w:t>4,</w:t>
      </w:r>
      <w:r w:rsidR="0090265B" w:rsidRPr="00447CCB">
        <w:rPr>
          <w:rFonts w:ascii="Arial" w:hAnsi="Arial" w:cs="Arial"/>
          <w:i/>
          <w:sz w:val="20"/>
          <w:szCs w:val="22"/>
        </w:rPr>
        <w:t>3</w:t>
      </w:r>
      <w:r w:rsidR="006E64FB" w:rsidRPr="00447CCB">
        <w:rPr>
          <w:rFonts w:ascii="Arial" w:hAnsi="Arial" w:cs="Arial"/>
          <w:i/>
          <w:sz w:val="20"/>
          <w:szCs w:val="22"/>
        </w:rPr>
        <w:t xml:space="preserve"> miljarder kronor. Intersport AB ingår i IIC-INTERSPORT Internatio</w:t>
      </w:r>
      <w:r w:rsidR="005E615F" w:rsidRPr="00447CCB">
        <w:rPr>
          <w:rFonts w:ascii="Arial" w:hAnsi="Arial" w:cs="Arial"/>
          <w:i/>
          <w:sz w:val="20"/>
          <w:szCs w:val="22"/>
        </w:rPr>
        <w:t>nal Corp. Med 5 300 butiker i 3</w:t>
      </w:r>
      <w:r w:rsidR="00DA0BE3" w:rsidRPr="00447CCB">
        <w:rPr>
          <w:rFonts w:ascii="Arial" w:hAnsi="Arial" w:cs="Arial"/>
          <w:i/>
          <w:sz w:val="20"/>
          <w:szCs w:val="22"/>
        </w:rPr>
        <w:t>9</w:t>
      </w:r>
      <w:r w:rsidR="006E64FB" w:rsidRPr="00447CCB">
        <w:rPr>
          <w:rFonts w:ascii="Arial" w:hAnsi="Arial" w:cs="Arial"/>
          <w:i/>
          <w:sz w:val="20"/>
          <w:szCs w:val="22"/>
        </w:rPr>
        <w:t xml:space="preserve"> länder och en omsättning på cirka </w:t>
      </w:r>
      <w:r w:rsidR="005E615F" w:rsidRPr="00447CCB">
        <w:rPr>
          <w:rFonts w:ascii="Arial" w:hAnsi="Arial" w:cs="Arial"/>
          <w:i/>
          <w:sz w:val="20"/>
          <w:szCs w:val="22"/>
        </w:rPr>
        <w:t>9,</w:t>
      </w:r>
      <w:r w:rsidR="00F356DF" w:rsidRPr="00447CCB">
        <w:rPr>
          <w:rFonts w:ascii="Arial" w:hAnsi="Arial" w:cs="Arial"/>
          <w:i/>
          <w:sz w:val="20"/>
          <w:szCs w:val="22"/>
        </w:rPr>
        <w:t>3</w:t>
      </w:r>
      <w:r w:rsidR="006E64FB" w:rsidRPr="00447CCB">
        <w:rPr>
          <w:rFonts w:ascii="Arial" w:hAnsi="Arial" w:cs="Arial"/>
          <w:i/>
          <w:sz w:val="20"/>
          <w:szCs w:val="22"/>
        </w:rPr>
        <w:t xml:space="preserve"> miljarder </w:t>
      </w:r>
      <w:r w:rsidR="0008507A" w:rsidRPr="00447CCB">
        <w:rPr>
          <w:rFonts w:ascii="Arial" w:hAnsi="Arial" w:cs="Arial"/>
          <w:i/>
          <w:sz w:val="20"/>
          <w:szCs w:val="22"/>
        </w:rPr>
        <w:t>euro</w:t>
      </w:r>
      <w:r w:rsidR="006E64FB" w:rsidRPr="00447CCB">
        <w:rPr>
          <w:rFonts w:ascii="Arial" w:hAnsi="Arial" w:cs="Arial"/>
          <w:i/>
          <w:sz w:val="20"/>
          <w:szCs w:val="22"/>
        </w:rPr>
        <w:t xml:space="preserve"> är Intersport världen</w:t>
      </w:r>
      <w:r w:rsidR="0008507A" w:rsidRPr="00447CCB">
        <w:rPr>
          <w:rFonts w:ascii="Arial" w:hAnsi="Arial" w:cs="Arial"/>
          <w:i/>
          <w:sz w:val="20"/>
          <w:szCs w:val="22"/>
        </w:rPr>
        <w:t xml:space="preserve">s största sportkedja. Läs mer på: </w:t>
      </w:r>
      <w:hyperlink r:id="rId7" w:history="1">
        <w:r w:rsidR="006E64FB" w:rsidRPr="00447CCB">
          <w:rPr>
            <w:rStyle w:val="Hyperlnk"/>
            <w:rFonts w:ascii="Arial" w:hAnsi="Arial" w:cs="Arial"/>
            <w:i/>
            <w:color w:val="auto"/>
            <w:sz w:val="20"/>
            <w:szCs w:val="22"/>
          </w:rPr>
          <w:t>www.intersport.se</w:t>
        </w:r>
      </w:hyperlink>
    </w:p>
    <w:p w:rsidR="00E30EFF" w:rsidRDefault="00E30EFF" w:rsidP="006E64FB"/>
    <w:tbl>
      <w:tblPr>
        <w:tblW w:w="7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40"/>
        <w:gridCol w:w="1300"/>
      </w:tblGrid>
      <w:tr w:rsidR="00E30EFF" w:rsidRPr="00E30EFF" w:rsidTr="0028165D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</w:tr>
    </w:tbl>
    <w:p w:rsidR="00E30EFF" w:rsidRPr="008E7D67" w:rsidRDefault="00E30EFF" w:rsidP="00A00741">
      <w:pPr>
        <w:rPr>
          <w:rFonts w:ascii="Arial" w:hAnsi="Arial" w:cs="Arial"/>
          <w:i/>
          <w:sz w:val="22"/>
          <w:szCs w:val="22"/>
        </w:rPr>
      </w:pPr>
    </w:p>
    <w:sectPr w:rsidR="00E30EFF" w:rsidRPr="008E7D67" w:rsidSect="0008507A">
      <w:headerReference w:type="default" r:id="rId8"/>
      <w:pgSz w:w="11906" w:h="16838"/>
      <w:pgMar w:top="1417" w:right="1416" w:bottom="1417" w:left="1417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DE" w:rsidRDefault="006740DE">
      <w:r>
        <w:separator/>
      </w:r>
    </w:p>
  </w:endnote>
  <w:endnote w:type="continuationSeparator" w:id="0">
    <w:p w:rsidR="006740DE" w:rsidRDefault="00674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DE" w:rsidRDefault="006740DE">
      <w:r>
        <w:separator/>
      </w:r>
    </w:p>
  </w:footnote>
  <w:footnote w:type="continuationSeparator" w:id="0">
    <w:p w:rsidR="006740DE" w:rsidRDefault="00674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A6" w:rsidRDefault="008710A6">
    <w:pPr>
      <w:pStyle w:val="Sidhuvud"/>
    </w:pPr>
    <w:r>
      <w:rPr>
        <w:noProof/>
      </w:rPr>
      <w:drawing>
        <wp:inline distT="0" distB="0" distL="0" distR="0">
          <wp:extent cx="1600200" cy="180975"/>
          <wp:effectExtent l="19050" t="0" r="0" b="0"/>
          <wp:docPr id="1" name="Bild 1" descr="IS_2008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_2008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1E2"/>
    <w:multiLevelType w:val="hybridMultilevel"/>
    <w:tmpl w:val="6812FF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802C8"/>
    <w:multiLevelType w:val="multilevel"/>
    <w:tmpl w:val="C102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C6EE8"/>
    <w:multiLevelType w:val="hybridMultilevel"/>
    <w:tmpl w:val="EF44B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62A86"/>
    <w:multiLevelType w:val="hybridMultilevel"/>
    <w:tmpl w:val="8B8030FE"/>
    <w:lvl w:ilvl="0" w:tplc="D7E62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244C2"/>
    <w:multiLevelType w:val="hybridMultilevel"/>
    <w:tmpl w:val="D2606386"/>
    <w:lvl w:ilvl="0" w:tplc="AD9CE8CC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522DA"/>
    <w:multiLevelType w:val="hybridMultilevel"/>
    <w:tmpl w:val="5A4EF49A"/>
    <w:lvl w:ilvl="0" w:tplc="FE14CCAC">
      <w:start w:val="3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00313"/>
    <w:multiLevelType w:val="hybridMultilevel"/>
    <w:tmpl w:val="3296F5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70C56"/>
    <w:multiLevelType w:val="hybridMultilevel"/>
    <w:tmpl w:val="FC1C6580"/>
    <w:lvl w:ilvl="0" w:tplc="84E24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739C8"/>
    <w:multiLevelType w:val="hybridMultilevel"/>
    <w:tmpl w:val="BF9AE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A70A5"/>
    <w:multiLevelType w:val="hybridMultilevel"/>
    <w:tmpl w:val="4A8E9D42"/>
    <w:lvl w:ilvl="0" w:tplc="B2CCEB58">
      <w:start w:val="35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9629BC"/>
    <w:multiLevelType w:val="hybridMultilevel"/>
    <w:tmpl w:val="00D8CD5C"/>
    <w:lvl w:ilvl="0" w:tplc="D7100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C36E0"/>
    <w:multiLevelType w:val="hybridMultilevel"/>
    <w:tmpl w:val="22EC3FB6"/>
    <w:lvl w:ilvl="0" w:tplc="5058B110">
      <w:start w:val="3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41DF2"/>
    <w:multiLevelType w:val="hybridMultilevel"/>
    <w:tmpl w:val="24A40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D623B"/>
    <w:multiLevelType w:val="hybridMultilevel"/>
    <w:tmpl w:val="2B5CCDCE"/>
    <w:lvl w:ilvl="0" w:tplc="E0C0C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55D8A"/>
    <w:multiLevelType w:val="hybridMultilevel"/>
    <w:tmpl w:val="E1E47ED6"/>
    <w:lvl w:ilvl="0" w:tplc="133ADA9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0079D5"/>
    <w:multiLevelType w:val="hybridMultilevel"/>
    <w:tmpl w:val="619CF218"/>
    <w:lvl w:ilvl="0" w:tplc="B464EC64">
      <w:start w:val="3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97036"/>
    <w:multiLevelType w:val="hybridMultilevel"/>
    <w:tmpl w:val="BBD2F762"/>
    <w:lvl w:ilvl="0" w:tplc="1B3E9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500EE"/>
    <w:multiLevelType w:val="hybridMultilevel"/>
    <w:tmpl w:val="4BB492E8"/>
    <w:lvl w:ilvl="0" w:tplc="EBB08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265A7"/>
    <w:multiLevelType w:val="hybridMultilevel"/>
    <w:tmpl w:val="C12093C8"/>
    <w:lvl w:ilvl="0" w:tplc="79704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0"/>
  </w:num>
  <w:num w:numId="9">
    <w:abstractNumId w:val="7"/>
  </w:num>
  <w:num w:numId="10">
    <w:abstractNumId w:val="18"/>
  </w:num>
  <w:num w:numId="11">
    <w:abstractNumId w:val="10"/>
  </w:num>
  <w:num w:numId="12">
    <w:abstractNumId w:val="13"/>
  </w:num>
  <w:num w:numId="13">
    <w:abstractNumId w:val="17"/>
  </w:num>
  <w:num w:numId="14">
    <w:abstractNumId w:val="15"/>
  </w:num>
  <w:num w:numId="15">
    <w:abstractNumId w:val="5"/>
  </w:num>
  <w:num w:numId="16">
    <w:abstractNumId w:val="9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B37DE"/>
    <w:rsid w:val="00006B1D"/>
    <w:rsid w:val="000170F2"/>
    <w:rsid w:val="000220F2"/>
    <w:rsid w:val="00022B03"/>
    <w:rsid w:val="00034A62"/>
    <w:rsid w:val="00036C7D"/>
    <w:rsid w:val="0004070D"/>
    <w:rsid w:val="0004716F"/>
    <w:rsid w:val="00050F94"/>
    <w:rsid w:val="00057D1C"/>
    <w:rsid w:val="00075C8A"/>
    <w:rsid w:val="00083CA5"/>
    <w:rsid w:val="0008507A"/>
    <w:rsid w:val="00086E7A"/>
    <w:rsid w:val="000A44F1"/>
    <w:rsid w:val="000B1C3B"/>
    <w:rsid w:val="000C3479"/>
    <w:rsid w:val="000C3DEE"/>
    <w:rsid w:val="000D1367"/>
    <w:rsid w:val="000D23B0"/>
    <w:rsid w:val="000D2D0E"/>
    <w:rsid w:val="000D7EAB"/>
    <w:rsid w:val="000E5AC9"/>
    <w:rsid w:val="000F32BB"/>
    <w:rsid w:val="000F7407"/>
    <w:rsid w:val="00113505"/>
    <w:rsid w:val="001155B2"/>
    <w:rsid w:val="00116BE4"/>
    <w:rsid w:val="001272D1"/>
    <w:rsid w:val="001328C6"/>
    <w:rsid w:val="00133330"/>
    <w:rsid w:val="00134BDB"/>
    <w:rsid w:val="0015032B"/>
    <w:rsid w:val="001600EB"/>
    <w:rsid w:val="00171119"/>
    <w:rsid w:val="00173DDB"/>
    <w:rsid w:val="00186BE1"/>
    <w:rsid w:val="0019281E"/>
    <w:rsid w:val="00192AED"/>
    <w:rsid w:val="0019569D"/>
    <w:rsid w:val="001973E8"/>
    <w:rsid w:val="001B4B4E"/>
    <w:rsid w:val="001C2163"/>
    <w:rsid w:val="001E06A7"/>
    <w:rsid w:val="001E497A"/>
    <w:rsid w:val="001F6BC2"/>
    <w:rsid w:val="0022258B"/>
    <w:rsid w:val="00226E90"/>
    <w:rsid w:val="00226EFA"/>
    <w:rsid w:val="002434C4"/>
    <w:rsid w:val="002459A7"/>
    <w:rsid w:val="002472EF"/>
    <w:rsid w:val="00254604"/>
    <w:rsid w:val="0028165D"/>
    <w:rsid w:val="00287DC9"/>
    <w:rsid w:val="002931A2"/>
    <w:rsid w:val="0029435D"/>
    <w:rsid w:val="002B6D8C"/>
    <w:rsid w:val="002C2470"/>
    <w:rsid w:val="002D2024"/>
    <w:rsid w:val="002D4AFE"/>
    <w:rsid w:val="002D6ED4"/>
    <w:rsid w:val="002E2C4E"/>
    <w:rsid w:val="002E43EB"/>
    <w:rsid w:val="002F7CF6"/>
    <w:rsid w:val="00316DB1"/>
    <w:rsid w:val="003518D5"/>
    <w:rsid w:val="00355A16"/>
    <w:rsid w:val="003610D8"/>
    <w:rsid w:val="003841D4"/>
    <w:rsid w:val="003923AE"/>
    <w:rsid w:val="00393C72"/>
    <w:rsid w:val="003B7430"/>
    <w:rsid w:val="003D1D96"/>
    <w:rsid w:val="003D3831"/>
    <w:rsid w:val="003E0B8B"/>
    <w:rsid w:val="003E5B38"/>
    <w:rsid w:val="003F4785"/>
    <w:rsid w:val="00404199"/>
    <w:rsid w:val="00417E3D"/>
    <w:rsid w:val="00434832"/>
    <w:rsid w:val="00436D52"/>
    <w:rsid w:val="00444F9C"/>
    <w:rsid w:val="00446679"/>
    <w:rsid w:val="00447CCB"/>
    <w:rsid w:val="00455852"/>
    <w:rsid w:val="0047125A"/>
    <w:rsid w:val="004A3649"/>
    <w:rsid w:val="004A6EEC"/>
    <w:rsid w:val="004D0BA3"/>
    <w:rsid w:val="004D4B12"/>
    <w:rsid w:val="004E2339"/>
    <w:rsid w:val="00522061"/>
    <w:rsid w:val="00533AED"/>
    <w:rsid w:val="00535F77"/>
    <w:rsid w:val="005406A1"/>
    <w:rsid w:val="00541F57"/>
    <w:rsid w:val="00545019"/>
    <w:rsid w:val="00545F59"/>
    <w:rsid w:val="005467AB"/>
    <w:rsid w:val="00581CC5"/>
    <w:rsid w:val="00585204"/>
    <w:rsid w:val="00592D28"/>
    <w:rsid w:val="00597557"/>
    <w:rsid w:val="005978C6"/>
    <w:rsid w:val="005A1E50"/>
    <w:rsid w:val="005B6723"/>
    <w:rsid w:val="005C65F2"/>
    <w:rsid w:val="005D4F4F"/>
    <w:rsid w:val="005E615F"/>
    <w:rsid w:val="005F2BDB"/>
    <w:rsid w:val="005F3523"/>
    <w:rsid w:val="006104C9"/>
    <w:rsid w:val="006141DD"/>
    <w:rsid w:val="00614C38"/>
    <w:rsid w:val="00626F03"/>
    <w:rsid w:val="00637513"/>
    <w:rsid w:val="00647E57"/>
    <w:rsid w:val="0065603E"/>
    <w:rsid w:val="006620BE"/>
    <w:rsid w:val="00664707"/>
    <w:rsid w:val="00665B00"/>
    <w:rsid w:val="00672C6E"/>
    <w:rsid w:val="006740DE"/>
    <w:rsid w:val="00676059"/>
    <w:rsid w:val="0068080E"/>
    <w:rsid w:val="00681576"/>
    <w:rsid w:val="006832D0"/>
    <w:rsid w:val="00684D94"/>
    <w:rsid w:val="006971B1"/>
    <w:rsid w:val="006A7949"/>
    <w:rsid w:val="006B5D3E"/>
    <w:rsid w:val="006C257D"/>
    <w:rsid w:val="006C26B0"/>
    <w:rsid w:val="006C496A"/>
    <w:rsid w:val="006C5E17"/>
    <w:rsid w:val="006D2376"/>
    <w:rsid w:val="006E0278"/>
    <w:rsid w:val="006E64FB"/>
    <w:rsid w:val="0071358A"/>
    <w:rsid w:val="0073365E"/>
    <w:rsid w:val="007373AD"/>
    <w:rsid w:val="00760804"/>
    <w:rsid w:val="00771EB0"/>
    <w:rsid w:val="00772329"/>
    <w:rsid w:val="0077458A"/>
    <w:rsid w:val="007745C2"/>
    <w:rsid w:val="0079046E"/>
    <w:rsid w:val="00790982"/>
    <w:rsid w:val="007B37DF"/>
    <w:rsid w:val="007B7581"/>
    <w:rsid w:val="007C479B"/>
    <w:rsid w:val="007D13A4"/>
    <w:rsid w:val="007D2845"/>
    <w:rsid w:val="007D6E70"/>
    <w:rsid w:val="007D7398"/>
    <w:rsid w:val="007E7478"/>
    <w:rsid w:val="007F416F"/>
    <w:rsid w:val="0081583C"/>
    <w:rsid w:val="008233F5"/>
    <w:rsid w:val="00833AF1"/>
    <w:rsid w:val="00837369"/>
    <w:rsid w:val="00842593"/>
    <w:rsid w:val="00853F52"/>
    <w:rsid w:val="0086431A"/>
    <w:rsid w:val="00867A29"/>
    <w:rsid w:val="008710A6"/>
    <w:rsid w:val="0087148B"/>
    <w:rsid w:val="0089097E"/>
    <w:rsid w:val="008922CF"/>
    <w:rsid w:val="008A1C20"/>
    <w:rsid w:val="008B5A08"/>
    <w:rsid w:val="008E4982"/>
    <w:rsid w:val="008E69CA"/>
    <w:rsid w:val="008E6FC1"/>
    <w:rsid w:val="008E7588"/>
    <w:rsid w:val="008E7D67"/>
    <w:rsid w:val="008F4A84"/>
    <w:rsid w:val="008F7F1A"/>
    <w:rsid w:val="0090265B"/>
    <w:rsid w:val="00915678"/>
    <w:rsid w:val="009206B7"/>
    <w:rsid w:val="0092207C"/>
    <w:rsid w:val="00925165"/>
    <w:rsid w:val="0093524E"/>
    <w:rsid w:val="00936653"/>
    <w:rsid w:val="00943727"/>
    <w:rsid w:val="00984113"/>
    <w:rsid w:val="00994520"/>
    <w:rsid w:val="009A38F2"/>
    <w:rsid w:val="009A5AEA"/>
    <w:rsid w:val="009B5192"/>
    <w:rsid w:val="009C2D25"/>
    <w:rsid w:val="009D5B11"/>
    <w:rsid w:val="009E222A"/>
    <w:rsid w:val="009E2A5D"/>
    <w:rsid w:val="009F2CBE"/>
    <w:rsid w:val="009F5733"/>
    <w:rsid w:val="00A00741"/>
    <w:rsid w:val="00A14D7E"/>
    <w:rsid w:val="00A227D5"/>
    <w:rsid w:val="00A31509"/>
    <w:rsid w:val="00A35AB8"/>
    <w:rsid w:val="00A4239E"/>
    <w:rsid w:val="00A7373D"/>
    <w:rsid w:val="00A74FCC"/>
    <w:rsid w:val="00A87471"/>
    <w:rsid w:val="00A91BE2"/>
    <w:rsid w:val="00A91FB6"/>
    <w:rsid w:val="00AA125E"/>
    <w:rsid w:val="00AA195B"/>
    <w:rsid w:val="00AA5E27"/>
    <w:rsid w:val="00AB3897"/>
    <w:rsid w:val="00AB49FD"/>
    <w:rsid w:val="00AB6922"/>
    <w:rsid w:val="00AB7D98"/>
    <w:rsid w:val="00AD1114"/>
    <w:rsid w:val="00AD122D"/>
    <w:rsid w:val="00AF262D"/>
    <w:rsid w:val="00AF4E09"/>
    <w:rsid w:val="00B00DFF"/>
    <w:rsid w:val="00B0114E"/>
    <w:rsid w:val="00B045BE"/>
    <w:rsid w:val="00B153C9"/>
    <w:rsid w:val="00B33403"/>
    <w:rsid w:val="00B34416"/>
    <w:rsid w:val="00B55D2A"/>
    <w:rsid w:val="00B625B0"/>
    <w:rsid w:val="00B70066"/>
    <w:rsid w:val="00B84542"/>
    <w:rsid w:val="00B861CF"/>
    <w:rsid w:val="00BB3CA5"/>
    <w:rsid w:val="00BC3EC9"/>
    <w:rsid w:val="00BD4751"/>
    <w:rsid w:val="00BD6908"/>
    <w:rsid w:val="00BD7B49"/>
    <w:rsid w:val="00BE1990"/>
    <w:rsid w:val="00BE694C"/>
    <w:rsid w:val="00BF3F9D"/>
    <w:rsid w:val="00BF4C75"/>
    <w:rsid w:val="00C04755"/>
    <w:rsid w:val="00C10FC5"/>
    <w:rsid w:val="00C1358F"/>
    <w:rsid w:val="00C14A8A"/>
    <w:rsid w:val="00C23AA9"/>
    <w:rsid w:val="00C35397"/>
    <w:rsid w:val="00C37593"/>
    <w:rsid w:val="00C37C15"/>
    <w:rsid w:val="00C403FA"/>
    <w:rsid w:val="00C62F82"/>
    <w:rsid w:val="00C639FE"/>
    <w:rsid w:val="00C65877"/>
    <w:rsid w:val="00C75D53"/>
    <w:rsid w:val="00C76ECE"/>
    <w:rsid w:val="00C82A86"/>
    <w:rsid w:val="00C95406"/>
    <w:rsid w:val="00C9552A"/>
    <w:rsid w:val="00C9693D"/>
    <w:rsid w:val="00CA5038"/>
    <w:rsid w:val="00CA7C76"/>
    <w:rsid w:val="00CB0240"/>
    <w:rsid w:val="00CB628B"/>
    <w:rsid w:val="00CB7E17"/>
    <w:rsid w:val="00CC26ED"/>
    <w:rsid w:val="00CC2897"/>
    <w:rsid w:val="00CD53BE"/>
    <w:rsid w:val="00CD5678"/>
    <w:rsid w:val="00CD6E7F"/>
    <w:rsid w:val="00CE04E8"/>
    <w:rsid w:val="00CE24CC"/>
    <w:rsid w:val="00CE394D"/>
    <w:rsid w:val="00D06D94"/>
    <w:rsid w:val="00D21BD7"/>
    <w:rsid w:val="00D321A7"/>
    <w:rsid w:val="00D324C5"/>
    <w:rsid w:val="00D4022E"/>
    <w:rsid w:val="00D41E9F"/>
    <w:rsid w:val="00D44550"/>
    <w:rsid w:val="00D4604C"/>
    <w:rsid w:val="00D53F9C"/>
    <w:rsid w:val="00D55B2F"/>
    <w:rsid w:val="00D64BA0"/>
    <w:rsid w:val="00D67D03"/>
    <w:rsid w:val="00D67F8D"/>
    <w:rsid w:val="00D73514"/>
    <w:rsid w:val="00D73FAC"/>
    <w:rsid w:val="00D83BD5"/>
    <w:rsid w:val="00D861C2"/>
    <w:rsid w:val="00DA0BE3"/>
    <w:rsid w:val="00DA2F0C"/>
    <w:rsid w:val="00DB1275"/>
    <w:rsid w:val="00DB1F9E"/>
    <w:rsid w:val="00DB37DE"/>
    <w:rsid w:val="00DB3E22"/>
    <w:rsid w:val="00DE4D59"/>
    <w:rsid w:val="00DE5DA7"/>
    <w:rsid w:val="00DE769D"/>
    <w:rsid w:val="00DF3C4F"/>
    <w:rsid w:val="00DF5657"/>
    <w:rsid w:val="00E010B2"/>
    <w:rsid w:val="00E1184F"/>
    <w:rsid w:val="00E30EFF"/>
    <w:rsid w:val="00E36AFF"/>
    <w:rsid w:val="00E418FC"/>
    <w:rsid w:val="00E5664D"/>
    <w:rsid w:val="00E65FEE"/>
    <w:rsid w:val="00E6778B"/>
    <w:rsid w:val="00E75CA4"/>
    <w:rsid w:val="00E9340E"/>
    <w:rsid w:val="00E93577"/>
    <w:rsid w:val="00EA68EF"/>
    <w:rsid w:val="00EB725C"/>
    <w:rsid w:val="00EC681A"/>
    <w:rsid w:val="00ED3465"/>
    <w:rsid w:val="00EE2606"/>
    <w:rsid w:val="00EE55A0"/>
    <w:rsid w:val="00F04B64"/>
    <w:rsid w:val="00F249D1"/>
    <w:rsid w:val="00F356DF"/>
    <w:rsid w:val="00F363BF"/>
    <w:rsid w:val="00F36563"/>
    <w:rsid w:val="00F54795"/>
    <w:rsid w:val="00F56ADC"/>
    <w:rsid w:val="00F7094D"/>
    <w:rsid w:val="00F772DF"/>
    <w:rsid w:val="00F825C4"/>
    <w:rsid w:val="00F90225"/>
    <w:rsid w:val="00FA582D"/>
    <w:rsid w:val="00FB1FD2"/>
    <w:rsid w:val="00FC051A"/>
    <w:rsid w:val="00FC334C"/>
    <w:rsid w:val="00FE4C09"/>
    <w:rsid w:val="00FE6BA0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E5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47E5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47E5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47E57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647E57"/>
    <w:rPr>
      <w:i/>
      <w:iCs/>
    </w:rPr>
  </w:style>
  <w:style w:type="character" w:styleId="Hyperlnk">
    <w:name w:val="Hyperlink"/>
    <w:basedOn w:val="Standardstycketeckensnitt"/>
    <w:rsid w:val="00647E57"/>
    <w:rPr>
      <w:color w:val="0000FF"/>
      <w:u w:val="single"/>
    </w:rPr>
  </w:style>
  <w:style w:type="paragraph" w:styleId="Normalwebb">
    <w:name w:val="Normal (Web)"/>
    <w:aliases w:val=" webb"/>
    <w:basedOn w:val="Normal"/>
    <w:rsid w:val="00647E57"/>
    <w:pPr>
      <w:spacing w:before="100" w:beforeAutospacing="1" w:after="100" w:afterAutospacing="1"/>
    </w:pPr>
  </w:style>
  <w:style w:type="paragraph" w:styleId="Brdtext">
    <w:name w:val="Body Text"/>
    <w:basedOn w:val="Normal"/>
    <w:rsid w:val="00647E57"/>
    <w:rPr>
      <w:rFonts w:ascii="Arial" w:hAnsi="Arial" w:cs="Arial"/>
      <w:sz w:val="20"/>
    </w:rPr>
  </w:style>
  <w:style w:type="paragraph" w:styleId="Dokumentversikt">
    <w:name w:val="Document Map"/>
    <w:basedOn w:val="Normal"/>
    <w:semiHidden/>
    <w:rsid w:val="001956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stycke">
    <w:name w:val="List Paragraph"/>
    <w:basedOn w:val="Normal"/>
    <w:uiPriority w:val="34"/>
    <w:qFormat/>
    <w:rsid w:val="00A9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9281E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9281E"/>
    <w:rPr>
      <w:rFonts w:ascii="Consolas" w:eastAsia="Calibri" w:hAnsi="Consolas" w:cs="Times New Roman"/>
      <w:sz w:val="21"/>
      <w:szCs w:val="21"/>
      <w:lang w:eastAsia="en-US"/>
    </w:rPr>
  </w:style>
  <w:style w:type="character" w:styleId="Stark">
    <w:name w:val="Strong"/>
    <w:basedOn w:val="Standardstycketeckensnitt"/>
    <w:qFormat/>
    <w:rsid w:val="008A1C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terspor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Lowe</Company>
  <LinksUpToDate>false</LinksUpToDate>
  <CharactersWithSpaces>2787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http://www.intersport.se/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Sofia Heidenberg</dc:creator>
  <cp:lastModifiedBy>Johanna Frejme</cp:lastModifiedBy>
  <cp:revision>2</cp:revision>
  <cp:lastPrinted>2010-09-01T11:01:00Z</cp:lastPrinted>
  <dcterms:created xsi:type="dcterms:W3CDTF">2011-03-10T08:38:00Z</dcterms:created>
  <dcterms:modified xsi:type="dcterms:W3CDTF">2011-03-10T08:38:00Z</dcterms:modified>
</cp:coreProperties>
</file>