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9979" w:type="dxa"/>
        <w:tblInd w:w="-3345" w:type="dxa"/>
        <w:tblLayout w:type="fixed"/>
        <w:tblLook w:val="04A0" w:firstRow="1" w:lastRow="0" w:firstColumn="1" w:lastColumn="0" w:noHBand="0" w:noVBand="1"/>
      </w:tblPr>
      <w:tblGrid>
        <w:gridCol w:w="3357"/>
        <w:gridCol w:w="3260"/>
        <w:gridCol w:w="3362"/>
      </w:tblGrid>
      <w:tr w:rsidR="004B7479" w:rsidRPr="00B0551A" w:rsidTr="00E92D81">
        <w:trPr>
          <w:trHeight w:hRule="exact" w:val="284"/>
        </w:trPr>
        <w:tc>
          <w:tcPr>
            <w:tcW w:w="3357" w:type="dxa"/>
            <w:vMerge w:val="restart"/>
          </w:tcPr>
          <w:p w:rsidR="004B7479" w:rsidRPr="00BC5EA1" w:rsidRDefault="00802C5A" w:rsidP="00515A31">
            <w:pPr>
              <w:pStyle w:val="zUppgift"/>
            </w:pPr>
            <w:bookmarkStart w:id="0" w:name="zhLogo3"/>
            <w:bookmarkStart w:id="1" w:name="bi_fö0" w:colFirst="1" w:colLast="1"/>
            <w:r>
              <w:rPr>
                <w:noProof/>
              </w:rPr>
              <w:drawing>
                <wp:inline distT="0" distB="0" distL="0" distR="0" wp14:anchorId="5403E435" wp14:editId="3456AB4F">
                  <wp:extent cx="1439878" cy="491338"/>
                  <wp:effectExtent l="0" t="0" r="8255" b="4445"/>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39878" cy="491338"/>
                          </a:xfrm>
                          <a:prstGeom prst="rect">
                            <a:avLst/>
                          </a:prstGeom>
                        </pic:spPr>
                      </pic:pic>
                    </a:graphicData>
                  </a:graphic>
                </wp:inline>
              </w:drawing>
            </w:r>
            <w:bookmarkEnd w:id="0"/>
          </w:p>
        </w:tc>
        <w:tc>
          <w:tcPr>
            <w:tcW w:w="3260" w:type="dxa"/>
            <w:tcMar>
              <w:right w:w="0" w:type="dxa"/>
            </w:tcMar>
          </w:tcPr>
          <w:p w:rsidR="004B7479" w:rsidRPr="00B0551A" w:rsidRDefault="00802C5A" w:rsidP="005E7E23">
            <w:pPr>
              <w:pStyle w:val="zFrvaltning"/>
            </w:pPr>
            <w:r>
              <w:t>Trafikkontoret</w:t>
            </w:r>
          </w:p>
        </w:tc>
        <w:tc>
          <w:tcPr>
            <w:tcW w:w="3362" w:type="dxa"/>
            <w:vMerge w:val="restart"/>
          </w:tcPr>
          <w:p w:rsidR="004B7479" w:rsidRPr="00B0551A" w:rsidRDefault="001A70BB" w:rsidP="000855F1">
            <w:pPr>
              <w:pStyle w:val="zDokumentnamn"/>
            </w:pPr>
            <w:bookmarkStart w:id="2" w:name="zRefHead1"/>
            <w:r>
              <w:t>Tjänsteutlåtande</w:t>
            </w:r>
            <w:r w:rsidR="008B7964">
              <w:br/>
            </w:r>
            <w:bookmarkStart w:id="3" w:name="zDokInfogaDnrPos"/>
            <w:r w:rsidR="009719FF">
              <w:t> </w:t>
            </w:r>
            <w:bookmarkStart w:id="4" w:name="cc_0Dnr"/>
            <w:r w:rsidR="00802C5A">
              <w:t>Dnr</w:t>
            </w:r>
            <w:bookmarkEnd w:id="4"/>
            <w:r w:rsidR="004B7479" w:rsidRPr="00BA0ACD">
              <w:t> </w:t>
            </w:r>
            <w:bookmarkStart w:id="5" w:name="zz_0Dnr"/>
            <w:bookmarkEnd w:id="3"/>
            <w:r w:rsidR="00802C5A">
              <w:rPr>
                <w:rFonts w:cs="Arial"/>
              </w:rPr>
              <w:t>T2014-00757</w:t>
            </w:r>
            <w:bookmarkEnd w:id="5"/>
            <w:r w:rsidR="00E23056">
              <w:rPr>
                <w:rFonts w:cs="Arial"/>
              </w:rPr>
              <w:t xml:space="preserve"> </w:t>
            </w:r>
            <w:bookmarkStart w:id="6" w:name="lf_0Dnr"/>
            <w:r w:rsidR="00802C5A">
              <w:br/>
            </w:r>
            <w:bookmarkEnd w:id="6"/>
            <w:r w:rsidR="00925ABF">
              <w:t> </w:t>
            </w:r>
            <w:bookmarkStart w:id="7" w:name="cc_2Dnr"/>
            <w:r w:rsidR="00925ABF" w:rsidRPr="000855F1">
              <w:fldChar w:fldCharType="begin"/>
            </w:r>
            <w:r w:rsidR="00925ABF" w:rsidRPr="000855F1">
              <w:instrText xml:space="preserve"> MACROBUTTON nobutton </w:instrText>
            </w:r>
            <w:r w:rsidR="00925ABF" w:rsidRPr="000855F1">
              <w:instrText> </w:instrText>
            </w:r>
            <w:r w:rsidR="00925ABF" w:rsidRPr="000855F1">
              <w:instrText xml:space="preserve"> </w:instrText>
            </w:r>
            <w:r w:rsidR="00925ABF" w:rsidRPr="000855F1">
              <w:fldChar w:fldCharType="end"/>
            </w:r>
            <w:bookmarkEnd w:id="7"/>
            <w:r w:rsidR="00925ABF" w:rsidRPr="00BA0ACD">
              <w:t> </w:t>
            </w:r>
            <w:bookmarkStart w:id="8" w:name="zz_2Dnr"/>
            <w:r w:rsidR="00925ABF" w:rsidRPr="004B20BF">
              <w:rPr>
                <w:rFonts w:cs="Arial"/>
              </w:rPr>
              <w:fldChar w:fldCharType="begin"/>
            </w:r>
            <w:r w:rsidR="00925ABF" w:rsidRPr="004B20BF">
              <w:rPr>
                <w:rFonts w:cs="Arial"/>
              </w:rPr>
              <w:instrText xml:space="preserve"> MACROBUTTON nobutton </w:instrText>
            </w:r>
            <w:r w:rsidR="00925ABF" w:rsidRPr="004B20BF">
              <w:rPr>
                <w:rFonts w:eastAsia="MS Mincho" w:cs="Arial"/>
              </w:rPr>
              <w:instrText> </w:instrText>
            </w:r>
            <w:r w:rsidR="00925ABF" w:rsidRPr="004B20BF">
              <w:rPr>
                <w:rFonts w:eastAsia="MS Mincho" w:cs="Arial"/>
              </w:rPr>
              <w:instrText> </w:instrText>
            </w:r>
            <w:r w:rsidR="00925ABF" w:rsidRPr="004B20BF">
              <w:rPr>
                <w:rFonts w:eastAsia="MS Mincho" w:cs="Arial"/>
              </w:rPr>
              <w:instrText> </w:instrText>
            </w:r>
            <w:r w:rsidR="00925ABF" w:rsidRPr="004B20BF">
              <w:rPr>
                <w:rFonts w:cs="Arial"/>
              </w:rPr>
              <w:instrText xml:space="preserve"> </w:instrText>
            </w:r>
            <w:r w:rsidR="00925ABF" w:rsidRPr="004B20BF">
              <w:rPr>
                <w:rFonts w:cs="Arial"/>
              </w:rPr>
              <w:fldChar w:fldCharType="end"/>
            </w:r>
            <w:bookmarkEnd w:id="8"/>
            <w:r w:rsidR="00925ABF">
              <w:rPr>
                <w:rFonts w:cs="Arial"/>
              </w:rPr>
              <w:t xml:space="preserve"> </w:t>
            </w:r>
            <w:bookmarkStart w:id="9" w:name="lf_2Dnr"/>
            <w:r w:rsidR="00802C5A">
              <w:t xml:space="preserve"> </w:t>
            </w:r>
            <w:bookmarkEnd w:id="9"/>
            <w:r w:rsidR="00925ABF">
              <w:t> </w:t>
            </w:r>
            <w:bookmarkStart w:id="10" w:name="cc_3Dnr"/>
            <w:r w:rsidR="00925ABF" w:rsidRPr="000855F1">
              <w:fldChar w:fldCharType="begin"/>
            </w:r>
            <w:r w:rsidR="00925ABF" w:rsidRPr="000855F1">
              <w:instrText xml:space="preserve"> MACROBUTTON nobutton </w:instrText>
            </w:r>
            <w:r w:rsidR="00925ABF" w:rsidRPr="000855F1">
              <w:instrText> </w:instrText>
            </w:r>
            <w:r w:rsidR="00925ABF" w:rsidRPr="000855F1">
              <w:instrText xml:space="preserve"> </w:instrText>
            </w:r>
            <w:r w:rsidR="00925ABF" w:rsidRPr="000855F1">
              <w:fldChar w:fldCharType="end"/>
            </w:r>
            <w:bookmarkEnd w:id="10"/>
            <w:r w:rsidR="00925ABF" w:rsidRPr="00BA0ACD">
              <w:t> </w:t>
            </w:r>
            <w:bookmarkStart w:id="11" w:name="zz_3Dnr"/>
            <w:r w:rsidR="00925ABF" w:rsidRPr="004B20BF">
              <w:rPr>
                <w:rFonts w:cs="Arial"/>
              </w:rPr>
              <w:fldChar w:fldCharType="begin"/>
            </w:r>
            <w:r w:rsidR="00925ABF" w:rsidRPr="004B20BF">
              <w:rPr>
                <w:rFonts w:cs="Arial"/>
              </w:rPr>
              <w:instrText xml:space="preserve"> MACROBUTTON nobutton </w:instrText>
            </w:r>
            <w:r w:rsidR="00925ABF" w:rsidRPr="004B20BF">
              <w:rPr>
                <w:rFonts w:eastAsia="MS Mincho" w:cs="Arial"/>
              </w:rPr>
              <w:instrText> </w:instrText>
            </w:r>
            <w:r w:rsidR="00925ABF" w:rsidRPr="004B20BF">
              <w:rPr>
                <w:rFonts w:eastAsia="MS Mincho" w:cs="Arial"/>
              </w:rPr>
              <w:instrText> </w:instrText>
            </w:r>
            <w:r w:rsidR="00925ABF" w:rsidRPr="004B20BF">
              <w:rPr>
                <w:rFonts w:eastAsia="MS Mincho" w:cs="Arial"/>
              </w:rPr>
              <w:instrText> </w:instrText>
            </w:r>
            <w:r w:rsidR="00925ABF" w:rsidRPr="004B20BF">
              <w:rPr>
                <w:rFonts w:cs="Arial"/>
              </w:rPr>
              <w:instrText xml:space="preserve"> </w:instrText>
            </w:r>
            <w:r w:rsidR="00925ABF" w:rsidRPr="004B20BF">
              <w:rPr>
                <w:rFonts w:cs="Arial"/>
              </w:rPr>
              <w:fldChar w:fldCharType="end"/>
            </w:r>
            <w:bookmarkEnd w:id="11"/>
            <w:r w:rsidR="00925ABF">
              <w:rPr>
                <w:rFonts w:cs="Arial"/>
              </w:rPr>
              <w:t xml:space="preserve"> </w:t>
            </w:r>
            <w:bookmarkStart w:id="12" w:name="lf_3Dnr"/>
            <w:r w:rsidR="00802C5A">
              <w:t xml:space="preserve"> </w:t>
            </w:r>
            <w:bookmarkEnd w:id="12"/>
            <w:r w:rsidR="004B7479">
              <w:t> </w:t>
            </w:r>
            <w:bookmarkEnd w:id="2"/>
          </w:p>
          <w:p w:rsidR="004B7479" w:rsidRPr="00B0551A" w:rsidRDefault="00802C5A" w:rsidP="001E5A1A">
            <w:pPr>
              <w:pStyle w:val="zDatum"/>
            </w:pPr>
            <w:bookmarkStart w:id="13" w:name="zz_Datum"/>
            <w:r>
              <w:t>2014-04-0</w:t>
            </w:r>
            <w:bookmarkEnd w:id="13"/>
            <w:r w:rsidR="001E5A1A">
              <w:t>2</w:t>
            </w:r>
          </w:p>
        </w:tc>
      </w:tr>
      <w:bookmarkEnd w:id="1"/>
      <w:tr w:rsidR="004B7479" w:rsidRPr="00B0551A" w:rsidTr="00E92D81">
        <w:trPr>
          <w:trHeight w:hRule="exact" w:val="241"/>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802C5A" w:rsidP="00515A31">
            <w:pPr>
              <w:pStyle w:val="zAvd"/>
            </w:pPr>
            <w:r>
              <w:t>Stadsmiljö</w:t>
            </w:r>
          </w:p>
        </w:tc>
        <w:tc>
          <w:tcPr>
            <w:tcW w:w="3362" w:type="dxa"/>
            <w:vMerge/>
          </w:tcPr>
          <w:p w:rsidR="004B7479" w:rsidRPr="00B0551A" w:rsidRDefault="004B7479" w:rsidP="009479F3">
            <w:pPr>
              <w:pStyle w:val="zDatum"/>
            </w:pPr>
          </w:p>
        </w:tc>
      </w:tr>
      <w:tr w:rsidR="004B7479" w:rsidRPr="00B0551A" w:rsidTr="00E92D81">
        <w:trPr>
          <w:trHeight w:hRule="exact" w:val="241"/>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4B7479" w:rsidP="00515A31">
            <w:pPr>
              <w:pStyle w:val="zUppgift"/>
            </w:pPr>
          </w:p>
        </w:tc>
        <w:tc>
          <w:tcPr>
            <w:tcW w:w="3362" w:type="dxa"/>
            <w:vMerge/>
          </w:tcPr>
          <w:p w:rsidR="004B7479" w:rsidRPr="00B0551A" w:rsidRDefault="004B7479" w:rsidP="009479F3">
            <w:pPr>
              <w:pStyle w:val="zDatum"/>
            </w:pPr>
          </w:p>
        </w:tc>
      </w:tr>
      <w:tr w:rsidR="004B7479" w:rsidRPr="00B0551A" w:rsidTr="00E92D81">
        <w:trPr>
          <w:trHeight w:val="238"/>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4B7479" w:rsidP="00515A31">
            <w:pPr>
              <w:pStyle w:val="zUppgift"/>
            </w:pPr>
          </w:p>
        </w:tc>
        <w:tc>
          <w:tcPr>
            <w:tcW w:w="3362" w:type="dxa"/>
            <w:vMerge/>
          </w:tcPr>
          <w:p w:rsidR="004B7479" w:rsidRPr="00B0551A" w:rsidRDefault="004B7479" w:rsidP="009479F3">
            <w:pPr>
              <w:pStyle w:val="zDatum"/>
            </w:pPr>
          </w:p>
        </w:tc>
      </w:tr>
      <w:tr w:rsidR="00BB2BE4" w:rsidRPr="00126362" w:rsidTr="00E92D81">
        <w:tblPrEx>
          <w:tblLook w:val="01E0" w:firstRow="1" w:lastRow="1" w:firstColumn="1" w:lastColumn="1" w:noHBand="0" w:noVBand="0"/>
        </w:tblPrEx>
        <w:trPr>
          <w:trHeight w:val="624"/>
        </w:trPr>
        <w:tc>
          <w:tcPr>
            <w:tcW w:w="3357" w:type="dxa"/>
          </w:tcPr>
          <w:p w:rsidR="00BB2BE4" w:rsidRPr="00126362" w:rsidRDefault="00BB2BE4" w:rsidP="00BB1913">
            <w:pPr>
              <w:pStyle w:val="zUppgift"/>
            </w:pPr>
            <w:bookmarkStart w:id="14" w:name="zDokInfogaExtraPos" w:colFirst="2" w:colLast="2"/>
            <w:bookmarkStart w:id="15" w:name="zHemlig" w:colFirst="2" w:colLast="2"/>
          </w:p>
        </w:tc>
        <w:tc>
          <w:tcPr>
            <w:tcW w:w="3260" w:type="dxa"/>
          </w:tcPr>
          <w:p w:rsidR="00BB2BE4" w:rsidRPr="00126362" w:rsidRDefault="00BB2BE4" w:rsidP="00BB1913">
            <w:pPr>
              <w:pStyle w:val="zUppgift"/>
            </w:pPr>
          </w:p>
        </w:tc>
        <w:tc>
          <w:tcPr>
            <w:tcW w:w="3362" w:type="dxa"/>
            <w:vAlign w:val="center"/>
          </w:tcPr>
          <w:p w:rsidR="00BB2BE4" w:rsidRPr="00A361CF" w:rsidRDefault="00025E74" w:rsidP="00A361CF">
            <w:pPr>
              <w:pStyle w:val="zExtra"/>
            </w:pPr>
            <w:r>
              <w:t> </w:t>
            </w:r>
          </w:p>
        </w:tc>
      </w:tr>
      <w:tr w:rsidR="004525E0" w:rsidTr="00E92D81">
        <w:tblPrEx>
          <w:tblLook w:val="01E0" w:firstRow="1" w:lastRow="1" w:firstColumn="1" w:lastColumn="1" w:noHBand="0" w:noVBand="0"/>
        </w:tblPrEx>
        <w:trPr>
          <w:trHeight w:val="1758"/>
        </w:trPr>
        <w:tc>
          <w:tcPr>
            <w:tcW w:w="3357" w:type="dxa"/>
          </w:tcPr>
          <w:p w:rsidR="004525E0" w:rsidRPr="0066576D" w:rsidRDefault="004525E0" w:rsidP="00BB1913">
            <w:pPr>
              <w:pStyle w:val="zUppgift"/>
            </w:pPr>
            <w:bookmarkStart w:id="16" w:name="zDokInfogaEjHandlAdrPos"/>
            <w:bookmarkEnd w:id="14"/>
            <w:bookmarkEnd w:id="15"/>
          </w:p>
        </w:tc>
        <w:tc>
          <w:tcPr>
            <w:tcW w:w="3260" w:type="dxa"/>
          </w:tcPr>
          <w:p w:rsidR="001A70BB" w:rsidRPr="002B5318" w:rsidRDefault="001A70BB" w:rsidP="001A70BB">
            <w:pPr>
              <w:pStyle w:val="zUppgiftFet"/>
            </w:pPr>
            <w:r w:rsidRPr="002B5318">
              <w:t>Handläggare</w:t>
            </w:r>
          </w:p>
          <w:p w:rsidR="001A70BB" w:rsidRDefault="00802C5A" w:rsidP="001A70BB">
            <w:pPr>
              <w:pStyle w:val="zUppgift"/>
            </w:pPr>
            <w:bookmarkStart w:id="17" w:name="zDokInfogaPersonPos"/>
            <w:r>
              <w:t>Erik Jondelius</w:t>
            </w:r>
          </w:p>
          <w:bookmarkEnd w:id="17"/>
          <w:p w:rsidR="004525E0" w:rsidRPr="00CB3F88" w:rsidRDefault="00802C5A" w:rsidP="001A70BB">
            <w:pPr>
              <w:pStyle w:val="zUppgift"/>
            </w:pPr>
            <w:r>
              <w:t>08-508 261 14</w:t>
            </w:r>
          </w:p>
        </w:tc>
        <w:tc>
          <w:tcPr>
            <w:tcW w:w="3362" w:type="dxa"/>
          </w:tcPr>
          <w:p w:rsidR="001A70BB" w:rsidRDefault="001A70BB" w:rsidP="001A70BB">
            <w:pPr>
              <w:pStyle w:val="zUppgiftFet"/>
            </w:pPr>
            <w:r>
              <w:t>Till</w:t>
            </w:r>
          </w:p>
          <w:p w:rsidR="002B2549" w:rsidRDefault="00802C5A" w:rsidP="001A70BB">
            <w:pPr>
              <w:pStyle w:val="zMottagare"/>
            </w:pPr>
            <w:r>
              <w:t>Trafik- och renhållningsnämnden</w:t>
            </w:r>
            <w:r w:rsidR="001A70BB">
              <w:br/>
            </w:r>
            <w:bookmarkStart w:id="18" w:name="zz_1Sammanträdesdatum__ÅÅÅÅ_c_MM_c_DD"/>
            <w:r>
              <w:t>2014-04-01</w:t>
            </w:r>
            <w:bookmarkEnd w:id="18"/>
          </w:p>
        </w:tc>
      </w:tr>
    </w:tbl>
    <w:bookmarkEnd w:id="16"/>
    <w:p w:rsidR="00802C5A" w:rsidRDefault="00802C5A" w:rsidP="00802C5A">
      <w:pPr>
        <w:pStyle w:val="Rubrik1"/>
      </w:pPr>
      <w:r>
        <w:t>Plantering av Körsbärslundar. Genomförandebeslut</w:t>
      </w:r>
    </w:p>
    <w:tbl>
      <w:tblPr>
        <w:tblW w:w="6631" w:type="dxa"/>
        <w:tblLayout w:type="fixed"/>
        <w:tblLook w:val="0000" w:firstRow="0" w:lastRow="0" w:firstColumn="0" w:lastColumn="0" w:noHBand="0" w:noVBand="0"/>
      </w:tblPr>
      <w:tblGrid>
        <w:gridCol w:w="6631"/>
      </w:tblGrid>
      <w:tr w:rsidR="002475B4" w:rsidRPr="007C04D1" w:rsidTr="00A92DBF">
        <w:tc>
          <w:tcPr>
            <w:tcW w:w="6631" w:type="dxa"/>
          </w:tcPr>
          <w:p w:rsidR="002475B4" w:rsidRPr="00AF01AA" w:rsidRDefault="002475B4" w:rsidP="002475B4">
            <w:pPr>
              <w:pStyle w:val="Rubrik2"/>
            </w:pPr>
            <w:bookmarkStart w:id="19" w:name="BeslutTab"/>
            <w:bookmarkEnd w:id="19"/>
            <w:r w:rsidRPr="00AF01AA">
              <w:t>Förslag till beslut</w:t>
            </w:r>
          </w:p>
          <w:p w:rsidR="002475B4" w:rsidRPr="00C065D3" w:rsidRDefault="002475B4" w:rsidP="004C7158"/>
        </w:tc>
      </w:tr>
      <w:tr w:rsidR="002475B4" w:rsidTr="00A92DBF">
        <w:tc>
          <w:tcPr>
            <w:tcW w:w="6631" w:type="dxa"/>
          </w:tcPr>
          <w:p w:rsidR="002475B4" w:rsidRPr="00180535" w:rsidRDefault="00802C5A" w:rsidP="004C7158">
            <w:pPr>
              <w:pStyle w:val="Nr-lista"/>
            </w:pPr>
            <w:r>
              <w:t>Trafik- och renhållningsnämnden beslutar att genomföra plantering av 10 000 ungträd i körsbärslundar till en utgift om 10,0 mnkr under 2014.</w:t>
            </w:r>
          </w:p>
        </w:tc>
      </w:tr>
    </w:tbl>
    <w:p w:rsidR="002475B4" w:rsidRDefault="002475B4" w:rsidP="002475B4"/>
    <w:p w:rsidR="002475B4" w:rsidRDefault="002475B4" w:rsidP="002475B4"/>
    <w:p w:rsidR="002475B4" w:rsidRDefault="00802C5A" w:rsidP="002475B4">
      <w:pPr>
        <w:tabs>
          <w:tab w:val="left" w:pos="3969"/>
        </w:tabs>
      </w:pPr>
      <w:r>
        <w:t>Per Anders Hedkvist</w:t>
      </w:r>
    </w:p>
    <w:p w:rsidR="002475B4" w:rsidRDefault="002475B4" w:rsidP="002475B4">
      <w:pPr>
        <w:tabs>
          <w:tab w:val="left" w:pos="3969"/>
        </w:tabs>
      </w:pPr>
      <w:r>
        <w:t>Förvaltningschef</w:t>
      </w:r>
    </w:p>
    <w:p w:rsidR="002475B4" w:rsidRDefault="002475B4" w:rsidP="002475B4">
      <w:pPr>
        <w:tabs>
          <w:tab w:val="left" w:pos="3969"/>
        </w:tabs>
      </w:pPr>
      <w:bookmarkStart w:id="20" w:name="dd_ac0"/>
    </w:p>
    <w:p w:rsidR="002475B4" w:rsidRDefault="002475B4" w:rsidP="002475B4">
      <w:pPr>
        <w:tabs>
          <w:tab w:val="left" w:pos="3969"/>
        </w:tabs>
      </w:pPr>
    </w:p>
    <w:p w:rsidR="002475B4" w:rsidRDefault="002475B4" w:rsidP="002475B4">
      <w:pPr>
        <w:tabs>
          <w:tab w:val="left" w:pos="3402"/>
        </w:tabs>
      </w:pPr>
      <w:r>
        <w:tab/>
      </w:r>
      <w:r w:rsidR="001E5A1A">
        <w:t>Ted Ell</w:t>
      </w:r>
    </w:p>
    <w:p w:rsidR="002475B4" w:rsidRDefault="002475B4" w:rsidP="002475B4">
      <w:pPr>
        <w:tabs>
          <w:tab w:val="left" w:pos="3402"/>
        </w:tabs>
      </w:pPr>
      <w:r>
        <w:tab/>
      </w:r>
      <w:r w:rsidR="001E5A1A">
        <w:t>Avdelningschef</w:t>
      </w:r>
    </w:p>
    <w:p w:rsidR="002475B4" w:rsidRDefault="002475B4" w:rsidP="002475B4">
      <w:pPr>
        <w:tabs>
          <w:tab w:val="left" w:pos="3969"/>
        </w:tabs>
      </w:pPr>
      <w:bookmarkStart w:id="21" w:name="dd_ec0"/>
      <w:bookmarkEnd w:id="20"/>
    </w:p>
    <w:p w:rsidR="002475B4" w:rsidRDefault="002475B4" w:rsidP="002475B4">
      <w:pPr>
        <w:tabs>
          <w:tab w:val="left" w:pos="3969"/>
        </w:tabs>
      </w:pPr>
    </w:p>
    <w:p w:rsidR="001E5A1A" w:rsidRDefault="001E5A1A" w:rsidP="002475B4">
      <w:pPr>
        <w:tabs>
          <w:tab w:val="left" w:pos="3969"/>
        </w:tabs>
      </w:pPr>
      <w:r>
        <w:t>Pia Krensler</w:t>
      </w:r>
    </w:p>
    <w:p w:rsidR="001E5A1A" w:rsidRDefault="001E5A1A" w:rsidP="002475B4">
      <w:pPr>
        <w:tabs>
          <w:tab w:val="left" w:pos="3969"/>
        </w:tabs>
      </w:pPr>
      <w:r>
        <w:t>Enhetschef</w:t>
      </w:r>
    </w:p>
    <w:p w:rsidR="001E5A1A" w:rsidRDefault="001E5A1A" w:rsidP="002475B4">
      <w:pPr>
        <w:tabs>
          <w:tab w:val="left" w:pos="3969"/>
        </w:tabs>
      </w:pPr>
    </w:p>
    <w:bookmarkEnd w:id="21"/>
    <w:p w:rsidR="002475B4" w:rsidRDefault="002475B4" w:rsidP="002475B4"/>
    <w:p w:rsidR="002475B4" w:rsidRPr="00AF01AA" w:rsidRDefault="002475B4" w:rsidP="002475B4">
      <w:pPr>
        <w:pStyle w:val="Rubrik2"/>
      </w:pPr>
      <w:r w:rsidRPr="00AF01AA">
        <w:t>Sammanfattning</w:t>
      </w:r>
    </w:p>
    <w:p w:rsidR="00802C5A" w:rsidRPr="004A6B00" w:rsidRDefault="00802C5A" w:rsidP="00802C5A">
      <w:r w:rsidRPr="004A6B00">
        <w:t>Trafik- o</w:t>
      </w:r>
      <w:r>
        <w:t>ch renhållningsnämnden gav 2010-</w:t>
      </w:r>
      <w:r w:rsidRPr="004A6B00">
        <w:t>08</w:t>
      </w:r>
      <w:r>
        <w:t>-</w:t>
      </w:r>
      <w:r w:rsidRPr="004A6B00">
        <w:t xml:space="preserve">31 kontoret i uppdrag att tillsätta stadens </w:t>
      </w:r>
      <w:proofErr w:type="spellStart"/>
      <w:r w:rsidRPr="004A6B00">
        <w:t>Trädråd</w:t>
      </w:r>
      <w:proofErr w:type="spellEnd"/>
      <w:r w:rsidRPr="004A6B00">
        <w:t xml:space="preserve"> med stadsträdgårdsmästaren som trädchef. Rådets främsta uppgift är att ansvara för plantering av fler träd i Stockholm för att på så sätt göra staden vackrare, grönare och mer hälsosam. </w:t>
      </w:r>
    </w:p>
    <w:p w:rsidR="00802C5A" w:rsidRDefault="00802C5A" w:rsidP="00802C5A"/>
    <w:p w:rsidR="00802C5A" w:rsidRDefault="00802C5A" w:rsidP="00802C5A">
      <w:r>
        <w:t xml:space="preserve">För att fler träd ska kunna planteras under året avser kontoret att plantera ett större antal ungträd. </w:t>
      </w:r>
      <w:r w:rsidRPr="00046BAE">
        <w:t xml:space="preserve">Det finns idag platser för nyplantering av ca </w:t>
      </w:r>
      <w:r>
        <w:t xml:space="preserve">10 </w:t>
      </w:r>
      <w:r w:rsidRPr="00046BAE">
        <w:t>000 ungträd</w:t>
      </w:r>
      <w:r>
        <w:t xml:space="preserve"> under 2014. En trädart</w:t>
      </w:r>
      <w:r w:rsidRPr="00A71B6C">
        <w:t xml:space="preserve"> </w:t>
      </w:r>
      <w:r>
        <w:t xml:space="preserve">tillhörande körsbärssläktet, fågelbär - </w:t>
      </w:r>
      <w:proofErr w:type="spellStart"/>
      <w:r>
        <w:t>Prunus</w:t>
      </w:r>
      <w:proofErr w:type="spellEnd"/>
      <w:r>
        <w:t xml:space="preserve"> </w:t>
      </w:r>
      <w:proofErr w:type="spellStart"/>
      <w:r>
        <w:t>avium</w:t>
      </w:r>
      <w:proofErr w:type="spellEnd"/>
      <w:r>
        <w:t>, föreslås bli stadens signum i och med planteringen av dessa totalt 10 000 ungträd.</w:t>
      </w:r>
    </w:p>
    <w:p w:rsidR="00802C5A" w:rsidRDefault="00802C5A" w:rsidP="00802C5A"/>
    <w:p w:rsidR="00802C5A" w:rsidRDefault="00802C5A" w:rsidP="00802C5A">
      <w:r>
        <w:t>Förslaget kommer inte att påverka eller sätta stopp för ev</w:t>
      </w:r>
      <w:r w:rsidRPr="00CC0642">
        <w:t>entuell</w:t>
      </w:r>
      <w:r w:rsidRPr="00F428AE">
        <w:rPr>
          <w:color w:val="FF0000"/>
        </w:rPr>
        <w:t xml:space="preserve"> </w:t>
      </w:r>
      <w:r>
        <w:t xml:space="preserve">framtida exploatering eller ge stadsdelarna nya skötselytor. Framtida drift </w:t>
      </w:r>
      <w:r w:rsidRPr="00CC0642">
        <w:t>sker</w:t>
      </w:r>
      <w:r w:rsidR="00BE3654">
        <w:t xml:space="preserve"> i dialog mellan stadsdelsförvaltningarna och trafikkontoret</w:t>
      </w:r>
      <w:r>
        <w:t>.</w:t>
      </w:r>
    </w:p>
    <w:p w:rsidR="00802C5A" w:rsidRDefault="00802C5A" w:rsidP="00802C5A"/>
    <w:p w:rsidR="00802C5A" w:rsidRDefault="00802C5A" w:rsidP="00802C5A">
      <w:r>
        <w:t xml:space="preserve">Projektets utgift för schakt och återfyllning med </w:t>
      </w:r>
      <w:proofErr w:type="spellStart"/>
      <w:r>
        <w:t>specialjord</w:t>
      </w:r>
      <w:proofErr w:type="spellEnd"/>
      <w:r>
        <w:t xml:space="preserve">, inköp av ungträd och plantering uppskattas till cirka 10,0 mnkr. Utgiften bedöms rymmas inom kontorets investeringsbudget 2014 genom omprioritering från andra projekt. </w:t>
      </w:r>
    </w:p>
    <w:p w:rsidR="002475B4" w:rsidRDefault="002475B4" w:rsidP="002475B4"/>
    <w:p w:rsidR="002475B4" w:rsidRPr="00081663" w:rsidRDefault="002475B4" w:rsidP="002475B4"/>
    <w:p w:rsidR="002475B4" w:rsidRPr="00AF01AA" w:rsidRDefault="002475B4" w:rsidP="002475B4">
      <w:pPr>
        <w:pStyle w:val="Rubrik2"/>
      </w:pPr>
      <w:r w:rsidRPr="00AF01AA">
        <w:t xml:space="preserve">Bakgrund </w:t>
      </w:r>
    </w:p>
    <w:p w:rsidR="00802C5A" w:rsidRDefault="00802C5A" w:rsidP="00802C5A">
      <w:r w:rsidRPr="004A6B00">
        <w:t>Stockholm är en stad i snabb tillväxt. Fram till år 2030 ska staden bereda plats för omkring 300 000 nya stockholmare. Därför pågår</w:t>
      </w:r>
      <w:r>
        <w:t>,</w:t>
      </w:r>
      <w:r w:rsidRPr="004A6B00">
        <w:t xml:space="preserve"> och planeras just nu för</w:t>
      </w:r>
      <w:r>
        <w:t>,</w:t>
      </w:r>
      <w:r w:rsidRPr="004A6B00">
        <w:t xml:space="preserve"> byggnation av omkring 140 000 nya bostäder till år 2030. </w:t>
      </w:r>
    </w:p>
    <w:p w:rsidR="00802C5A" w:rsidRPr="004A6B00" w:rsidRDefault="00802C5A" w:rsidP="00802C5A"/>
    <w:p w:rsidR="00802C5A" w:rsidRPr="004A6B00" w:rsidRDefault="00802C5A" w:rsidP="00802C5A">
      <w:r w:rsidRPr="004A6B00">
        <w:t xml:space="preserve">Träd i staden ger skugga, renar luft och förbättrar människors välbefinnande och hälsa. Genom den numera världskända stockholmsmodellen vid bygge av växtbäddar kan stadsträden också hantera stora mängder dagvatten vilket är betydelsefullt inför framtidens klimatförändringar. </w:t>
      </w:r>
    </w:p>
    <w:p w:rsidR="00802C5A" w:rsidRPr="004A6B00" w:rsidRDefault="00802C5A" w:rsidP="00802C5A"/>
    <w:p w:rsidR="00E50ADB" w:rsidRPr="004A6B00" w:rsidRDefault="00802C5A" w:rsidP="00802C5A">
      <w:r>
        <w:t>Trafikkontoret, exploateringskontoret och stadsdels-förvaltningarna har ansvar för stadens trädplanteringar. 2010-</w:t>
      </w:r>
      <w:r w:rsidRPr="004A6B00">
        <w:t>08</w:t>
      </w:r>
      <w:r>
        <w:t>-</w:t>
      </w:r>
      <w:r w:rsidRPr="004A6B00">
        <w:t>31</w:t>
      </w:r>
      <w:r>
        <w:t xml:space="preserve"> gav </w:t>
      </w:r>
      <w:r w:rsidR="00BE3654">
        <w:t>t</w:t>
      </w:r>
      <w:r w:rsidRPr="004A6B00">
        <w:t>rafik- o</w:t>
      </w:r>
      <w:r>
        <w:t>ch renhållningsnämnden trafik</w:t>
      </w:r>
      <w:r w:rsidRPr="004A6B00">
        <w:t xml:space="preserve">kontoret i uppdrag att tillsätta stadens </w:t>
      </w:r>
      <w:proofErr w:type="spellStart"/>
      <w:r w:rsidRPr="004A6B00">
        <w:t>Trädråd</w:t>
      </w:r>
      <w:proofErr w:type="spellEnd"/>
      <w:r w:rsidRPr="004A6B00">
        <w:t xml:space="preserve"> med stadsträdgårdsmästaren som trädchef. Rådets främsta uppgift är att ansvara för plantering av</w:t>
      </w:r>
      <w:r w:rsidR="00EA7BEF">
        <w:t xml:space="preserve"> ett träd per ny lägenhet, det vill säga 15 000 </w:t>
      </w:r>
      <w:r w:rsidR="00F16732">
        <w:t xml:space="preserve">träd under mandatperioden. </w:t>
      </w:r>
      <w:r w:rsidR="00EA7BEF">
        <w:t xml:space="preserve">Genom plantering av nedan föreslagna körsbärsträd kan målet om ett träd per lägenhet nås. </w:t>
      </w:r>
    </w:p>
    <w:p w:rsidR="002475B4" w:rsidRDefault="002475B4" w:rsidP="002475B4"/>
    <w:p w:rsidR="002475B4" w:rsidRDefault="002475B4" w:rsidP="002475B4"/>
    <w:p w:rsidR="002475B4" w:rsidRPr="00AF01AA" w:rsidRDefault="002475B4" w:rsidP="002475B4">
      <w:pPr>
        <w:pStyle w:val="Rubrik2"/>
      </w:pPr>
      <w:r w:rsidRPr="00AF01AA">
        <w:t>Ärendets beredning</w:t>
      </w:r>
    </w:p>
    <w:p w:rsidR="00802C5A" w:rsidRPr="002129E0" w:rsidRDefault="00BE3654" w:rsidP="00802C5A">
      <w:r>
        <w:t xml:space="preserve">Ärendet är berett inom </w:t>
      </w:r>
      <w:r w:rsidRPr="00063ED7">
        <w:t>kontoret samt med berörda stadsdelsförvaltningar och exploateringskontoret.</w:t>
      </w:r>
    </w:p>
    <w:p w:rsidR="002475B4" w:rsidRPr="002129E0" w:rsidRDefault="002475B4" w:rsidP="002475B4"/>
    <w:p w:rsidR="002475B4" w:rsidRDefault="002475B4" w:rsidP="002475B4"/>
    <w:p w:rsidR="002475B4" w:rsidRPr="00AF01AA" w:rsidRDefault="002475B4" w:rsidP="002475B4">
      <w:pPr>
        <w:pStyle w:val="Rubrik2"/>
      </w:pPr>
      <w:r w:rsidRPr="00AF01AA">
        <w:t xml:space="preserve">Analys och konsekvenser </w:t>
      </w:r>
    </w:p>
    <w:p w:rsidR="006430D3" w:rsidRDefault="00802C5A" w:rsidP="00802C5A">
      <w:r w:rsidRPr="00972F73">
        <w:t xml:space="preserve">Under perioden hösten 2010 till och med 2013 har totalt cirka </w:t>
      </w:r>
      <w:r w:rsidR="00972F73" w:rsidRPr="00972F73">
        <w:t>4200</w:t>
      </w:r>
      <w:r w:rsidRPr="00972F73">
        <w:t xml:space="preserve"> träd planterats över hela staden. Kontoret bedömer att det kommer att planteras </w:t>
      </w:r>
      <w:r w:rsidR="00BE3654" w:rsidRPr="00972F73">
        <w:t xml:space="preserve">ytterligare </w:t>
      </w:r>
      <w:r w:rsidR="006430D3" w:rsidRPr="00972F73">
        <w:t xml:space="preserve">cirka </w:t>
      </w:r>
      <w:r w:rsidR="00BE3654" w:rsidRPr="00972F73">
        <w:t>1</w:t>
      </w:r>
      <w:r w:rsidR="00972F73" w:rsidRPr="00972F73">
        <w:t>4</w:t>
      </w:r>
      <w:r w:rsidR="00BE3654" w:rsidRPr="00972F73">
        <w:t xml:space="preserve">00 träd </w:t>
      </w:r>
      <w:r w:rsidR="006430D3" w:rsidRPr="00972F73">
        <w:t xml:space="preserve">vilket ger </w:t>
      </w:r>
      <w:r w:rsidRPr="00972F73">
        <w:t xml:space="preserve">cirka </w:t>
      </w:r>
      <w:r w:rsidR="00972F73" w:rsidRPr="00972F73">
        <w:t>5</w:t>
      </w:r>
      <w:r w:rsidRPr="00972F73">
        <w:t xml:space="preserve">600 nya träd fram till och med hösten 2014. </w:t>
      </w:r>
    </w:p>
    <w:p w:rsidR="006430D3" w:rsidRDefault="006430D3" w:rsidP="00802C5A"/>
    <w:p w:rsidR="00063ED7" w:rsidRDefault="00802C5A" w:rsidP="00802C5A">
      <w:r>
        <w:t xml:space="preserve">För att ytterligare träd ska kunna planteras under året avser kontoret att plantera ett större antal ungträd genom att använda en på marknaden ny maskin för detta. Maskinen </w:t>
      </w:r>
      <w:r w:rsidR="00F72145">
        <w:t xml:space="preserve">har tidigare använts vid anläggning av dräneringsledningar, till exempel på golfbanor. Sedan några månader tillbaka har kontoret sett möjligheten att vidga användningsområdet, även till att skapa växtbäddar för ungträd. Den </w:t>
      </w:r>
      <w:r>
        <w:t xml:space="preserve">ger en snabb och kostnadseffektiv plantering, se bilaga 1. </w:t>
      </w:r>
    </w:p>
    <w:p w:rsidR="00802C5A" w:rsidRDefault="00802C5A" w:rsidP="00802C5A"/>
    <w:p w:rsidR="00802C5A" w:rsidRDefault="00802C5A" w:rsidP="00802C5A">
      <w:r>
        <w:t xml:space="preserve">Under planeringen av projektet har kontakt tagits med berörda på trafikkontoret, exploateringskontoret samt alla stadsdelsförvaltningar. Kontoret har också tagit fram förslag på lämpliga platser på stadens så kallade </w:t>
      </w:r>
      <w:proofErr w:type="spellStart"/>
      <w:r>
        <w:t>restytor</w:t>
      </w:r>
      <w:proofErr w:type="spellEnd"/>
      <w:r>
        <w:t xml:space="preserve">, längs med trafikleder eller andra trafikmiljöer, som gärna skulle kunna förskönas med träddungar. Just nu pågår ytterligare en bedömning inför precisering av exakt plats utifrån landskapsbild, trafiksäkerhet, plan mark för maskinen, ledningar, drift, eventuell snar exploatering inom föreslaget område eller annan planerad funktion eller innehåll från någon stadsdel. </w:t>
      </w:r>
    </w:p>
    <w:p w:rsidR="00802C5A" w:rsidRDefault="00802C5A" w:rsidP="00802C5A"/>
    <w:p w:rsidR="00802C5A" w:rsidRDefault="00802C5A" w:rsidP="00802C5A">
      <w:r w:rsidRPr="00046BAE">
        <w:t>Det finns idag platser för nyplantering av c</w:t>
      </w:r>
      <w:r>
        <w:t>irka</w:t>
      </w:r>
      <w:r w:rsidRPr="00046BAE">
        <w:t xml:space="preserve"> </w:t>
      </w:r>
      <w:r>
        <w:t xml:space="preserve">10 </w:t>
      </w:r>
      <w:r w:rsidRPr="00046BAE">
        <w:t>000 ungträd</w:t>
      </w:r>
      <w:r>
        <w:t xml:space="preserve"> under 2014.</w:t>
      </w:r>
      <w:r w:rsidRPr="00292E1C">
        <w:t xml:space="preserve"> </w:t>
      </w:r>
      <w:r>
        <w:t>Plantering kommer att ske på cirka en fjärdedel av totala ytan av valda platser. Projektets grundidé är att en trädart</w:t>
      </w:r>
      <w:r w:rsidRPr="00A71B6C">
        <w:t xml:space="preserve"> </w:t>
      </w:r>
      <w:r>
        <w:t xml:space="preserve">tillhörande körsbärssläktet, fågelbär - </w:t>
      </w:r>
      <w:proofErr w:type="spellStart"/>
      <w:r>
        <w:t>Prunus</w:t>
      </w:r>
      <w:proofErr w:type="spellEnd"/>
      <w:r>
        <w:t xml:space="preserve"> </w:t>
      </w:r>
      <w:proofErr w:type="spellStart"/>
      <w:r>
        <w:t>avium</w:t>
      </w:r>
      <w:proofErr w:type="spellEnd"/>
      <w:r>
        <w:t xml:space="preserve">, blir stadens signum i och med plantering av de 10 000 ungträden. Fågelbär har en tilltalande </w:t>
      </w:r>
      <w:proofErr w:type="spellStart"/>
      <w:r>
        <w:t>vårblomning</w:t>
      </w:r>
      <w:proofErr w:type="spellEnd"/>
      <w:r>
        <w:t>, frukter samt höstfärg, vilket tillsammans ger ett värdefullt tillskott i ytterstadens många ”glömda” miljöer.</w:t>
      </w:r>
    </w:p>
    <w:p w:rsidR="00802C5A" w:rsidRDefault="00802C5A" w:rsidP="00802C5A"/>
    <w:p w:rsidR="00802C5A" w:rsidRDefault="00802C5A" w:rsidP="00802C5A">
      <w:r>
        <w:t xml:space="preserve">Med maskinen görs en </w:t>
      </w:r>
      <w:r w:rsidRPr="00CC0642">
        <w:t xml:space="preserve">fåra, </w:t>
      </w:r>
      <w:r>
        <w:t xml:space="preserve">15 cm bredd och 70 cm djup, </w:t>
      </w:r>
      <w:r w:rsidRPr="00CC0642">
        <w:t xml:space="preserve">som fylls med </w:t>
      </w:r>
      <w:proofErr w:type="spellStart"/>
      <w:r w:rsidRPr="00CC0642">
        <w:t>specialjord</w:t>
      </w:r>
      <w:proofErr w:type="spellEnd"/>
      <w:r w:rsidRPr="00CC0642">
        <w:t>. I fåran planteras sedan ungträd av enke</w:t>
      </w:r>
      <w:r>
        <w:t>l kvalitet, cirka 150 cm höga, som</w:t>
      </w:r>
      <w:r w:rsidRPr="00CC0642">
        <w:t xml:space="preserve"> är lättetablerade i all typ av mark. </w:t>
      </w:r>
      <w:r>
        <w:t xml:space="preserve">Under etablering och första tillväxtperioden krävs löpande skötsel med ogräsrensning, vattning och gräsklippning. </w:t>
      </w:r>
      <w:r w:rsidRPr="00CC0642">
        <w:t xml:space="preserve">Successivt genomförs sedan </w:t>
      </w:r>
      <w:r>
        <w:t>en kraftig gallring så att lämplig omfattning av körsbärslundar erhålls på olika platser över staden.</w:t>
      </w:r>
      <w:r w:rsidRPr="000D5C8C">
        <w:t xml:space="preserve"> </w:t>
      </w:r>
      <w:r>
        <w:t>Önskvärd fri sikt både utifrån öppna dalgångar och utifrån vyer samt ur trafiksäkerhetssynpunkt kommer att tillgodoses fullt ut då gallring av fritt växande stamträd genomförs kontinuerligt. Förslaget kommer inte att påverka eller sätta stopp för ev</w:t>
      </w:r>
      <w:r w:rsidRPr="00CC0642">
        <w:t>entuell</w:t>
      </w:r>
      <w:r w:rsidRPr="00F428AE">
        <w:rPr>
          <w:color w:val="FF0000"/>
        </w:rPr>
        <w:t xml:space="preserve"> </w:t>
      </w:r>
      <w:r>
        <w:t xml:space="preserve">framtida exploatering eller ge stadsdelarna nya skötselytor. Framtida drift </w:t>
      </w:r>
      <w:r w:rsidRPr="00CC0642">
        <w:t>sker</w:t>
      </w:r>
      <w:r w:rsidR="006430D3">
        <w:t xml:space="preserve"> i dialog mellan stads</w:t>
      </w:r>
      <w:r w:rsidR="00164FED">
        <w:t>delsförvaltningarna och trafikkontoret</w:t>
      </w:r>
      <w:r>
        <w:t>.</w:t>
      </w:r>
    </w:p>
    <w:p w:rsidR="00802C5A" w:rsidRDefault="00802C5A" w:rsidP="00802C5A"/>
    <w:p w:rsidR="00802C5A" w:rsidRDefault="00802C5A" w:rsidP="00802C5A"/>
    <w:p w:rsidR="00802C5A" w:rsidRPr="00AF01AA" w:rsidRDefault="00802C5A" w:rsidP="00802C5A">
      <w:pPr>
        <w:pStyle w:val="Rubrik2"/>
      </w:pPr>
      <w:r>
        <w:t>Ekonomi</w:t>
      </w:r>
    </w:p>
    <w:p w:rsidR="00802C5A" w:rsidRDefault="00802C5A" w:rsidP="00802C5A">
      <w:r>
        <w:t xml:space="preserve">Projektets utgift för schakt och återfyllning med </w:t>
      </w:r>
      <w:proofErr w:type="spellStart"/>
      <w:r>
        <w:t>specialjord</w:t>
      </w:r>
      <w:proofErr w:type="spellEnd"/>
      <w:r>
        <w:t xml:space="preserve">, inköp av ungträd och plantering uppskattas till cirka 10,0 mnkr. Utgiften bedöms rymmas inom kontorets investeringsbudget 2014 genom omprioritering från andra projekt. </w:t>
      </w:r>
    </w:p>
    <w:p w:rsidR="002475B4" w:rsidRDefault="002475B4" w:rsidP="002475B4"/>
    <w:p w:rsidR="002475B4" w:rsidRDefault="002475B4" w:rsidP="002475B4"/>
    <w:p w:rsidR="002475B4" w:rsidRPr="00AF01AA" w:rsidRDefault="00802C5A" w:rsidP="002475B4">
      <w:pPr>
        <w:pStyle w:val="Rubrik2"/>
      </w:pPr>
      <w:r>
        <w:t>Trafikkontoret</w:t>
      </w:r>
      <w:r w:rsidR="002475B4" w:rsidRPr="00AF01AA">
        <w:t xml:space="preserve">s förslag </w:t>
      </w:r>
    </w:p>
    <w:p w:rsidR="00802C5A" w:rsidRDefault="00802C5A" w:rsidP="00802C5A">
      <w:r>
        <w:t xml:space="preserve">Trafik- och renhållningsnämnden godkänner genomförande av plantering av </w:t>
      </w:r>
      <w:proofErr w:type="spellStart"/>
      <w:r>
        <w:t>körsbärdslundar</w:t>
      </w:r>
      <w:proofErr w:type="spellEnd"/>
      <w:r>
        <w:t xml:space="preserve">, det vill säga 10 000 ungträd av arten fågelbär - </w:t>
      </w:r>
      <w:proofErr w:type="spellStart"/>
      <w:r>
        <w:t>Prunus</w:t>
      </w:r>
      <w:proofErr w:type="spellEnd"/>
      <w:r>
        <w:t xml:space="preserve"> </w:t>
      </w:r>
      <w:proofErr w:type="spellStart"/>
      <w:r>
        <w:t>avium</w:t>
      </w:r>
      <w:proofErr w:type="spellEnd"/>
      <w:r>
        <w:t xml:space="preserve"> tillhörande körsbärssläktet, till en utgift om 10</w:t>
      </w:r>
      <w:r w:rsidR="00164FED">
        <w:t>,0</w:t>
      </w:r>
      <w:r>
        <w:t xml:space="preserve"> mnkr.</w:t>
      </w:r>
    </w:p>
    <w:p w:rsidR="002475B4" w:rsidRDefault="002475B4" w:rsidP="002475B4"/>
    <w:p w:rsidR="002475B4" w:rsidRDefault="002475B4" w:rsidP="002475B4"/>
    <w:p w:rsidR="002475B4" w:rsidRPr="00AF01AA" w:rsidRDefault="002475B4" w:rsidP="002475B4">
      <w:pPr>
        <w:pStyle w:val="Rubrik2"/>
      </w:pPr>
      <w:r w:rsidRPr="00AF01AA">
        <w:t>Slut</w:t>
      </w:r>
    </w:p>
    <w:p w:rsidR="002475B4" w:rsidRDefault="002475B4" w:rsidP="002475B4"/>
    <w:p w:rsidR="002475B4" w:rsidRDefault="002475B4" w:rsidP="002475B4"/>
    <w:p w:rsidR="002475B4" w:rsidRDefault="002475B4" w:rsidP="002475B4"/>
    <w:p w:rsidR="002475B4" w:rsidRDefault="002475B4" w:rsidP="002475B4">
      <w:pPr>
        <w:pStyle w:val="Bilaga"/>
      </w:pPr>
      <w:r>
        <w:t>Bilagor</w:t>
      </w:r>
    </w:p>
    <w:p w:rsidR="00802C5A" w:rsidRDefault="00802C5A" w:rsidP="00802C5A">
      <w:pPr>
        <w:pStyle w:val="Bilaga-Nr"/>
        <w:numPr>
          <w:ilvl w:val="0"/>
          <w:numId w:val="0"/>
        </w:numPr>
        <w:tabs>
          <w:tab w:val="clear" w:pos="340"/>
        </w:tabs>
      </w:pPr>
      <w:r>
        <w:t>Bilaga 1. Bild på maskinen (</w:t>
      </w:r>
      <w:proofErr w:type="spellStart"/>
      <w:r>
        <w:t>Shelton</w:t>
      </w:r>
      <w:proofErr w:type="spellEnd"/>
      <w:r>
        <w:t xml:space="preserve"> Super </w:t>
      </w:r>
      <w:proofErr w:type="spellStart"/>
      <w:r>
        <w:t>Trencher</w:t>
      </w:r>
      <w:proofErr w:type="spellEnd"/>
      <w:r>
        <w:t xml:space="preserve"> 760) som gör planteringsfåran. </w:t>
      </w:r>
    </w:p>
    <w:p w:rsidR="00802C5A" w:rsidRDefault="00802C5A" w:rsidP="00802C5A">
      <w:pPr>
        <w:pStyle w:val="Bilaga-Nr"/>
        <w:numPr>
          <w:ilvl w:val="0"/>
          <w:numId w:val="0"/>
        </w:numPr>
        <w:ind w:left="360" w:hanging="360"/>
      </w:pPr>
      <w:r w:rsidRPr="00BF22CD">
        <w:t xml:space="preserve">Bilaga 2. Bild på träd av arten </w:t>
      </w:r>
      <w:proofErr w:type="spellStart"/>
      <w:r w:rsidRPr="00BF22CD">
        <w:t>Prunus</w:t>
      </w:r>
      <w:proofErr w:type="spellEnd"/>
      <w:r w:rsidRPr="00BF22CD">
        <w:t xml:space="preserve"> </w:t>
      </w:r>
      <w:proofErr w:type="spellStart"/>
      <w:r w:rsidRPr="00BF22CD">
        <w:t>avium</w:t>
      </w:r>
      <w:proofErr w:type="spellEnd"/>
      <w:r w:rsidRPr="00BF22CD">
        <w:t>, Humlegården.</w:t>
      </w:r>
    </w:p>
    <w:p w:rsidR="00802C5A" w:rsidRPr="00BF22CD" w:rsidRDefault="00802C5A" w:rsidP="00802C5A">
      <w:pPr>
        <w:pStyle w:val="Bilaga-Nr"/>
        <w:numPr>
          <w:ilvl w:val="0"/>
          <w:numId w:val="0"/>
        </w:numPr>
        <w:tabs>
          <w:tab w:val="clear" w:pos="340"/>
        </w:tabs>
      </w:pPr>
      <w:r>
        <w:t xml:space="preserve">Bilaga 3. Kartor </w:t>
      </w:r>
      <w:proofErr w:type="spellStart"/>
      <w:r>
        <w:t>Söderort</w:t>
      </w:r>
      <w:proofErr w:type="spellEnd"/>
      <w:r>
        <w:t xml:space="preserve"> respektive </w:t>
      </w:r>
      <w:proofErr w:type="spellStart"/>
      <w:r>
        <w:t>Västerort</w:t>
      </w:r>
      <w:proofErr w:type="spellEnd"/>
      <w:r>
        <w:t xml:space="preserve"> som visar platser lämpliga </w:t>
      </w:r>
      <w:r w:rsidRPr="00046BAE">
        <w:t>för nyplantering av c</w:t>
      </w:r>
      <w:r>
        <w:t>irka</w:t>
      </w:r>
      <w:r w:rsidRPr="00046BAE">
        <w:t xml:space="preserve"> </w:t>
      </w:r>
      <w:r>
        <w:t xml:space="preserve">10 </w:t>
      </w:r>
      <w:r w:rsidRPr="00046BAE">
        <w:t>000 ungträd</w:t>
      </w:r>
      <w:r>
        <w:t xml:space="preserve"> under 2014.</w:t>
      </w:r>
    </w:p>
    <w:p w:rsidR="002475B4" w:rsidRPr="00CB3F88" w:rsidRDefault="002475B4" w:rsidP="00802C5A">
      <w:pPr>
        <w:pStyle w:val="Bilaga-Nr"/>
        <w:numPr>
          <w:ilvl w:val="0"/>
          <w:numId w:val="0"/>
        </w:numPr>
        <w:ind w:left="360" w:hanging="360"/>
      </w:pPr>
    </w:p>
    <w:sectPr w:rsidR="002475B4" w:rsidRPr="00CB3F88" w:rsidSect="00802C5A">
      <w:headerReference w:type="default" r:id="rId10"/>
      <w:footerReference w:type="default" r:id="rId11"/>
      <w:headerReference w:type="first" r:id="rId12"/>
      <w:footerReference w:type="first" r:id="rId13"/>
      <w:pgSz w:w="11906" w:h="16838" w:code="9"/>
      <w:pgMar w:top="680" w:right="1134" w:bottom="1418" w:left="444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0A" w:rsidRDefault="00EF550A">
      <w:r>
        <w:separator/>
      </w:r>
    </w:p>
  </w:endnote>
  <w:endnote w:type="continuationSeparator" w:id="0">
    <w:p w:rsidR="00EF550A" w:rsidRDefault="00EF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horzAnchor="page" w:tblpX="1135" w:tblpYSpec="bottom"/>
      <w:tblOverlap w:val="never"/>
      <w:tblW w:w="2898" w:type="dxa"/>
      <w:tblLayout w:type="fixed"/>
      <w:tblCellMar>
        <w:left w:w="0" w:type="dxa"/>
        <w:right w:w="0" w:type="dxa"/>
      </w:tblCellMar>
      <w:tblLook w:val="04A0" w:firstRow="1" w:lastRow="0" w:firstColumn="1" w:lastColumn="0" w:noHBand="0" w:noVBand="1"/>
    </w:tblPr>
    <w:tblGrid>
      <w:gridCol w:w="2898"/>
    </w:tblGrid>
    <w:tr w:rsidR="00EA0A2B" w:rsidTr="001A70BB">
      <w:trPr>
        <w:trHeight w:val="1702"/>
      </w:trPr>
      <w:tc>
        <w:tcPr>
          <w:tcW w:w="2898" w:type="dxa"/>
          <w:vAlign w:val="bottom"/>
        </w:tcPr>
        <w:p w:rsidR="00EA0A2B" w:rsidRPr="00E0168D" w:rsidRDefault="00F56389" w:rsidP="001A70BB">
          <w:pPr>
            <w:pStyle w:val="zSidfotFrvaltning"/>
          </w:pPr>
          <w:r>
            <w:fldChar w:fldCharType="begin"/>
          </w:r>
          <w:r>
            <w:instrText xml:space="preserve"> STYLEREF  "Rubrik 1" </w:instrText>
          </w:r>
          <w:r>
            <w:fldChar w:fldCharType="separate"/>
          </w:r>
          <w:r w:rsidR="002E7595">
            <w:t>Plantering av Körsbärslundar. Genomförandebeslut</w:t>
          </w:r>
          <w:r>
            <w:fldChar w:fldCharType="end"/>
          </w:r>
        </w:p>
      </w:tc>
    </w:tr>
  </w:tbl>
  <w:tbl>
    <w:tblPr>
      <w:tblStyle w:val="Tabellrutnt"/>
      <w:tblW w:w="9775" w:type="dxa"/>
      <w:tblInd w:w="-3306" w:type="dxa"/>
      <w:tblLayout w:type="fixed"/>
      <w:tblCellMar>
        <w:left w:w="0" w:type="dxa"/>
      </w:tblCellMar>
      <w:tblLook w:val="04A0" w:firstRow="1" w:lastRow="0" w:firstColumn="1" w:lastColumn="0" w:noHBand="0" w:noVBand="1"/>
    </w:tblPr>
    <w:tblGrid>
      <w:gridCol w:w="9775"/>
    </w:tblGrid>
    <w:tr w:rsidR="00B834FB" w:rsidTr="00B834FB">
      <w:tc>
        <w:tcPr>
          <w:tcW w:w="6472" w:type="dxa"/>
        </w:tcPr>
        <w:p w:rsidR="00B834FB" w:rsidRDefault="00B834FB" w:rsidP="00B834FB">
          <w:pPr>
            <w:pStyle w:val="zDokNamn"/>
          </w:pPr>
        </w:p>
      </w:tc>
    </w:tr>
  </w:tbl>
  <w:p w:rsidR="00D35B59" w:rsidRPr="004A6945" w:rsidRDefault="00D35B59" w:rsidP="004A6945">
    <w:pPr>
      <w:pStyle w:val="zSidfot"/>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horzAnchor="page" w:tblpX="1135" w:tblpYSpec="bottom"/>
      <w:tblOverlap w:val="never"/>
      <w:tblW w:w="3005" w:type="dxa"/>
      <w:tblLayout w:type="fixed"/>
      <w:tblCellMar>
        <w:left w:w="0" w:type="dxa"/>
        <w:right w:w="0" w:type="dxa"/>
      </w:tblCellMar>
      <w:tblLook w:val="04A0" w:firstRow="1" w:lastRow="0" w:firstColumn="1" w:lastColumn="0" w:noHBand="0" w:noVBand="1"/>
    </w:tblPr>
    <w:tblGrid>
      <w:gridCol w:w="3005"/>
    </w:tblGrid>
    <w:tr w:rsidR="00F33EAA" w:rsidTr="00B834FB">
      <w:trPr>
        <w:trHeight w:val="1843"/>
      </w:trPr>
      <w:tc>
        <w:tcPr>
          <w:tcW w:w="3005" w:type="dxa"/>
          <w:vAlign w:val="bottom"/>
        </w:tcPr>
        <w:p w:rsidR="00E0168D" w:rsidRDefault="00802C5A" w:rsidP="00B834FB">
          <w:pPr>
            <w:pStyle w:val="zSidfotFrvaltning"/>
          </w:pPr>
          <w:bookmarkStart w:id="22" w:name="zRefFoot1"/>
          <w:r>
            <w:t>Trafikkontoret</w:t>
          </w:r>
        </w:p>
        <w:p w:rsidR="00E0168D" w:rsidRDefault="00802C5A" w:rsidP="00B834FB">
          <w:pPr>
            <w:pStyle w:val="zSidfot"/>
          </w:pPr>
          <w:r>
            <w:t>Stadsmiljö</w:t>
          </w:r>
        </w:p>
        <w:p w:rsidR="00E0168D" w:rsidRDefault="00E0168D" w:rsidP="00B834FB">
          <w:pPr>
            <w:pStyle w:val="zSidfot"/>
          </w:pPr>
        </w:p>
        <w:p w:rsidR="00CB3F88" w:rsidRDefault="00802C5A" w:rsidP="00CB3F88">
          <w:pPr>
            <w:pStyle w:val="zSidfot"/>
          </w:pPr>
          <w:r>
            <w:t>Fleminggatan 4</w:t>
          </w:r>
        </w:p>
        <w:p w:rsidR="00CB3F88" w:rsidRDefault="00802C5A" w:rsidP="00CB3F88">
          <w:pPr>
            <w:pStyle w:val="zSidfot"/>
          </w:pPr>
          <w:r>
            <w:t>Box 8311</w:t>
          </w:r>
        </w:p>
        <w:p w:rsidR="00CB3F88" w:rsidRDefault="00802C5A" w:rsidP="00CB3F88">
          <w:pPr>
            <w:pStyle w:val="zSidfot"/>
          </w:pPr>
          <w:r>
            <w:t>104 20 Stockholm</w:t>
          </w:r>
        </w:p>
        <w:p w:rsidR="00CB3F88" w:rsidRDefault="00CB3F88" w:rsidP="00CB3F88">
          <w:pPr>
            <w:pStyle w:val="zSidfot"/>
          </w:pPr>
          <w:bookmarkStart w:id="23" w:name="dd_td0"/>
          <w:r>
            <w:t xml:space="preserve">Telefon </w:t>
          </w:r>
          <w:r w:rsidR="00802C5A">
            <w:t>08-508 261 14</w:t>
          </w:r>
        </w:p>
        <w:bookmarkEnd w:id="23"/>
        <w:p w:rsidR="00CB3F88" w:rsidRDefault="00CB3F88" w:rsidP="00CB3F88">
          <w:pPr>
            <w:pStyle w:val="zSidfot"/>
          </w:pPr>
          <w:r>
            <w:t>Växel</w:t>
          </w:r>
          <w:r w:rsidRPr="00823200">
            <w:t xml:space="preserve"> </w:t>
          </w:r>
          <w:r w:rsidR="00802C5A">
            <w:t>08-508 272 00</w:t>
          </w:r>
        </w:p>
        <w:p w:rsidR="00CB3F88" w:rsidRDefault="00802C5A" w:rsidP="00CB3F88">
          <w:pPr>
            <w:pStyle w:val="zSidfot"/>
          </w:pPr>
          <w:bookmarkStart w:id="24" w:name="dd_ep0"/>
          <w:r>
            <w:t>erik.jondelius@stockholm.se</w:t>
          </w:r>
        </w:p>
        <w:bookmarkEnd w:id="24"/>
        <w:p w:rsidR="00CB3F88" w:rsidRDefault="00802C5A" w:rsidP="00CB3F88">
          <w:pPr>
            <w:pStyle w:val="zSidfot"/>
          </w:pPr>
          <w:r>
            <w:t>trafikkontoret@stockholm.se</w:t>
          </w:r>
        </w:p>
        <w:p w:rsidR="00E0168D" w:rsidRDefault="00E0168D" w:rsidP="00B834FB">
          <w:pPr>
            <w:pStyle w:val="zSidfot"/>
          </w:pPr>
          <w:r>
            <w:t xml:space="preserve">Org nr </w:t>
          </w:r>
          <w:r w:rsidR="00802C5A">
            <w:t>212000-0142</w:t>
          </w:r>
        </w:p>
        <w:p w:rsidR="00F33EAA" w:rsidRPr="00E0168D" w:rsidRDefault="00802C5A" w:rsidP="00B834FB">
          <w:pPr>
            <w:pStyle w:val="zSidfot"/>
          </w:pPr>
          <w:r>
            <w:t>stockholm.se</w:t>
          </w:r>
          <w:r w:rsidR="00344B29">
            <w:t> </w:t>
          </w:r>
          <w:bookmarkEnd w:id="22"/>
        </w:p>
      </w:tc>
    </w:tr>
  </w:tbl>
  <w:tbl>
    <w:tblPr>
      <w:tblStyle w:val="Tabellrutnt"/>
      <w:tblW w:w="9776" w:type="dxa"/>
      <w:tblInd w:w="-3304" w:type="dxa"/>
      <w:tblLayout w:type="fixed"/>
      <w:tblCellMar>
        <w:left w:w="0" w:type="dxa"/>
      </w:tblCellMar>
      <w:tblLook w:val="04A0" w:firstRow="1" w:lastRow="0" w:firstColumn="1" w:lastColumn="0" w:noHBand="0" w:noVBand="1"/>
    </w:tblPr>
    <w:tblGrid>
      <w:gridCol w:w="9776"/>
    </w:tblGrid>
    <w:tr w:rsidR="00B834FB" w:rsidTr="00B834FB">
      <w:tc>
        <w:tcPr>
          <w:tcW w:w="9776" w:type="dxa"/>
        </w:tcPr>
        <w:p w:rsidR="00B834FB" w:rsidRDefault="00B834FB" w:rsidP="00F72145">
          <w:pPr>
            <w:pStyle w:val="zDokNamn"/>
          </w:pPr>
        </w:p>
      </w:tc>
    </w:tr>
  </w:tbl>
  <w:p w:rsidR="00D35B59" w:rsidRPr="00B834FB" w:rsidRDefault="00D35B59" w:rsidP="00B834FB">
    <w:pPr>
      <w:pStyle w:val="zTabellavslu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0A" w:rsidRDefault="00EF550A">
      <w:r>
        <w:separator/>
      </w:r>
    </w:p>
  </w:footnote>
  <w:footnote w:type="continuationSeparator" w:id="0">
    <w:p w:rsidR="00EF550A" w:rsidRDefault="00EF5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345" w:type="dxa"/>
      <w:tblLayout w:type="fixed"/>
      <w:tblLook w:val="04A0" w:firstRow="1" w:lastRow="0" w:firstColumn="1" w:lastColumn="0" w:noHBand="0" w:noVBand="1"/>
    </w:tblPr>
    <w:tblGrid>
      <w:gridCol w:w="3355"/>
      <w:gridCol w:w="3262"/>
      <w:gridCol w:w="3362"/>
    </w:tblGrid>
    <w:tr w:rsidR="00DD786C" w:rsidRPr="00B0551A" w:rsidTr="00E056AF">
      <w:tc>
        <w:tcPr>
          <w:tcW w:w="3355" w:type="dxa"/>
          <w:vMerge w:val="restart"/>
        </w:tcPr>
        <w:p w:rsidR="00DD786C" w:rsidRPr="00B0551A" w:rsidRDefault="00F16732" w:rsidP="00905CD9">
          <w:pPr>
            <w:pStyle w:val="zUppgift"/>
          </w:pPr>
          <w:fldSimple w:instr=" REF  zhLogo3 ">
            <w:r w:rsidR="002E7595">
              <w:rPr>
                <w:noProof/>
              </w:rPr>
              <w:drawing>
                <wp:inline distT="0" distB="0" distL="0" distR="0" wp14:anchorId="5403E435" wp14:editId="3456AB4F">
                  <wp:extent cx="1439878" cy="491338"/>
                  <wp:effectExtent l="0" t="0" r="8255" b="4445"/>
                  <wp:docPr id="7" name="Bildobjekt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9878" cy="491338"/>
                          </a:xfrm>
                          <a:prstGeom prst="rect">
                            <a:avLst/>
                          </a:prstGeom>
                        </pic:spPr>
                      </pic:pic>
                    </a:graphicData>
                  </a:graphic>
                </wp:inline>
              </w:drawing>
            </w:r>
          </w:fldSimple>
        </w:p>
      </w:tc>
      <w:tc>
        <w:tcPr>
          <w:tcW w:w="3262" w:type="dxa"/>
          <w:tcMar>
            <w:right w:w="0" w:type="dxa"/>
          </w:tcMar>
        </w:tcPr>
        <w:p w:rsidR="00DD786C" w:rsidRPr="00B54602" w:rsidRDefault="00425A40" w:rsidP="00B54602">
          <w:pPr>
            <w:pStyle w:val="zFrvaltning2"/>
          </w:pPr>
          <w:r w:rsidRPr="00B54602">
            <w:fldChar w:fldCharType="begin"/>
          </w:r>
          <w:r w:rsidR="00DD786C" w:rsidRPr="00B54602">
            <w:instrText xml:space="preserve"> STYLEREF  zFörvaltning  \* MERGEFORMAT </w:instrText>
          </w:r>
          <w:r w:rsidRPr="00B54602">
            <w:fldChar w:fldCharType="separate"/>
          </w:r>
          <w:r w:rsidR="002E7595">
            <w:t>Trafikkontoret</w:t>
          </w:r>
          <w:r w:rsidRPr="00B54602">
            <w:fldChar w:fldCharType="end"/>
          </w:r>
        </w:p>
      </w:tc>
      <w:tc>
        <w:tcPr>
          <w:tcW w:w="3362" w:type="dxa"/>
          <w:vMerge w:val="restart"/>
        </w:tcPr>
        <w:p w:rsidR="00FA46B5" w:rsidRPr="00DE529C" w:rsidRDefault="00FA46B5" w:rsidP="00FA46B5">
          <w:pPr>
            <w:pStyle w:val="zSidhuvud2Doktyp"/>
            <w:spacing w:line="240" w:lineRule="auto"/>
            <w:rPr>
              <w:sz w:val="4"/>
              <w:szCs w:val="4"/>
            </w:rPr>
          </w:pPr>
        </w:p>
        <w:p w:rsidR="00DD786C" w:rsidRPr="0096306E" w:rsidRDefault="00F16732" w:rsidP="00BC04CD">
          <w:pPr>
            <w:pStyle w:val="zSidhuvud2Doktyp"/>
          </w:pPr>
          <w:fldSimple w:instr=" STYLEREF  zDokumentnamn  \* MERGEFORMAT ">
            <w:r w:rsidR="002E7595">
              <w:t>Tjänsteutlåtande</w:t>
            </w:r>
            <w:r w:rsidR="002E7595">
              <w:br/>
              <w:t xml:space="preserve"> Dnr T2014-00757 </w:t>
            </w:r>
            <w:r w:rsidR="002E7595">
              <w:br/>
            </w:r>
          </w:fldSimple>
          <w:r w:rsidR="00BC04CD">
            <w:t> </w:t>
          </w:r>
          <w:r w:rsidR="00DD786C" w:rsidRPr="00B0551A">
            <w:t xml:space="preserve">Sida </w:t>
          </w:r>
          <w:r w:rsidR="00637C87">
            <w:fldChar w:fldCharType="begin"/>
          </w:r>
          <w:r w:rsidR="00637C87">
            <w:instrText xml:space="preserve"> PAGE   \* MERGEFORMAT </w:instrText>
          </w:r>
          <w:r w:rsidR="00637C87">
            <w:fldChar w:fldCharType="separate"/>
          </w:r>
          <w:r w:rsidR="002E7595">
            <w:t>4</w:t>
          </w:r>
          <w:r w:rsidR="00637C87">
            <w:fldChar w:fldCharType="end"/>
          </w:r>
          <w:r w:rsidR="00DD786C" w:rsidRPr="00B0551A">
            <w:t xml:space="preserve"> (</w:t>
          </w:r>
          <w:fldSimple w:instr=" NUMPAGES   \* MERGEFORMAT ">
            <w:r w:rsidR="002E7595">
              <w:t>4</w:t>
            </w:r>
          </w:fldSimple>
          <w:r w:rsidR="00DD786C" w:rsidRPr="00B0551A">
            <w:t>)</w:t>
          </w:r>
        </w:p>
      </w:tc>
    </w:tr>
    <w:tr w:rsidR="00DD786C" w:rsidRPr="00B0551A" w:rsidTr="00E056AF">
      <w:tc>
        <w:tcPr>
          <w:tcW w:w="3355" w:type="dxa"/>
          <w:vMerge/>
        </w:tcPr>
        <w:p w:rsidR="00DD786C" w:rsidRPr="00B0551A" w:rsidRDefault="00DD786C" w:rsidP="00905CD9">
          <w:pPr>
            <w:pStyle w:val="zUppgift"/>
          </w:pPr>
        </w:p>
      </w:tc>
      <w:tc>
        <w:tcPr>
          <w:tcW w:w="3262" w:type="dxa"/>
          <w:tcMar>
            <w:right w:w="0" w:type="dxa"/>
          </w:tcMar>
        </w:tcPr>
        <w:p w:rsidR="00DD786C" w:rsidRPr="00B0551A" w:rsidRDefault="00425A40" w:rsidP="0096306E">
          <w:pPr>
            <w:pStyle w:val="zUppgift"/>
          </w:pPr>
          <w:r>
            <w:fldChar w:fldCharType="begin"/>
          </w:r>
          <w:r w:rsidR="00DD786C">
            <w:instrText xml:space="preserve"> STYLEREF  zAvd  \* MERGEFORMAT </w:instrText>
          </w:r>
          <w:r>
            <w:fldChar w:fldCharType="separate"/>
          </w:r>
          <w:r w:rsidR="002E7595">
            <w:rPr>
              <w:noProof/>
            </w:rPr>
            <w:t>Stadsmiljö</w:t>
          </w:r>
          <w:r>
            <w:fldChar w:fldCharType="end"/>
          </w:r>
        </w:p>
      </w:tc>
      <w:tc>
        <w:tcPr>
          <w:tcW w:w="3362" w:type="dxa"/>
          <w:vMerge/>
        </w:tcPr>
        <w:p w:rsidR="00DD786C" w:rsidRPr="00B0551A" w:rsidRDefault="00DD786C" w:rsidP="0080684F">
          <w:pPr>
            <w:pStyle w:val="zSidhuvud2Dnr"/>
          </w:pPr>
        </w:p>
      </w:tc>
    </w:tr>
    <w:tr w:rsidR="00DD786C" w:rsidRPr="00B0551A" w:rsidTr="00E056AF">
      <w:tc>
        <w:tcPr>
          <w:tcW w:w="3355" w:type="dxa"/>
          <w:vMerge/>
        </w:tcPr>
        <w:p w:rsidR="00DD786C" w:rsidRPr="00B0551A" w:rsidRDefault="00DD786C" w:rsidP="00905CD9">
          <w:pPr>
            <w:pStyle w:val="zUppgift"/>
          </w:pPr>
        </w:p>
      </w:tc>
      <w:tc>
        <w:tcPr>
          <w:tcW w:w="3262" w:type="dxa"/>
          <w:tcMar>
            <w:right w:w="0" w:type="dxa"/>
          </w:tcMar>
        </w:tcPr>
        <w:p w:rsidR="00DD786C" w:rsidRPr="00B0551A" w:rsidRDefault="00DD786C" w:rsidP="0096306E">
          <w:pPr>
            <w:pStyle w:val="zUppgift"/>
          </w:pPr>
        </w:p>
      </w:tc>
      <w:tc>
        <w:tcPr>
          <w:tcW w:w="3362" w:type="dxa"/>
          <w:vMerge/>
        </w:tcPr>
        <w:p w:rsidR="00DD786C" w:rsidRPr="00B0551A" w:rsidRDefault="00DD786C" w:rsidP="0096306E">
          <w:pPr>
            <w:pStyle w:val="zUppgift"/>
            <w:jc w:val="right"/>
          </w:pPr>
        </w:p>
      </w:tc>
    </w:tr>
    <w:tr w:rsidR="00A37C03" w:rsidRPr="00B0551A" w:rsidTr="00E056AF">
      <w:tc>
        <w:tcPr>
          <w:tcW w:w="3355" w:type="dxa"/>
          <w:vMerge/>
        </w:tcPr>
        <w:p w:rsidR="00A37C03" w:rsidRPr="00B0551A" w:rsidRDefault="00A37C03" w:rsidP="00905CD9">
          <w:pPr>
            <w:pStyle w:val="zUppgift"/>
          </w:pPr>
        </w:p>
      </w:tc>
      <w:tc>
        <w:tcPr>
          <w:tcW w:w="3262" w:type="dxa"/>
          <w:tcMar>
            <w:right w:w="0" w:type="dxa"/>
          </w:tcMar>
        </w:tcPr>
        <w:p w:rsidR="00A37C03" w:rsidRPr="00B0551A" w:rsidRDefault="00A37C03" w:rsidP="0096306E">
          <w:pPr>
            <w:pStyle w:val="zUppgift"/>
          </w:pPr>
        </w:p>
      </w:tc>
      <w:tc>
        <w:tcPr>
          <w:tcW w:w="3362" w:type="dxa"/>
        </w:tcPr>
        <w:p w:rsidR="00A37C03" w:rsidRPr="00B0551A" w:rsidRDefault="00A37C03" w:rsidP="0096306E">
          <w:pPr>
            <w:pStyle w:val="zUppgift"/>
            <w:jc w:val="right"/>
          </w:pPr>
        </w:p>
      </w:tc>
    </w:tr>
  </w:tbl>
  <w:p w:rsidR="00972480" w:rsidRDefault="00972480" w:rsidP="00647DF9"/>
  <w:p w:rsidR="008B6BAC" w:rsidRDefault="008B6BAC" w:rsidP="00647DF9">
    <w:pPr>
      <w:spacing w:after="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59" w:rsidRPr="00FF0693" w:rsidRDefault="00637C87" w:rsidP="00D22914">
    <w:pPr>
      <w:pStyle w:val="zSidhuvudstart"/>
    </w:pPr>
    <w:r>
      <w:rPr>
        <w:noProof/>
      </w:rPr>
      <mc:AlternateContent>
        <mc:Choice Requires="wps">
          <w:drawing>
            <wp:anchor distT="0" distB="0" distL="114300" distR="114300" simplePos="0" relativeHeight="251673600" behindDoc="0" locked="0" layoutInCell="1" allowOverlap="1" wp14:anchorId="694F2F88" wp14:editId="1DDF6D58">
              <wp:simplePos x="0" y="0"/>
              <wp:positionH relativeFrom="column">
                <wp:posOffset>2056130</wp:posOffset>
              </wp:positionH>
              <wp:positionV relativeFrom="paragraph">
                <wp:posOffset>43180</wp:posOffset>
              </wp:positionV>
              <wp:extent cx="2088000" cy="799200"/>
              <wp:effectExtent l="0" t="0" r="7620" b="127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9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693" w:rsidRPr="00DE03DE" w:rsidRDefault="004B20BF" w:rsidP="00DE03DE">
                          <w:pPr>
                            <w:pStyle w:val="zSidRef"/>
                            <w:rPr>
                              <w:color w:val="auto"/>
                            </w:rPr>
                          </w:pPr>
                          <w:r w:rsidRPr="004B20BF">
                            <w:rPr>
                              <w:sz w:val="18"/>
                            </w:rPr>
                            <w:t>  </w:t>
                          </w:r>
                          <w:fldSimple w:instr=" REF  zRefHead1 \t  \* MERGEFORMAT ">
                            <w:r w:rsidR="002E7595" w:rsidRPr="002E7595">
                              <w:rPr>
                                <w:sz w:val="18"/>
                              </w:rPr>
                              <w:t>Tjänsteutlåtande</w:t>
                            </w:r>
                            <w:r w:rsidR="002E7595" w:rsidRPr="002E7595">
                              <w:rPr>
                                <w:sz w:val="18"/>
                              </w:rPr>
                              <w:br/>
                              <w:t xml:space="preserve"> Dnr T2014-00757 </w:t>
                            </w:r>
                            <w:r w:rsidR="002E7595" w:rsidRPr="002E7595">
                              <w:rPr>
                                <w:sz w:val="18"/>
                              </w:rPr>
                              <w:br/>
                              <w:t> </w:t>
                            </w:r>
                            <w:r w:rsidR="002E7595" w:rsidRPr="002E7595">
                              <w:rPr>
                                <w:sz w:val="18"/>
                              </w:rPr>
                              <w:t> </w:t>
                            </w:r>
                            <w:r w:rsidR="002E7595" w:rsidRPr="002E7595">
                              <w:rPr>
                                <w:sz w:val="18"/>
                              </w:rPr>
                              <w:t xml:space="preserve"> </w:t>
                            </w:r>
                            <w:r w:rsidR="002E7595" w:rsidRPr="002E7595">
                              <w:rPr>
                                <w:rFonts w:eastAsia="MS Mincho"/>
                                <w:sz w:val="18"/>
                              </w:rPr>
                              <w:t> </w:t>
                            </w:r>
                            <w:r w:rsidR="002E7595" w:rsidRPr="002E7595">
                              <w:rPr>
                                <w:rFonts w:eastAsia="MS Mincho"/>
                                <w:sz w:val="18"/>
                              </w:rPr>
                              <w:t> </w:t>
                            </w:r>
                            <w:r w:rsidR="002E7595" w:rsidRPr="002E7595">
                              <w:rPr>
                                <w:rFonts w:eastAsia="MS Mincho"/>
                                <w:sz w:val="18"/>
                              </w:rPr>
                              <w:t> </w:t>
                            </w:r>
                            <w:r w:rsidR="002E7595" w:rsidRPr="002E7595">
                              <w:rPr>
                                <w:sz w:val="18"/>
                              </w:rPr>
                              <w:t> </w:t>
                            </w:r>
                            <w:r w:rsidR="002E7595" w:rsidRPr="004B20BF">
                              <w:t xml:space="preserve"> </w:t>
                            </w:r>
                            <w:r w:rsidR="002E7595">
                              <w:t xml:space="preserve">   </w:t>
                            </w:r>
                            <w:r w:rsidR="002E7595" w:rsidRPr="000855F1">
                              <w:t> </w:t>
                            </w:r>
                            <w:r w:rsidR="002E7595" w:rsidRPr="002E7595">
                              <w:rPr>
                                <w:rFonts w:eastAsia="MS Mincho"/>
                              </w:rPr>
                              <w:t xml:space="preserve">  </w:t>
                            </w:r>
                            <w:r w:rsidR="002E7595" w:rsidRPr="004B20BF">
                              <w:rPr>
                                <w:rFonts w:eastAsia="MS Mincho"/>
                              </w:rPr>
                              <w:t> </w:t>
                            </w:r>
                            <w:r w:rsidR="002E7595" w:rsidRPr="002E7595">
                              <w:t> </w:t>
                            </w:r>
                            <w:r w:rsidR="002E7595" w:rsidRPr="002E7595">
                              <w:t> </w:t>
                            </w:r>
                            <w:r w:rsidR="002E7595" w:rsidRPr="004B20BF">
                              <w:t xml:space="preserve"> </w:t>
                            </w:r>
                            <w:r w:rsidR="002E7595">
                              <w:t xml:space="preserve">   </w:t>
                            </w:r>
                          </w:fldSimple>
                          <w:r w:rsidR="00DE03DE" w:rsidRPr="00DE03DE">
                            <w:rPr>
                              <w:color w:val="auto"/>
                              <w:sz w:val="18"/>
                            </w:rPr>
                            <w:t xml:space="preserve"> </w:t>
                          </w:r>
                          <w:r w:rsidR="00FF0693" w:rsidRPr="00DE03DE">
                            <w:rPr>
                              <w:color w:val="auto"/>
                            </w:rPr>
                            <w:t xml:space="preserve">Sida </w:t>
                          </w:r>
                          <w:r w:rsidR="00637C87" w:rsidRPr="00DE03DE">
                            <w:rPr>
                              <w:color w:val="auto"/>
                            </w:rPr>
                            <w:fldChar w:fldCharType="begin"/>
                          </w:r>
                          <w:r w:rsidR="00637C87" w:rsidRPr="00DE03DE">
                            <w:rPr>
                              <w:color w:val="auto"/>
                            </w:rPr>
                            <w:instrText xml:space="preserve"> PAGE   \* MERGEFORMAT </w:instrText>
                          </w:r>
                          <w:r w:rsidR="00637C87" w:rsidRPr="00DE03DE">
                            <w:rPr>
                              <w:color w:val="auto"/>
                            </w:rPr>
                            <w:fldChar w:fldCharType="separate"/>
                          </w:r>
                          <w:r w:rsidR="002E7595">
                            <w:rPr>
                              <w:color w:val="auto"/>
                            </w:rPr>
                            <w:t>1</w:t>
                          </w:r>
                          <w:r w:rsidR="00637C87" w:rsidRPr="00DE03DE">
                            <w:rPr>
                              <w:color w:val="auto"/>
                            </w:rPr>
                            <w:fldChar w:fldCharType="end"/>
                          </w:r>
                          <w:r w:rsidR="00FF0693" w:rsidRPr="00DE03DE">
                            <w:rPr>
                              <w:color w:val="auto"/>
                            </w:rPr>
                            <w:t xml:space="preserve"> (</w:t>
                          </w:r>
                          <w:r w:rsidR="008F64A1" w:rsidRPr="00DE03DE">
                            <w:rPr>
                              <w:color w:val="auto"/>
                            </w:rPr>
                            <w:fldChar w:fldCharType="begin"/>
                          </w:r>
                          <w:r w:rsidR="008F64A1" w:rsidRPr="00DE03DE">
                            <w:rPr>
                              <w:color w:val="auto"/>
                            </w:rPr>
                            <w:instrText xml:space="preserve"> NUMPAGES   \* MERGEFORMAT </w:instrText>
                          </w:r>
                          <w:r w:rsidR="008F64A1" w:rsidRPr="00DE03DE">
                            <w:rPr>
                              <w:color w:val="auto"/>
                            </w:rPr>
                            <w:fldChar w:fldCharType="separate"/>
                          </w:r>
                          <w:r w:rsidR="002E7595">
                            <w:rPr>
                              <w:color w:val="auto"/>
                            </w:rPr>
                            <w:t>4</w:t>
                          </w:r>
                          <w:r w:rsidR="008F64A1" w:rsidRPr="00DE03DE">
                            <w:rPr>
                              <w:color w:val="auto"/>
                            </w:rPr>
                            <w:fldChar w:fldCharType="end"/>
                          </w:r>
                          <w:r w:rsidR="00FF0693" w:rsidRPr="00DE03DE">
                            <w:rPr>
                              <w:color w:val="auto"/>
                            </w:rPr>
                            <w:t>)</w:t>
                          </w:r>
                        </w:p>
                      </w:txbxContent>
                    </wps:txbx>
                    <wps:bodyPr rot="0" vert="horz" wrap="square" lIns="6840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61.9pt;margin-top:3.4pt;width:164.4pt;height:6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" stroked="f">
              <v:textbox inset="1.9mm,0,1.9mm,0">
                <w:txbxContent>
                  <w:p w:rsidR="00FF0693" w:rsidRPr="00DE03DE" w:rsidRDefault="004B20BF" w:rsidP="00DE03DE">
                    <w:pPr>
                      <w:pStyle w:val="zSidRef"/>
                      <w:rPr>
                        <w:color w:val="auto"/>
                      </w:rPr>
                    </w:pPr>
                    <w:r w:rsidRPr="004B20BF">
                      <w:rPr>
                        <w:sz w:val="18"/>
                      </w:rPr>
                      <w:t>  </w:t>
                    </w:r>
                    <w:fldSimple w:instr=" REF  zRefHead1 \t  \* MERGEFORMAT ">
                      <w:r w:rsidR="002E7595" w:rsidRPr="002E7595">
                        <w:rPr>
                          <w:sz w:val="18"/>
                        </w:rPr>
                        <w:t>Tjänsteutlåtande</w:t>
                      </w:r>
                      <w:r w:rsidR="002E7595" w:rsidRPr="002E7595">
                        <w:rPr>
                          <w:sz w:val="18"/>
                        </w:rPr>
                        <w:br/>
                        <w:t xml:space="preserve"> Dnr T2014-00757 </w:t>
                      </w:r>
                      <w:r w:rsidR="002E7595" w:rsidRPr="002E7595">
                        <w:rPr>
                          <w:sz w:val="18"/>
                        </w:rPr>
                        <w:br/>
                        <w:t> </w:t>
                      </w:r>
                      <w:r w:rsidR="002E7595" w:rsidRPr="002E7595">
                        <w:rPr>
                          <w:sz w:val="18"/>
                        </w:rPr>
                        <w:t> </w:t>
                      </w:r>
                      <w:r w:rsidR="002E7595" w:rsidRPr="002E7595">
                        <w:rPr>
                          <w:sz w:val="18"/>
                        </w:rPr>
                        <w:t xml:space="preserve"> </w:t>
                      </w:r>
                      <w:r w:rsidR="002E7595" w:rsidRPr="002E7595">
                        <w:rPr>
                          <w:rFonts w:eastAsia="MS Mincho"/>
                          <w:sz w:val="18"/>
                        </w:rPr>
                        <w:t> </w:t>
                      </w:r>
                      <w:r w:rsidR="002E7595" w:rsidRPr="002E7595">
                        <w:rPr>
                          <w:rFonts w:eastAsia="MS Mincho"/>
                          <w:sz w:val="18"/>
                        </w:rPr>
                        <w:t> </w:t>
                      </w:r>
                      <w:r w:rsidR="002E7595" w:rsidRPr="002E7595">
                        <w:rPr>
                          <w:rFonts w:eastAsia="MS Mincho"/>
                          <w:sz w:val="18"/>
                        </w:rPr>
                        <w:t> </w:t>
                      </w:r>
                      <w:r w:rsidR="002E7595" w:rsidRPr="002E7595">
                        <w:rPr>
                          <w:sz w:val="18"/>
                        </w:rPr>
                        <w:t> </w:t>
                      </w:r>
                      <w:r w:rsidR="002E7595" w:rsidRPr="004B20BF">
                        <w:t xml:space="preserve"> </w:t>
                      </w:r>
                      <w:r w:rsidR="002E7595">
                        <w:t xml:space="preserve">   </w:t>
                      </w:r>
                      <w:r w:rsidR="002E7595" w:rsidRPr="000855F1">
                        <w:t> </w:t>
                      </w:r>
                      <w:r w:rsidR="002E7595" w:rsidRPr="002E7595">
                        <w:rPr>
                          <w:rFonts w:eastAsia="MS Mincho"/>
                        </w:rPr>
                        <w:t xml:space="preserve">  </w:t>
                      </w:r>
                      <w:r w:rsidR="002E7595" w:rsidRPr="004B20BF">
                        <w:rPr>
                          <w:rFonts w:eastAsia="MS Mincho"/>
                        </w:rPr>
                        <w:t> </w:t>
                      </w:r>
                      <w:r w:rsidR="002E7595" w:rsidRPr="002E7595">
                        <w:t> </w:t>
                      </w:r>
                      <w:r w:rsidR="002E7595" w:rsidRPr="002E7595">
                        <w:t> </w:t>
                      </w:r>
                      <w:r w:rsidR="002E7595" w:rsidRPr="004B20BF">
                        <w:t xml:space="preserve"> </w:t>
                      </w:r>
                      <w:r w:rsidR="002E7595">
                        <w:t xml:space="preserve">   </w:t>
                      </w:r>
                    </w:fldSimple>
                    <w:r w:rsidR="00DE03DE" w:rsidRPr="00DE03DE">
                      <w:rPr>
                        <w:color w:val="auto"/>
                        <w:sz w:val="18"/>
                      </w:rPr>
                      <w:t xml:space="preserve"> </w:t>
                    </w:r>
                    <w:r w:rsidR="00FF0693" w:rsidRPr="00DE03DE">
                      <w:rPr>
                        <w:color w:val="auto"/>
                      </w:rPr>
                      <w:t xml:space="preserve">Sida </w:t>
                    </w:r>
                    <w:r w:rsidR="00637C87" w:rsidRPr="00DE03DE">
                      <w:rPr>
                        <w:color w:val="auto"/>
                      </w:rPr>
                      <w:fldChar w:fldCharType="begin"/>
                    </w:r>
                    <w:r w:rsidR="00637C87" w:rsidRPr="00DE03DE">
                      <w:rPr>
                        <w:color w:val="auto"/>
                      </w:rPr>
                      <w:instrText xml:space="preserve"> PAGE   \* MERGEFORMAT </w:instrText>
                    </w:r>
                    <w:r w:rsidR="00637C87" w:rsidRPr="00DE03DE">
                      <w:rPr>
                        <w:color w:val="auto"/>
                      </w:rPr>
                      <w:fldChar w:fldCharType="separate"/>
                    </w:r>
                    <w:r w:rsidR="002E7595">
                      <w:rPr>
                        <w:color w:val="auto"/>
                      </w:rPr>
                      <w:t>1</w:t>
                    </w:r>
                    <w:r w:rsidR="00637C87" w:rsidRPr="00DE03DE">
                      <w:rPr>
                        <w:color w:val="auto"/>
                      </w:rPr>
                      <w:fldChar w:fldCharType="end"/>
                    </w:r>
                    <w:r w:rsidR="00FF0693" w:rsidRPr="00DE03DE">
                      <w:rPr>
                        <w:color w:val="auto"/>
                      </w:rPr>
                      <w:t xml:space="preserve"> (</w:t>
                    </w:r>
                    <w:r w:rsidR="008F64A1" w:rsidRPr="00DE03DE">
                      <w:rPr>
                        <w:color w:val="auto"/>
                      </w:rPr>
                      <w:fldChar w:fldCharType="begin"/>
                    </w:r>
                    <w:r w:rsidR="008F64A1" w:rsidRPr="00DE03DE">
                      <w:rPr>
                        <w:color w:val="auto"/>
                      </w:rPr>
                      <w:instrText xml:space="preserve"> NUMPAGES   \* MERGEFORMAT </w:instrText>
                    </w:r>
                    <w:r w:rsidR="008F64A1" w:rsidRPr="00DE03DE">
                      <w:rPr>
                        <w:color w:val="auto"/>
                      </w:rPr>
                      <w:fldChar w:fldCharType="separate"/>
                    </w:r>
                    <w:r w:rsidR="002E7595">
                      <w:rPr>
                        <w:color w:val="auto"/>
                      </w:rPr>
                      <w:t>4</w:t>
                    </w:r>
                    <w:r w:rsidR="008F64A1" w:rsidRPr="00DE03DE">
                      <w:rPr>
                        <w:color w:val="auto"/>
                      </w:rPr>
                      <w:fldChar w:fldCharType="end"/>
                    </w:r>
                    <w:r w:rsidR="00FF0693" w:rsidRPr="00DE03DE">
                      <w:rPr>
                        <w:color w:val="auto"/>
                      </w:rPr>
                      <w:t>)</w:t>
                    </w:r>
                  </w:p>
                </w:txbxContent>
              </v:textbox>
            </v:shape>
          </w:pict>
        </mc:Fallback>
      </mc:AlternateContent>
    </w:r>
    <w:r w:rsidR="00D35B59" w:rsidRPr="00FF0693">
      <w:t xml:space="preserve"> </w:t>
    </w:r>
    <w:r w:rsidR="00FF0693" w:rsidRPr="00FF0693">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7CE542"/>
    <w:lvl w:ilvl="0">
      <w:start w:val="1"/>
      <w:numFmt w:val="decimal"/>
      <w:lvlText w:val="%1."/>
      <w:lvlJc w:val="left"/>
      <w:pPr>
        <w:tabs>
          <w:tab w:val="num" w:pos="1492"/>
        </w:tabs>
        <w:ind w:left="1492" w:hanging="360"/>
      </w:pPr>
    </w:lvl>
  </w:abstractNum>
  <w:abstractNum w:abstractNumId="1">
    <w:nsid w:val="FFFFFF7D"/>
    <w:multiLevelType w:val="singleLevel"/>
    <w:tmpl w:val="DA520046"/>
    <w:lvl w:ilvl="0">
      <w:start w:val="1"/>
      <w:numFmt w:val="decimal"/>
      <w:lvlText w:val="%1."/>
      <w:lvlJc w:val="left"/>
      <w:pPr>
        <w:tabs>
          <w:tab w:val="num" w:pos="1209"/>
        </w:tabs>
        <w:ind w:left="1209" w:hanging="360"/>
      </w:pPr>
    </w:lvl>
  </w:abstractNum>
  <w:abstractNum w:abstractNumId="2">
    <w:nsid w:val="FFFFFF7E"/>
    <w:multiLevelType w:val="singleLevel"/>
    <w:tmpl w:val="AEF8D6B6"/>
    <w:lvl w:ilvl="0">
      <w:start w:val="1"/>
      <w:numFmt w:val="decimal"/>
      <w:lvlText w:val="%1."/>
      <w:lvlJc w:val="left"/>
      <w:pPr>
        <w:tabs>
          <w:tab w:val="num" w:pos="926"/>
        </w:tabs>
        <w:ind w:left="926" w:hanging="360"/>
      </w:pPr>
    </w:lvl>
  </w:abstractNum>
  <w:abstractNum w:abstractNumId="3">
    <w:nsid w:val="FFFFFF7F"/>
    <w:multiLevelType w:val="singleLevel"/>
    <w:tmpl w:val="0E3A04E0"/>
    <w:lvl w:ilvl="0">
      <w:start w:val="1"/>
      <w:numFmt w:val="decimal"/>
      <w:lvlText w:val="%1."/>
      <w:lvlJc w:val="left"/>
      <w:pPr>
        <w:tabs>
          <w:tab w:val="num" w:pos="643"/>
        </w:tabs>
        <w:ind w:left="643" w:hanging="360"/>
      </w:pPr>
    </w:lvl>
  </w:abstractNum>
  <w:abstractNum w:abstractNumId="4">
    <w:nsid w:val="FFFFFF80"/>
    <w:multiLevelType w:val="singleLevel"/>
    <w:tmpl w:val="ADB6A0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109A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944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8E4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02561A"/>
    <w:lvl w:ilvl="0">
      <w:start w:val="1"/>
      <w:numFmt w:val="decimal"/>
      <w:lvlText w:val="%1."/>
      <w:lvlJc w:val="left"/>
      <w:pPr>
        <w:tabs>
          <w:tab w:val="num" w:pos="360"/>
        </w:tabs>
        <w:ind w:left="360" w:hanging="360"/>
      </w:pPr>
    </w:lvl>
  </w:abstractNum>
  <w:abstractNum w:abstractNumId="9">
    <w:nsid w:val="FFFFFF89"/>
    <w:multiLevelType w:val="singleLevel"/>
    <w:tmpl w:val="B680C408"/>
    <w:lvl w:ilvl="0">
      <w:start w:val="1"/>
      <w:numFmt w:val="bullet"/>
      <w:lvlText w:val=""/>
      <w:lvlJc w:val="left"/>
      <w:pPr>
        <w:tabs>
          <w:tab w:val="num" w:pos="360"/>
        </w:tabs>
        <w:ind w:left="360" w:hanging="360"/>
      </w:pPr>
      <w:rPr>
        <w:rFonts w:ascii="Symbol" w:hAnsi="Symbol" w:hint="default"/>
      </w:rPr>
    </w:lvl>
  </w:abstractNum>
  <w:abstractNum w:abstractNumId="10">
    <w:nsid w:val="03BB3C3F"/>
    <w:multiLevelType w:val="hybridMultilevel"/>
    <w:tmpl w:val="375E68D6"/>
    <w:lvl w:ilvl="0" w:tplc="68E0C3BA">
      <w:start w:val="1"/>
      <w:numFmt w:val="decimal"/>
      <w:pStyle w:val="Bilaga-N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nsid w:val="45004C34"/>
    <w:multiLevelType w:val="hybridMultilevel"/>
    <w:tmpl w:val="066EEFF2"/>
    <w:lvl w:ilvl="0" w:tplc="CB724970">
      <w:start w:val="1"/>
      <w:numFmt w:val="decimal"/>
      <w:pStyle w:val="Nr-lista"/>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601717A5"/>
    <w:multiLevelType w:val="hybridMultilevel"/>
    <w:tmpl w:val="5FBAF30C"/>
    <w:lvl w:ilvl="0" w:tplc="AC4EB4F0">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5A"/>
    <w:rsid w:val="00010184"/>
    <w:rsid w:val="00025E74"/>
    <w:rsid w:val="00030575"/>
    <w:rsid w:val="00033D01"/>
    <w:rsid w:val="0004693B"/>
    <w:rsid w:val="00055488"/>
    <w:rsid w:val="00063ED7"/>
    <w:rsid w:val="00065BCA"/>
    <w:rsid w:val="00075D9D"/>
    <w:rsid w:val="000855F1"/>
    <w:rsid w:val="00086AA3"/>
    <w:rsid w:val="00096F44"/>
    <w:rsid w:val="000A563D"/>
    <w:rsid w:val="000A7F03"/>
    <w:rsid w:val="000D0792"/>
    <w:rsid w:val="000D1B80"/>
    <w:rsid w:val="000D30AF"/>
    <w:rsid w:val="000D3BEF"/>
    <w:rsid w:val="0010029E"/>
    <w:rsid w:val="001022C6"/>
    <w:rsid w:val="00104012"/>
    <w:rsid w:val="00106743"/>
    <w:rsid w:val="0011464A"/>
    <w:rsid w:val="00114821"/>
    <w:rsid w:val="001237FE"/>
    <w:rsid w:val="00125919"/>
    <w:rsid w:val="00126362"/>
    <w:rsid w:val="00147849"/>
    <w:rsid w:val="00161ADD"/>
    <w:rsid w:val="00163F6F"/>
    <w:rsid w:val="00164FED"/>
    <w:rsid w:val="00167F13"/>
    <w:rsid w:val="001705D2"/>
    <w:rsid w:val="0017362B"/>
    <w:rsid w:val="001803B4"/>
    <w:rsid w:val="00180733"/>
    <w:rsid w:val="001827C8"/>
    <w:rsid w:val="0018313A"/>
    <w:rsid w:val="00185D85"/>
    <w:rsid w:val="00191BC9"/>
    <w:rsid w:val="001A70BB"/>
    <w:rsid w:val="001B175B"/>
    <w:rsid w:val="001B1E72"/>
    <w:rsid w:val="001D1885"/>
    <w:rsid w:val="001D22F4"/>
    <w:rsid w:val="001E5A1A"/>
    <w:rsid w:val="001E77FA"/>
    <w:rsid w:val="001F584B"/>
    <w:rsid w:val="00205284"/>
    <w:rsid w:val="00215863"/>
    <w:rsid w:val="00225012"/>
    <w:rsid w:val="00230C61"/>
    <w:rsid w:val="0023121F"/>
    <w:rsid w:val="00232F2E"/>
    <w:rsid w:val="00235114"/>
    <w:rsid w:val="002475B4"/>
    <w:rsid w:val="002744C4"/>
    <w:rsid w:val="00275232"/>
    <w:rsid w:val="00283E33"/>
    <w:rsid w:val="00286633"/>
    <w:rsid w:val="00286FF4"/>
    <w:rsid w:val="00296365"/>
    <w:rsid w:val="002A2C88"/>
    <w:rsid w:val="002B2549"/>
    <w:rsid w:val="002B2B2B"/>
    <w:rsid w:val="002B3697"/>
    <w:rsid w:val="002D0249"/>
    <w:rsid w:val="002D148E"/>
    <w:rsid w:val="002D6E08"/>
    <w:rsid w:val="002E2236"/>
    <w:rsid w:val="002E6E41"/>
    <w:rsid w:val="002E7595"/>
    <w:rsid w:val="002F132D"/>
    <w:rsid w:val="002F368F"/>
    <w:rsid w:val="002F4108"/>
    <w:rsid w:val="003157A2"/>
    <w:rsid w:val="00330ECB"/>
    <w:rsid w:val="00332059"/>
    <w:rsid w:val="00332D37"/>
    <w:rsid w:val="00332DC3"/>
    <w:rsid w:val="00334782"/>
    <w:rsid w:val="00334FF3"/>
    <w:rsid w:val="00336348"/>
    <w:rsid w:val="00344B29"/>
    <w:rsid w:val="003550B1"/>
    <w:rsid w:val="00361022"/>
    <w:rsid w:val="0037217B"/>
    <w:rsid w:val="00380F63"/>
    <w:rsid w:val="00381DAE"/>
    <w:rsid w:val="00387A90"/>
    <w:rsid w:val="00393BA4"/>
    <w:rsid w:val="003951FD"/>
    <w:rsid w:val="003A4749"/>
    <w:rsid w:val="003B25ED"/>
    <w:rsid w:val="003C0262"/>
    <w:rsid w:val="003C3672"/>
    <w:rsid w:val="003E677F"/>
    <w:rsid w:val="003F531D"/>
    <w:rsid w:val="003F57B5"/>
    <w:rsid w:val="003F5F02"/>
    <w:rsid w:val="003F7195"/>
    <w:rsid w:val="00411B35"/>
    <w:rsid w:val="004205D9"/>
    <w:rsid w:val="004219B5"/>
    <w:rsid w:val="00425A40"/>
    <w:rsid w:val="004331C6"/>
    <w:rsid w:val="0044640D"/>
    <w:rsid w:val="0045009E"/>
    <w:rsid w:val="00450BD8"/>
    <w:rsid w:val="004525E0"/>
    <w:rsid w:val="00453E7D"/>
    <w:rsid w:val="004550DC"/>
    <w:rsid w:val="004579BB"/>
    <w:rsid w:val="0046308E"/>
    <w:rsid w:val="00474F1B"/>
    <w:rsid w:val="0048009A"/>
    <w:rsid w:val="00487CAF"/>
    <w:rsid w:val="00490788"/>
    <w:rsid w:val="004975F3"/>
    <w:rsid w:val="004A2105"/>
    <w:rsid w:val="004A24C9"/>
    <w:rsid w:val="004A4F4F"/>
    <w:rsid w:val="004A6945"/>
    <w:rsid w:val="004B185F"/>
    <w:rsid w:val="004B20BF"/>
    <w:rsid w:val="004B7479"/>
    <w:rsid w:val="004C0110"/>
    <w:rsid w:val="004C33F2"/>
    <w:rsid w:val="004C7E58"/>
    <w:rsid w:val="004D2820"/>
    <w:rsid w:val="004D34F3"/>
    <w:rsid w:val="004D7A54"/>
    <w:rsid w:val="004E2B44"/>
    <w:rsid w:val="004F50B6"/>
    <w:rsid w:val="00515A31"/>
    <w:rsid w:val="00520626"/>
    <w:rsid w:val="00531066"/>
    <w:rsid w:val="005311F7"/>
    <w:rsid w:val="00543D4A"/>
    <w:rsid w:val="00556E3D"/>
    <w:rsid w:val="00570653"/>
    <w:rsid w:val="0059382A"/>
    <w:rsid w:val="005C0785"/>
    <w:rsid w:val="005C5172"/>
    <w:rsid w:val="005E7E23"/>
    <w:rsid w:val="00604D4B"/>
    <w:rsid w:val="00613F90"/>
    <w:rsid w:val="00616663"/>
    <w:rsid w:val="006167A9"/>
    <w:rsid w:val="0063684D"/>
    <w:rsid w:val="00637BE2"/>
    <w:rsid w:val="00637C87"/>
    <w:rsid w:val="006430D3"/>
    <w:rsid w:val="0064580F"/>
    <w:rsid w:val="00647DF9"/>
    <w:rsid w:val="00656B4F"/>
    <w:rsid w:val="00660FDA"/>
    <w:rsid w:val="0066576D"/>
    <w:rsid w:val="00667B5C"/>
    <w:rsid w:val="006744D5"/>
    <w:rsid w:val="006772AA"/>
    <w:rsid w:val="0068666D"/>
    <w:rsid w:val="00690182"/>
    <w:rsid w:val="0069608C"/>
    <w:rsid w:val="006B4222"/>
    <w:rsid w:val="006B66B9"/>
    <w:rsid w:val="006D3915"/>
    <w:rsid w:val="006E2511"/>
    <w:rsid w:val="006F3B4D"/>
    <w:rsid w:val="006F45F4"/>
    <w:rsid w:val="007000ED"/>
    <w:rsid w:val="0071172C"/>
    <w:rsid w:val="00730299"/>
    <w:rsid w:val="00740261"/>
    <w:rsid w:val="00747E42"/>
    <w:rsid w:val="00763F54"/>
    <w:rsid w:val="00767D9D"/>
    <w:rsid w:val="007739C3"/>
    <w:rsid w:val="00774002"/>
    <w:rsid w:val="007759DA"/>
    <w:rsid w:val="007A0296"/>
    <w:rsid w:val="007A3EA8"/>
    <w:rsid w:val="007B04C9"/>
    <w:rsid w:val="007B3E05"/>
    <w:rsid w:val="007C539B"/>
    <w:rsid w:val="007C6D74"/>
    <w:rsid w:val="007D6412"/>
    <w:rsid w:val="007E1940"/>
    <w:rsid w:val="007F0CF2"/>
    <w:rsid w:val="007F5E87"/>
    <w:rsid w:val="00802C5A"/>
    <w:rsid w:val="0080684F"/>
    <w:rsid w:val="0081403B"/>
    <w:rsid w:val="00831F7E"/>
    <w:rsid w:val="00832E3D"/>
    <w:rsid w:val="0083394D"/>
    <w:rsid w:val="008478AE"/>
    <w:rsid w:val="00866949"/>
    <w:rsid w:val="00885C3A"/>
    <w:rsid w:val="008A3D69"/>
    <w:rsid w:val="008A6764"/>
    <w:rsid w:val="008B0676"/>
    <w:rsid w:val="008B259A"/>
    <w:rsid w:val="008B61BE"/>
    <w:rsid w:val="008B6BAC"/>
    <w:rsid w:val="008B7964"/>
    <w:rsid w:val="008D6EB1"/>
    <w:rsid w:val="008E3575"/>
    <w:rsid w:val="008F0E12"/>
    <w:rsid w:val="008F37C9"/>
    <w:rsid w:val="008F64A1"/>
    <w:rsid w:val="0090197A"/>
    <w:rsid w:val="009027B8"/>
    <w:rsid w:val="00903E84"/>
    <w:rsid w:val="00907FD2"/>
    <w:rsid w:val="009217E7"/>
    <w:rsid w:val="00925ABF"/>
    <w:rsid w:val="0093049E"/>
    <w:rsid w:val="009359EC"/>
    <w:rsid w:val="009376F3"/>
    <w:rsid w:val="00940524"/>
    <w:rsid w:val="00947903"/>
    <w:rsid w:val="00962FCC"/>
    <w:rsid w:val="0096306E"/>
    <w:rsid w:val="009630B9"/>
    <w:rsid w:val="00964178"/>
    <w:rsid w:val="00965298"/>
    <w:rsid w:val="0096621D"/>
    <w:rsid w:val="009702DD"/>
    <w:rsid w:val="009719FF"/>
    <w:rsid w:val="00972480"/>
    <w:rsid w:val="00972F73"/>
    <w:rsid w:val="00977B86"/>
    <w:rsid w:val="00992038"/>
    <w:rsid w:val="009A64F4"/>
    <w:rsid w:val="009B2247"/>
    <w:rsid w:val="009C5F3C"/>
    <w:rsid w:val="009C6A5B"/>
    <w:rsid w:val="009E6E1D"/>
    <w:rsid w:val="009E7A89"/>
    <w:rsid w:val="009F03C0"/>
    <w:rsid w:val="00A10C11"/>
    <w:rsid w:val="00A12F0F"/>
    <w:rsid w:val="00A136C2"/>
    <w:rsid w:val="00A15985"/>
    <w:rsid w:val="00A16A85"/>
    <w:rsid w:val="00A27431"/>
    <w:rsid w:val="00A361CF"/>
    <w:rsid w:val="00A37C03"/>
    <w:rsid w:val="00A504F0"/>
    <w:rsid w:val="00A56A25"/>
    <w:rsid w:val="00A7241A"/>
    <w:rsid w:val="00A76457"/>
    <w:rsid w:val="00A92DBF"/>
    <w:rsid w:val="00A9401A"/>
    <w:rsid w:val="00A97B32"/>
    <w:rsid w:val="00AD14A1"/>
    <w:rsid w:val="00B0551A"/>
    <w:rsid w:val="00B06513"/>
    <w:rsid w:val="00B1472C"/>
    <w:rsid w:val="00B24A42"/>
    <w:rsid w:val="00B25D2E"/>
    <w:rsid w:val="00B27549"/>
    <w:rsid w:val="00B27A58"/>
    <w:rsid w:val="00B3779D"/>
    <w:rsid w:val="00B54602"/>
    <w:rsid w:val="00B834FB"/>
    <w:rsid w:val="00B84705"/>
    <w:rsid w:val="00B9348D"/>
    <w:rsid w:val="00BA01FA"/>
    <w:rsid w:val="00BA0ACD"/>
    <w:rsid w:val="00BA1C42"/>
    <w:rsid w:val="00BA3073"/>
    <w:rsid w:val="00BB1913"/>
    <w:rsid w:val="00BB2BE4"/>
    <w:rsid w:val="00BC04CD"/>
    <w:rsid w:val="00BC42B9"/>
    <w:rsid w:val="00BC47C6"/>
    <w:rsid w:val="00BC5EA1"/>
    <w:rsid w:val="00BD5B1E"/>
    <w:rsid w:val="00BE3654"/>
    <w:rsid w:val="00BE56F2"/>
    <w:rsid w:val="00BF1A4B"/>
    <w:rsid w:val="00C114F3"/>
    <w:rsid w:val="00C12EE3"/>
    <w:rsid w:val="00C3581A"/>
    <w:rsid w:val="00C35B46"/>
    <w:rsid w:val="00C369C6"/>
    <w:rsid w:val="00C4484E"/>
    <w:rsid w:val="00C467FC"/>
    <w:rsid w:val="00C714E3"/>
    <w:rsid w:val="00C75B01"/>
    <w:rsid w:val="00C76061"/>
    <w:rsid w:val="00C87546"/>
    <w:rsid w:val="00C916E0"/>
    <w:rsid w:val="00C952BE"/>
    <w:rsid w:val="00CA2194"/>
    <w:rsid w:val="00CA5FEA"/>
    <w:rsid w:val="00CB1D4D"/>
    <w:rsid w:val="00CB3F88"/>
    <w:rsid w:val="00CC0867"/>
    <w:rsid w:val="00CD126E"/>
    <w:rsid w:val="00CD7FD9"/>
    <w:rsid w:val="00CE223C"/>
    <w:rsid w:val="00CE697C"/>
    <w:rsid w:val="00CF0465"/>
    <w:rsid w:val="00D0261D"/>
    <w:rsid w:val="00D22914"/>
    <w:rsid w:val="00D23776"/>
    <w:rsid w:val="00D253DD"/>
    <w:rsid w:val="00D35B59"/>
    <w:rsid w:val="00D41F83"/>
    <w:rsid w:val="00D44EED"/>
    <w:rsid w:val="00D57350"/>
    <w:rsid w:val="00D81657"/>
    <w:rsid w:val="00D912D2"/>
    <w:rsid w:val="00D93FC2"/>
    <w:rsid w:val="00D96CAF"/>
    <w:rsid w:val="00DA30A5"/>
    <w:rsid w:val="00DA62F1"/>
    <w:rsid w:val="00DB6E44"/>
    <w:rsid w:val="00DB6E7B"/>
    <w:rsid w:val="00DC1639"/>
    <w:rsid w:val="00DC2C25"/>
    <w:rsid w:val="00DC325A"/>
    <w:rsid w:val="00DD1D9E"/>
    <w:rsid w:val="00DD2B46"/>
    <w:rsid w:val="00DD778D"/>
    <w:rsid w:val="00DD786C"/>
    <w:rsid w:val="00DE03DE"/>
    <w:rsid w:val="00DE1F0B"/>
    <w:rsid w:val="00DE46EC"/>
    <w:rsid w:val="00DE529C"/>
    <w:rsid w:val="00E0168D"/>
    <w:rsid w:val="00E029D3"/>
    <w:rsid w:val="00E056AF"/>
    <w:rsid w:val="00E1773D"/>
    <w:rsid w:val="00E23056"/>
    <w:rsid w:val="00E32C01"/>
    <w:rsid w:val="00E4319F"/>
    <w:rsid w:val="00E50ADB"/>
    <w:rsid w:val="00E5639E"/>
    <w:rsid w:val="00E72F5B"/>
    <w:rsid w:val="00E75477"/>
    <w:rsid w:val="00E7660F"/>
    <w:rsid w:val="00E80209"/>
    <w:rsid w:val="00E902D5"/>
    <w:rsid w:val="00E92D81"/>
    <w:rsid w:val="00E95674"/>
    <w:rsid w:val="00EA0A2B"/>
    <w:rsid w:val="00EA3442"/>
    <w:rsid w:val="00EA5CAA"/>
    <w:rsid w:val="00EA5CBD"/>
    <w:rsid w:val="00EA7BEF"/>
    <w:rsid w:val="00EA7EAF"/>
    <w:rsid w:val="00EC6A6E"/>
    <w:rsid w:val="00EC734A"/>
    <w:rsid w:val="00EE0343"/>
    <w:rsid w:val="00EE2D9B"/>
    <w:rsid w:val="00EE6618"/>
    <w:rsid w:val="00EF3708"/>
    <w:rsid w:val="00EF550A"/>
    <w:rsid w:val="00EF6529"/>
    <w:rsid w:val="00F16732"/>
    <w:rsid w:val="00F22B0E"/>
    <w:rsid w:val="00F22C6F"/>
    <w:rsid w:val="00F33EAA"/>
    <w:rsid w:val="00F3528D"/>
    <w:rsid w:val="00F41084"/>
    <w:rsid w:val="00F448ED"/>
    <w:rsid w:val="00F44BC3"/>
    <w:rsid w:val="00F46DF3"/>
    <w:rsid w:val="00F47696"/>
    <w:rsid w:val="00F501E1"/>
    <w:rsid w:val="00F56389"/>
    <w:rsid w:val="00F633D0"/>
    <w:rsid w:val="00F64D63"/>
    <w:rsid w:val="00F65CE5"/>
    <w:rsid w:val="00F66B49"/>
    <w:rsid w:val="00F67ECA"/>
    <w:rsid w:val="00F72145"/>
    <w:rsid w:val="00F76F63"/>
    <w:rsid w:val="00F9431D"/>
    <w:rsid w:val="00F96602"/>
    <w:rsid w:val="00FA46B5"/>
    <w:rsid w:val="00FB4677"/>
    <w:rsid w:val="00FB7397"/>
    <w:rsid w:val="00FC6EA3"/>
    <w:rsid w:val="00FD1741"/>
    <w:rsid w:val="00FE0E16"/>
    <w:rsid w:val="00FF0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1F0B"/>
    <w:pPr>
      <w:spacing w:line="300" w:lineRule="atLeast"/>
    </w:pPr>
    <w:rPr>
      <w:sz w:val="24"/>
      <w:szCs w:val="22"/>
    </w:rPr>
  </w:style>
  <w:style w:type="paragraph" w:styleId="Rubrik1">
    <w:name w:val="heading 1"/>
    <w:basedOn w:val="Normal"/>
    <w:next w:val="Normal"/>
    <w:qFormat/>
    <w:rsid w:val="002D0249"/>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qFormat/>
    <w:rsid w:val="002D0249"/>
    <w:pPr>
      <w:keepNext/>
      <w:outlineLvl w:val="1"/>
    </w:pPr>
    <w:rPr>
      <w:rFonts w:ascii="Arial" w:hAnsi="Arial" w:cs="Arial"/>
      <w:b/>
      <w:bCs/>
      <w:iCs/>
      <w:sz w:val="28"/>
      <w:szCs w:val="24"/>
    </w:rPr>
  </w:style>
  <w:style w:type="paragraph" w:styleId="Rubrik3">
    <w:name w:val="heading 3"/>
    <w:basedOn w:val="Normal"/>
    <w:next w:val="Normal"/>
    <w:qFormat/>
    <w:rsid w:val="002D0249"/>
    <w:pPr>
      <w:keepNext/>
      <w:outlineLvl w:val="2"/>
    </w:pPr>
    <w:rPr>
      <w:rFonts w:ascii="Arial" w:hAnsi="Arial" w:cs="Arial"/>
      <w:bCs/>
      <w:sz w:val="28"/>
      <w:szCs w:val="20"/>
    </w:rPr>
  </w:style>
  <w:style w:type="paragraph" w:styleId="Rubrik4">
    <w:name w:val="heading 4"/>
    <w:basedOn w:val="Normal"/>
    <w:next w:val="Normal"/>
    <w:qFormat/>
    <w:rsid w:val="002D0249"/>
    <w:pPr>
      <w:keepNext/>
      <w:outlineLvl w:val="3"/>
    </w:pPr>
    <w:rPr>
      <w:rFonts w:ascii="Arial" w:hAnsi="Arial"/>
      <w:b/>
      <w:bCs/>
      <w:szCs w:val="20"/>
    </w:rPr>
  </w:style>
  <w:style w:type="paragraph" w:styleId="Rubrik5">
    <w:name w:val="heading 5"/>
    <w:basedOn w:val="Normal"/>
    <w:next w:val="Normal"/>
    <w:qFormat/>
    <w:rsid w:val="002D0249"/>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1A70BB"/>
    <w:pPr>
      <w:spacing w:line="160" w:lineRule="atLeast"/>
    </w:pPr>
    <w:rPr>
      <w:rFonts w:ascii="Arial" w:hAnsi="Arial" w:cs="Arial"/>
      <w:noProof/>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semiHidden/>
    <w:rsid w:val="006B66B9"/>
    <w:rPr>
      <w:rFonts w:ascii="Tahoma" w:hAnsi="Tahoma" w:cs="Tahoma"/>
      <w:sz w:val="16"/>
      <w:szCs w:val="16"/>
    </w:rPr>
  </w:style>
  <w:style w:type="paragraph" w:styleId="Sidhuvud">
    <w:name w:val="header"/>
    <w:basedOn w:val="Normal"/>
    <w:rsid w:val="00DD1D9E"/>
    <w:pPr>
      <w:tabs>
        <w:tab w:val="center" w:pos="4536"/>
        <w:tab w:val="right" w:pos="9072"/>
      </w:tabs>
    </w:pPr>
    <w:rPr>
      <w:szCs w:val="2"/>
    </w:rPr>
  </w:style>
  <w:style w:type="paragraph" w:styleId="Sidfot">
    <w:name w:val="footer"/>
    <w:basedOn w:val="Normal"/>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1A70BB"/>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Instruktion">
    <w:name w:val="Instruktion"/>
    <w:basedOn w:val="Normal"/>
    <w:rsid w:val="002475B4"/>
    <w:rPr>
      <w:color w:val="FF0000"/>
      <w:szCs w:val="24"/>
    </w:rPr>
  </w:style>
  <w:style w:type="paragraph" w:customStyle="1" w:styleId="Nr-lista">
    <w:name w:val="Nr-lista"/>
    <w:basedOn w:val="Normal"/>
    <w:qFormat/>
    <w:rsid w:val="00CB3F88"/>
    <w:pPr>
      <w:numPr>
        <w:numId w:val="11"/>
      </w:numPr>
      <w:tabs>
        <w:tab w:val="clear" w:pos="360"/>
      </w:tabs>
      <w:spacing w:after="240"/>
      <w:ind w:left="357" w:hanging="357"/>
    </w:pPr>
    <w:rPr>
      <w:szCs w:val="24"/>
    </w:rPr>
  </w:style>
  <w:style w:type="paragraph" w:customStyle="1" w:styleId="Bilaga-Nr">
    <w:name w:val="Bilaga-Nr"/>
    <w:basedOn w:val="Liststycke"/>
    <w:uiPriority w:val="1"/>
    <w:qFormat/>
    <w:rsid w:val="00CB3F88"/>
    <w:pPr>
      <w:numPr>
        <w:numId w:val="13"/>
      </w:numPr>
      <w:tabs>
        <w:tab w:val="left" w:pos="340"/>
      </w:tabs>
    </w:pPr>
  </w:style>
  <w:style w:type="paragraph" w:customStyle="1" w:styleId="Bilaga">
    <w:name w:val="Bilaga"/>
    <w:basedOn w:val="Rubrik2"/>
    <w:next w:val="Bilaga-Nr"/>
    <w:uiPriority w:val="1"/>
    <w:rsid w:val="002D0249"/>
  </w:style>
  <w:style w:type="paragraph" w:styleId="Liststycke">
    <w:name w:val="List Paragraph"/>
    <w:basedOn w:val="Normal"/>
    <w:uiPriority w:val="34"/>
    <w:qFormat/>
    <w:rsid w:val="002475B4"/>
    <w:pPr>
      <w:ind w:left="720"/>
      <w:contextualSpacing/>
    </w:pPr>
  </w:style>
  <w:style w:type="paragraph" w:customStyle="1" w:styleId="zSidRef">
    <w:name w:val="zSidRef"/>
    <w:basedOn w:val="zSidnr"/>
    <w:qFormat/>
    <w:rsid w:val="00DE03DE"/>
    <w:rPr>
      <w:rFonts w:cs="Arial"/>
      <w:color w:val="FFFFFF" w:themeColor="background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1F0B"/>
    <w:pPr>
      <w:spacing w:line="300" w:lineRule="atLeast"/>
    </w:pPr>
    <w:rPr>
      <w:sz w:val="24"/>
      <w:szCs w:val="22"/>
    </w:rPr>
  </w:style>
  <w:style w:type="paragraph" w:styleId="Rubrik1">
    <w:name w:val="heading 1"/>
    <w:basedOn w:val="Normal"/>
    <w:next w:val="Normal"/>
    <w:qFormat/>
    <w:rsid w:val="002D0249"/>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qFormat/>
    <w:rsid w:val="002D0249"/>
    <w:pPr>
      <w:keepNext/>
      <w:outlineLvl w:val="1"/>
    </w:pPr>
    <w:rPr>
      <w:rFonts w:ascii="Arial" w:hAnsi="Arial" w:cs="Arial"/>
      <w:b/>
      <w:bCs/>
      <w:iCs/>
      <w:sz w:val="28"/>
      <w:szCs w:val="24"/>
    </w:rPr>
  </w:style>
  <w:style w:type="paragraph" w:styleId="Rubrik3">
    <w:name w:val="heading 3"/>
    <w:basedOn w:val="Normal"/>
    <w:next w:val="Normal"/>
    <w:qFormat/>
    <w:rsid w:val="002D0249"/>
    <w:pPr>
      <w:keepNext/>
      <w:outlineLvl w:val="2"/>
    </w:pPr>
    <w:rPr>
      <w:rFonts w:ascii="Arial" w:hAnsi="Arial" w:cs="Arial"/>
      <w:bCs/>
      <w:sz w:val="28"/>
      <w:szCs w:val="20"/>
    </w:rPr>
  </w:style>
  <w:style w:type="paragraph" w:styleId="Rubrik4">
    <w:name w:val="heading 4"/>
    <w:basedOn w:val="Normal"/>
    <w:next w:val="Normal"/>
    <w:qFormat/>
    <w:rsid w:val="002D0249"/>
    <w:pPr>
      <w:keepNext/>
      <w:outlineLvl w:val="3"/>
    </w:pPr>
    <w:rPr>
      <w:rFonts w:ascii="Arial" w:hAnsi="Arial"/>
      <w:b/>
      <w:bCs/>
      <w:szCs w:val="20"/>
    </w:rPr>
  </w:style>
  <w:style w:type="paragraph" w:styleId="Rubrik5">
    <w:name w:val="heading 5"/>
    <w:basedOn w:val="Normal"/>
    <w:next w:val="Normal"/>
    <w:qFormat/>
    <w:rsid w:val="002D0249"/>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1A70BB"/>
    <w:pPr>
      <w:spacing w:line="160" w:lineRule="atLeast"/>
    </w:pPr>
    <w:rPr>
      <w:rFonts w:ascii="Arial" w:hAnsi="Arial" w:cs="Arial"/>
      <w:noProof/>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semiHidden/>
    <w:rsid w:val="006B66B9"/>
    <w:rPr>
      <w:rFonts w:ascii="Tahoma" w:hAnsi="Tahoma" w:cs="Tahoma"/>
      <w:sz w:val="16"/>
      <w:szCs w:val="16"/>
    </w:rPr>
  </w:style>
  <w:style w:type="paragraph" w:styleId="Sidhuvud">
    <w:name w:val="header"/>
    <w:basedOn w:val="Normal"/>
    <w:rsid w:val="00DD1D9E"/>
    <w:pPr>
      <w:tabs>
        <w:tab w:val="center" w:pos="4536"/>
        <w:tab w:val="right" w:pos="9072"/>
      </w:tabs>
    </w:pPr>
    <w:rPr>
      <w:szCs w:val="2"/>
    </w:rPr>
  </w:style>
  <w:style w:type="paragraph" w:styleId="Sidfot">
    <w:name w:val="footer"/>
    <w:basedOn w:val="Normal"/>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1A70BB"/>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Instruktion">
    <w:name w:val="Instruktion"/>
    <w:basedOn w:val="Normal"/>
    <w:rsid w:val="002475B4"/>
    <w:rPr>
      <w:color w:val="FF0000"/>
      <w:szCs w:val="24"/>
    </w:rPr>
  </w:style>
  <w:style w:type="paragraph" w:customStyle="1" w:styleId="Nr-lista">
    <w:name w:val="Nr-lista"/>
    <w:basedOn w:val="Normal"/>
    <w:qFormat/>
    <w:rsid w:val="00CB3F88"/>
    <w:pPr>
      <w:numPr>
        <w:numId w:val="11"/>
      </w:numPr>
      <w:tabs>
        <w:tab w:val="clear" w:pos="360"/>
      </w:tabs>
      <w:spacing w:after="240"/>
      <w:ind w:left="357" w:hanging="357"/>
    </w:pPr>
    <w:rPr>
      <w:szCs w:val="24"/>
    </w:rPr>
  </w:style>
  <w:style w:type="paragraph" w:customStyle="1" w:styleId="Bilaga-Nr">
    <w:name w:val="Bilaga-Nr"/>
    <w:basedOn w:val="Liststycke"/>
    <w:uiPriority w:val="1"/>
    <w:qFormat/>
    <w:rsid w:val="00CB3F88"/>
    <w:pPr>
      <w:numPr>
        <w:numId w:val="13"/>
      </w:numPr>
      <w:tabs>
        <w:tab w:val="left" w:pos="340"/>
      </w:tabs>
    </w:pPr>
  </w:style>
  <w:style w:type="paragraph" w:customStyle="1" w:styleId="Bilaga">
    <w:name w:val="Bilaga"/>
    <w:basedOn w:val="Rubrik2"/>
    <w:next w:val="Bilaga-Nr"/>
    <w:uiPriority w:val="1"/>
    <w:rsid w:val="002D0249"/>
  </w:style>
  <w:style w:type="paragraph" w:styleId="Liststycke">
    <w:name w:val="List Paragraph"/>
    <w:basedOn w:val="Normal"/>
    <w:uiPriority w:val="34"/>
    <w:qFormat/>
    <w:rsid w:val="002475B4"/>
    <w:pPr>
      <w:ind w:left="720"/>
      <w:contextualSpacing/>
    </w:pPr>
  </w:style>
  <w:style w:type="paragraph" w:customStyle="1" w:styleId="zSidRef">
    <w:name w:val="zSidRef"/>
    <w:basedOn w:val="zSidnr"/>
    <w:qFormat/>
    <w:rsid w:val="00DE03DE"/>
    <w:rPr>
      <w:rFonts w:cs="Arial"/>
      <w:color w:val="FFFFFF" w:themeColor="background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2010\gemensam\Tj&#228;nsteutl&#229;tande_T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984FE-E6A3-467E-A683-1474823C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Tjänsteutlåtande_TK</Template>
  <TotalTime>221</TotalTime>
  <Pages>1</Pages>
  <Words>977</Words>
  <Characters>5184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IntraKey AB</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ab80289</dc:creator>
  <cp:lastModifiedBy>ab80289</cp:lastModifiedBy>
  <cp:revision>7</cp:revision>
  <cp:lastPrinted>2014-04-02T12:37:00Z</cp:lastPrinted>
  <dcterms:created xsi:type="dcterms:W3CDTF">2014-04-02T06:18:00Z</dcterms:created>
  <dcterms:modified xsi:type="dcterms:W3CDTF">2014-04-02T12:25:00Z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