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0B" w:rsidRPr="00B015D4" w:rsidRDefault="0097060B" w:rsidP="0017104C">
      <w:pPr>
        <w:pStyle w:val="Heading1"/>
        <w:jc w:val="center"/>
        <w:rPr>
          <w:rFonts w:ascii="Arial" w:hAnsi="Arial" w:cs="Arial"/>
          <w:color w:val="auto"/>
          <w:sz w:val="36"/>
          <w:szCs w:val="36"/>
          <w:lang w:val="ro-RO"/>
        </w:rPr>
      </w:pPr>
      <w:r w:rsidRPr="00B015D4">
        <w:rPr>
          <w:rFonts w:ascii="Arial" w:hAnsi="Arial" w:cs="Arial"/>
          <w:color w:val="auto"/>
          <w:sz w:val="36"/>
          <w:szCs w:val="36"/>
          <w:lang w:val="ro-RO"/>
        </w:rPr>
        <w:t>Mergi</w:t>
      </w:r>
      <w:r w:rsidR="00B015D4" w:rsidRPr="00B015D4">
        <w:rPr>
          <w:rFonts w:ascii="Arial" w:hAnsi="Arial" w:cs="Arial"/>
          <w:color w:val="auto"/>
          <w:sz w:val="36"/>
          <w:szCs w:val="36"/>
          <w:lang w:val="ro-RO"/>
        </w:rPr>
        <w:t xml:space="preserve"> </w:t>
      </w:r>
      <w:r w:rsidRPr="00B015D4">
        <w:rPr>
          <w:rFonts w:ascii="Arial" w:hAnsi="Arial" w:cs="Arial"/>
          <w:color w:val="auto"/>
          <w:sz w:val="36"/>
          <w:szCs w:val="36"/>
          <w:lang w:val="ro-RO"/>
        </w:rPr>
        <w:t>mai</w:t>
      </w:r>
      <w:r w:rsidR="00B015D4" w:rsidRPr="00B015D4">
        <w:rPr>
          <w:rFonts w:ascii="Arial" w:hAnsi="Arial" w:cs="Arial"/>
          <w:color w:val="auto"/>
          <w:sz w:val="36"/>
          <w:szCs w:val="36"/>
          <w:lang w:val="ro-RO"/>
        </w:rPr>
        <w:t xml:space="preserve"> </w:t>
      </w:r>
      <w:r w:rsidRPr="00B015D4">
        <w:rPr>
          <w:rFonts w:ascii="Arial" w:hAnsi="Arial" w:cs="Arial"/>
          <w:color w:val="auto"/>
          <w:sz w:val="36"/>
          <w:szCs w:val="36"/>
          <w:lang w:val="ro-RO"/>
        </w:rPr>
        <w:t>departe cu noul Ford Focus</w:t>
      </w:r>
    </w:p>
    <w:p w:rsidR="0097060B" w:rsidRPr="002F35FF" w:rsidRDefault="0097060B" w:rsidP="0097060B">
      <w:pPr>
        <w:spacing w:line="276" w:lineRule="auto"/>
        <w:rPr>
          <w:rFonts w:ascii="Arial" w:hAnsi="Arial" w:cs="Arial"/>
          <w:sz w:val="22"/>
          <w:szCs w:val="22"/>
          <w:lang w:val="ro-RO"/>
        </w:rPr>
      </w:pPr>
    </w:p>
    <w:p w:rsidR="0097060B" w:rsidRDefault="0097060B" w:rsidP="0097060B">
      <w:pPr>
        <w:spacing w:line="276" w:lineRule="auto"/>
        <w:rPr>
          <w:rFonts w:ascii="Arial" w:hAnsi="Arial" w:cs="Arial"/>
          <w:b/>
          <w:lang w:val="ro-RO"/>
        </w:rPr>
      </w:pPr>
    </w:p>
    <w:p w:rsidR="0097060B" w:rsidRPr="008941E5" w:rsidRDefault="00B015D4" w:rsidP="0097060B">
      <w:pPr>
        <w:spacing w:line="276" w:lineRule="auto"/>
        <w:rPr>
          <w:rFonts w:ascii="Arial" w:hAnsi="Arial" w:cs="Arial"/>
          <w:sz w:val="22"/>
          <w:szCs w:val="22"/>
          <w:lang w:val="ro-RO"/>
        </w:rPr>
      </w:pPr>
      <w:r>
        <w:rPr>
          <w:rFonts w:ascii="Arial" w:hAnsi="Arial" w:cs="Arial"/>
          <w:b/>
          <w:sz w:val="22"/>
          <w:szCs w:val="22"/>
          <w:lang w:val="ro-RO"/>
        </w:rPr>
        <w:t>București, 10</w:t>
      </w:r>
      <w:r w:rsidR="0097060B" w:rsidRPr="008941E5">
        <w:rPr>
          <w:rFonts w:ascii="Arial" w:hAnsi="Arial" w:cs="Arial"/>
          <w:b/>
          <w:sz w:val="22"/>
          <w:szCs w:val="22"/>
          <w:lang w:val="ro-RO"/>
        </w:rPr>
        <w:t xml:space="preserve"> august 2018</w:t>
      </w:r>
      <w:r>
        <w:rPr>
          <w:rFonts w:ascii="Arial" w:hAnsi="Arial" w:cs="Arial"/>
          <w:sz w:val="22"/>
          <w:szCs w:val="22"/>
          <w:lang w:val="ro-RO"/>
        </w:rPr>
        <w:t>-</w:t>
      </w:r>
      <w:r w:rsidR="0097060B" w:rsidRPr="008941E5">
        <w:rPr>
          <w:rFonts w:ascii="Arial" w:hAnsi="Arial" w:cs="Arial"/>
          <w:sz w:val="22"/>
          <w:szCs w:val="22"/>
          <w:lang w:val="ro-RO"/>
        </w:rPr>
        <w:t xml:space="preserve"> Ford</w:t>
      </w:r>
      <w:r w:rsidR="003A0CC8">
        <w:rPr>
          <w:rFonts w:ascii="Arial" w:hAnsi="Arial" w:cs="Arial"/>
          <w:sz w:val="22"/>
          <w:szCs w:val="22"/>
          <w:lang w:val="ro-RO"/>
        </w:rPr>
        <w:t xml:space="preserve"> Româ</w:t>
      </w:r>
      <w:r w:rsidR="0097060B">
        <w:rPr>
          <w:rFonts w:ascii="Arial" w:hAnsi="Arial" w:cs="Arial"/>
          <w:sz w:val="22"/>
          <w:szCs w:val="22"/>
          <w:lang w:val="ro-RO"/>
        </w:rPr>
        <w:t>nia</w:t>
      </w:r>
      <w:r w:rsidR="0097060B" w:rsidRPr="008941E5">
        <w:rPr>
          <w:rFonts w:ascii="Arial" w:hAnsi="Arial" w:cs="Arial"/>
          <w:sz w:val="22"/>
          <w:szCs w:val="22"/>
          <w:lang w:val="ro-RO"/>
        </w:rPr>
        <w:t xml:space="preserve"> a </w:t>
      </w:r>
      <w:r w:rsidR="0097060B">
        <w:rPr>
          <w:rFonts w:ascii="Arial" w:hAnsi="Arial" w:cs="Arial"/>
          <w:sz w:val="22"/>
          <w:szCs w:val="22"/>
          <w:lang w:val="ro-RO"/>
        </w:rPr>
        <w:t>demarat campania</w:t>
      </w:r>
      <w:r w:rsidR="0097060B" w:rsidRPr="008941E5">
        <w:rPr>
          <w:rFonts w:ascii="Arial" w:hAnsi="Arial" w:cs="Arial"/>
          <w:sz w:val="22"/>
          <w:szCs w:val="22"/>
          <w:lang w:val="ro-RO"/>
        </w:rPr>
        <w:t xml:space="preserve"> de pre-lansare a noului Ford Focus, mult așteptatul model </w:t>
      </w:r>
      <w:r w:rsidR="003A0CC8">
        <w:rPr>
          <w:rFonts w:ascii="Arial" w:hAnsi="Arial" w:cs="Arial"/>
          <w:sz w:val="22"/>
          <w:szCs w:val="22"/>
          <w:lang w:val="ro-RO"/>
        </w:rPr>
        <w:t>urmâ</w:t>
      </w:r>
      <w:r w:rsidR="0097060B">
        <w:rPr>
          <w:rFonts w:ascii="Arial" w:hAnsi="Arial" w:cs="Arial"/>
          <w:sz w:val="22"/>
          <w:szCs w:val="22"/>
          <w:lang w:val="ro-RO"/>
        </w:rPr>
        <w:t xml:space="preserve">nd a fi </w:t>
      </w:r>
      <w:r w:rsidR="0097060B" w:rsidRPr="008941E5">
        <w:rPr>
          <w:rFonts w:ascii="Arial" w:hAnsi="Arial" w:cs="Arial"/>
          <w:sz w:val="22"/>
          <w:szCs w:val="22"/>
          <w:lang w:val="ro-RO"/>
        </w:rPr>
        <w:t>lansat oficial în septembrie, în cadrul reț</w:t>
      </w:r>
      <w:r w:rsidR="0097060B">
        <w:rPr>
          <w:rFonts w:ascii="Arial" w:hAnsi="Arial" w:cs="Arial"/>
          <w:sz w:val="22"/>
          <w:szCs w:val="22"/>
          <w:lang w:val="ro-RO"/>
        </w:rPr>
        <w:t>elei nați</w:t>
      </w:r>
      <w:r w:rsidR="003A0CC8">
        <w:rPr>
          <w:rFonts w:ascii="Arial" w:hAnsi="Arial" w:cs="Arial"/>
          <w:sz w:val="22"/>
          <w:szCs w:val="22"/>
          <w:lang w:val="ro-RO"/>
        </w:rPr>
        <w:t>onale de distribuitori autorizaț</w:t>
      </w:r>
      <w:r w:rsidR="0097060B">
        <w:rPr>
          <w:rFonts w:ascii="Arial" w:hAnsi="Arial" w:cs="Arial"/>
          <w:sz w:val="22"/>
          <w:szCs w:val="22"/>
          <w:lang w:val="ro-RO"/>
        </w:rPr>
        <w:t>i Ford.</w:t>
      </w:r>
    </w:p>
    <w:p w:rsidR="0097060B" w:rsidRPr="008941E5" w:rsidRDefault="0097060B" w:rsidP="0097060B">
      <w:pPr>
        <w:spacing w:line="276" w:lineRule="auto"/>
        <w:rPr>
          <w:rFonts w:ascii="Arial" w:hAnsi="Arial" w:cs="Arial"/>
          <w:sz w:val="22"/>
          <w:szCs w:val="22"/>
          <w:lang w:val="ro-RO"/>
        </w:rPr>
      </w:pPr>
    </w:p>
    <w:p w:rsidR="0097060B" w:rsidRDefault="0097060B" w:rsidP="0097060B">
      <w:pPr>
        <w:rPr>
          <w:rFonts w:ascii="Arial" w:hAnsi="Arial" w:cs="Arial"/>
          <w:sz w:val="22"/>
          <w:szCs w:val="22"/>
          <w:lang w:val="en-US"/>
        </w:rPr>
      </w:pPr>
      <w:proofErr w:type="spellStart"/>
      <w:r>
        <w:rPr>
          <w:rFonts w:ascii="Arial" w:hAnsi="Arial" w:cs="Arial"/>
          <w:sz w:val="22"/>
          <w:szCs w:val="22"/>
          <w:lang w:val="en-US"/>
        </w:rPr>
        <w:t>În</w:t>
      </w:r>
      <w:proofErr w:type="spellEnd"/>
      <w:r>
        <w:rPr>
          <w:rFonts w:ascii="Arial" w:hAnsi="Arial" w:cs="Arial"/>
          <w:sz w:val="22"/>
          <w:szCs w:val="22"/>
          <w:lang w:val="en-US"/>
        </w:rPr>
        <w:t xml:space="preserve"> </w:t>
      </w:r>
      <w:proofErr w:type="spellStart"/>
      <w:r>
        <w:rPr>
          <w:rFonts w:ascii="Arial" w:hAnsi="Arial" w:cs="Arial"/>
          <w:sz w:val="22"/>
          <w:szCs w:val="22"/>
          <w:lang w:val="en-US"/>
        </w:rPr>
        <w:t>urma</w:t>
      </w:r>
      <w:proofErr w:type="spellEnd"/>
      <w:r>
        <w:rPr>
          <w:rFonts w:ascii="Arial" w:hAnsi="Arial" w:cs="Arial"/>
          <w:sz w:val="22"/>
          <w:szCs w:val="22"/>
          <w:lang w:val="en-US"/>
        </w:rPr>
        <w:t xml:space="preserve"> </w:t>
      </w:r>
      <w:proofErr w:type="spellStart"/>
      <w:r>
        <w:rPr>
          <w:rFonts w:ascii="Arial" w:hAnsi="Arial" w:cs="Arial"/>
          <w:sz w:val="22"/>
          <w:szCs w:val="22"/>
          <w:lang w:val="en-US"/>
        </w:rPr>
        <w:t>unei</w:t>
      </w:r>
      <w:proofErr w:type="spellEnd"/>
      <w:r>
        <w:rPr>
          <w:rFonts w:ascii="Arial" w:hAnsi="Arial" w:cs="Arial"/>
          <w:sz w:val="22"/>
          <w:szCs w:val="22"/>
          <w:lang w:val="en-US"/>
        </w:rPr>
        <w:t xml:space="preserve"> </w:t>
      </w:r>
      <w:proofErr w:type="spellStart"/>
      <w:r>
        <w:rPr>
          <w:rFonts w:ascii="Arial" w:hAnsi="Arial" w:cs="Arial"/>
          <w:sz w:val="22"/>
          <w:szCs w:val="22"/>
          <w:lang w:val="en-US"/>
        </w:rPr>
        <w:t>colaborări</w:t>
      </w:r>
      <w:proofErr w:type="spellEnd"/>
      <w:r>
        <w:rPr>
          <w:rFonts w:ascii="Arial" w:hAnsi="Arial" w:cs="Arial"/>
          <w:sz w:val="22"/>
          <w:szCs w:val="22"/>
          <w:lang w:val="en-US"/>
        </w:rPr>
        <w:t xml:space="preserve"> </w:t>
      </w:r>
      <w:proofErr w:type="spellStart"/>
      <w:r>
        <w:rPr>
          <w:rFonts w:ascii="Arial" w:hAnsi="Arial" w:cs="Arial"/>
          <w:sz w:val="22"/>
          <w:szCs w:val="22"/>
          <w:lang w:val="en-US"/>
        </w:rPr>
        <w:t>foarte</w:t>
      </w:r>
      <w:proofErr w:type="spellEnd"/>
      <w:r>
        <w:rPr>
          <w:rFonts w:ascii="Arial" w:hAnsi="Arial" w:cs="Arial"/>
          <w:sz w:val="22"/>
          <w:szCs w:val="22"/>
          <w:lang w:val="en-US"/>
        </w:rPr>
        <w:t xml:space="preserve"> </w:t>
      </w:r>
      <w:proofErr w:type="spellStart"/>
      <w:r>
        <w:rPr>
          <w:rFonts w:ascii="Arial" w:hAnsi="Arial" w:cs="Arial"/>
          <w:sz w:val="22"/>
          <w:szCs w:val="22"/>
          <w:lang w:val="en-US"/>
        </w:rPr>
        <w:t>apropiate</w:t>
      </w:r>
      <w:proofErr w:type="spellEnd"/>
      <w:r>
        <w:rPr>
          <w:rFonts w:ascii="Arial" w:hAnsi="Arial" w:cs="Arial"/>
          <w:sz w:val="22"/>
          <w:szCs w:val="22"/>
          <w:lang w:val="en-US"/>
        </w:rPr>
        <w:t xml:space="preserve"> cu </w:t>
      </w:r>
      <w:proofErr w:type="spellStart"/>
      <w:r>
        <w:rPr>
          <w:rFonts w:ascii="Arial" w:hAnsi="Arial" w:cs="Arial"/>
          <w:sz w:val="22"/>
          <w:szCs w:val="22"/>
          <w:lang w:val="en-US"/>
        </w:rPr>
        <w:t>clienții</w:t>
      </w:r>
      <w:proofErr w:type="spellEnd"/>
      <w:r>
        <w:rPr>
          <w:rFonts w:ascii="Arial" w:hAnsi="Arial" w:cs="Arial"/>
          <w:sz w:val="22"/>
          <w:szCs w:val="22"/>
          <w:lang w:val="en-US"/>
        </w:rPr>
        <w:t xml:space="preserve">, </w:t>
      </w:r>
      <w:proofErr w:type="spellStart"/>
      <w:r>
        <w:rPr>
          <w:rFonts w:ascii="Arial" w:hAnsi="Arial" w:cs="Arial"/>
          <w:sz w:val="22"/>
          <w:szCs w:val="22"/>
          <w:lang w:val="en-US"/>
        </w:rPr>
        <w:t>noul</w:t>
      </w:r>
      <w:proofErr w:type="spellEnd"/>
      <w:r>
        <w:rPr>
          <w:rFonts w:ascii="Arial" w:hAnsi="Arial" w:cs="Arial"/>
          <w:sz w:val="22"/>
          <w:szCs w:val="22"/>
          <w:lang w:val="en-US"/>
        </w:rPr>
        <w:t xml:space="preserve"> Focus a </w:t>
      </w:r>
      <w:proofErr w:type="spellStart"/>
      <w:r>
        <w:rPr>
          <w:rFonts w:ascii="Arial" w:hAnsi="Arial" w:cs="Arial"/>
          <w:sz w:val="22"/>
          <w:szCs w:val="22"/>
          <w:lang w:val="en-US"/>
        </w:rPr>
        <w:t>fost</w:t>
      </w:r>
      <w:proofErr w:type="spellEnd"/>
      <w:r>
        <w:rPr>
          <w:rFonts w:ascii="Arial" w:hAnsi="Arial" w:cs="Arial"/>
          <w:sz w:val="22"/>
          <w:szCs w:val="22"/>
          <w:lang w:val="en-US"/>
        </w:rPr>
        <w:t xml:space="preserve"> </w:t>
      </w:r>
      <w:proofErr w:type="spellStart"/>
      <w:r>
        <w:rPr>
          <w:rFonts w:ascii="Arial" w:hAnsi="Arial" w:cs="Arial"/>
          <w:sz w:val="22"/>
          <w:szCs w:val="22"/>
          <w:lang w:val="en-US"/>
        </w:rPr>
        <w:t>dezvoltat</w:t>
      </w:r>
      <w:proofErr w:type="spellEnd"/>
      <w:r>
        <w:rPr>
          <w:rFonts w:ascii="Arial" w:hAnsi="Arial" w:cs="Arial"/>
          <w:sz w:val="22"/>
          <w:szCs w:val="22"/>
          <w:lang w:val="en-US"/>
        </w:rPr>
        <w:t xml:space="preserve"> de la zero </w:t>
      </w:r>
      <w:proofErr w:type="spellStart"/>
      <w:r>
        <w:rPr>
          <w:rFonts w:ascii="Arial" w:hAnsi="Arial" w:cs="Arial"/>
          <w:sz w:val="22"/>
          <w:szCs w:val="22"/>
          <w:lang w:val="en-US"/>
        </w:rPr>
        <w:t>pentru</w:t>
      </w:r>
      <w:proofErr w:type="spellEnd"/>
      <w:r>
        <w:rPr>
          <w:rFonts w:ascii="Arial" w:hAnsi="Arial" w:cs="Arial"/>
          <w:sz w:val="22"/>
          <w:szCs w:val="22"/>
          <w:lang w:val="en-US"/>
        </w:rPr>
        <w:t xml:space="preserve"> a </w:t>
      </w:r>
      <w:proofErr w:type="spellStart"/>
      <w:r>
        <w:rPr>
          <w:rFonts w:ascii="Arial" w:hAnsi="Arial" w:cs="Arial"/>
          <w:sz w:val="22"/>
          <w:szCs w:val="22"/>
          <w:lang w:val="en-US"/>
        </w:rPr>
        <w:t>oferi</w:t>
      </w:r>
      <w:proofErr w:type="spellEnd"/>
      <w:r>
        <w:rPr>
          <w:rFonts w:ascii="Arial" w:hAnsi="Arial" w:cs="Arial"/>
          <w:sz w:val="22"/>
          <w:szCs w:val="22"/>
          <w:lang w:val="en-US"/>
        </w:rPr>
        <w:t xml:space="preserve"> </w:t>
      </w:r>
      <w:proofErr w:type="spellStart"/>
      <w:r>
        <w:rPr>
          <w:rFonts w:ascii="Arial" w:hAnsi="Arial" w:cs="Arial"/>
          <w:sz w:val="22"/>
          <w:szCs w:val="22"/>
          <w:lang w:val="en-US"/>
        </w:rPr>
        <w:t>cea</w:t>
      </w:r>
      <w:proofErr w:type="spellEnd"/>
      <w:r>
        <w:rPr>
          <w:rFonts w:ascii="Arial" w:hAnsi="Arial" w:cs="Arial"/>
          <w:sz w:val="22"/>
          <w:szCs w:val="22"/>
          <w:lang w:val="en-US"/>
        </w:rPr>
        <w:t xml:space="preserve"> </w:t>
      </w:r>
      <w:proofErr w:type="spellStart"/>
      <w:r>
        <w:rPr>
          <w:rFonts w:ascii="Arial" w:hAnsi="Arial" w:cs="Arial"/>
          <w:sz w:val="22"/>
          <w:szCs w:val="22"/>
          <w:lang w:val="en-US"/>
        </w:rPr>
        <w:t>mai</w:t>
      </w:r>
      <w:proofErr w:type="spellEnd"/>
      <w:r>
        <w:rPr>
          <w:rFonts w:ascii="Arial" w:hAnsi="Arial" w:cs="Arial"/>
          <w:sz w:val="22"/>
          <w:szCs w:val="22"/>
          <w:lang w:val="en-US"/>
        </w:rPr>
        <w:t xml:space="preserve"> </w:t>
      </w:r>
      <w:proofErr w:type="spellStart"/>
      <w:r>
        <w:rPr>
          <w:rFonts w:ascii="Arial" w:hAnsi="Arial" w:cs="Arial"/>
          <w:sz w:val="22"/>
          <w:szCs w:val="22"/>
          <w:lang w:val="en-US"/>
        </w:rPr>
        <w:t>încrezătoare</w:t>
      </w:r>
      <w:proofErr w:type="spellEnd"/>
      <w:r>
        <w:rPr>
          <w:rFonts w:ascii="Arial" w:hAnsi="Arial" w:cs="Arial"/>
          <w:sz w:val="22"/>
          <w:szCs w:val="22"/>
          <w:lang w:val="en-US"/>
        </w:rPr>
        <w:t xml:space="preserve">, </w:t>
      </w:r>
      <w:proofErr w:type="spellStart"/>
      <w:r>
        <w:rPr>
          <w:rFonts w:ascii="Arial" w:hAnsi="Arial" w:cs="Arial"/>
          <w:sz w:val="22"/>
          <w:szCs w:val="22"/>
          <w:lang w:val="en-US"/>
        </w:rPr>
        <w:t>intuitivă</w:t>
      </w:r>
      <w:proofErr w:type="spellEnd"/>
      <w:r>
        <w:rPr>
          <w:rFonts w:ascii="Arial" w:hAnsi="Arial" w:cs="Arial"/>
          <w:sz w:val="22"/>
          <w:szCs w:val="22"/>
          <w:lang w:val="en-US"/>
        </w:rPr>
        <w:t xml:space="preserve"> </w:t>
      </w:r>
      <w:proofErr w:type="spellStart"/>
      <w:r>
        <w:rPr>
          <w:rFonts w:ascii="Arial" w:hAnsi="Arial" w:cs="Arial"/>
          <w:sz w:val="22"/>
          <w:szCs w:val="22"/>
          <w:lang w:val="en-US"/>
        </w:rPr>
        <w:t>și</w:t>
      </w:r>
      <w:proofErr w:type="spellEnd"/>
      <w:r>
        <w:rPr>
          <w:rFonts w:ascii="Arial" w:hAnsi="Arial" w:cs="Arial"/>
          <w:sz w:val="22"/>
          <w:szCs w:val="22"/>
          <w:lang w:val="en-US"/>
        </w:rPr>
        <w:t xml:space="preserve"> </w:t>
      </w:r>
      <w:proofErr w:type="spellStart"/>
      <w:r>
        <w:rPr>
          <w:rFonts w:ascii="Arial" w:hAnsi="Arial" w:cs="Arial"/>
          <w:sz w:val="22"/>
          <w:szCs w:val="22"/>
          <w:lang w:val="en-US"/>
        </w:rPr>
        <w:t>satisfăcătoare</w:t>
      </w:r>
      <w:proofErr w:type="spellEnd"/>
      <w:r>
        <w:rPr>
          <w:rFonts w:ascii="Arial" w:hAnsi="Arial" w:cs="Arial"/>
          <w:sz w:val="22"/>
          <w:szCs w:val="22"/>
          <w:lang w:val="en-US"/>
        </w:rPr>
        <w:t xml:space="preserve"> </w:t>
      </w:r>
      <w:proofErr w:type="spellStart"/>
      <w:r>
        <w:rPr>
          <w:rFonts w:ascii="Arial" w:hAnsi="Arial" w:cs="Arial"/>
          <w:sz w:val="22"/>
          <w:szCs w:val="22"/>
          <w:lang w:val="en-US"/>
        </w:rPr>
        <w:t>experiență</w:t>
      </w:r>
      <w:proofErr w:type="spellEnd"/>
      <w:r>
        <w:rPr>
          <w:rFonts w:ascii="Arial" w:hAnsi="Arial" w:cs="Arial"/>
          <w:sz w:val="22"/>
          <w:szCs w:val="22"/>
          <w:lang w:val="en-US"/>
        </w:rPr>
        <w:t xml:space="preserve"> </w:t>
      </w:r>
      <w:proofErr w:type="spellStart"/>
      <w:r>
        <w:rPr>
          <w:rFonts w:ascii="Arial" w:hAnsi="Arial" w:cs="Arial"/>
          <w:sz w:val="22"/>
          <w:szCs w:val="22"/>
          <w:lang w:val="en-US"/>
        </w:rPr>
        <w:t>pusă</w:t>
      </w:r>
      <w:proofErr w:type="spellEnd"/>
      <w:r>
        <w:rPr>
          <w:rFonts w:ascii="Arial" w:hAnsi="Arial" w:cs="Arial"/>
          <w:sz w:val="22"/>
          <w:szCs w:val="22"/>
          <w:lang w:val="en-US"/>
        </w:rPr>
        <w:t xml:space="preserve"> la </w:t>
      </w:r>
      <w:proofErr w:type="spellStart"/>
      <w:r>
        <w:rPr>
          <w:rFonts w:ascii="Arial" w:hAnsi="Arial" w:cs="Arial"/>
          <w:sz w:val="22"/>
          <w:szCs w:val="22"/>
          <w:lang w:val="en-US"/>
        </w:rPr>
        <w:t>disp</w:t>
      </w:r>
      <w:r w:rsidR="003A0CC8">
        <w:rPr>
          <w:rFonts w:ascii="Arial" w:hAnsi="Arial" w:cs="Arial"/>
          <w:sz w:val="22"/>
          <w:szCs w:val="22"/>
          <w:lang w:val="en-US"/>
        </w:rPr>
        <w:t>oziț</w:t>
      </w:r>
      <w:r>
        <w:rPr>
          <w:rFonts w:ascii="Arial" w:hAnsi="Arial" w:cs="Arial"/>
          <w:sz w:val="22"/>
          <w:szCs w:val="22"/>
          <w:lang w:val="en-US"/>
        </w:rPr>
        <w:t>ie</w:t>
      </w:r>
      <w:proofErr w:type="spellEnd"/>
      <w:r>
        <w:rPr>
          <w:rFonts w:ascii="Arial" w:hAnsi="Arial" w:cs="Arial"/>
          <w:sz w:val="22"/>
          <w:szCs w:val="22"/>
          <w:lang w:val="en-US"/>
        </w:rPr>
        <w:t xml:space="preserve"> de un model compact de </w:t>
      </w:r>
      <w:proofErr w:type="spellStart"/>
      <w:r>
        <w:rPr>
          <w:rFonts w:ascii="Arial" w:hAnsi="Arial" w:cs="Arial"/>
          <w:sz w:val="22"/>
          <w:szCs w:val="22"/>
          <w:lang w:val="en-US"/>
        </w:rPr>
        <w:t>familie</w:t>
      </w:r>
      <w:proofErr w:type="spellEnd"/>
      <w:r>
        <w:rPr>
          <w:rFonts w:ascii="Arial" w:hAnsi="Arial" w:cs="Arial"/>
          <w:sz w:val="22"/>
          <w:szCs w:val="22"/>
          <w:lang w:val="en-US"/>
        </w:rPr>
        <w:t xml:space="preserve"> din Europa.</w:t>
      </w:r>
    </w:p>
    <w:p w:rsidR="0097060B" w:rsidRPr="008941E5" w:rsidRDefault="0097060B" w:rsidP="0097060B">
      <w:pPr>
        <w:spacing w:line="276" w:lineRule="auto"/>
        <w:rPr>
          <w:rFonts w:ascii="Arial" w:hAnsi="Arial" w:cs="Arial"/>
          <w:sz w:val="22"/>
          <w:szCs w:val="22"/>
          <w:lang w:val="ro-RO"/>
        </w:rPr>
      </w:pPr>
    </w:p>
    <w:p w:rsidR="0097060B" w:rsidRPr="006C051E" w:rsidRDefault="0097060B" w:rsidP="0097060B">
      <w:pPr>
        <w:rPr>
          <w:rFonts w:ascii="Arial" w:hAnsi="Arial" w:cs="Arial"/>
          <w:sz w:val="22"/>
          <w:szCs w:val="22"/>
          <w:lang w:val="en-US"/>
        </w:rPr>
      </w:pPr>
      <w:r>
        <w:rPr>
          <w:rFonts w:ascii="Arial" w:hAnsi="Arial" w:cs="Arial"/>
          <w:sz w:val="22"/>
          <w:szCs w:val="22"/>
          <w:lang w:val="en-US"/>
        </w:rPr>
        <w:t xml:space="preserve">Focus introduce o </w:t>
      </w:r>
      <w:proofErr w:type="spellStart"/>
      <w:r>
        <w:rPr>
          <w:rFonts w:ascii="Arial" w:hAnsi="Arial" w:cs="Arial"/>
          <w:sz w:val="22"/>
          <w:szCs w:val="22"/>
          <w:lang w:val="en-US"/>
        </w:rPr>
        <w:t>filosofie</w:t>
      </w:r>
      <w:proofErr w:type="spellEnd"/>
      <w:r>
        <w:rPr>
          <w:rFonts w:ascii="Arial" w:hAnsi="Arial" w:cs="Arial"/>
          <w:sz w:val="22"/>
          <w:szCs w:val="22"/>
          <w:lang w:val="en-US"/>
        </w:rPr>
        <w:t xml:space="preserve"> de design care are </w:t>
      </w:r>
      <w:proofErr w:type="spellStart"/>
      <w:r>
        <w:rPr>
          <w:rFonts w:ascii="Arial" w:hAnsi="Arial" w:cs="Arial"/>
          <w:sz w:val="22"/>
          <w:szCs w:val="22"/>
          <w:lang w:val="en-US"/>
        </w:rPr>
        <w:t>în</w:t>
      </w:r>
      <w:proofErr w:type="spellEnd"/>
      <w:r>
        <w:rPr>
          <w:rFonts w:ascii="Arial" w:hAnsi="Arial" w:cs="Arial"/>
          <w:sz w:val="22"/>
          <w:szCs w:val="22"/>
          <w:lang w:val="en-US"/>
        </w:rPr>
        <w:t xml:space="preserve"> </w:t>
      </w:r>
      <w:proofErr w:type="spellStart"/>
      <w:r>
        <w:rPr>
          <w:rFonts w:ascii="Arial" w:hAnsi="Arial" w:cs="Arial"/>
          <w:sz w:val="22"/>
          <w:szCs w:val="22"/>
          <w:lang w:val="en-US"/>
        </w:rPr>
        <w:t>centru</w:t>
      </w:r>
      <w:proofErr w:type="spellEnd"/>
      <w:r>
        <w:rPr>
          <w:rFonts w:ascii="Arial" w:hAnsi="Arial" w:cs="Arial"/>
          <w:sz w:val="22"/>
          <w:szCs w:val="22"/>
          <w:lang w:val="en-US"/>
        </w:rPr>
        <w:t xml:space="preserve"> </w:t>
      </w:r>
      <w:proofErr w:type="spellStart"/>
      <w:r>
        <w:rPr>
          <w:rFonts w:ascii="Arial" w:hAnsi="Arial" w:cs="Arial"/>
          <w:sz w:val="22"/>
          <w:szCs w:val="22"/>
          <w:lang w:val="en-US"/>
        </w:rPr>
        <w:t>oamenii</w:t>
      </w:r>
      <w:proofErr w:type="spellEnd"/>
      <w:r>
        <w:rPr>
          <w:rFonts w:ascii="Arial" w:hAnsi="Arial" w:cs="Arial"/>
          <w:sz w:val="22"/>
          <w:szCs w:val="22"/>
          <w:lang w:val="en-US"/>
        </w:rPr>
        <w:t xml:space="preserve">. </w:t>
      </w:r>
      <w:proofErr w:type="spellStart"/>
      <w:r>
        <w:rPr>
          <w:rFonts w:ascii="Arial" w:hAnsi="Arial" w:cs="Arial"/>
          <w:sz w:val="22"/>
          <w:szCs w:val="22"/>
          <w:lang w:val="en-US"/>
        </w:rPr>
        <w:t>Aceasta</w:t>
      </w:r>
      <w:proofErr w:type="spellEnd"/>
      <w:r>
        <w:rPr>
          <w:rFonts w:ascii="Arial" w:hAnsi="Arial" w:cs="Arial"/>
          <w:sz w:val="22"/>
          <w:szCs w:val="22"/>
          <w:lang w:val="en-US"/>
        </w:rPr>
        <w:t xml:space="preserve"> </w:t>
      </w:r>
      <w:r w:rsidRPr="008941E5">
        <w:rPr>
          <w:rFonts w:ascii="Arial" w:hAnsi="Arial" w:cs="Arial"/>
          <w:sz w:val="22"/>
          <w:szCs w:val="22"/>
          <w:lang w:val="ro-RO"/>
        </w:rPr>
        <w:t>îmbină</w:t>
      </w:r>
      <w:r>
        <w:rPr>
          <w:rFonts w:ascii="Arial" w:hAnsi="Arial" w:cs="Arial"/>
          <w:sz w:val="22"/>
          <w:szCs w:val="22"/>
          <w:lang w:val="en-US"/>
        </w:rPr>
        <w:t xml:space="preserve"> </w:t>
      </w:r>
      <w:proofErr w:type="gramStart"/>
      <w:r>
        <w:rPr>
          <w:rFonts w:ascii="Arial" w:hAnsi="Arial" w:cs="Arial"/>
          <w:sz w:val="22"/>
          <w:szCs w:val="22"/>
          <w:lang w:val="en-US"/>
        </w:rPr>
        <w:t>un</w:t>
      </w:r>
      <w:proofErr w:type="gramEnd"/>
      <w:r>
        <w:rPr>
          <w:rFonts w:ascii="Arial" w:hAnsi="Arial" w:cs="Arial"/>
          <w:sz w:val="22"/>
          <w:szCs w:val="22"/>
          <w:lang w:val="en-US"/>
        </w:rPr>
        <w:t xml:space="preserve"> </w:t>
      </w:r>
      <w:proofErr w:type="spellStart"/>
      <w:r>
        <w:rPr>
          <w:rFonts w:ascii="Arial" w:hAnsi="Arial" w:cs="Arial"/>
          <w:sz w:val="22"/>
          <w:szCs w:val="22"/>
          <w:lang w:val="en-US"/>
        </w:rPr>
        <w:t>stil</w:t>
      </w:r>
      <w:proofErr w:type="spellEnd"/>
      <w:r>
        <w:rPr>
          <w:rFonts w:ascii="Arial" w:hAnsi="Arial" w:cs="Arial"/>
          <w:sz w:val="22"/>
          <w:szCs w:val="22"/>
          <w:lang w:val="en-US"/>
        </w:rPr>
        <w:t xml:space="preserve"> exterior </w:t>
      </w:r>
      <w:proofErr w:type="spellStart"/>
      <w:r>
        <w:rPr>
          <w:rFonts w:ascii="Arial" w:hAnsi="Arial" w:cs="Arial"/>
          <w:sz w:val="22"/>
          <w:szCs w:val="22"/>
          <w:lang w:val="en-US"/>
        </w:rPr>
        <w:t>emoțional</w:t>
      </w:r>
      <w:proofErr w:type="spellEnd"/>
      <w:r>
        <w:rPr>
          <w:rFonts w:ascii="Arial" w:hAnsi="Arial" w:cs="Arial"/>
          <w:sz w:val="22"/>
          <w:szCs w:val="22"/>
          <w:lang w:val="en-US"/>
        </w:rPr>
        <w:t xml:space="preserve"> cu un </w:t>
      </w:r>
      <w:proofErr w:type="spellStart"/>
      <w:r>
        <w:rPr>
          <w:rFonts w:ascii="Arial" w:hAnsi="Arial" w:cs="Arial"/>
          <w:sz w:val="22"/>
          <w:szCs w:val="22"/>
          <w:lang w:val="en-US"/>
        </w:rPr>
        <w:t>nivel</w:t>
      </w:r>
      <w:proofErr w:type="spellEnd"/>
      <w:r>
        <w:rPr>
          <w:rFonts w:ascii="Arial" w:hAnsi="Arial" w:cs="Arial"/>
          <w:sz w:val="22"/>
          <w:szCs w:val="22"/>
          <w:lang w:val="en-US"/>
        </w:rPr>
        <w:t xml:space="preserve"> </w:t>
      </w:r>
      <w:proofErr w:type="spellStart"/>
      <w:r>
        <w:rPr>
          <w:rFonts w:ascii="Arial" w:hAnsi="Arial" w:cs="Arial"/>
          <w:sz w:val="22"/>
          <w:szCs w:val="22"/>
          <w:lang w:val="en-US"/>
        </w:rPr>
        <w:t>aerodinamic</w:t>
      </w:r>
      <w:proofErr w:type="spellEnd"/>
      <w:r>
        <w:rPr>
          <w:rFonts w:ascii="Arial" w:hAnsi="Arial" w:cs="Arial"/>
          <w:sz w:val="22"/>
          <w:szCs w:val="22"/>
          <w:lang w:val="en-US"/>
        </w:rPr>
        <w:t xml:space="preserve"> de top </w:t>
      </w:r>
      <w:proofErr w:type="spellStart"/>
      <w:r>
        <w:rPr>
          <w:rFonts w:ascii="Arial" w:hAnsi="Arial" w:cs="Arial"/>
          <w:sz w:val="22"/>
          <w:szCs w:val="22"/>
          <w:lang w:val="en-US"/>
        </w:rPr>
        <w:t>în</w:t>
      </w:r>
      <w:proofErr w:type="spellEnd"/>
      <w:r>
        <w:rPr>
          <w:rFonts w:ascii="Arial" w:hAnsi="Arial" w:cs="Arial"/>
          <w:sz w:val="22"/>
          <w:szCs w:val="22"/>
          <w:lang w:val="en-US"/>
        </w:rPr>
        <w:t xml:space="preserve"> segment. </w:t>
      </w:r>
      <w:proofErr w:type="spellStart"/>
      <w:proofErr w:type="gramStart"/>
      <w:r w:rsidRPr="006C051E">
        <w:rPr>
          <w:rFonts w:ascii="Arial" w:hAnsi="Arial" w:cs="Arial"/>
          <w:sz w:val="22"/>
          <w:szCs w:val="22"/>
          <w:lang w:val="en-US"/>
        </w:rPr>
        <w:t>În</w:t>
      </w:r>
      <w:proofErr w:type="spellEnd"/>
      <w:r w:rsidRPr="006C051E">
        <w:rPr>
          <w:rFonts w:ascii="Arial" w:hAnsi="Arial" w:cs="Arial"/>
          <w:sz w:val="22"/>
          <w:szCs w:val="22"/>
          <w:lang w:val="en-US"/>
        </w:rPr>
        <w:t xml:space="preserve"> </w:t>
      </w:r>
      <w:proofErr w:type="spellStart"/>
      <w:r w:rsidRPr="006C051E">
        <w:rPr>
          <w:rFonts w:ascii="Arial" w:hAnsi="Arial" w:cs="Arial"/>
          <w:sz w:val="22"/>
          <w:szCs w:val="22"/>
          <w:lang w:val="en-US"/>
        </w:rPr>
        <w:t>același</w:t>
      </w:r>
      <w:proofErr w:type="spellEnd"/>
      <w:r w:rsidRPr="006C051E">
        <w:rPr>
          <w:rFonts w:ascii="Arial" w:hAnsi="Arial" w:cs="Arial"/>
          <w:sz w:val="22"/>
          <w:szCs w:val="22"/>
          <w:lang w:val="en-US"/>
        </w:rPr>
        <w:t xml:space="preserve"> </w:t>
      </w:r>
      <w:proofErr w:type="spellStart"/>
      <w:r w:rsidRPr="006C051E">
        <w:rPr>
          <w:rFonts w:ascii="Arial" w:hAnsi="Arial" w:cs="Arial"/>
          <w:sz w:val="22"/>
          <w:szCs w:val="22"/>
          <w:lang w:val="en-US"/>
        </w:rPr>
        <w:t>timp</w:t>
      </w:r>
      <w:proofErr w:type="spellEnd"/>
      <w:r w:rsidRPr="006C051E">
        <w:rPr>
          <w:rFonts w:ascii="Arial" w:hAnsi="Arial" w:cs="Arial"/>
          <w:sz w:val="22"/>
          <w:szCs w:val="22"/>
          <w:lang w:val="en-US"/>
        </w:rPr>
        <w:t xml:space="preserve">, </w:t>
      </w:r>
      <w:proofErr w:type="spellStart"/>
      <w:r w:rsidRPr="006C051E">
        <w:rPr>
          <w:rFonts w:ascii="Arial" w:hAnsi="Arial" w:cs="Arial"/>
          <w:sz w:val="22"/>
          <w:szCs w:val="22"/>
          <w:lang w:val="en-US"/>
        </w:rPr>
        <w:t>in</w:t>
      </w:r>
      <w:r w:rsidR="003A0CC8" w:rsidRPr="006C051E">
        <w:rPr>
          <w:rFonts w:ascii="Arial" w:hAnsi="Arial" w:cs="Arial"/>
          <w:sz w:val="22"/>
          <w:szCs w:val="22"/>
          <w:lang w:val="en-US"/>
        </w:rPr>
        <w:t>teriorul</w:t>
      </w:r>
      <w:proofErr w:type="spellEnd"/>
      <w:r w:rsidR="003A0CC8" w:rsidRPr="006C051E">
        <w:rPr>
          <w:rFonts w:ascii="Arial" w:hAnsi="Arial" w:cs="Arial"/>
          <w:sz w:val="22"/>
          <w:szCs w:val="22"/>
          <w:lang w:val="en-US"/>
        </w:rPr>
        <w:t xml:space="preserve"> </w:t>
      </w:r>
      <w:proofErr w:type="spellStart"/>
      <w:r w:rsidR="003A0CC8" w:rsidRPr="006C051E">
        <w:rPr>
          <w:rFonts w:ascii="Arial" w:hAnsi="Arial" w:cs="Arial"/>
          <w:sz w:val="22"/>
          <w:szCs w:val="22"/>
          <w:lang w:val="en-US"/>
        </w:rPr>
        <w:t>oferă</w:t>
      </w:r>
      <w:proofErr w:type="spellEnd"/>
      <w:r w:rsidR="003A0CC8" w:rsidRPr="006C051E">
        <w:rPr>
          <w:rFonts w:ascii="Arial" w:hAnsi="Arial" w:cs="Arial"/>
          <w:sz w:val="22"/>
          <w:szCs w:val="22"/>
          <w:lang w:val="en-US"/>
        </w:rPr>
        <w:t xml:space="preserve"> </w:t>
      </w:r>
      <w:proofErr w:type="spellStart"/>
      <w:r w:rsidR="003A0CC8" w:rsidRPr="006C051E">
        <w:rPr>
          <w:rFonts w:ascii="Arial" w:hAnsi="Arial" w:cs="Arial"/>
          <w:sz w:val="22"/>
          <w:szCs w:val="22"/>
          <w:lang w:val="en-US"/>
        </w:rPr>
        <w:t>mai</w:t>
      </w:r>
      <w:proofErr w:type="spellEnd"/>
      <w:r w:rsidR="003A0CC8" w:rsidRPr="006C051E">
        <w:rPr>
          <w:rFonts w:ascii="Arial" w:hAnsi="Arial" w:cs="Arial"/>
          <w:sz w:val="22"/>
          <w:szCs w:val="22"/>
          <w:lang w:val="en-US"/>
        </w:rPr>
        <w:t xml:space="preserve"> </w:t>
      </w:r>
      <w:proofErr w:type="spellStart"/>
      <w:r w:rsidR="003A0CC8" w:rsidRPr="006C051E">
        <w:rPr>
          <w:rFonts w:ascii="Arial" w:hAnsi="Arial" w:cs="Arial"/>
          <w:sz w:val="22"/>
          <w:szCs w:val="22"/>
          <w:lang w:val="en-US"/>
        </w:rPr>
        <w:t>mult</w:t>
      </w:r>
      <w:proofErr w:type="spellEnd"/>
      <w:r w:rsidR="003A0CC8" w:rsidRPr="006C051E">
        <w:rPr>
          <w:rFonts w:ascii="Arial" w:hAnsi="Arial" w:cs="Arial"/>
          <w:sz w:val="22"/>
          <w:szCs w:val="22"/>
          <w:lang w:val="en-US"/>
        </w:rPr>
        <w:t xml:space="preserve"> </w:t>
      </w:r>
      <w:proofErr w:type="spellStart"/>
      <w:r w:rsidR="003A0CC8" w:rsidRPr="006C051E">
        <w:rPr>
          <w:rFonts w:ascii="Arial" w:hAnsi="Arial" w:cs="Arial"/>
          <w:sz w:val="22"/>
          <w:szCs w:val="22"/>
          <w:lang w:val="en-US"/>
        </w:rPr>
        <w:t>spațiu</w:t>
      </w:r>
      <w:proofErr w:type="spellEnd"/>
      <w:r w:rsidR="003A0CC8" w:rsidRPr="006C051E">
        <w:rPr>
          <w:rFonts w:ascii="Arial" w:hAnsi="Arial" w:cs="Arial"/>
          <w:sz w:val="22"/>
          <w:szCs w:val="22"/>
          <w:lang w:val="en-US"/>
        </w:rPr>
        <w:t xml:space="preserve">, </w:t>
      </w:r>
      <w:proofErr w:type="spellStart"/>
      <w:r w:rsidR="003A0CC8" w:rsidRPr="006C051E">
        <w:rPr>
          <w:rFonts w:ascii="Arial" w:hAnsi="Arial" w:cs="Arial"/>
          <w:sz w:val="22"/>
          <w:szCs w:val="22"/>
          <w:lang w:val="en-US"/>
        </w:rPr>
        <w:t>mai</w:t>
      </w:r>
      <w:proofErr w:type="spellEnd"/>
      <w:r w:rsidR="003A0CC8" w:rsidRPr="006C051E">
        <w:rPr>
          <w:rFonts w:ascii="Arial" w:hAnsi="Arial" w:cs="Arial"/>
          <w:sz w:val="22"/>
          <w:szCs w:val="22"/>
          <w:lang w:val="en-US"/>
        </w:rPr>
        <w:t xml:space="preserve"> </w:t>
      </w:r>
      <w:proofErr w:type="spellStart"/>
      <w:r w:rsidR="003A0CC8" w:rsidRPr="006C051E">
        <w:rPr>
          <w:rFonts w:ascii="Arial" w:hAnsi="Arial" w:cs="Arial"/>
          <w:sz w:val="22"/>
          <w:szCs w:val="22"/>
          <w:lang w:val="en-US"/>
        </w:rPr>
        <w:t>multă</w:t>
      </w:r>
      <w:proofErr w:type="spellEnd"/>
      <w:r w:rsidR="003A0CC8" w:rsidRPr="006C051E">
        <w:rPr>
          <w:rFonts w:ascii="Arial" w:hAnsi="Arial" w:cs="Arial"/>
          <w:sz w:val="22"/>
          <w:szCs w:val="22"/>
          <w:lang w:val="en-US"/>
        </w:rPr>
        <w:t xml:space="preserve"> </w:t>
      </w:r>
      <w:proofErr w:type="spellStart"/>
      <w:r w:rsidR="003A0CC8" w:rsidRPr="006C051E">
        <w:rPr>
          <w:rFonts w:ascii="Arial" w:hAnsi="Arial" w:cs="Arial"/>
          <w:sz w:val="22"/>
          <w:szCs w:val="22"/>
          <w:lang w:val="en-US"/>
        </w:rPr>
        <w:t>atenție</w:t>
      </w:r>
      <w:proofErr w:type="spellEnd"/>
      <w:r w:rsidR="003A0CC8" w:rsidRPr="006C051E">
        <w:rPr>
          <w:rFonts w:ascii="Arial" w:hAnsi="Arial" w:cs="Arial"/>
          <w:sz w:val="22"/>
          <w:szCs w:val="22"/>
          <w:lang w:val="en-US"/>
        </w:rPr>
        <w:t xml:space="preserve"> la </w:t>
      </w:r>
      <w:proofErr w:type="spellStart"/>
      <w:r w:rsidR="003A0CC8" w:rsidRPr="006C051E">
        <w:rPr>
          <w:rFonts w:ascii="Arial" w:hAnsi="Arial" w:cs="Arial"/>
          <w:sz w:val="22"/>
          <w:szCs w:val="22"/>
          <w:lang w:val="en-US"/>
        </w:rPr>
        <w:t>detalii</w:t>
      </w:r>
      <w:proofErr w:type="spellEnd"/>
      <w:r w:rsidR="003A0CC8" w:rsidRPr="006C051E">
        <w:rPr>
          <w:rFonts w:ascii="Arial" w:hAnsi="Arial" w:cs="Arial"/>
          <w:sz w:val="22"/>
          <w:szCs w:val="22"/>
          <w:lang w:val="en-US"/>
        </w:rPr>
        <w:t xml:space="preserve">, </w:t>
      </w:r>
      <w:proofErr w:type="spellStart"/>
      <w:r w:rsidRPr="006C051E">
        <w:rPr>
          <w:rFonts w:ascii="Arial" w:hAnsi="Arial" w:cs="Arial"/>
          <w:sz w:val="22"/>
          <w:szCs w:val="22"/>
          <w:lang w:val="en-US"/>
        </w:rPr>
        <w:t>dar</w:t>
      </w:r>
      <w:proofErr w:type="spellEnd"/>
      <w:r w:rsidR="003A0CC8" w:rsidRPr="006C051E">
        <w:rPr>
          <w:rFonts w:ascii="Arial" w:hAnsi="Arial" w:cs="Arial"/>
          <w:sz w:val="22"/>
          <w:szCs w:val="22"/>
          <w:lang w:val="en-US"/>
        </w:rPr>
        <w:t xml:space="preserve"> </w:t>
      </w:r>
      <w:proofErr w:type="spellStart"/>
      <w:r w:rsidR="003A0CC8" w:rsidRPr="006C051E">
        <w:rPr>
          <w:rFonts w:ascii="Arial" w:hAnsi="Arial" w:cs="Arial"/>
          <w:sz w:val="22"/>
          <w:szCs w:val="22"/>
          <w:lang w:val="en-US"/>
        </w:rPr>
        <w:t>și</w:t>
      </w:r>
      <w:proofErr w:type="spellEnd"/>
      <w:r w:rsidR="003A0CC8" w:rsidRPr="006C051E">
        <w:rPr>
          <w:rFonts w:ascii="Arial" w:hAnsi="Arial" w:cs="Arial"/>
          <w:sz w:val="22"/>
          <w:szCs w:val="22"/>
          <w:lang w:val="en-US"/>
        </w:rPr>
        <w:t xml:space="preserve"> </w:t>
      </w:r>
      <w:proofErr w:type="spellStart"/>
      <w:r w:rsidR="003A0CC8" w:rsidRPr="006C051E">
        <w:rPr>
          <w:rFonts w:ascii="Arial" w:hAnsi="Arial" w:cs="Arial"/>
          <w:sz w:val="22"/>
          <w:szCs w:val="22"/>
          <w:lang w:val="en-US"/>
        </w:rPr>
        <w:t>materiale</w:t>
      </w:r>
      <w:proofErr w:type="spellEnd"/>
      <w:r w:rsidR="003A0CC8" w:rsidRPr="006C051E">
        <w:rPr>
          <w:rFonts w:ascii="Arial" w:hAnsi="Arial" w:cs="Arial"/>
          <w:sz w:val="22"/>
          <w:szCs w:val="22"/>
          <w:lang w:val="en-US"/>
        </w:rPr>
        <w:t xml:space="preserve"> </w:t>
      </w:r>
      <w:r w:rsidRPr="006C051E">
        <w:rPr>
          <w:rFonts w:ascii="Arial" w:hAnsi="Arial" w:cs="Arial"/>
          <w:sz w:val="22"/>
          <w:szCs w:val="22"/>
          <w:lang w:val="en-US"/>
        </w:rPr>
        <w:t xml:space="preserve">de </w:t>
      </w:r>
      <w:proofErr w:type="spellStart"/>
      <w:r w:rsidR="003A0CC8" w:rsidRPr="006C051E">
        <w:rPr>
          <w:rFonts w:ascii="Arial" w:hAnsi="Arial" w:cs="Arial"/>
          <w:sz w:val="22"/>
          <w:szCs w:val="22"/>
          <w:lang w:val="en-US"/>
        </w:rPr>
        <w:t>nivel</w:t>
      </w:r>
      <w:proofErr w:type="spellEnd"/>
      <w:r w:rsidR="003A0CC8" w:rsidRPr="006C051E">
        <w:rPr>
          <w:rFonts w:ascii="Arial" w:hAnsi="Arial" w:cs="Arial"/>
          <w:sz w:val="22"/>
          <w:szCs w:val="22"/>
          <w:lang w:val="en-US"/>
        </w:rPr>
        <w:t xml:space="preserve"> </w:t>
      </w:r>
      <w:proofErr w:type="spellStart"/>
      <w:r w:rsidR="003A0CC8" w:rsidRPr="006C051E">
        <w:rPr>
          <w:rFonts w:ascii="Arial" w:hAnsi="Arial" w:cs="Arial"/>
          <w:sz w:val="22"/>
          <w:szCs w:val="22"/>
          <w:lang w:val="en-US"/>
        </w:rPr>
        <w:t>înalt</w:t>
      </w:r>
      <w:proofErr w:type="spellEnd"/>
      <w:r w:rsidR="003A0CC8" w:rsidRPr="006C051E">
        <w:rPr>
          <w:rFonts w:ascii="Arial" w:hAnsi="Arial" w:cs="Arial"/>
          <w:sz w:val="22"/>
          <w:szCs w:val="22"/>
          <w:lang w:val="en-US"/>
        </w:rPr>
        <w:t>.</w:t>
      </w:r>
      <w:proofErr w:type="gramEnd"/>
    </w:p>
    <w:p w:rsidR="0097060B" w:rsidRDefault="0097060B" w:rsidP="0097060B">
      <w:pPr>
        <w:spacing w:line="276" w:lineRule="auto"/>
        <w:rPr>
          <w:rFonts w:ascii="Arial" w:hAnsi="Arial" w:cs="Arial"/>
          <w:sz w:val="22"/>
          <w:szCs w:val="22"/>
          <w:lang w:val="ro-RO"/>
        </w:rPr>
      </w:pPr>
    </w:p>
    <w:p w:rsidR="0097060B" w:rsidRDefault="0097060B" w:rsidP="0097060B">
      <w:pPr>
        <w:rPr>
          <w:rFonts w:ascii="Arial" w:hAnsi="Arial" w:cs="Arial"/>
          <w:sz w:val="22"/>
          <w:szCs w:val="22"/>
          <w:lang w:val="en-US"/>
        </w:rPr>
      </w:pPr>
      <w:proofErr w:type="spellStart"/>
      <w:proofErr w:type="gramStart"/>
      <w:r>
        <w:rPr>
          <w:rFonts w:ascii="Arial" w:hAnsi="Arial" w:cs="Arial"/>
          <w:sz w:val="22"/>
          <w:szCs w:val="22"/>
          <w:lang w:val="en-US"/>
        </w:rPr>
        <w:t>Creată</w:t>
      </w:r>
      <w:proofErr w:type="spellEnd"/>
      <w:r>
        <w:rPr>
          <w:rFonts w:ascii="Arial" w:hAnsi="Arial" w:cs="Arial"/>
          <w:sz w:val="22"/>
          <w:szCs w:val="22"/>
          <w:lang w:val="en-US"/>
        </w:rPr>
        <w:t xml:space="preserve"> </w:t>
      </w:r>
      <w:proofErr w:type="spellStart"/>
      <w:r>
        <w:rPr>
          <w:rFonts w:ascii="Arial" w:hAnsi="Arial" w:cs="Arial"/>
          <w:sz w:val="22"/>
          <w:szCs w:val="22"/>
          <w:lang w:val="en-US"/>
        </w:rPr>
        <w:t>pentru</w:t>
      </w:r>
      <w:proofErr w:type="spellEnd"/>
      <w:r>
        <w:rPr>
          <w:rFonts w:ascii="Arial" w:hAnsi="Arial" w:cs="Arial"/>
          <w:sz w:val="22"/>
          <w:szCs w:val="22"/>
          <w:lang w:val="en-US"/>
        </w:rPr>
        <w:t xml:space="preserve"> </w:t>
      </w:r>
      <w:proofErr w:type="spellStart"/>
      <w:r>
        <w:rPr>
          <w:rFonts w:ascii="Arial" w:hAnsi="Arial" w:cs="Arial"/>
          <w:sz w:val="22"/>
          <w:szCs w:val="22"/>
          <w:lang w:val="en-US"/>
        </w:rPr>
        <w:t>oferi</w:t>
      </w:r>
      <w:proofErr w:type="spellEnd"/>
      <w:r>
        <w:rPr>
          <w:rFonts w:ascii="Arial" w:hAnsi="Arial" w:cs="Arial"/>
          <w:sz w:val="22"/>
          <w:szCs w:val="22"/>
          <w:lang w:val="en-US"/>
        </w:rPr>
        <w:t xml:space="preserve"> </w:t>
      </w:r>
      <w:proofErr w:type="spellStart"/>
      <w:r>
        <w:rPr>
          <w:rFonts w:ascii="Arial" w:hAnsi="Arial" w:cs="Arial"/>
          <w:sz w:val="22"/>
          <w:szCs w:val="22"/>
          <w:lang w:val="en-US"/>
        </w:rPr>
        <w:t>experiențe</w:t>
      </w:r>
      <w:proofErr w:type="spellEnd"/>
      <w:r>
        <w:rPr>
          <w:rFonts w:ascii="Arial" w:hAnsi="Arial" w:cs="Arial"/>
          <w:sz w:val="22"/>
          <w:szCs w:val="22"/>
          <w:lang w:val="en-US"/>
        </w:rPr>
        <w:t xml:space="preserve"> de </w:t>
      </w:r>
      <w:proofErr w:type="spellStart"/>
      <w:r>
        <w:rPr>
          <w:rFonts w:ascii="Arial" w:hAnsi="Arial" w:cs="Arial"/>
          <w:sz w:val="22"/>
          <w:szCs w:val="22"/>
          <w:lang w:val="en-US"/>
        </w:rPr>
        <w:t>utilizare</w:t>
      </w:r>
      <w:proofErr w:type="spellEnd"/>
      <w:r>
        <w:rPr>
          <w:rFonts w:ascii="Arial" w:hAnsi="Arial" w:cs="Arial"/>
          <w:sz w:val="22"/>
          <w:szCs w:val="22"/>
          <w:lang w:val="en-US"/>
        </w:rPr>
        <w:t xml:space="preserve"> </w:t>
      </w:r>
      <w:proofErr w:type="spellStart"/>
      <w:r>
        <w:rPr>
          <w:rFonts w:ascii="Arial" w:hAnsi="Arial" w:cs="Arial"/>
          <w:sz w:val="22"/>
          <w:szCs w:val="22"/>
          <w:lang w:val="en-US"/>
        </w:rPr>
        <w:t>bogate</w:t>
      </w:r>
      <w:proofErr w:type="spellEnd"/>
      <w:r>
        <w:rPr>
          <w:rFonts w:ascii="Arial" w:hAnsi="Arial" w:cs="Arial"/>
          <w:sz w:val="22"/>
          <w:szCs w:val="22"/>
          <w:lang w:val="en-US"/>
        </w:rPr>
        <w:t xml:space="preserve"> la </w:t>
      </w:r>
      <w:proofErr w:type="spellStart"/>
      <w:r>
        <w:rPr>
          <w:rFonts w:ascii="Arial" w:hAnsi="Arial" w:cs="Arial"/>
          <w:sz w:val="22"/>
          <w:szCs w:val="22"/>
          <w:lang w:val="en-US"/>
        </w:rPr>
        <w:t>fiecare</w:t>
      </w:r>
      <w:proofErr w:type="spellEnd"/>
      <w:r>
        <w:rPr>
          <w:rFonts w:ascii="Arial" w:hAnsi="Arial" w:cs="Arial"/>
          <w:sz w:val="22"/>
          <w:szCs w:val="22"/>
          <w:lang w:val="en-US"/>
        </w:rPr>
        <w:t xml:space="preserve"> </w:t>
      </w:r>
      <w:proofErr w:type="spellStart"/>
      <w:r>
        <w:rPr>
          <w:rFonts w:ascii="Arial" w:hAnsi="Arial" w:cs="Arial"/>
          <w:sz w:val="22"/>
          <w:szCs w:val="22"/>
          <w:lang w:val="en-US"/>
        </w:rPr>
        <w:t>interacțiune</w:t>
      </w:r>
      <w:proofErr w:type="spellEnd"/>
      <w:r>
        <w:rPr>
          <w:rFonts w:ascii="Arial" w:hAnsi="Arial" w:cs="Arial"/>
          <w:sz w:val="22"/>
          <w:szCs w:val="22"/>
          <w:lang w:val="en-US"/>
        </w:rPr>
        <w:t xml:space="preserve">, </w:t>
      </w:r>
      <w:proofErr w:type="spellStart"/>
      <w:r>
        <w:rPr>
          <w:rFonts w:ascii="Arial" w:hAnsi="Arial" w:cs="Arial"/>
          <w:sz w:val="22"/>
          <w:szCs w:val="22"/>
          <w:lang w:val="en-US"/>
        </w:rPr>
        <w:t>filosofia</w:t>
      </w:r>
      <w:proofErr w:type="spellEnd"/>
      <w:r>
        <w:rPr>
          <w:rFonts w:ascii="Arial" w:hAnsi="Arial" w:cs="Arial"/>
          <w:sz w:val="22"/>
          <w:szCs w:val="22"/>
          <w:lang w:val="en-US"/>
        </w:rPr>
        <w:t xml:space="preserve"> de design </w:t>
      </w:r>
      <w:proofErr w:type="spellStart"/>
      <w:r>
        <w:rPr>
          <w:rFonts w:ascii="Arial" w:hAnsi="Arial" w:cs="Arial"/>
          <w:sz w:val="22"/>
          <w:szCs w:val="22"/>
          <w:lang w:val="en-US"/>
        </w:rPr>
        <w:t>antropocentrică</w:t>
      </w:r>
      <w:proofErr w:type="spellEnd"/>
      <w:r>
        <w:rPr>
          <w:rFonts w:ascii="Arial" w:hAnsi="Arial" w:cs="Arial"/>
          <w:sz w:val="22"/>
          <w:szCs w:val="22"/>
          <w:lang w:val="en-US"/>
        </w:rPr>
        <w:t xml:space="preserve"> </w:t>
      </w:r>
      <w:proofErr w:type="spellStart"/>
      <w:r>
        <w:rPr>
          <w:rFonts w:ascii="Arial" w:hAnsi="Arial" w:cs="Arial"/>
          <w:sz w:val="22"/>
          <w:szCs w:val="22"/>
          <w:lang w:val="en-US"/>
        </w:rPr>
        <w:t>unește</w:t>
      </w:r>
      <w:proofErr w:type="spellEnd"/>
      <w:r>
        <w:rPr>
          <w:rFonts w:ascii="Arial" w:hAnsi="Arial" w:cs="Arial"/>
          <w:sz w:val="22"/>
          <w:szCs w:val="22"/>
          <w:lang w:val="en-US"/>
        </w:rPr>
        <w:t xml:space="preserve"> </w:t>
      </w:r>
      <w:proofErr w:type="spellStart"/>
      <w:r>
        <w:rPr>
          <w:rFonts w:ascii="Arial" w:hAnsi="Arial" w:cs="Arial"/>
          <w:sz w:val="22"/>
          <w:szCs w:val="22"/>
          <w:lang w:val="en-US"/>
        </w:rPr>
        <w:t>limbajul</w:t>
      </w:r>
      <w:proofErr w:type="spellEnd"/>
      <w:r>
        <w:rPr>
          <w:rFonts w:ascii="Arial" w:hAnsi="Arial" w:cs="Arial"/>
          <w:sz w:val="22"/>
          <w:szCs w:val="22"/>
          <w:lang w:val="en-US"/>
        </w:rPr>
        <w:t xml:space="preserve"> formal </w:t>
      </w:r>
      <w:proofErr w:type="spellStart"/>
      <w:r>
        <w:rPr>
          <w:rFonts w:ascii="Arial" w:hAnsi="Arial" w:cs="Arial"/>
          <w:sz w:val="22"/>
          <w:szCs w:val="22"/>
          <w:lang w:val="en-US"/>
        </w:rPr>
        <w:t>expresiv</w:t>
      </w:r>
      <w:proofErr w:type="spellEnd"/>
      <w:r>
        <w:rPr>
          <w:rFonts w:ascii="Arial" w:hAnsi="Arial" w:cs="Arial"/>
          <w:sz w:val="22"/>
          <w:szCs w:val="22"/>
          <w:lang w:val="en-US"/>
        </w:rPr>
        <w:t xml:space="preserve"> cu </w:t>
      </w:r>
      <w:proofErr w:type="spellStart"/>
      <w:r>
        <w:rPr>
          <w:rFonts w:ascii="Arial" w:hAnsi="Arial" w:cs="Arial"/>
          <w:sz w:val="22"/>
          <w:szCs w:val="22"/>
          <w:lang w:val="en-US"/>
        </w:rPr>
        <w:t>atribut</w:t>
      </w:r>
      <w:r w:rsidR="003A0CC8">
        <w:rPr>
          <w:rFonts w:ascii="Arial" w:hAnsi="Arial" w:cs="Arial"/>
          <w:sz w:val="22"/>
          <w:szCs w:val="22"/>
          <w:lang w:val="en-US"/>
        </w:rPr>
        <w:t>ele</w:t>
      </w:r>
      <w:proofErr w:type="spellEnd"/>
      <w:r w:rsidR="003A0CC8">
        <w:rPr>
          <w:rFonts w:ascii="Arial" w:hAnsi="Arial" w:cs="Arial"/>
          <w:sz w:val="22"/>
          <w:szCs w:val="22"/>
          <w:lang w:val="en-US"/>
        </w:rPr>
        <w:t xml:space="preserve"> </w:t>
      </w:r>
      <w:proofErr w:type="spellStart"/>
      <w:r w:rsidR="003A0CC8">
        <w:rPr>
          <w:rFonts w:ascii="Arial" w:hAnsi="Arial" w:cs="Arial"/>
          <w:sz w:val="22"/>
          <w:szCs w:val="22"/>
          <w:lang w:val="en-US"/>
        </w:rPr>
        <w:t>funcționale</w:t>
      </w:r>
      <w:proofErr w:type="spellEnd"/>
      <w:r w:rsidR="003A0CC8">
        <w:rPr>
          <w:rFonts w:ascii="Arial" w:hAnsi="Arial" w:cs="Arial"/>
          <w:sz w:val="22"/>
          <w:szCs w:val="22"/>
          <w:lang w:val="en-US"/>
        </w:rPr>
        <w:t xml:space="preserve"> </w:t>
      </w:r>
      <w:proofErr w:type="spellStart"/>
      <w:r w:rsidR="003A0CC8">
        <w:rPr>
          <w:rFonts w:ascii="Arial" w:hAnsi="Arial" w:cs="Arial"/>
          <w:sz w:val="22"/>
          <w:szCs w:val="22"/>
          <w:lang w:val="en-US"/>
        </w:rPr>
        <w:t>dorite</w:t>
      </w:r>
      <w:proofErr w:type="spellEnd"/>
      <w:r w:rsidR="003A0CC8">
        <w:rPr>
          <w:rFonts w:ascii="Arial" w:hAnsi="Arial" w:cs="Arial"/>
          <w:sz w:val="22"/>
          <w:szCs w:val="22"/>
          <w:lang w:val="en-US"/>
        </w:rPr>
        <w:t xml:space="preserve"> de </w:t>
      </w:r>
      <w:proofErr w:type="spellStart"/>
      <w:r w:rsidR="003A0CC8">
        <w:rPr>
          <w:rFonts w:ascii="Arial" w:hAnsi="Arial" w:cs="Arial"/>
          <w:sz w:val="22"/>
          <w:szCs w:val="22"/>
          <w:lang w:val="en-US"/>
        </w:rPr>
        <w:t>clienț</w:t>
      </w:r>
      <w:r>
        <w:rPr>
          <w:rFonts w:ascii="Arial" w:hAnsi="Arial" w:cs="Arial"/>
          <w:sz w:val="22"/>
          <w:szCs w:val="22"/>
          <w:lang w:val="en-US"/>
        </w:rPr>
        <w:t>i</w:t>
      </w:r>
      <w:proofErr w:type="spellEnd"/>
      <w:r>
        <w:rPr>
          <w:rFonts w:ascii="Arial" w:hAnsi="Arial" w:cs="Arial"/>
          <w:sz w:val="22"/>
          <w:szCs w:val="22"/>
          <w:lang w:val="en-US"/>
        </w:rPr>
        <w:t>.</w:t>
      </w:r>
      <w:proofErr w:type="gramEnd"/>
    </w:p>
    <w:p w:rsidR="0097060B" w:rsidRPr="008941E5" w:rsidRDefault="0097060B" w:rsidP="0097060B">
      <w:pPr>
        <w:spacing w:line="276" w:lineRule="auto"/>
        <w:rPr>
          <w:rFonts w:ascii="Arial" w:hAnsi="Arial" w:cs="Arial"/>
          <w:sz w:val="22"/>
          <w:szCs w:val="22"/>
          <w:lang w:val="ro-RO"/>
        </w:rPr>
      </w:pPr>
    </w:p>
    <w:p w:rsidR="0097060B" w:rsidRPr="008941E5" w:rsidRDefault="003A0CC8" w:rsidP="0097060B">
      <w:pPr>
        <w:spacing w:line="276" w:lineRule="auto"/>
        <w:rPr>
          <w:rFonts w:ascii="Arial" w:hAnsi="Arial" w:cs="Arial"/>
          <w:sz w:val="22"/>
          <w:szCs w:val="22"/>
          <w:lang w:val="ro-RO"/>
        </w:rPr>
      </w:pPr>
      <w:r>
        <w:rPr>
          <w:rFonts w:ascii="Arial" w:hAnsi="Arial" w:cs="Arial"/>
          <w:sz w:val="22"/>
          <w:szCs w:val="22"/>
          <w:lang w:val="ro-RO"/>
        </w:rPr>
        <w:t>Ținâ</w:t>
      </w:r>
      <w:r w:rsidR="0097060B">
        <w:rPr>
          <w:rFonts w:ascii="Arial" w:hAnsi="Arial" w:cs="Arial"/>
          <w:sz w:val="22"/>
          <w:szCs w:val="22"/>
          <w:lang w:val="ro-RO"/>
        </w:rPr>
        <w:t>nd cont de</w:t>
      </w:r>
      <w:r w:rsidR="0097060B" w:rsidRPr="008941E5">
        <w:rPr>
          <w:rFonts w:ascii="Arial" w:hAnsi="Arial" w:cs="Arial"/>
          <w:sz w:val="22"/>
          <w:szCs w:val="22"/>
          <w:lang w:val="ro-RO"/>
        </w:rPr>
        <w:t xml:space="preserve"> profilul clienților </w:t>
      </w:r>
      <w:r w:rsidR="0097060B">
        <w:rPr>
          <w:rFonts w:ascii="Arial" w:hAnsi="Arial" w:cs="Arial"/>
          <w:sz w:val="22"/>
          <w:szCs w:val="22"/>
          <w:lang w:val="ro-RO"/>
        </w:rPr>
        <w:t>noului</w:t>
      </w:r>
      <w:r w:rsidR="0097060B" w:rsidRPr="008941E5">
        <w:rPr>
          <w:rFonts w:ascii="Arial" w:hAnsi="Arial" w:cs="Arial"/>
          <w:sz w:val="22"/>
          <w:szCs w:val="22"/>
          <w:lang w:val="ro-RO"/>
        </w:rPr>
        <w:t xml:space="preserve"> Focus, echipa Ford România a decis să marcheze campania de pre-lansare a acestui model dezvoltând platforma </w:t>
      </w:r>
      <w:r w:rsidR="0097060B">
        <w:rPr>
          <w:rFonts w:ascii="Arial" w:hAnsi="Arial" w:cs="Arial"/>
          <w:sz w:val="22"/>
          <w:szCs w:val="22"/>
          <w:lang w:val="ro-RO"/>
        </w:rPr>
        <w:fldChar w:fldCharType="begin"/>
      </w:r>
      <w:r w:rsidR="0097060B">
        <w:rPr>
          <w:rFonts w:ascii="Arial" w:hAnsi="Arial" w:cs="Arial"/>
          <w:sz w:val="22"/>
          <w:szCs w:val="22"/>
          <w:lang w:val="ro-RO"/>
        </w:rPr>
        <w:instrText xml:space="preserve"> HYPERLINK "http://</w:instrText>
      </w:r>
      <w:r w:rsidR="0097060B" w:rsidRPr="008941E5">
        <w:rPr>
          <w:rFonts w:ascii="Arial" w:hAnsi="Arial" w:cs="Arial"/>
          <w:sz w:val="22"/>
          <w:szCs w:val="22"/>
          <w:lang w:val="ro-RO"/>
        </w:rPr>
        <w:instrText>www.mergimaideparte.ro</w:instrText>
      </w:r>
      <w:r w:rsidR="0097060B">
        <w:rPr>
          <w:rFonts w:ascii="Arial" w:hAnsi="Arial" w:cs="Arial"/>
          <w:sz w:val="22"/>
          <w:szCs w:val="22"/>
          <w:lang w:val="ro-RO"/>
        </w:rPr>
        <w:instrText xml:space="preserve">" </w:instrText>
      </w:r>
      <w:r w:rsidR="0097060B">
        <w:rPr>
          <w:rFonts w:ascii="Arial" w:hAnsi="Arial" w:cs="Arial"/>
          <w:sz w:val="22"/>
          <w:szCs w:val="22"/>
          <w:lang w:val="ro-RO"/>
        </w:rPr>
        <w:fldChar w:fldCharType="separate"/>
      </w:r>
      <w:r w:rsidR="0097060B" w:rsidRPr="00A06D1D">
        <w:rPr>
          <w:rStyle w:val="Hyperlink"/>
          <w:rFonts w:ascii="Arial" w:hAnsi="Arial" w:cs="Arial"/>
          <w:sz w:val="22"/>
          <w:szCs w:val="22"/>
          <w:lang w:val="ro-RO"/>
        </w:rPr>
        <w:t>www.mergimaideparte.ro</w:t>
      </w:r>
      <w:r w:rsidR="0097060B">
        <w:rPr>
          <w:rFonts w:ascii="Arial" w:hAnsi="Arial" w:cs="Arial"/>
          <w:sz w:val="22"/>
          <w:szCs w:val="22"/>
          <w:lang w:val="ro-RO"/>
        </w:rPr>
        <w:fldChar w:fldCharType="end"/>
      </w:r>
      <w:r w:rsidR="0097060B">
        <w:rPr>
          <w:rFonts w:ascii="Arial" w:hAnsi="Arial" w:cs="Arial"/>
          <w:sz w:val="22"/>
          <w:szCs w:val="22"/>
          <w:lang w:val="ro-RO"/>
        </w:rPr>
        <w:t xml:space="preserve">, </w:t>
      </w:r>
      <w:r w:rsidR="0097060B" w:rsidRPr="008941E5">
        <w:rPr>
          <w:rFonts w:ascii="Arial" w:hAnsi="Arial" w:cs="Arial"/>
          <w:sz w:val="22"/>
          <w:szCs w:val="22"/>
          <w:lang w:val="ro-RO"/>
        </w:rPr>
        <w:t xml:space="preserve">proiectată pe baza conceptului de </w:t>
      </w:r>
      <w:r w:rsidR="0097060B" w:rsidRPr="008941E5">
        <w:rPr>
          <w:rFonts w:ascii="Arial" w:hAnsi="Arial" w:cs="Arial"/>
          <w:sz w:val="22"/>
          <w:szCs w:val="22"/>
        </w:rPr>
        <w:t>“</w:t>
      </w:r>
      <w:proofErr w:type="spellStart"/>
      <w:r w:rsidR="0097060B" w:rsidRPr="008941E5">
        <w:rPr>
          <w:rFonts w:ascii="Arial" w:hAnsi="Arial" w:cs="Arial"/>
          <w:sz w:val="22"/>
          <w:szCs w:val="22"/>
        </w:rPr>
        <w:t>orientare</w:t>
      </w:r>
      <w:proofErr w:type="spellEnd"/>
      <w:r w:rsidR="0097060B" w:rsidRPr="008941E5">
        <w:rPr>
          <w:rFonts w:ascii="Arial" w:hAnsi="Arial" w:cs="Arial"/>
          <w:sz w:val="22"/>
          <w:szCs w:val="22"/>
        </w:rPr>
        <w:t xml:space="preserve"> c</w:t>
      </w:r>
      <w:r w:rsidR="0097060B" w:rsidRPr="008941E5">
        <w:rPr>
          <w:rFonts w:ascii="Arial" w:hAnsi="Arial" w:cs="Arial"/>
          <w:sz w:val="22"/>
          <w:szCs w:val="22"/>
          <w:lang w:val="ro-RO"/>
        </w:rPr>
        <w:t>ătre om</w:t>
      </w:r>
      <w:r w:rsidR="0097060B" w:rsidRPr="008941E5">
        <w:rPr>
          <w:rFonts w:ascii="Arial" w:hAnsi="Arial" w:cs="Arial"/>
          <w:sz w:val="22"/>
          <w:szCs w:val="22"/>
        </w:rPr>
        <w:t>”,</w:t>
      </w:r>
      <w:r w:rsidR="0097060B" w:rsidRPr="008941E5">
        <w:rPr>
          <w:rFonts w:ascii="Arial" w:hAnsi="Arial" w:cs="Arial"/>
          <w:sz w:val="22"/>
          <w:szCs w:val="22"/>
          <w:lang w:val="ro-RO"/>
        </w:rPr>
        <w:t xml:space="preserve"> </w:t>
      </w:r>
      <w:r w:rsidR="0097060B">
        <w:rPr>
          <w:rFonts w:ascii="Arial" w:hAnsi="Arial" w:cs="Arial"/>
          <w:sz w:val="22"/>
          <w:szCs w:val="22"/>
          <w:lang w:val="ro-RO"/>
        </w:rPr>
        <w:t xml:space="preserve">concept </w:t>
      </w:r>
      <w:r w:rsidR="0097060B" w:rsidRPr="008941E5">
        <w:rPr>
          <w:rFonts w:ascii="Arial" w:hAnsi="Arial" w:cs="Arial"/>
          <w:sz w:val="22"/>
          <w:szCs w:val="22"/>
          <w:lang w:val="ro-RO"/>
        </w:rPr>
        <w:t>ce a contribuit în mare măsură la nașterea noului Focus.</w:t>
      </w:r>
    </w:p>
    <w:p w:rsidR="0097060B" w:rsidRPr="008941E5" w:rsidRDefault="0097060B" w:rsidP="0097060B">
      <w:pPr>
        <w:spacing w:line="276" w:lineRule="auto"/>
        <w:rPr>
          <w:rFonts w:ascii="Arial" w:hAnsi="Arial" w:cs="Arial"/>
          <w:sz w:val="22"/>
          <w:szCs w:val="22"/>
          <w:lang w:val="ro-RO"/>
        </w:rPr>
      </w:pPr>
    </w:p>
    <w:p w:rsidR="0097060B" w:rsidRPr="008941E5" w:rsidRDefault="0097060B" w:rsidP="0097060B">
      <w:pPr>
        <w:spacing w:line="276" w:lineRule="auto"/>
        <w:rPr>
          <w:rFonts w:ascii="Arial" w:hAnsi="Arial" w:cs="Arial"/>
          <w:sz w:val="22"/>
          <w:szCs w:val="22"/>
          <w:lang w:val="ro-RO"/>
        </w:rPr>
      </w:pPr>
      <w:r>
        <w:rPr>
          <w:rFonts w:ascii="Arial" w:hAnsi="Arial" w:cs="Arial"/>
          <w:sz w:val="22"/>
          <w:szCs w:val="22"/>
          <w:lang w:val="ro-RO"/>
        </w:rPr>
        <w:t>"Platforma m</w:t>
      </w:r>
      <w:r w:rsidRPr="008941E5">
        <w:rPr>
          <w:rFonts w:ascii="Arial" w:hAnsi="Arial" w:cs="Arial"/>
          <w:sz w:val="22"/>
          <w:szCs w:val="22"/>
          <w:lang w:val="ro-RO"/>
        </w:rPr>
        <w:t>ergimaideparte.ro este spațiul în care se reunesc poveștile oamenilor, este locul în care cu toții ne putem împ</w:t>
      </w:r>
      <w:r w:rsidR="005B2292">
        <w:rPr>
          <w:rFonts w:ascii="Arial" w:hAnsi="Arial" w:cs="Arial"/>
          <w:sz w:val="22"/>
          <w:szCs w:val="22"/>
          <w:lang w:val="ro-RO"/>
        </w:rPr>
        <w:t>ărtăși experiențele, pentru a-i i</w:t>
      </w:r>
      <w:r w:rsidRPr="008941E5">
        <w:rPr>
          <w:rFonts w:ascii="Arial" w:hAnsi="Arial" w:cs="Arial"/>
          <w:sz w:val="22"/>
          <w:szCs w:val="22"/>
          <w:lang w:val="ro-RO"/>
        </w:rPr>
        <w:t>nspira și motiva pe alții. Putem spun</w:t>
      </w:r>
      <w:r>
        <w:rPr>
          <w:rFonts w:ascii="Arial" w:hAnsi="Arial" w:cs="Arial"/>
          <w:sz w:val="22"/>
          <w:szCs w:val="22"/>
          <w:lang w:val="ro-RO"/>
        </w:rPr>
        <w:t xml:space="preserve">e că este o invitație deschisă </w:t>
      </w:r>
      <w:r w:rsidRPr="008941E5">
        <w:rPr>
          <w:rFonts w:ascii="Arial" w:hAnsi="Arial" w:cs="Arial"/>
          <w:sz w:val="22"/>
          <w:szCs w:val="22"/>
          <w:lang w:val="ro-RO"/>
        </w:rPr>
        <w:t>oricui se găsește în această poziție. Acest concept a fost inspirat în totalitate de noua filosofie de design din jurul lui Ford Focus. Este vorba despre crearea unor momente memorabile de interacțiune, care construiesc și mențin relația dintre șofer și mașină",</w:t>
      </w:r>
      <w:r w:rsidRPr="008941E5">
        <w:rPr>
          <w:rFonts w:ascii="Arial" w:hAnsi="Arial" w:cs="Arial"/>
          <w:sz w:val="22"/>
          <w:szCs w:val="22"/>
        </w:rPr>
        <w:t xml:space="preserve"> </w:t>
      </w:r>
      <w:r w:rsidRPr="008941E5">
        <w:rPr>
          <w:rFonts w:ascii="Arial" w:hAnsi="Arial" w:cs="Arial"/>
          <w:sz w:val="22"/>
          <w:szCs w:val="22"/>
          <w:lang w:val="ro-RO"/>
        </w:rPr>
        <w:t>a declarat Attila Szabo, directorul executiv al Ford România.</w:t>
      </w:r>
    </w:p>
    <w:p w:rsidR="0097060B" w:rsidRPr="008941E5" w:rsidRDefault="0097060B" w:rsidP="0097060B">
      <w:pPr>
        <w:spacing w:line="276" w:lineRule="auto"/>
        <w:rPr>
          <w:rFonts w:ascii="Arial" w:hAnsi="Arial" w:cs="Arial"/>
          <w:sz w:val="22"/>
          <w:szCs w:val="22"/>
          <w:lang w:val="ro-RO"/>
        </w:rPr>
      </w:pPr>
    </w:p>
    <w:p w:rsidR="0097060B" w:rsidRPr="008941E5" w:rsidRDefault="0097060B" w:rsidP="0097060B">
      <w:pPr>
        <w:spacing w:line="276" w:lineRule="auto"/>
        <w:rPr>
          <w:rFonts w:ascii="Arial" w:hAnsi="Arial" w:cs="Arial"/>
          <w:sz w:val="22"/>
          <w:szCs w:val="22"/>
          <w:lang w:val="ro-RO"/>
        </w:rPr>
      </w:pPr>
      <w:r>
        <w:rPr>
          <w:rFonts w:ascii="Arial" w:hAnsi="Arial" w:cs="Arial"/>
          <w:sz w:val="22"/>
          <w:szCs w:val="22"/>
          <w:lang w:val="ro-RO"/>
        </w:rPr>
        <w:t>Cu prilejul campaniei de pre-l</w:t>
      </w:r>
      <w:r w:rsidR="003A0CC8">
        <w:rPr>
          <w:rFonts w:ascii="Arial" w:hAnsi="Arial" w:cs="Arial"/>
          <w:sz w:val="22"/>
          <w:szCs w:val="22"/>
          <w:lang w:val="ro-RO"/>
        </w:rPr>
        <w:t>ansare, Ford România a anunțat ș</w:t>
      </w:r>
      <w:r>
        <w:rPr>
          <w:rFonts w:ascii="Arial" w:hAnsi="Arial" w:cs="Arial"/>
          <w:sz w:val="22"/>
          <w:szCs w:val="22"/>
          <w:lang w:val="ro-RO"/>
        </w:rPr>
        <w:t xml:space="preserve">i </w:t>
      </w:r>
      <w:r w:rsidRPr="008941E5">
        <w:rPr>
          <w:rFonts w:ascii="Arial" w:hAnsi="Arial" w:cs="Arial"/>
          <w:sz w:val="22"/>
          <w:szCs w:val="22"/>
          <w:lang w:val="ro-RO"/>
        </w:rPr>
        <w:t xml:space="preserve">lista oficială de prețuri pentru noul Focus, iar detaliile complete </w:t>
      </w:r>
      <w:r w:rsidR="001A5281">
        <w:fldChar w:fldCharType="begin"/>
      </w:r>
      <w:r w:rsidR="005510A3">
        <w:instrText>HYPERLINK "https://www.ford.ro/content/dam/guxeu/ro/documents/price-list/cars/PL-noul_focus.pdf"</w:instrText>
      </w:r>
      <w:r w:rsidR="001A5281">
        <w:fldChar w:fldCharType="separate"/>
      </w:r>
      <w:r w:rsidRPr="008941E5">
        <w:rPr>
          <w:rStyle w:val="Hyperlink"/>
          <w:rFonts w:ascii="Arial" w:hAnsi="Arial" w:cs="Arial"/>
          <w:sz w:val="22"/>
          <w:szCs w:val="22"/>
          <w:lang w:val="ro-RO"/>
        </w:rPr>
        <w:t>pot fi găsite aici</w:t>
      </w:r>
      <w:r w:rsidR="001A5281">
        <w:rPr>
          <w:rStyle w:val="Hyperlink"/>
          <w:rFonts w:ascii="Arial" w:hAnsi="Arial" w:cs="Arial"/>
          <w:sz w:val="22"/>
          <w:szCs w:val="22"/>
          <w:lang w:val="ro-RO"/>
        </w:rPr>
        <w:fldChar w:fldCharType="end"/>
      </w:r>
      <w:r w:rsidRPr="008941E5">
        <w:rPr>
          <w:rFonts w:ascii="Arial" w:hAnsi="Arial" w:cs="Arial"/>
          <w:sz w:val="22"/>
          <w:szCs w:val="22"/>
          <w:lang w:val="ro-RO"/>
        </w:rPr>
        <w:t>.</w:t>
      </w:r>
    </w:p>
    <w:p w:rsidR="0097060B" w:rsidRPr="008941E5" w:rsidRDefault="0097060B" w:rsidP="0097060B">
      <w:pPr>
        <w:spacing w:line="276" w:lineRule="auto"/>
        <w:rPr>
          <w:rFonts w:ascii="Arial" w:hAnsi="Arial" w:cs="Arial"/>
          <w:sz w:val="22"/>
          <w:szCs w:val="22"/>
          <w:lang w:val="ro-RO"/>
        </w:rPr>
      </w:pPr>
    </w:p>
    <w:p w:rsidR="0017104C" w:rsidRDefault="0097060B" w:rsidP="0097060B">
      <w:pPr>
        <w:spacing w:line="276" w:lineRule="auto"/>
        <w:rPr>
          <w:rFonts w:ascii="Arial" w:hAnsi="Arial" w:cs="Arial"/>
          <w:sz w:val="22"/>
          <w:szCs w:val="22"/>
          <w:lang w:val="ro-RO"/>
        </w:rPr>
      </w:pPr>
      <w:r w:rsidRPr="008941E5">
        <w:rPr>
          <w:rFonts w:ascii="Arial" w:hAnsi="Arial" w:cs="Arial"/>
          <w:sz w:val="22"/>
          <w:szCs w:val="22"/>
          <w:lang w:val="ro-RO"/>
        </w:rPr>
        <w:t xml:space="preserve">În plus, ca parte a eforturilor susținute ale Ford </w:t>
      </w:r>
      <w:r>
        <w:rPr>
          <w:rFonts w:ascii="Arial" w:hAnsi="Arial" w:cs="Arial"/>
          <w:sz w:val="22"/>
          <w:szCs w:val="22"/>
          <w:lang w:val="ro-RO"/>
        </w:rPr>
        <w:t xml:space="preserve">Romania </w:t>
      </w:r>
      <w:r w:rsidRPr="008941E5">
        <w:rPr>
          <w:rFonts w:ascii="Arial" w:hAnsi="Arial" w:cs="Arial"/>
          <w:sz w:val="22"/>
          <w:szCs w:val="22"/>
          <w:lang w:val="ro-RO"/>
        </w:rPr>
        <w:t xml:space="preserve">de a încuraja vânzările de vehicule noi pe piața locală, noul Focus vine cu un preț de tranzacție special de </w:t>
      </w:r>
      <w:r w:rsidR="005510A3">
        <w:rPr>
          <w:rFonts w:ascii="Arial" w:hAnsi="Arial" w:cs="Arial"/>
          <w:b/>
          <w:sz w:val="22"/>
          <w:szCs w:val="22"/>
          <w:lang w:val="ro-RO"/>
        </w:rPr>
        <w:t>12.90</w:t>
      </w:r>
      <w:r w:rsidRPr="008941E5">
        <w:rPr>
          <w:rFonts w:ascii="Arial" w:hAnsi="Arial" w:cs="Arial"/>
          <w:b/>
          <w:sz w:val="22"/>
          <w:szCs w:val="22"/>
          <w:lang w:val="ro-RO"/>
        </w:rPr>
        <w:t>0 euro</w:t>
      </w:r>
      <w:r w:rsidRPr="008941E5">
        <w:rPr>
          <w:rFonts w:ascii="Arial" w:hAnsi="Arial" w:cs="Arial"/>
          <w:sz w:val="22"/>
          <w:szCs w:val="22"/>
          <w:lang w:val="ro-RO"/>
        </w:rPr>
        <w:t xml:space="preserve"> </w:t>
      </w:r>
      <w:r>
        <w:rPr>
          <w:rFonts w:ascii="Arial" w:hAnsi="Arial" w:cs="Arial"/>
          <w:sz w:val="22"/>
          <w:szCs w:val="22"/>
          <w:lang w:val="ro-RO"/>
        </w:rPr>
        <w:t xml:space="preserve">(TVA inclus) </w:t>
      </w:r>
      <w:r w:rsidRPr="008941E5">
        <w:rPr>
          <w:rFonts w:ascii="Arial" w:hAnsi="Arial" w:cs="Arial"/>
          <w:sz w:val="22"/>
          <w:szCs w:val="22"/>
          <w:lang w:val="ro-RO"/>
        </w:rPr>
        <w:t>pentru o versiune Trend echipată cu</w:t>
      </w:r>
      <w:r>
        <w:rPr>
          <w:rFonts w:ascii="Arial" w:hAnsi="Arial" w:cs="Arial"/>
          <w:sz w:val="22"/>
          <w:szCs w:val="22"/>
          <w:lang w:val="ro-RO"/>
        </w:rPr>
        <w:t xml:space="preserve"> motorul</w:t>
      </w:r>
      <w:r w:rsidRPr="008941E5">
        <w:rPr>
          <w:rFonts w:ascii="Arial" w:hAnsi="Arial" w:cs="Arial"/>
          <w:sz w:val="22"/>
          <w:szCs w:val="22"/>
          <w:lang w:val="ro-RO"/>
        </w:rPr>
        <w:t xml:space="preserve"> 1.0 l EcoBoost 100 CP. Acest preț special este disponibil până la</w:t>
      </w:r>
      <w:r>
        <w:rPr>
          <w:rFonts w:ascii="Arial" w:hAnsi="Arial" w:cs="Arial"/>
          <w:sz w:val="22"/>
          <w:szCs w:val="22"/>
          <w:lang w:val="ro-RO"/>
        </w:rPr>
        <w:t xml:space="preserve"> finalul lunii septembrie</w:t>
      </w:r>
      <w:r w:rsidRPr="008941E5">
        <w:rPr>
          <w:rFonts w:ascii="Arial" w:hAnsi="Arial" w:cs="Arial"/>
          <w:sz w:val="22"/>
          <w:szCs w:val="22"/>
          <w:lang w:val="ro-RO"/>
        </w:rPr>
        <w:t xml:space="preserve"> și cumulează sprijinul acordat de Ford România și dealerii săi, dar și taxa d</w:t>
      </w:r>
      <w:r>
        <w:rPr>
          <w:rFonts w:ascii="Arial" w:hAnsi="Arial" w:cs="Arial"/>
          <w:sz w:val="22"/>
          <w:szCs w:val="22"/>
          <w:lang w:val="ro-RO"/>
        </w:rPr>
        <w:t xml:space="preserve">e </w:t>
      </w:r>
      <w:r w:rsidRPr="003A0CC8">
        <w:rPr>
          <w:rFonts w:ascii="Arial" w:hAnsi="Arial" w:cs="Arial"/>
          <w:sz w:val="22"/>
          <w:szCs w:val="22"/>
          <w:lang w:val="ro-RO"/>
        </w:rPr>
        <w:t>casare</w:t>
      </w:r>
      <w:r w:rsidRPr="008941E5">
        <w:rPr>
          <w:rFonts w:ascii="Arial" w:hAnsi="Arial" w:cs="Arial"/>
          <w:sz w:val="22"/>
          <w:szCs w:val="22"/>
          <w:lang w:val="ro-RO"/>
        </w:rPr>
        <w:t xml:space="preserve"> acordată de autoritățile române, ca parte a programului Rabla.</w:t>
      </w:r>
    </w:p>
    <w:p w:rsidR="005D62C8" w:rsidRDefault="005D62C8" w:rsidP="0097060B">
      <w:pPr>
        <w:spacing w:line="276" w:lineRule="auto"/>
        <w:rPr>
          <w:rFonts w:ascii="Arial" w:hAnsi="Arial" w:cs="Arial"/>
          <w:sz w:val="22"/>
          <w:szCs w:val="22"/>
          <w:lang w:val="ro-RO"/>
        </w:rPr>
      </w:pPr>
      <w:r>
        <w:rPr>
          <w:rFonts w:ascii="Arial" w:hAnsi="Arial" w:cs="Arial"/>
          <w:noProof/>
          <w:sz w:val="22"/>
          <w:szCs w:val="22"/>
          <w:lang w:val="en-US"/>
        </w:rPr>
        <w:lastRenderedPageBreak/>
        <w:drawing>
          <wp:inline distT="0" distB="0" distL="0" distR="0">
            <wp:extent cx="5943600" cy="7691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19-of-page-001.jpg"/>
                    <pic:cNvPicPr/>
                  </pic:nvPicPr>
                  <pic:blipFill>
                    <a:blip r:embed="rId8">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bookmarkStart w:id="0" w:name="_GoBack"/>
      <w:bookmarkEnd w:id="0"/>
    </w:p>
    <w:p w:rsidR="0097060B" w:rsidRPr="0017104C" w:rsidRDefault="0097060B" w:rsidP="0097060B">
      <w:pPr>
        <w:spacing w:line="276" w:lineRule="auto"/>
        <w:rPr>
          <w:rFonts w:ascii="Arial" w:hAnsi="Arial" w:cs="Arial"/>
          <w:sz w:val="22"/>
          <w:szCs w:val="22"/>
          <w:lang w:val="ro-RO"/>
        </w:rPr>
      </w:pPr>
      <w:r w:rsidRPr="008941E5">
        <w:rPr>
          <w:rFonts w:ascii="Arial" w:hAnsi="Arial" w:cs="Arial"/>
          <w:sz w:val="22"/>
          <w:szCs w:val="22"/>
        </w:rPr>
        <w:lastRenderedPageBreak/>
        <w:t xml:space="preserve">"Nu </w:t>
      </w:r>
      <w:proofErr w:type="spellStart"/>
      <w:r w:rsidRPr="008941E5">
        <w:rPr>
          <w:rFonts w:ascii="Arial" w:hAnsi="Arial" w:cs="Arial"/>
          <w:sz w:val="22"/>
          <w:szCs w:val="22"/>
        </w:rPr>
        <w:t>dorim</w:t>
      </w:r>
      <w:proofErr w:type="spellEnd"/>
      <w:r w:rsidRPr="008941E5">
        <w:rPr>
          <w:rFonts w:ascii="Arial" w:hAnsi="Arial" w:cs="Arial"/>
          <w:sz w:val="22"/>
          <w:szCs w:val="22"/>
        </w:rPr>
        <w:t xml:space="preserve"> </w:t>
      </w:r>
      <w:proofErr w:type="spellStart"/>
      <w:r w:rsidRPr="008941E5">
        <w:rPr>
          <w:rFonts w:ascii="Arial" w:hAnsi="Arial" w:cs="Arial"/>
          <w:sz w:val="22"/>
          <w:szCs w:val="22"/>
        </w:rPr>
        <w:t>doar</w:t>
      </w:r>
      <w:proofErr w:type="spellEnd"/>
      <w:r w:rsidRPr="008941E5">
        <w:rPr>
          <w:rFonts w:ascii="Arial" w:hAnsi="Arial" w:cs="Arial"/>
          <w:sz w:val="22"/>
          <w:szCs w:val="22"/>
        </w:rPr>
        <w:t xml:space="preserve"> </w:t>
      </w:r>
      <w:proofErr w:type="spellStart"/>
      <w:r w:rsidRPr="008941E5">
        <w:rPr>
          <w:rFonts w:ascii="Arial" w:hAnsi="Arial" w:cs="Arial"/>
          <w:sz w:val="22"/>
          <w:szCs w:val="22"/>
        </w:rPr>
        <w:t>să</w:t>
      </w:r>
      <w:proofErr w:type="spellEnd"/>
      <w:r w:rsidRPr="008941E5">
        <w:rPr>
          <w:rFonts w:ascii="Arial" w:hAnsi="Arial" w:cs="Arial"/>
          <w:sz w:val="22"/>
          <w:szCs w:val="22"/>
        </w:rPr>
        <w:t xml:space="preserve">-i </w:t>
      </w:r>
      <w:proofErr w:type="spellStart"/>
      <w:r w:rsidRPr="008941E5">
        <w:rPr>
          <w:rFonts w:ascii="Arial" w:hAnsi="Arial" w:cs="Arial"/>
          <w:sz w:val="22"/>
          <w:szCs w:val="22"/>
        </w:rPr>
        <w:t>facem</w:t>
      </w:r>
      <w:proofErr w:type="spellEnd"/>
      <w:r w:rsidRPr="008941E5">
        <w:rPr>
          <w:rFonts w:ascii="Arial" w:hAnsi="Arial" w:cs="Arial"/>
          <w:sz w:val="22"/>
          <w:szCs w:val="22"/>
        </w:rPr>
        <w:t xml:space="preserve"> </w:t>
      </w:r>
      <w:proofErr w:type="spellStart"/>
      <w:r w:rsidRPr="008941E5">
        <w:rPr>
          <w:rFonts w:ascii="Arial" w:hAnsi="Arial" w:cs="Arial"/>
          <w:sz w:val="22"/>
          <w:szCs w:val="22"/>
        </w:rPr>
        <w:t>pe</w:t>
      </w:r>
      <w:proofErr w:type="spellEnd"/>
      <w:r w:rsidRPr="008941E5">
        <w:rPr>
          <w:rFonts w:ascii="Arial" w:hAnsi="Arial" w:cs="Arial"/>
          <w:sz w:val="22"/>
          <w:szCs w:val="22"/>
        </w:rPr>
        <w:t xml:space="preserve"> </w:t>
      </w:r>
      <w:proofErr w:type="spellStart"/>
      <w:r w:rsidRPr="008941E5">
        <w:rPr>
          <w:rFonts w:ascii="Arial" w:hAnsi="Arial" w:cs="Arial"/>
          <w:sz w:val="22"/>
          <w:szCs w:val="22"/>
        </w:rPr>
        <w:t>clienții</w:t>
      </w:r>
      <w:proofErr w:type="spellEnd"/>
      <w:r w:rsidRPr="008941E5">
        <w:rPr>
          <w:rFonts w:ascii="Arial" w:hAnsi="Arial" w:cs="Arial"/>
          <w:sz w:val="22"/>
          <w:szCs w:val="22"/>
        </w:rPr>
        <w:t xml:space="preserve"> </w:t>
      </w:r>
      <w:proofErr w:type="spellStart"/>
      <w:r w:rsidRPr="008941E5">
        <w:rPr>
          <w:rFonts w:ascii="Arial" w:hAnsi="Arial" w:cs="Arial"/>
          <w:sz w:val="22"/>
          <w:szCs w:val="22"/>
        </w:rPr>
        <w:t>români</w:t>
      </w:r>
      <w:proofErr w:type="spellEnd"/>
      <w:r w:rsidRPr="008941E5">
        <w:rPr>
          <w:rFonts w:ascii="Arial" w:hAnsi="Arial" w:cs="Arial"/>
          <w:sz w:val="22"/>
          <w:szCs w:val="22"/>
        </w:rPr>
        <w:t xml:space="preserve"> </w:t>
      </w:r>
      <w:proofErr w:type="spellStart"/>
      <w:r w:rsidRPr="008941E5">
        <w:rPr>
          <w:rFonts w:ascii="Arial" w:hAnsi="Arial" w:cs="Arial"/>
          <w:sz w:val="22"/>
          <w:szCs w:val="22"/>
        </w:rPr>
        <w:t>să</w:t>
      </w:r>
      <w:proofErr w:type="spellEnd"/>
      <w:r w:rsidRPr="008941E5">
        <w:rPr>
          <w:rFonts w:ascii="Arial" w:hAnsi="Arial" w:cs="Arial"/>
          <w:sz w:val="22"/>
          <w:szCs w:val="22"/>
        </w:rPr>
        <w:t xml:space="preserve"> </w:t>
      </w:r>
      <w:proofErr w:type="spellStart"/>
      <w:r>
        <w:rPr>
          <w:rFonts w:ascii="Arial" w:hAnsi="Arial" w:cs="Arial"/>
          <w:sz w:val="22"/>
          <w:szCs w:val="22"/>
        </w:rPr>
        <w:t>iubeasca</w:t>
      </w:r>
      <w:proofErr w:type="spellEnd"/>
      <w:r w:rsidRPr="008941E5">
        <w:rPr>
          <w:rFonts w:ascii="Arial" w:hAnsi="Arial" w:cs="Arial"/>
          <w:sz w:val="22"/>
          <w:szCs w:val="22"/>
        </w:rPr>
        <w:t xml:space="preserve"> </w:t>
      </w:r>
      <w:proofErr w:type="spellStart"/>
      <w:r w:rsidRPr="008941E5">
        <w:rPr>
          <w:rFonts w:ascii="Arial" w:hAnsi="Arial" w:cs="Arial"/>
          <w:sz w:val="22"/>
          <w:szCs w:val="22"/>
        </w:rPr>
        <w:t>noul</w:t>
      </w:r>
      <w:proofErr w:type="spellEnd"/>
      <w:r w:rsidRPr="008941E5">
        <w:rPr>
          <w:rFonts w:ascii="Arial" w:hAnsi="Arial" w:cs="Arial"/>
          <w:sz w:val="22"/>
          <w:szCs w:val="22"/>
        </w:rPr>
        <w:t xml:space="preserve"> Focus, </w:t>
      </w:r>
      <w:r>
        <w:rPr>
          <w:rFonts w:ascii="Arial" w:hAnsi="Arial" w:cs="Arial"/>
          <w:sz w:val="22"/>
          <w:szCs w:val="22"/>
        </w:rPr>
        <w:t xml:space="preserve">ci </w:t>
      </w:r>
      <w:proofErr w:type="spellStart"/>
      <w:r w:rsidRPr="008941E5">
        <w:rPr>
          <w:rFonts w:ascii="Arial" w:hAnsi="Arial" w:cs="Arial"/>
          <w:sz w:val="22"/>
          <w:szCs w:val="22"/>
        </w:rPr>
        <w:t>vrem</w:t>
      </w:r>
      <w:proofErr w:type="spellEnd"/>
      <w:r w:rsidRPr="008941E5">
        <w:rPr>
          <w:rFonts w:ascii="Arial" w:hAnsi="Arial" w:cs="Arial"/>
          <w:sz w:val="22"/>
          <w:szCs w:val="22"/>
        </w:rPr>
        <w:t xml:space="preserve"> </w:t>
      </w:r>
      <w:proofErr w:type="spellStart"/>
      <w:r w:rsidRPr="008941E5">
        <w:rPr>
          <w:rFonts w:ascii="Arial" w:hAnsi="Arial" w:cs="Arial"/>
          <w:sz w:val="22"/>
          <w:szCs w:val="22"/>
        </w:rPr>
        <w:t>să</w:t>
      </w:r>
      <w:proofErr w:type="spellEnd"/>
      <w:r w:rsidRPr="008941E5">
        <w:rPr>
          <w:rFonts w:ascii="Arial" w:hAnsi="Arial" w:cs="Arial"/>
          <w:sz w:val="22"/>
          <w:szCs w:val="22"/>
        </w:rPr>
        <w:t xml:space="preserve"> le </w:t>
      </w:r>
      <w:proofErr w:type="spellStart"/>
      <w:r w:rsidRPr="008941E5">
        <w:rPr>
          <w:rFonts w:ascii="Arial" w:hAnsi="Arial" w:cs="Arial"/>
          <w:sz w:val="22"/>
          <w:szCs w:val="22"/>
        </w:rPr>
        <w:t>oferim</w:t>
      </w:r>
      <w:proofErr w:type="spellEnd"/>
      <w:r w:rsidR="006C051E">
        <w:rPr>
          <w:rFonts w:ascii="Arial" w:hAnsi="Arial" w:cs="Arial"/>
          <w:sz w:val="22"/>
          <w:szCs w:val="22"/>
        </w:rPr>
        <w:t xml:space="preserve"> </w:t>
      </w:r>
      <w:proofErr w:type="spellStart"/>
      <w:r w:rsidR="006C051E">
        <w:rPr>
          <w:rFonts w:ascii="Arial" w:hAnsi="Arial" w:cs="Arial"/>
          <w:sz w:val="22"/>
          <w:szCs w:val="22"/>
        </w:rPr>
        <w:t>ș</w:t>
      </w:r>
      <w:r>
        <w:rPr>
          <w:rFonts w:ascii="Arial" w:hAnsi="Arial" w:cs="Arial"/>
          <w:sz w:val="22"/>
          <w:szCs w:val="22"/>
        </w:rPr>
        <w:t>i</w:t>
      </w:r>
      <w:proofErr w:type="spellEnd"/>
      <w:r w:rsidRPr="008941E5">
        <w:rPr>
          <w:rFonts w:ascii="Arial" w:hAnsi="Arial" w:cs="Arial"/>
          <w:sz w:val="22"/>
          <w:szCs w:val="22"/>
        </w:rPr>
        <w:t xml:space="preserve"> </w:t>
      </w:r>
      <w:proofErr w:type="spellStart"/>
      <w:r w:rsidRPr="008941E5">
        <w:rPr>
          <w:rFonts w:ascii="Arial" w:hAnsi="Arial" w:cs="Arial"/>
          <w:sz w:val="22"/>
          <w:szCs w:val="22"/>
        </w:rPr>
        <w:t>posibilitatea</w:t>
      </w:r>
      <w:proofErr w:type="spellEnd"/>
      <w:r w:rsidRPr="008941E5">
        <w:rPr>
          <w:rFonts w:ascii="Arial" w:hAnsi="Arial" w:cs="Arial"/>
          <w:sz w:val="22"/>
          <w:szCs w:val="22"/>
        </w:rPr>
        <w:t xml:space="preserve"> de a </w:t>
      </w:r>
      <w:proofErr w:type="spellStart"/>
      <w:r w:rsidRPr="008941E5">
        <w:rPr>
          <w:rFonts w:ascii="Arial" w:hAnsi="Arial" w:cs="Arial"/>
          <w:sz w:val="22"/>
          <w:szCs w:val="22"/>
        </w:rPr>
        <w:t>explora</w:t>
      </w:r>
      <w:proofErr w:type="spellEnd"/>
      <w:r w:rsidRPr="008941E5">
        <w:rPr>
          <w:rFonts w:ascii="Arial" w:hAnsi="Arial" w:cs="Arial"/>
          <w:sz w:val="22"/>
          <w:szCs w:val="22"/>
        </w:rPr>
        <w:t xml:space="preserve">, </w:t>
      </w:r>
      <w:proofErr w:type="spellStart"/>
      <w:r w:rsidRPr="008941E5">
        <w:rPr>
          <w:rFonts w:ascii="Arial" w:hAnsi="Arial" w:cs="Arial"/>
          <w:sz w:val="22"/>
          <w:szCs w:val="22"/>
        </w:rPr>
        <w:t>cât</w:t>
      </w:r>
      <w:proofErr w:type="spellEnd"/>
      <w:r w:rsidRPr="008941E5">
        <w:rPr>
          <w:rFonts w:ascii="Arial" w:hAnsi="Arial" w:cs="Arial"/>
          <w:sz w:val="22"/>
          <w:szCs w:val="22"/>
        </w:rPr>
        <w:t xml:space="preserve"> </w:t>
      </w:r>
      <w:proofErr w:type="spellStart"/>
      <w:r w:rsidRPr="008941E5">
        <w:rPr>
          <w:rFonts w:ascii="Arial" w:hAnsi="Arial" w:cs="Arial"/>
          <w:sz w:val="22"/>
          <w:szCs w:val="22"/>
        </w:rPr>
        <w:t>mai</w:t>
      </w:r>
      <w:proofErr w:type="spellEnd"/>
      <w:r w:rsidRPr="008941E5">
        <w:rPr>
          <w:rFonts w:ascii="Arial" w:hAnsi="Arial" w:cs="Arial"/>
          <w:sz w:val="22"/>
          <w:szCs w:val="22"/>
        </w:rPr>
        <w:t xml:space="preserve"> </w:t>
      </w:r>
      <w:proofErr w:type="spellStart"/>
      <w:r w:rsidRPr="008941E5">
        <w:rPr>
          <w:rFonts w:ascii="Arial" w:hAnsi="Arial" w:cs="Arial"/>
          <w:sz w:val="22"/>
          <w:szCs w:val="22"/>
        </w:rPr>
        <w:t>curând</w:t>
      </w:r>
      <w:proofErr w:type="spellEnd"/>
      <w:r w:rsidRPr="008941E5">
        <w:rPr>
          <w:rFonts w:ascii="Arial" w:hAnsi="Arial" w:cs="Arial"/>
          <w:sz w:val="22"/>
          <w:szCs w:val="22"/>
        </w:rPr>
        <w:t xml:space="preserve">, </w:t>
      </w:r>
      <w:proofErr w:type="spellStart"/>
      <w:r w:rsidRPr="008941E5">
        <w:rPr>
          <w:rFonts w:ascii="Arial" w:hAnsi="Arial" w:cs="Arial"/>
          <w:sz w:val="22"/>
          <w:szCs w:val="22"/>
        </w:rPr>
        <w:t>noile</w:t>
      </w:r>
      <w:proofErr w:type="spellEnd"/>
      <w:r w:rsidRPr="008941E5">
        <w:rPr>
          <w:rFonts w:ascii="Arial" w:hAnsi="Arial" w:cs="Arial"/>
          <w:sz w:val="22"/>
          <w:szCs w:val="22"/>
        </w:rPr>
        <w:t xml:space="preserve"> </w:t>
      </w:r>
      <w:proofErr w:type="spellStart"/>
      <w:r w:rsidRPr="008941E5">
        <w:rPr>
          <w:rFonts w:ascii="Arial" w:hAnsi="Arial" w:cs="Arial"/>
          <w:sz w:val="22"/>
          <w:szCs w:val="22"/>
        </w:rPr>
        <w:t>tehnologii</w:t>
      </w:r>
      <w:proofErr w:type="spellEnd"/>
      <w:r w:rsidRPr="008941E5">
        <w:rPr>
          <w:rFonts w:ascii="Arial" w:hAnsi="Arial" w:cs="Arial"/>
          <w:sz w:val="22"/>
          <w:szCs w:val="22"/>
        </w:rPr>
        <w:t xml:space="preserve"> </w:t>
      </w:r>
      <w:proofErr w:type="spellStart"/>
      <w:r w:rsidRPr="008941E5">
        <w:rPr>
          <w:rFonts w:ascii="Arial" w:hAnsi="Arial" w:cs="Arial"/>
          <w:sz w:val="22"/>
          <w:szCs w:val="22"/>
        </w:rPr>
        <w:t>disponibile</w:t>
      </w:r>
      <w:proofErr w:type="spellEnd"/>
      <w:r w:rsidRPr="008941E5">
        <w:rPr>
          <w:rFonts w:ascii="Arial" w:hAnsi="Arial" w:cs="Arial"/>
          <w:sz w:val="22"/>
          <w:szCs w:val="22"/>
        </w:rPr>
        <w:t xml:space="preserve"> </w:t>
      </w:r>
      <w:proofErr w:type="spellStart"/>
      <w:r w:rsidRPr="008941E5">
        <w:rPr>
          <w:rFonts w:ascii="Arial" w:hAnsi="Arial" w:cs="Arial"/>
          <w:sz w:val="22"/>
          <w:szCs w:val="22"/>
        </w:rPr>
        <w:t>pe</w:t>
      </w:r>
      <w:proofErr w:type="spellEnd"/>
      <w:r w:rsidRPr="008941E5">
        <w:rPr>
          <w:rFonts w:ascii="Arial" w:hAnsi="Arial" w:cs="Arial"/>
          <w:sz w:val="22"/>
          <w:szCs w:val="22"/>
        </w:rPr>
        <w:t xml:space="preserve"> </w:t>
      </w:r>
      <w:proofErr w:type="spellStart"/>
      <w:r w:rsidRPr="008941E5">
        <w:rPr>
          <w:rFonts w:ascii="Arial" w:hAnsi="Arial" w:cs="Arial"/>
          <w:sz w:val="22"/>
          <w:szCs w:val="22"/>
        </w:rPr>
        <w:t>cel</w:t>
      </w:r>
      <w:proofErr w:type="spellEnd"/>
      <w:r w:rsidRPr="008941E5">
        <w:rPr>
          <w:rFonts w:ascii="Arial" w:hAnsi="Arial" w:cs="Arial"/>
          <w:sz w:val="22"/>
          <w:szCs w:val="22"/>
        </w:rPr>
        <w:t xml:space="preserve"> </w:t>
      </w:r>
      <w:proofErr w:type="spellStart"/>
      <w:r w:rsidRPr="008941E5">
        <w:rPr>
          <w:rFonts w:ascii="Arial" w:hAnsi="Arial" w:cs="Arial"/>
          <w:sz w:val="22"/>
          <w:szCs w:val="22"/>
        </w:rPr>
        <w:t>mai</w:t>
      </w:r>
      <w:proofErr w:type="spellEnd"/>
      <w:r w:rsidRPr="008941E5">
        <w:rPr>
          <w:rFonts w:ascii="Arial" w:hAnsi="Arial" w:cs="Arial"/>
          <w:sz w:val="22"/>
          <w:szCs w:val="22"/>
        </w:rPr>
        <w:t xml:space="preserve"> bun Focus </w:t>
      </w:r>
      <w:proofErr w:type="spellStart"/>
      <w:r w:rsidRPr="008941E5">
        <w:rPr>
          <w:rFonts w:ascii="Arial" w:hAnsi="Arial" w:cs="Arial"/>
          <w:sz w:val="22"/>
          <w:szCs w:val="22"/>
        </w:rPr>
        <w:t>pe</w:t>
      </w:r>
      <w:proofErr w:type="spellEnd"/>
      <w:r w:rsidRPr="008941E5">
        <w:rPr>
          <w:rFonts w:ascii="Arial" w:hAnsi="Arial" w:cs="Arial"/>
          <w:sz w:val="22"/>
          <w:szCs w:val="22"/>
        </w:rPr>
        <w:t xml:space="preserve"> care l-am </w:t>
      </w:r>
      <w:proofErr w:type="spellStart"/>
      <w:r w:rsidRPr="008941E5">
        <w:rPr>
          <w:rFonts w:ascii="Arial" w:hAnsi="Arial" w:cs="Arial"/>
          <w:sz w:val="22"/>
          <w:szCs w:val="22"/>
        </w:rPr>
        <w:t>construit</w:t>
      </w:r>
      <w:proofErr w:type="spellEnd"/>
      <w:r w:rsidRPr="008941E5">
        <w:rPr>
          <w:rFonts w:ascii="Arial" w:hAnsi="Arial" w:cs="Arial"/>
          <w:sz w:val="22"/>
          <w:szCs w:val="22"/>
        </w:rPr>
        <w:t xml:space="preserve"> </w:t>
      </w:r>
      <w:proofErr w:type="spellStart"/>
      <w:r w:rsidRPr="008941E5">
        <w:rPr>
          <w:rFonts w:ascii="Arial" w:hAnsi="Arial" w:cs="Arial"/>
          <w:sz w:val="22"/>
          <w:szCs w:val="22"/>
        </w:rPr>
        <w:t>vreodată</w:t>
      </w:r>
      <w:proofErr w:type="spellEnd"/>
      <w:r w:rsidRPr="008941E5">
        <w:rPr>
          <w:rFonts w:ascii="Arial" w:hAnsi="Arial" w:cs="Arial"/>
          <w:sz w:val="22"/>
          <w:szCs w:val="22"/>
        </w:rPr>
        <w:t xml:space="preserve">", a </w:t>
      </w:r>
      <w:proofErr w:type="spellStart"/>
      <w:r w:rsidRPr="008941E5">
        <w:rPr>
          <w:rFonts w:ascii="Arial" w:hAnsi="Arial" w:cs="Arial"/>
          <w:sz w:val="22"/>
          <w:szCs w:val="22"/>
        </w:rPr>
        <w:t>adăugat</w:t>
      </w:r>
      <w:proofErr w:type="spellEnd"/>
      <w:r w:rsidRPr="008941E5">
        <w:rPr>
          <w:rFonts w:ascii="Arial" w:hAnsi="Arial" w:cs="Arial"/>
          <w:sz w:val="22"/>
          <w:szCs w:val="22"/>
        </w:rPr>
        <w:t xml:space="preserve"> Attila Szabo .</w:t>
      </w:r>
    </w:p>
    <w:p w:rsidR="0097060B" w:rsidRPr="008941E5" w:rsidRDefault="0097060B" w:rsidP="0097060B">
      <w:pPr>
        <w:spacing w:line="276" w:lineRule="auto"/>
        <w:rPr>
          <w:rFonts w:ascii="Arial" w:hAnsi="Arial" w:cs="Arial"/>
          <w:sz w:val="22"/>
          <w:szCs w:val="22"/>
          <w:lang w:val="ro-RO"/>
        </w:rPr>
      </w:pPr>
    </w:p>
    <w:p w:rsidR="0097060B" w:rsidRPr="008941E5" w:rsidRDefault="0097060B" w:rsidP="0097060B">
      <w:pPr>
        <w:spacing w:line="276" w:lineRule="auto"/>
        <w:rPr>
          <w:rFonts w:ascii="Arial" w:hAnsi="Arial" w:cs="Arial"/>
          <w:sz w:val="22"/>
          <w:szCs w:val="22"/>
          <w:lang w:val="ro-RO"/>
        </w:rPr>
      </w:pPr>
      <w:r w:rsidRPr="008941E5">
        <w:rPr>
          <w:rFonts w:ascii="Arial" w:hAnsi="Arial" w:cs="Arial"/>
          <w:sz w:val="22"/>
          <w:szCs w:val="22"/>
          <w:lang w:val="ro-RO"/>
        </w:rPr>
        <w:t xml:space="preserve">Opțiunile de motorizare disponibile fac din noul Focus </w:t>
      </w:r>
      <w:r w:rsidR="005B2292">
        <w:rPr>
          <w:rFonts w:ascii="Arial" w:hAnsi="Arial" w:cs="Arial"/>
          <w:sz w:val="22"/>
          <w:szCs w:val="22"/>
          <w:lang w:val="ro-RO"/>
        </w:rPr>
        <w:t>unul dintre liderii segmentului</w:t>
      </w:r>
      <w:r w:rsidRPr="008941E5">
        <w:rPr>
          <w:rFonts w:ascii="Arial" w:hAnsi="Arial" w:cs="Arial"/>
          <w:sz w:val="22"/>
          <w:szCs w:val="22"/>
          <w:lang w:val="ro-RO"/>
        </w:rPr>
        <w:t xml:space="preserve"> în ceea ce privește nivelul redus al emisiilor.</w:t>
      </w:r>
    </w:p>
    <w:p w:rsidR="0097060B" w:rsidRPr="008941E5" w:rsidRDefault="0097060B" w:rsidP="0097060B">
      <w:pPr>
        <w:spacing w:line="276" w:lineRule="auto"/>
        <w:rPr>
          <w:rFonts w:ascii="Arial" w:hAnsi="Arial" w:cs="Arial"/>
          <w:sz w:val="22"/>
          <w:szCs w:val="22"/>
          <w:lang w:val="ro-RO"/>
        </w:rPr>
      </w:pPr>
    </w:p>
    <w:p w:rsidR="0097060B" w:rsidRPr="008941E5" w:rsidRDefault="006C051E" w:rsidP="0097060B">
      <w:pPr>
        <w:spacing w:line="276" w:lineRule="auto"/>
        <w:rPr>
          <w:rFonts w:ascii="Arial" w:hAnsi="Arial" w:cs="Arial"/>
          <w:sz w:val="22"/>
          <w:szCs w:val="22"/>
          <w:lang w:val="ro-RO"/>
        </w:rPr>
      </w:pPr>
      <w:proofErr w:type="spellStart"/>
      <w:r>
        <w:rPr>
          <w:rFonts w:ascii="Arial" w:hAnsi="Arial" w:cs="Arial"/>
          <w:sz w:val="22"/>
          <w:szCs w:val="22"/>
        </w:rPr>
        <w:t>Clienț</w:t>
      </w:r>
      <w:r w:rsidR="0097060B">
        <w:rPr>
          <w:rFonts w:ascii="Arial" w:hAnsi="Arial" w:cs="Arial"/>
          <w:sz w:val="22"/>
          <w:szCs w:val="22"/>
        </w:rPr>
        <w:t>ii</w:t>
      </w:r>
      <w:proofErr w:type="spellEnd"/>
      <w:r w:rsidR="0097060B">
        <w:rPr>
          <w:rFonts w:ascii="Arial" w:hAnsi="Arial" w:cs="Arial"/>
          <w:sz w:val="22"/>
          <w:szCs w:val="22"/>
        </w:rPr>
        <w:t xml:space="preserve"> </w:t>
      </w:r>
      <w:proofErr w:type="spellStart"/>
      <w:r w:rsidR="0097060B">
        <w:rPr>
          <w:rFonts w:ascii="Arial" w:hAnsi="Arial" w:cs="Arial"/>
          <w:sz w:val="22"/>
          <w:szCs w:val="22"/>
        </w:rPr>
        <w:t>noului</w:t>
      </w:r>
      <w:proofErr w:type="spellEnd"/>
      <w:r w:rsidR="0097060B">
        <w:rPr>
          <w:rFonts w:ascii="Arial" w:hAnsi="Arial" w:cs="Arial"/>
          <w:sz w:val="22"/>
          <w:szCs w:val="22"/>
        </w:rPr>
        <w:t xml:space="preserve"> Focus </w:t>
      </w:r>
      <w:r w:rsidR="0097060B">
        <w:rPr>
          <w:rFonts w:ascii="Arial" w:hAnsi="Arial" w:cs="Arial"/>
          <w:sz w:val="22"/>
          <w:szCs w:val="22"/>
          <w:lang w:val="ro-RO"/>
        </w:rPr>
        <w:t xml:space="preserve">pot să aleagă dintr-o gamă avansată de motoare Ford EcoBoost pe benzină și Ford EcoBlue diesel care dezvoltă </w:t>
      </w:r>
      <w:r>
        <w:rPr>
          <w:rFonts w:ascii="Arial" w:hAnsi="Arial" w:cs="Arial"/>
          <w:sz w:val="22"/>
          <w:szCs w:val="22"/>
          <w:lang w:val="ro-RO"/>
        </w:rPr>
        <w:t xml:space="preserve">putere optimizată și rafinament, respectând totodată </w:t>
      </w:r>
      <w:r w:rsidR="0097060B">
        <w:rPr>
          <w:rFonts w:ascii="Arial" w:hAnsi="Arial" w:cs="Arial"/>
          <w:sz w:val="22"/>
          <w:szCs w:val="22"/>
          <w:lang w:val="ro-RO"/>
        </w:rPr>
        <w:t>cele mai noi standarde de emisii Euro 6</w:t>
      </w:r>
      <w:r w:rsidR="00ED341D">
        <w:rPr>
          <w:rFonts w:ascii="Arial" w:hAnsi="Arial" w:cs="Arial"/>
          <w:sz w:val="22"/>
          <w:szCs w:val="22"/>
          <w:lang w:val="ro-RO"/>
        </w:rPr>
        <w:t>.2</w:t>
      </w:r>
      <w:r w:rsidR="0097060B">
        <w:rPr>
          <w:rFonts w:ascii="Arial" w:hAnsi="Arial" w:cs="Arial"/>
          <w:sz w:val="22"/>
          <w:szCs w:val="22"/>
          <w:lang w:val="ro-RO"/>
        </w:rPr>
        <w:t xml:space="preserve"> calculate cu ajutorul procedurii World Harmonised Light Vehicle Test Procedure (WLTP). Motoarele </w:t>
      </w:r>
      <w:r w:rsidR="0097060B" w:rsidRPr="008941E5">
        <w:rPr>
          <w:rFonts w:ascii="Arial" w:hAnsi="Arial" w:cs="Arial"/>
          <w:sz w:val="22"/>
          <w:szCs w:val="22"/>
          <w:lang w:val="ro-RO"/>
        </w:rPr>
        <w:t xml:space="preserve">sunt echipate standard cu Auto Start-Stop, </w:t>
      </w:r>
      <w:r w:rsidR="0097060B">
        <w:rPr>
          <w:rFonts w:ascii="Arial" w:hAnsi="Arial" w:cs="Arial"/>
          <w:sz w:val="22"/>
          <w:szCs w:val="22"/>
          <w:lang w:val="ro-RO"/>
        </w:rPr>
        <w:t xml:space="preserve">ceea </w:t>
      </w:r>
      <w:r w:rsidR="0097060B" w:rsidRPr="008941E5">
        <w:rPr>
          <w:rFonts w:ascii="Arial" w:hAnsi="Arial" w:cs="Arial"/>
          <w:sz w:val="22"/>
          <w:szCs w:val="22"/>
          <w:lang w:val="ro-RO"/>
        </w:rPr>
        <w:t>ce reduce costurile de rulare</w:t>
      </w:r>
      <w:r w:rsidR="0097060B" w:rsidRPr="008941E5">
        <w:rPr>
          <w:rFonts w:ascii="Arial" w:hAnsi="Arial" w:cs="Arial"/>
          <w:sz w:val="22"/>
          <w:szCs w:val="22"/>
        </w:rPr>
        <w:t>.</w:t>
      </w:r>
      <w:r w:rsidR="0097060B" w:rsidRPr="008941E5">
        <w:rPr>
          <w:rFonts w:ascii="Arial" w:hAnsi="Arial" w:cs="Arial"/>
          <w:sz w:val="22"/>
          <w:szCs w:val="22"/>
          <w:lang w:val="ro-RO"/>
        </w:rPr>
        <w:t xml:space="preserve"> În plus, </w:t>
      </w:r>
      <w:r w:rsidR="005B2292">
        <w:rPr>
          <w:rFonts w:ascii="Arial" w:hAnsi="Arial" w:cs="Arial"/>
          <w:sz w:val="22"/>
          <w:szCs w:val="22"/>
          <w:lang w:val="ro-RO"/>
        </w:rPr>
        <w:t>clien</w:t>
      </w:r>
      <w:r w:rsidR="005B2292">
        <w:rPr>
          <w:rFonts w:ascii="Arial" w:hAnsi="Arial" w:cs="Arial"/>
          <w:sz w:val="22"/>
          <w:szCs w:val="22"/>
        </w:rPr>
        <w:t>ț</w:t>
      </w:r>
      <w:r w:rsidR="0097060B">
        <w:rPr>
          <w:rFonts w:ascii="Arial" w:hAnsi="Arial" w:cs="Arial"/>
          <w:sz w:val="22"/>
          <w:szCs w:val="22"/>
          <w:lang w:val="ro-RO"/>
        </w:rPr>
        <w:t xml:space="preserve">ii </w:t>
      </w:r>
      <w:r w:rsidR="0097060B" w:rsidRPr="008941E5">
        <w:rPr>
          <w:rFonts w:ascii="Arial" w:hAnsi="Arial" w:cs="Arial"/>
          <w:sz w:val="22"/>
          <w:szCs w:val="22"/>
          <w:lang w:val="ro-RO"/>
        </w:rPr>
        <w:t>pot opta între cutia cu transmisie manuală în șase trepte, ce oferă posibilitatea schimbării fluide de viteze și noua transmisie automată cu opt trepte, care asigură un șofat fără efort.</w:t>
      </w:r>
    </w:p>
    <w:p w:rsidR="0097060B" w:rsidRDefault="0097060B" w:rsidP="0097060B">
      <w:pPr>
        <w:rPr>
          <w:rFonts w:ascii="Arial" w:hAnsi="Arial" w:cs="Arial"/>
          <w:sz w:val="22"/>
          <w:szCs w:val="22"/>
          <w:lang w:val="ro-RO"/>
        </w:rPr>
      </w:pPr>
    </w:p>
    <w:p w:rsidR="0097060B" w:rsidRPr="008941E5" w:rsidRDefault="0097060B" w:rsidP="0097060B">
      <w:pPr>
        <w:spacing w:line="276" w:lineRule="auto"/>
        <w:rPr>
          <w:rFonts w:ascii="Arial" w:hAnsi="Arial" w:cs="Arial"/>
          <w:sz w:val="22"/>
          <w:szCs w:val="22"/>
          <w:lang w:val="ro-RO"/>
        </w:rPr>
      </w:pPr>
      <w:r>
        <w:rPr>
          <w:rFonts w:ascii="Arial" w:hAnsi="Arial" w:cs="Arial"/>
          <w:sz w:val="22"/>
          <w:szCs w:val="22"/>
          <w:lang w:val="ro-RO"/>
        </w:rPr>
        <w:t>Noul</w:t>
      </w:r>
      <w:r w:rsidRPr="008941E5">
        <w:rPr>
          <w:rFonts w:ascii="Arial" w:hAnsi="Arial" w:cs="Arial"/>
          <w:sz w:val="22"/>
          <w:szCs w:val="22"/>
          <w:lang w:val="ro-RO"/>
        </w:rPr>
        <w:t xml:space="preserve"> Ford Focus a primit punctajul maxim de 5 stele la testele de siguranță ale organizației independente Euro NCAP. </w:t>
      </w:r>
      <w:r w:rsidRPr="008941E5">
        <w:rPr>
          <w:rFonts w:ascii="Arial" w:hAnsi="Arial" w:cs="Arial"/>
          <w:sz w:val="22"/>
          <w:szCs w:val="22"/>
        </w:rPr>
        <w:t xml:space="preserve">Focus </w:t>
      </w:r>
      <w:proofErr w:type="spellStart"/>
      <w:r w:rsidRPr="008941E5">
        <w:rPr>
          <w:rFonts w:ascii="Arial" w:hAnsi="Arial" w:cs="Arial"/>
          <w:sz w:val="22"/>
          <w:szCs w:val="22"/>
        </w:rPr>
        <w:t>devine</w:t>
      </w:r>
      <w:proofErr w:type="spellEnd"/>
      <w:r w:rsidRPr="008941E5">
        <w:rPr>
          <w:rFonts w:ascii="Arial" w:hAnsi="Arial" w:cs="Arial"/>
          <w:sz w:val="22"/>
          <w:szCs w:val="22"/>
        </w:rPr>
        <w:t xml:space="preserve"> </w:t>
      </w:r>
      <w:proofErr w:type="spellStart"/>
      <w:r w:rsidRPr="008941E5">
        <w:rPr>
          <w:rFonts w:ascii="Arial" w:hAnsi="Arial" w:cs="Arial"/>
          <w:sz w:val="22"/>
          <w:szCs w:val="22"/>
        </w:rPr>
        <w:t>astfel</w:t>
      </w:r>
      <w:proofErr w:type="spellEnd"/>
      <w:r w:rsidRPr="008941E5">
        <w:rPr>
          <w:rFonts w:ascii="Arial" w:hAnsi="Arial" w:cs="Arial"/>
          <w:sz w:val="22"/>
          <w:szCs w:val="22"/>
        </w:rPr>
        <w:t xml:space="preserve"> </w:t>
      </w:r>
      <w:proofErr w:type="spellStart"/>
      <w:r w:rsidRPr="008941E5">
        <w:rPr>
          <w:rFonts w:ascii="Arial" w:hAnsi="Arial" w:cs="Arial"/>
          <w:sz w:val="22"/>
          <w:szCs w:val="22"/>
        </w:rPr>
        <w:t>unul</w:t>
      </w:r>
      <w:proofErr w:type="spellEnd"/>
      <w:r w:rsidRPr="008941E5">
        <w:rPr>
          <w:rFonts w:ascii="Arial" w:hAnsi="Arial" w:cs="Arial"/>
          <w:sz w:val="22"/>
          <w:szCs w:val="22"/>
        </w:rPr>
        <w:t xml:space="preserve"> </w:t>
      </w:r>
      <w:proofErr w:type="spellStart"/>
      <w:r w:rsidRPr="008941E5">
        <w:rPr>
          <w:rFonts w:ascii="Arial" w:hAnsi="Arial" w:cs="Arial"/>
          <w:sz w:val="22"/>
          <w:szCs w:val="22"/>
        </w:rPr>
        <w:t>dintre</w:t>
      </w:r>
      <w:proofErr w:type="spellEnd"/>
      <w:r w:rsidRPr="008941E5">
        <w:rPr>
          <w:rFonts w:ascii="Arial" w:hAnsi="Arial" w:cs="Arial"/>
          <w:sz w:val="22"/>
          <w:szCs w:val="22"/>
        </w:rPr>
        <w:t xml:space="preserve"> </w:t>
      </w:r>
      <w:proofErr w:type="spellStart"/>
      <w:r w:rsidRPr="008941E5">
        <w:rPr>
          <w:rFonts w:ascii="Arial" w:hAnsi="Arial" w:cs="Arial"/>
          <w:sz w:val="22"/>
          <w:szCs w:val="22"/>
        </w:rPr>
        <w:t>primele</w:t>
      </w:r>
      <w:proofErr w:type="spellEnd"/>
      <w:r w:rsidRPr="008941E5">
        <w:rPr>
          <w:rFonts w:ascii="Arial" w:hAnsi="Arial" w:cs="Arial"/>
          <w:sz w:val="22"/>
          <w:szCs w:val="22"/>
        </w:rPr>
        <w:t xml:space="preserve"> </w:t>
      </w:r>
      <w:proofErr w:type="spellStart"/>
      <w:r w:rsidRPr="008941E5">
        <w:rPr>
          <w:rFonts w:ascii="Arial" w:hAnsi="Arial" w:cs="Arial"/>
          <w:sz w:val="22"/>
          <w:szCs w:val="22"/>
        </w:rPr>
        <w:t>vehicule</w:t>
      </w:r>
      <w:proofErr w:type="spellEnd"/>
      <w:r w:rsidRPr="008941E5">
        <w:rPr>
          <w:rFonts w:ascii="Arial" w:hAnsi="Arial" w:cs="Arial"/>
          <w:sz w:val="22"/>
          <w:szCs w:val="22"/>
        </w:rPr>
        <w:t xml:space="preserve"> care </w:t>
      </w:r>
      <w:proofErr w:type="spellStart"/>
      <w:r w:rsidRPr="008941E5">
        <w:rPr>
          <w:rFonts w:ascii="Arial" w:hAnsi="Arial" w:cs="Arial"/>
          <w:sz w:val="22"/>
          <w:szCs w:val="22"/>
        </w:rPr>
        <w:t>primesc</w:t>
      </w:r>
      <w:proofErr w:type="spellEnd"/>
      <w:r w:rsidRPr="008941E5">
        <w:rPr>
          <w:rFonts w:ascii="Arial" w:hAnsi="Arial" w:cs="Arial"/>
          <w:sz w:val="22"/>
          <w:szCs w:val="22"/>
        </w:rPr>
        <w:t xml:space="preserve"> </w:t>
      </w:r>
      <w:proofErr w:type="spellStart"/>
      <w:r w:rsidRPr="008941E5">
        <w:rPr>
          <w:rFonts w:ascii="Arial" w:hAnsi="Arial" w:cs="Arial"/>
          <w:sz w:val="22"/>
          <w:szCs w:val="22"/>
        </w:rPr>
        <w:t>punctajul</w:t>
      </w:r>
      <w:proofErr w:type="spellEnd"/>
      <w:r w:rsidRPr="008941E5">
        <w:rPr>
          <w:rFonts w:ascii="Arial" w:hAnsi="Arial" w:cs="Arial"/>
          <w:sz w:val="22"/>
          <w:szCs w:val="22"/>
        </w:rPr>
        <w:t xml:space="preserve"> maxim sub </w:t>
      </w:r>
      <w:proofErr w:type="spellStart"/>
      <w:r w:rsidRPr="008941E5">
        <w:rPr>
          <w:rFonts w:ascii="Arial" w:hAnsi="Arial" w:cs="Arial"/>
          <w:sz w:val="22"/>
          <w:szCs w:val="22"/>
        </w:rPr>
        <w:t>protocoalele</w:t>
      </w:r>
      <w:proofErr w:type="spellEnd"/>
      <w:r w:rsidRPr="008941E5">
        <w:rPr>
          <w:rFonts w:ascii="Arial" w:hAnsi="Arial" w:cs="Arial"/>
          <w:sz w:val="22"/>
          <w:szCs w:val="22"/>
        </w:rPr>
        <w:t xml:space="preserve"> </w:t>
      </w:r>
      <w:proofErr w:type="spellStart"/>
      <w:r w:rsidRPr="008941E5">
        <w:rPr>
          <w:rFonts w:ascii="Arial" w:hAnsi="Arial" w:cs="Arial"/>
          <w:sz w:val="22"/>
          <w:szCs w:val="22"/>
        </w:rPr>
        <w:t>noi</w:t>
      </w:r>
      <w:proofErr w:type="spellEnd"/>
      <w:r w:rsidRPr="008941E5">
        <w:rPr>
          <w:rFonts w:ascii="Arial" w:hAnsi="Arial" w:cs="Arial"/>
          <w:sz w:val="22"/>
          <w:szCs w:val="22"/>
        </w:rPr>
        <w:t xml:space="preserve"> </w:t>
      </w:r>
      <w:proofErr w:type="spellStart"/>
      <w:r w:rsidRPr="008941E5">
        <w:rPr>
          <w:rFonts w:ascii="Arial" w:hAnsi="Arial" w:cs="Arial"/>
          <w:sz w:val="22"/>
          <w:szCs w:val="22"/>
        </w:rPr>
        <w:t>și</w:t>
      </w:r>
      <w:proofErr w:type="spellEnd"/>
      <w:r w:rsidRPr="008941E5">
        <w:rPr>
          <w:rFonts w:ascii="Arial" w:hAnsi="Arial" w:cs="Arial"/>
          <w:sz w:val="22"/>
          <w:szCs w:val="22"/>
        </w:rPr>
        <w:t xml:space="preserve"> </w:t>
      </w:r>
      <w:proofErr w:type="spellStart"/>
      <w:r w:rsidRPr="008941E5">
        <w:rPr>
          <w:rFonts w:ascii="Arial" w:hAnsi="Arial" w:cs="Arial"/>
          <w:sz w:val="22"/>
          <w:szCs w:val="22"/>
        </w:rPr>
        <w:t>mai</w:t>
      </w:r>
      <w:proofErr w:type="spellEnd"/>
      <w:r w:rsidRPr="008941E5">
        <w:rPr>
          <w:rFonts w:ascii="Arial" w:hAnsi="Arial" w:cs="Arial"/>
          <w:sz w:val="22"/>
          <w:szCs w:val="22"/>
        </w:rPr>
        <w:t xml:space="preserve"> </w:t>
      </w:r>
      <w:proofErr w:type="spellStart"/>
      <w:r w:rsidRPr="008941E5">
        <w:rPr>
          <w:rFonts w:ascii="Arial" w:hAnsi="Arial" w:cs="Arial"/>
          <w:sz w:val="22"/>
          <w:szCs w:val="22"/>
        </w:rPr>
        <w:t>riguroase</w:t>
      </w:r>
      <w:proofErr w:type="spellEnd"/>
      <w:r w:rsidRPr="008941E5">
        <w:rPr>
          <w:rFonts w:ascii="Arial" w:hAnsi="Arial" w:cs="Arial"/>
          <w:sz w:val="22"/>
          <w:szCs w:val="22"/>
        </w:rPr>
        <w:t xml:space="preserve"> de </w:t>
      </w:r>
      <w:proofErr w:type="spellStart"/>
      <w:r w:rsidRPr="008941E5">
        <w:rPr>
          <w:rFonts w:ascii="Arial" w:hAnsi="Arial" w:cs="Arial"/>
          <w:sz w:val="22"/>
          <w:szCs w:val="22"/>
        </w:rPr>
        <w:t>testare</w:t>
      </w:r>
      <w:proofErr w:type="spellEnd"/>
      <w:r w:rsidRPr="008941E5">
        <w:rPr>
          <w:rFonts w:ascii="Arial" w:hAnsi="Arial" w:cs="Arial"/>
          <w:sz w:val="22"/>
          <w:szCs w:val="22"/>
        </w:rPr>
        <w:t xml:space="preserve"> ale Euro NCAP</w:t>
      </w:r>
      <w:r w:rsidRPr="008941E5">
        <w:rPr>
          <w:rFonts w:ascii="Arial" w:hAnsi="Arial" w:cs="Arial"/>
          <w:sz w:val="22"/>
          <w:szCs w:val="22"/>
          <w:lang w:val="en-US"/>
        </w:rPr>
        <w:t>.</w:t>
      </w:r>
    </w:p>
    <w:p w:rsidR="0097060B" w:rsidRPr="008941E5" w:rsidRDefault="0097060B" w:rsidP="0097060B">
      <w:pPr>
        <w:spacing w:line="276" w:lineRule="auto"/>
        <w:rPr>
          <w:rFonts w:ascii="Arial" w:hAnsi="Arial" w:cs="Arial"/>
          <w:sz w:val="22"/>
          <w:szCs w:val="22"/>
          <w:lang w:val="ro-RO"/>
        </w:rPr>
      </w:pPr>
    </w:p>
    <w:p w:rsidR="0097060B" w:rsidRPr="008941E5" w:rsidRDefault="0097060B" w:rsidP="0097060B">
      <w:pPr>
        <w:spacing w:line="276" w:lineRule="auto"/>
        <w:rPr>
          <w:rFonts w:ascii="Arial" w:hAnsi="Arial" w:cs="Arial"/>
          <w:sz w:val="22"/>
          <w:szCs w:val="22"/>
          <w:lang w:val="ro-RO"/>
        </w:rPr>
      </w:pPr>
      <w:r w:rsidRPr="008941E5">
        <w:rPr>
          <w:rFonts w:ascii="Arial" w:hAnsi="Arial" w:cs="Arial"/>
          <w:sz w:val="22"/>
          <w:szCs w:val="22"/>
          <w:lang w:val="ro-RO"/>
        </w:rPr>
        <w:t>Focus beneficiază de sisteme de siguranță sofisticate concepute pentru a preveni sau a diminua efectele pe care la are un accident asupra pasagerilor și pietonilor. Între aceste sisteme se numără o tehnologie apreciată special de Euro NCAP: asistența pre-coliziune cu depistare a pietonilor și bicicliștilor (Pre-collision Assist with Pedestrian and Cyclist Detection). Acest sistem poate depista pietonii și bicicliștii aflați pe carosabil sau în apropierea carosabilului și care ar putea intersecta traiectoria mașinii, acționând frânele automat dacă detectează o potențială coliziune, iar șoferul nu răspunde la avertizări. Depistarea este acum posibilă și pe timp de noapte, cu ajutorul farurilor.</w:t>
      </w:r>
    </w:p>
    <w:p w:rsidR="0097060B" w:rsidRPr="008941E5" w:rsidRDefault="0097060B" w:rsidP="0097060B">
      <w:pPr>
        <w:spacing w:line="276" w:lineRule="auto"/>
        <w:rPr>
          <w:rFonts w:ascii="Arial" w:hAnsi="Arial" w:cs="Arial"/>
          <w:sz w:val="22"/>
          <w:szCs w:val="22"/>
          <w:lang w:val="ro-RO"/>
        </w:rPr>
      </w:pPr>
    </w:p>
    <w:p w:rsidR="0097060B" w:rsidRDefault="0097060B" w:rsidP="0097060B">
      <w:pPr>
        <w:spacing w:line="276" w:lineRule="auto"/>
        <w:rPr>
          <w:rFonts w:ascii="Arial" w:hAnsi="Arial" w:cs="Arial"/>
          <w:sz w:val="22"/>
          <w:szCs w:val="22"/>
          <w:lang w:val="ro-RO"/>
        </w:rPr>
      </w:pPr>
      <w:r w:rsidRPr="008941E5">
        <w:rPr>
          <w:rFonts w:ascii="Arial" w:hAnsi="Arial" w:cs="Arial"/>
          <w:sz w:val="22"/>
          <w:szCs w:val="22"/>
          <w:lang w:val="ro-RO"/>
        </w:rPr>
        <w:t xml:space="preserve">Noul Focus </w:t>
      </w:r>
      <w:r>
        <w:rPr>
          <w:rFonts w:ascii="Arial" w:hAnsi="Arial" w:cs="Arial"/>
          <w:sz w:val="22"/>
          <w:szCs w:val="22"/>
          <w:lang w:val="ro-RO"/>
        </w:rPr>
        <w:t xml:space="preserve">poate fi comandat deja </w:t>
      </w:r>
      <w:r w:rsidRPr="008941E5">
        <w:rPr>
          <w:rFonts w:ascii="Arial" w:hAnsi="Arial" w:cs="Arial"/>
          <w:sz w:val="22"/>
          <w:szCs w:val="22"/>
          <w:lang w:val="ro-RO"/>
        </w:rPr>
        <w:t>în toate showroom-urile Ford din România.</w:t>
      </w:r>
    </w:p>
    <w:p w:rsidR="008941E5" w:rsidRDefault="008941E5" w:rsidP="0017104C">
      <w:pPr>
        <w:spacing w:line="276" w:lineRule="auto"/>
        <w:rPr>
          <w:rFonts w:ascii="Arial" w:hAnsi="Arial" w:cs="Arial"/>
          <w:sz w:val="22"/>
          <w:szCs w:val="22"/>
          <w:lang w:val="en-US" w:eastAsia="en-GB"/>
        </w:rPr>
      </w:pPr>
    </w:p>
    <w:p w:rsidR="0017104C" w:rsidRPr="0017104C" w:rsidRDefault="0017104C" w:rsidP="0017104C">
      <w:pPr>
        <w:spacing w:line="276" w:lineRule="auto"/>
        <w:jc w:val="center"/>
        <w:rPr>
          <w:rFonts w:ascii="Arial" w:hAnsi="Arial" w:cs="Arial"/>
          <w:lang w:val="ro-RO"/>
        </w:rPr>
      </w:pPr>
      <w:r>
        <w:rPr>
          <w:rFonts w:ascii="Arial" w:hAnsi="Arial" w:cs="Arial"/>
          <w:lang w:val="ro-RO"/>
        </w:rPr>
        <w:t>#</w:t>
      </w:r>
    </w:p>
    <w:p w:rsidR="00244574" w:rsidRDefault="00244574" w:rsidP="0017104C">
      <w:pPr>
        <w:spacing w:line="276" w:lineRule="auto"/>
        <w:rPr>
          <w:rFonts w:ascii="Arial" w:hAnsi="Arial" w:cs="Arial"/>
          <w:szCs w:val="20"/>
          <w:lang w:val="ro-RO"/>
        </w:rPr>
      </w:pPr>
    </w:p>
    <w:tbl>
      <w:tblPr>
        <w:tblW w:w="9592" w:type="dxa"/>
        <w:tblInd w:w="-12" w:type="dxa"/>
        <w:tblLook w:val="04A0" w:firstRow="1" w:lastRow="0" w:firstColumn="1" w:lastColumn="0" w:noHBand="0" w:noVBand="1"/>
      </w:tblPr>
      <w:tblGrid>
        <w:gridCol w:w="2156"/>
        <w:gridCol w:w="2926"/>
        <w:gridCol w:w="4510"/>
      </w:tblGrid>
      <w:tr w:rsidR="006C5B67" w:rsidRPr="007F5F7D" w:rsidTr="009A163C">
        <w:tc>
          <w:tcPr>
            <w:tcW w:w="2156" w:type="dxa"/>
          </w:tcPr>
          <w:p w:rsidR="007B69E2" w:rsidRPr="007F5F7D" w:rsidRDefault="007B69E2" w:rsidP="008941E5">
            <w:pPr>
              <w:spacing w:line="276" w:lineRule="auto"/>
              <w:rPr>
                <w:rFonts w:ascii="Arial" w:hAnsi="Arial" w:cs="Arial"/>
                <w:b/>
                <w:szCs w:val="20"/>
                <w:lang w:val="ro-RO"/>
              </w:rPr>
            </w:pPr>
          </w:p>
        </w:tc>
        <w:tc>
          <w:tcPr>
            <w:tcW w:w="2926" w:type="dxa"/>
          </w:tcPr>
          <w:p w:rsidR="007B69E2" w:rsidRPr="007F5F7D" w:rsidRDefault="007B69E2" w:rsidP="008941E5">
            <w:pPr>
              <w:spacing w:line="276" w:lineRule="auto"/>
              <w:rPr>
                <w:rFonts w:ascii="Arial" w:hAnsi="Arial" w:cs="Arial"/>
                <w:szCs w:val="20"/>
                <w:lang w:val="ro-RO"/>
              </w:rPr>
            </w:pPr>
          </w:p>
        </w:tc>
        <w:tc>
          <w:tcPr>
            <w:tcW w:w="4510" w:type="dxa"/>
          </w:tcPr>
          <w:p w:rsidR="007B69E2" w:rsidRPr="007F5F7D" w:rsidRDefault="007B69E2" w:rsidP="008941E5">
            <w:pPr>
              <w:spacing w:line="276" w:lineRule="auto"/>
              <w:rPr>
                <w:rFonts w:ascii="Arial" w:hAnsi="Arial" w:cs="Arial"/>
                <w:szCs w:val="20"/>
                <w:lang w:val="ro-RO"/>
              </w:rPr>
            </w:pPr>
          </w:p>
        </w:tc>
      </w:tr>
      <w:tr w:rsidR="006C5B67" w:rsidRPr="007F5F7D" w:rsidTr="009A163C">
        <w:tc>
          <w:tcPr>
            <w:tcW w:w="2156" w:type="dxa"/>
          </w:tcPr>
          <w:p w:rsidR="007B69E2" w:rsidRPr="007F5F7D" w:rsidRDefault="007B69E2" w:rsidP="008941E5">
            <w:pPr>
              <w:spacing w:line="276" w:lineRule="auto"/>
              <w:rPr>
                <w:rFonts w:ascii="Arial" w:hAnsi="Arial" w:cs="Arial"/>
                <w:szCs w:val="20"/>
                <w:lang w:val="ro-RO"/>
              </w:rPr>
            </w:pPr>
          </w:p>
        </w:tc>
        <w:tc>
          <w:tcPr>
            <w:tcW w:w="2926" w:type="dxa"/>
          </w:tcPr>
          <w:p w:rsidR="007B69E2" w:rsidRPr="007F5F7D" w:rsidRDefault="007B69E2" w:rsidP="008941E5">
            <w:pPr>
              <w:spacing w:line="276" w:lineRule="auto"/>
              <w:rPr>
                <w:rFonts w:ascii="Arial" w:hAnsi="Arial" w:cs="Arial"/>
                <w:szCs w:val="20"/>
                <w:lang w:val="ro-RO"/>
              </w:rPr>
            </w:pPr>
          </w:p>
        </w:tc>
        <w:tc>
          <w:tcPr>
            <w:tcW w:w="4510" w:type="dxa"/>
          </w:tcPr>
          <w:p w:rsidR="007B69E2" w:rsidRPr="007F5F7D" w:rsidRDefault="007B69E2" w:rsidP="008941E5">
            <w:pPr>
              <w:spacing w:line="276" w:lineRule="auto"/>
              <w:rPr>
                <w:rFonts w:ascii="Arial" w:hAnsi="Arial" w:cs="Arial"/>
                <w:szCs w:val="20"/>
                <w:lang w:val="ro-RO"/>
              </w:rPr>
            </w:pPr>
          </w:p>
        </w:tc>
      </w:tr>
      <w:tr w:rsidR="006C5B67" w:rsidRPr="007F5F7D" w:rsidTr="009A163C">
        <w:tc>
          <w:tcPr>
            <w:tcW w:w="2156" w:type="dxa"/>
          </w:tcPr>
          <w:p w:rsidR="007B69E2" w:rsidRPr="007F5F7D" w:rsidRDefault="007B69E2" w:rsidP="008941E5">
            <w:pPr>
              <w:spacing w:line="276" w:lineRule="auto"/>
              <w:rPr>
                <w:rFonts w:ascii="Arial" w:hAnsi="Arial" w:cs="Arial"/>
                <w:szCs w:val="20"/>
                <w:lang w:val="ro-RO"/>
              </w:rPr>
            </w:pPr>
          </w:p>
        </w:tc>
        <w:tc>
          <w:tcPr>
            <w:tcW w:w="2926" w:type="dxa"/>
          </w:tcPr>
          <w:p w:rsidR="007B69E2" w:rsidRPr="007F5F7D" w:rsidRDefault="007B69E2" w:rsidP="008941E5">
            <w:pPr>
              <w:spacing w:line="276" w:lineRule="auto"/>
              <w:rPr>
                <w:rFonts w:ascii="Arial" w:hAnsi="Arial" w:cs="Arial"/>
                <w:szCs w:val="20"/>
                <w:lang w:val="ro-RO"/>
              </w:rPr>
            </w:pPr>
          </w:p>
        </w:tc>
        <w:tc>
          <w:tcPr>
            <w:tcW w:w="4510" w:type="dxa"/>
          </w:tcPr>
          <w:p w:rsidR="007B69E2" w:rsidRPr="007F5F7D" w:rsidRDefault="007B69E2" w:rsidP="008941E5">
            <w:pPr>
              <w:spacing w:line="276" w:lineRule="auto"/>
              <w:rPr>
                <w:rFonts w:ascii="Arial" w:hAnsi="Arial" w:cs="Arial"/>
                <w:szCs w:val="20"/>
                <w:lang w:val="ro-RO"/>
              </w:rPr>
            </w:pPr>
          </w:p>
        </w:tc>
      </w:tr>
      <w:tr w:rsidR="006C5B67" w:rsidRPr="007F5F7D" w:rsidTr="009A163C">
        <w:tc>
          <w:tcPr>
            <w:tcW w:w="2156" w:type="dxa"/>
          </w:tcPr>
          <w:p w:rsidR="007B69E2" w:rsidRPr="007F5F7D" w:rsidRDefault="007B69E2" w:rsidP="008941E5">
            <w:pPr>
              <w:spacing w:line="276" w:lineRule="auto"/>
              <w:rPr>
                <w:rFonts w:ascii="Arial" w:hAnsi="Arial" w:cs="Arial"/>
                <w:szCs w:val="20"/>
                <w:lang w:val="ro-RO"/>
              </w:rPr>
            </w:pPr>
          </w:p>
        </w:tc>
        <w:tc>
          <w:tcPr>
            <w:tcW w:w="2926" w:type="dxa"/>
          </w:tcPr>
          <w:p w:rsidR="007B69E2" w:rsidRPr="007F5F7D" w:rsidRDefault="007B69E2" w:rsidP="008941E5">
            <w:pPr>
              <w:spacing w:line="276" w:lineRule="auto"/>
              <w:rPr>
                <w:rFonts w:ascii="Arial" w:hAnsi="Arial" w:cs="Arial"/>
                <w:szCs w:val="20"/>
                <w:lang w:val="ro-RO"/>
              </w:rPr>
            </w:pPr>
          </w:p>
        </w:tc>
        <w:tc>
          <w:tcPr>
            <w:tcW w:w="4510" w:type="dxa"/>
          </w:tcPr>
          <w:p w:rsidR="007B69E2" w:rsidRPr="007F5F7D" w:rsidRDefault="007B69E2" w:rsidP="008941E5">
            <w:pPr>
              <w:spacing w:line="276" w:lineRule="auto"/>
              <w:rPr>
                <w:rFonts w:ascii="Arial" w:hAnsi="Arial" w:cs="Arial"/>
                <w:szCs w:val="20"/>
                <w:lang w:val="ro-RO"/>
              </w:rPr>
            </w:pPr>
          </w:p>
        </w:tc>
      </w:tr>
    </w:tbl>
    <w:p w:rsidR="00FA4093" w:rsidRPr="007F5F7D" w:rsidRDefault="00FA4093" w:rsidP="0017104C">
      <w:pPr>
        <w:spacing w:line="276" w:lineRule="auto"/>
        <w:rPr>
          <w:rFonts w:ascii="Arial" w:hAnsi="Arial" w:cs="Arial"/>
          <w:szCs w:val="20"/>
          <w:lang w:val="ro-RO"/>
        </w:rPr>
      </w:pPr>
    </w:p>
    <w:sectPr w:rsidR="00FA4093" w:rsidRPr="007F5F7D" w:rsidSect="00A86BB6">
      <w:footerReference w:type="even" r:id="rId9"/>
      <w:footerReference w:type="default" r:id="rId10"/>
      <w:headerReference w:type="first" r:id="rId11"/>
      <w:footerReference w:type="first" r:id="rId1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FFB" w:rsidRDefault="006A0FFB">
      <w:r>
        <w:separator/>
      </w:r>
    </w:p>
  </w:endnote>
  <w:endnote w:type="continuationSeparator" w:id="0">
    <w:p w:rsidR="006A0FFB" w:rsidRDefault="006A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LTPro-BdEx">
    <w:altName w:val="Courier New"/>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E3" w:rsidRDefault="000B43C3" w:rsidP="001257CC">
    <w:pPr>
      <w:pStyle w:val="Footer"/>
      <w:framePr w:wrap="around" w:vAnchor="text" w:hAnchor="margin" w:xAlign="center" w:y="1"/>
      <w:rPr>
        <w:rStyle w:val="PageNumber"/>
      </w:rPr>
    </w:pPr>
    <w:r>
      <w:rPr>
        <w:rStyle w:val="PageNumber"/>
        <w:lang w:val="ro-RO" w:bidi="ro-RO"/>
      </w:rPr>
      <w:fldChar w:fldCharType="begin"/>
    </w:r>
    <w:r>
      <w:rPr>
        <w:rStyle w:val="PageNumber"/>
        <w:lang w:val="ro-RO" w:bidi="ro-RO"/>
      </w:rPr>
      <w:instrText xml:space="preserve">PAGE  </w:instrText>
    </w:r>
    <w:r>
      <w:rPr>
        <w:rStyle w:val="PageNumber"/>
        <w:lang w:val="ro-RO" w:bidi="ro-RO"/>
      </w:rPr>
      <w:fldChar w:fldCharType="end"/>
    </w:r>
  </w:p>
  <w:p w:rsidR="00E65DE3" w:rsidRDefault="006A0F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E3" w:rsidRDefault="000B43C3" w:rsidP="001257CC">
    <w:pPr>
      <w:pStyle w:val="Footer"/>
      <w:framePr w:wrap="around" w:vAnchor="text" w:hAnchor="margin" w:xAlign="center" w:y="1"/>
      <w:rPr>
        <w:rStyle w:val="PageNumber"/>
      </w:rPr>
    </w:pPr>
    <w:r>
      <w:rPr>
        <w:rStyle w:val="PageNumber"/>
        <w:lang w:val="ro-RO" w:bidi="ro-RO"/>
      </w:rPr>
      <w:fldChar w:fldCharType="begin"/>
    </w:r>
    <w:r>
      <w:rPr>
        <w:rStyle w:val="PageNumber"/>
        <w:lang w:val="ro-RO" w:bidi="ro-RO"/>
      </w:rPr>
      <w:instrText xml:space="preserve">PAGE  </w:instrText>
    </w:r>
    <w:r>
      <w:rPr>
        <w:rStyle w:val="PageNumber"/>
        <w:lang w:val="ro-RO" w:bidi="ro-RO"/>
      </w:rPr>
      <w:fldChar w:fldCharType="separate"/>
    </w:r>
    <w:r w:rsidR="005D62C8">
      <w:rPr>
        <w:rStyle w:val="PageNumber"/>
        <w:noProof/>
        <w:lang w:val="ro-RO" w:bidi="ro-RO"/>
      </w:rPr>
      <w:t>2</w:t>
    </w:r>
    <w:r>
      <w:rPr>
        <w:rStyle w:val="PageNumber"/>
        <w:lang w:val="ro-RO" w:bidi="ro-RO"/>
      </w:rPr>
      <w:fldChar w:fldCharType="end"/>
    </w:r>
  </w:p>
  <w:tbl>
    <w:tblPr>
      <w:tblW w:w="11256" w:type="dxa"/>
      <w:tblLook w:val="0000" w:firstRow="0" w:lastRow="0" w:firstColumn="0" w:lastColumn="0" w:noHBand="0" w:noVBand="0"/>
    </w:tblPr>
    <w:tblGrid>
      <w:gridCol w:w="9468"/>
      <w:gridCol w:w="1788"/>
    </w:tblGrid>
    <w:tr w:rsidR="00E65DE3" w:rsidTr="000A1066">
      <w:tc>
        <w:tcPr>
          <w:tcW w:w="9468" w:type="dxa"/>
        </w:tcPr>
        <w:p w:rsidR="00E65DE3" w:rsidRPr="009F12AA" w:rsidRDefault="006A0FFB">
          <w:pPr>
            <w:pStyle w:val="Footer"/>
            <w:jc w:val="center"/>
            <w:rPr>
              <w:rFonts w:ascii="Arial" w:hAnsi="Arial" w:cs="Arial"/>
            </w:rPr>
          </w:pPr>
        </w:p>
        <w:p w:rsidR="00E65DE3" w:rsidRPr="009F12AA" w:rsidRDefault="006A0FFB">
          <w:pPr>
            <w:pStyle w:val="Footer"/>
            <w:jc w:val="center"/>
            <w:rPr>
              <w:rFonts w:ascii="Arial" w:hAnsi="Arial" w:cs="Arial"/>
            </w:rPr>
          </w:pPr>
        </w:p>
        <w:p w:rsidR="00E65DE3" w:rsidRPr="00AF6A89" w:rsidRDefault="000B43C3" w:rsidP="00AF6A89">
          <w:pPr>
            <w:jc w:val="center"/>
            <w:rPr>
              <w:rFonts w:ascii="Arial" w:eastAsia="Calibri" w:hAnsi="Arial" w:cs="Arial"/>
              <w:color w:val="000000"/>
              <w:sz w:val="18"/>
              <w:szCs w:val="18"/>
              <w:lang w:eastAsia="en-GB"/>
            </w:rPr>
          </w:pPr>
          <w:r w:rsidRPr="00AF6A89">
            <w:rPr>
              <w:sz w:val="18"/>
              <w:lang w:val="ro-RO" w:bidi="ro-RO"/>
            </w:rPr>
            <w:t xml:space="preserve">Pentru comunicate de presă, materiale conexe și fișiere foto și video, vizitați </w:t>
          </w:r>
          <w:hyperlink r:id="rId1" w:history="1">
            <w:r w:rsidRPr="00AF6A89">
              <w:rPr>
                <w:color w:val="0000FF"/>
                <w:sz w:val="18"/>
                <w:u w:val="single"/>
                <w:lang w:val="ro-RO" w:bidi="ro-RO"/>
              </w:rPr>
              <w:t>www.fordmedia.eu</w:t>
            </w:r>
          </w:hyperlink>
          <w:r w:rsidRPr="00AF6A89">
            <w:rPr>
              <w:sz w:val="18"/>
              <w:lang w:val="ro-RO" w:bidi="ro-RO"/>
            </w:rPr>
            <w:t xml:space="preserve"> sau </w:t>
          </w:r>
          <w:hyperlink r:id="rId2" w:history="1">
            <w:r w:rsidRPr="00AF6A89">
              <w:rPr>
                <w:color w:val="0000FF"/>
                <w:sz w:val="18"/>
                <w:u w:val="single"/>
                <w:lang w:val="ro-RO" w:bidi="ro-RO"/>
              </w:rPr>
              <w:t>www.media.ford.com</w:t>
            </w:r>
          </w:hyperlink>
          <w:r w:rsidRPr="00AF6A89">
            <w:rPr>
              <w:sz w:val="18"/>
              <w:lang w:val="ro-RO" w:bidi="ro-RO"/>
            </w:rPr>
            <w:t xml:space="preserve">. </w:t>
          </w:r>
        </w:p>
        <w:p w:rsidR="00E65DE3" w:rsidRDefault="000B43C3" w:rsidP="00AF6A89">
          <w:pPr>
            <w:pStyle w:val="Footer"/>
            <w:jc w:val="center"/>
          </w:pPr>
          <w:r w:rsidRPr="00AF6A89">
            <w:rPr>
              <w:sz w:val="18"/>
              <w:lang w:val="ro-RO" w:bidi="ro-RO"/>
            </w:rPr>
            <w:t xml:space="preserve">Urmăriți-ne pe </w:t>
          </w:r>
          <w:hyperlink r:id="rId3" w:history="1">
            <w:r w:rsidRPr="00AF6A89">
              <w:rPr>
                <w:color w:val="0000FF"/>
                <w:sz w:val="18"/>
                <w:u w:val="single"/>
                <w:lang w:val="ro-RO" w:bidi="ro-RO"/>
              </w:rPr>
              <w:t>www.twitter.com/FordEu</w:t>
            </w:r>
          </w:hyperlink>
          <w:r w:rsidRPr="00AF6A89">
            <w:rPr>
              <w:color w:val="0000FF"/>
              <w:sz w:val="18"/>
              <w:u w:val="single"/>
              <w:lang w:val="ro-RO" w:bidi="ro-RO"/>
            </w:rPr>
            <w:t xml:space="preserve"> </w:t>
          </w:r>
          <w:r w:rsidRPr="00AF6A89">
            <w:rPr>
              <w:sz w:val="18"/>
              <w:lang w:val="ro-RO" w:bidi="ro-RO"/>
            </w:rPr>
            <w:t xml:space="preserve">sau </w:t>
          </w:r>
          <w:hyperlink r:id="rId4" w:history="1">
            <w:r w:rsidRPr="00AF6A89">
              <w:rPr>
                <w:color w:val="0000FF"/>
                <w:sz w:val="18"/>
                <w:u w:val="single"/>
                <w:lang w:val="ro-RO" w:bidi="ro-RO"/>
              </w:rPr>
              <w:t>www.youtube.com/fordofeurope</w:t>
            </w:r>
          </w:hyperlink>
        </w:p>
      </w:tc>
      <w:tc>
        <w:tcPr>
          <w:tcW w:w="1788" w:type="dxa"/>
        </w:tcPr>
        <w:p w:rsidR="00E65DE3" w:rsidRDefault="006A0FFB">
          <w:pPr>
            <w:pStyle w:val="Footer"/>
          </w:pPr>
        </w:p>
      </w:tc>
    </w:tr>
  </w:tbl>
  <w:p w:rsidR="00E65DE3" w:rsidRDefault="006A0F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E3" w:rsidRDefault="006A0FFB" w:rsidP="004D127F">
    <w:pPr>
      <w:pStyle w:val="Footer"/>
      <w:jc w:val="center"/>
    </w:pPr>
  </w:p>
  <w:p w:rsidR="00E65DE3" w:rsidRDefault="006A0FFB" w:rsidP="004D127F">
    <w:pPr>
      <w:pStyle w:val="Footer"/>
      <w:jc w:val="center"/>
    </w:pPr>
  </w:p>
  <w:p w:rsidR="00E65DE3" w:rsidRPr="00AF6A89" w:rsidRDefault="000B43C3" w:rsidP="00AF6A89">
    <w:pPr>
      <w:jc w:val="center"/>
      <w:rPr>
        <w:rFonts w:ascii="Arial" w:eastAsia="Calibri" w:hAnsi="Arial" w:cs="Arial"/>
        <w:color w:val="000000"/>
        <w:sz w:val="18"/>
        <w:szCs w:val="18"/>
        <w:lang w:eastAsia="en-GB"/>
      </w:rPr>
    </w:pPr>
    <w:r w:rsidRPr="00AF6A89">
      <w:rPr>
        <w:sz w:val="18"/>
        <w:lang w:val="ro-RO" w:bidi="ro-RO"/>
      </w:rPr>
      <w:t xml:space="preserve">Pentru comunicate de presă, materiale conexe și fișiere foto și video, vizitați </w:t>
    </w:r>
    <w:hyperlink r:id="rId1" w:history="1">
      <w:r w:rsidRPr="00AF6A89">
        <w:rPr>
          <w:color w:val="0000FF"/>
          <w:sz w:val="18"/>
          <w:u w:val="single"/>
          <w:lang w:val="ro-RO" w:bidi="ro-RO"/>
        </w:rPr>
        <w:t>www.fordmedia.eu</w:t>
      </w:r>
    </w:hyperlink>
    <w:r w:rsidRPr="00AF6A89">
      <w:rPr>
        <w:sz w:val="18"/>
        <w:lang w:val="ro-RO" w:bidi="ro-RO"/>
      </w:rPr>
      <w:t xml:space="preserve"> sau </w:t>
    </w:r>
    <w:hyperlink r:id="rId2" w:history="1">
      <w:r w:rsidRPr="00AF6A89">
        <w:rPr>
          <w:color w:val="0000FF"/>
          <w:sz w:val="18"/>
          <w:u w:val="single"/>
          <w:lang w:val="ro-RO" w:bidi="ro-RO"/>
        </w:rPr>
        <w:t>www.media.ford.com</w:t>
      </w:r>
    </w:hyperlink>
    <w:r w:rsidRPr="00AF6A89">
      <w:rPr>
        <w:sz w:val="18"/>
        <w:lang w:val="ro-RO" w:bidi="ro-RO"/>
      </w:rPr>
      <w:t xml:space="preserve">. </w:t>
    </w:r>
  </w:p>
  <w:p w:rsidR="00E65DE3" w:rsidRPr="008A1DF4" w:rsidRDefault="000B43C3" w:rsidP="00AF6A89">
    <w:pPr>
      <w:pStyle w:val="Footer"/>
      <w:jc w:val="center"/>
      <w:rPr>
        <w:rFonts w:ascii="Arial" w:hAnsi="Arial" w:cs="Arial"/>
        <w:sz w:val="18"/>
        <w:szCs w:val="18"/>
      </w:rPr>
    </w:pPr>
    <w:r w:rsidRPr="00AF6A89">
      <w:rPr>
        <w:sz w:val="18"/>
        <w:lang w:val="ro-RO" w:bidi="ro-RO"/>
      </w:rPr>
      <w:t xml:space="preserve">Urmăriți-ne pe </w:t>
    </w:r>
    <w:hyperlink r:id="rId3" w:history="1">
      <w:r w:rsidRPr="00AF6A89">
        <w:rPr>
          <w:color w:val="0000FF"/>
          <w:sz w:val="18"/>
          <w:u w:val="single"/>
          <w:lang w:val="ro-RO" w:bidi="ro-RO"/>
        </w:rPr>
        <w:t>www.twitter.com/FordEu</w:t>
      </w:r>
    </w:hyperlink>
    <w:r w:rsidRPr="00AF6A89">
      <w:rPr>
        <w:color w:val="0000FF"/>
        <w:sz w:val="18"/>
        <w:u w:val="single"/>
        <w:lang w:val="ro-RO" w:bidi="ro-RO"/>
      </w:rPr>
      <w:t xml:space="preserve"> </w:t>
    </w:r>
    <w:r w:rsidRPr="00AF6A89">
      <w:rPr>
        <w:sz w:val="18"/>
        <w:lang w:val="ro-RO" w:bidi="ro-RO"/>
      </w:rPr>
      <w:t xml:space="preserve">sau </w:t>
    </w:r>
    <w:hyperlink r:id="rId4" w:history="1">
      <w:r w:rsidRPr="00AF6A89">
        <w:rPr>
          <w:color w:val="0000FF"/>
          <w:sz w:val="18"/>
          <w:u w:val="single"/>
          <w:lang w:val="ro-RO" w:bidi="ro-RO"/>
        </w:rPr>
        <w:t>www.youtube.com/fordofeurope</w:t>
      </w:r>
    </w:hyperlink>
    <w:r w:rsidRPr="00AF6A89">
      <w:rPr>
        <w:sz w:val="18"/>
        <w:lang w:val="ro-RO" w:bidi="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FFB" w:rsidRDefault="006A0FFB">
      <w:r>
        <w:separator/>
      </w:r>
    </w:p>
  </w:footnote>
  <w:footnote w:type="continuationSeparator" w:id="0">
    <w:p w:rsidR="006A0FFB" w:rsidRDefault="006A0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E3" w:rsidRPr="00315ADB" w:rsidRDefault="007B69E2" w:rsidP="00315ADB">
    <w:pPr>
      <w:pStyle w:val="Header"/>
      <w:tabs>
        <w:tab w:val="left" w:pos="1483"/>
      </w:tabs>
      <w:ind w:left="360"/>
      <w:rPr>
        <w:position w:val="90"/>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E3" w:rsidRDefault="007B69E2" w:rsidP="00FA2AED">
                          <w:pPr>
                            <w:pStyle w:val="Footer"/>
                            <w:tabs>
                              <w:tab w:val="clear" w:pos="4320"/>
                              <w:tab w:val="clear" w:pos="8640"/>
                              <w:tab w:val="center" w:pos="1890"/>
                            </w:tabs>
                            <w:jc w:val="center"/>
                            <w:rPr>
                              <w:rFonts w:ascii="Arial" w:hAnsi="Arial" w:cs="Arial"/>
                              <w:sz w:val="18"/>
                              <w:szCs w:val="18"/>
                            </w:rPr>
                          </w:pPr>
                          <w:r>
                            <w:rPr>
                              <w:noProof/>
                              <w:sz w:val="18"/>
                              <w:lang w:val="en-US"/>
                            </w:rPr>
                            <w:drawing>
                              <wp:inline distT="0" distB="0" distL="0" distR="0">
                                <wp:extent cx="295275" cy="295275"/>
                                <wp:effectExtent l="0" t="0" r="9525" b="9525"/>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E65DE3" w:rsidRPr="00E624BF" w:rsidRDefault="000B43C3" w:rsidP="00857EAF">
                          <w:pPr>
                            <w:rPr>
                              <w:rFonts w:ascii="Arial" w:hAnsi="Arial" w:cs="Arial"/>
                              <w:sz w:val="12"/>
                              <w:szCs w:val="12"/>
                            </w:rPr>
                          </w:pPr>
                          <w:r w:rsidRPr="00857EAF">
                            <w:rPr>
                              <w:color w:val="0000FF"/>
                              <w:sz w:val="4"/>
                              <w:u w:val="single"/>
                              <w:lang w:val="ro-RO" w:bidi="ro-RO"/>
                            </w:rPr>
                            <w:br/>
                          </w:r>
                          <w:hyperlink r:id="rId3" w:history="1">
                            <w:r w:rsidRPr="005D3F3A">
                              <w:rPr>
                                <w:rStyle w:val="Hyperlink"/>
                                <w:sz w:val="12"/>
                                <w:lang w:val="ro-RO" w:bidi="ro-RO"/>
                              </w:rPr>
                              <w:t>www.twitter.com/FordEu</w:t>
                            </w:r>
                          </w:hyperlink>
                        </w:p>
                        <w:p w:rsidR="00E65DE3" w:rsidRPr="00C0628A" w:rsidRDefault="006A0FFB" w:rsidP="00FA2AED">
                          <w:pPr>
                            <w:pStyle w:val="Footer"/>
                            <w:tabs>
                              <w:tab w:val="clear" w:pos="4320"/>
                              <w:tab w:val="clear" w:pos="8640"/>
                              <w:tab w:val="center" w:pos="1890"/>
                            </w:tabs>
                            <w:spacing w:before="60"/>
                            <w:jc w:val="center"/>
                            <w:rPr>
                              <w:rFonts w:ascii="Arial" w:hAnsi="Arial" w:cs="Arial"/>
                              <w:sz w:val="18"/>
                              <w:szCs w:val="18"/>
                            </w:rPr>
                          </w:pPr>
                        </w:p>
                        <w:p w:rsidR="00E65DE3" w:rsidRDefault="006A0FFB"/>
                        <w:p w:rsidR="00E65DE3" w:rsidRPr="007966B1" w:rsidRDefault="007B69E2" w:rsidP="00FA2AED">
                          <w:pPr>
                            <w:rPr>
                              <w:rFonts w:ascii="Arial" w:hAnsi="Arial" w:cs="Arial"/>
                              <w:sz w:val="12"/>
                              <w:szCs w:val="12"/>
                            </w:rPr>
                          </w:pPr>
                          <w:r>
                            <w:rPr>
                              <w:noProof/>
                              <w:sz w:val="18"/>
                              <w:lang w:val="en-US"/>
                            </w:rPr>
                            <w:drawing>
                              <wp:inline distT="0" distB="0" distL="0" distR="0">
                                <wp:extent cx="676275" cy="266700"/>
                                <wp:effectExtent l="0" t="0" r="9525"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0B43C3">
                            <w:rPr>
                              <w:sz w:val="18"/>
                              <w:lang w:val="ro-RO" w:bidi="ro-RO"/>
                            </w:rPr>
                            <w:br/>
                          </w:r>
                          <w:r w:rsidR="000B43C3" w:rsidRPr="007757E5">
                            <w:rPr>
                              <w:sz w:val="4"/>
                              <w:lang w:val="ro-RO" w:bidi="ro-RO"/>
                            </w:rPr>
                            <w:br/>
                          </w:r>
                          <w:r w:rsidR="000B43C3" w:rsidRPr="007757E5">
                            <w:rPr>
                              <w:sz w:val="4"/>
                              <w:lang w:val="ro-RO" w:bidi="ro-RO"/>
                            </w:rPr>
                            <w:br/>
                          </w:r>
                          <w:hyperlink r:id="rId5" w:history="1">
                            <w:r w:rsidR="000B43C3" w:rsidRPr="00802DD3">
                              <w:rPr>
                                <w:rStyle w:val="Hyperlink"/>
                                <w:sz w:val="12"/>
                                <w:lang w:val="ro-RO" w:bidi="ro-RO"/>
                              </w:rPr>
                              <w:t>www.youtube.com/fordofeurope</w:t>
                            </w:r>
                          </w:hyperlink>
                        </w:p>
                        <w:p w:rsidR="00E65DE3" w:rsidRPr="005D6392" w:rsidRDefault="006A0FFB"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E65DE3" w:rsidRDefault="007B69E2" w:rsidP="00FA2AED">
                    <w:pPr>
                      <w:pStyle w:val="Footer"/>
                      <w:tabs>
                        <w:tab w:val="clear" w:pos="4320"/>
                        <w:tab w:val="clear" w:pos="8640"/>
                        <w:tab w:val="center" w:pos="1890"/>
                      </w:tabs>
                      <w:jc w:val="center"/>
                      <w:rPr>
                        <w:rFonts w:ascii="Arial" w:hAnsi="Arial" w:cs="Arial"/>
                        <w:sz w:val="18"/>
                        <w:szCs w:val="18"/>
                      </w:rPr>
                    </w:pPr>
                    <w:r>
                      <w:rPr>
                        <w:noProof/>
                        <w:sz w:val="18"/>
                        <w:lang w:val="en-US"/>
                      </w:rPr>
                      <w:drawing>
                        <wp:inline distT="0" distB="0" distL="0" distR="0">
                          <wp:extent cx="295275" cy="295275"/>
                          <wp:effectExtent l="0" t="0" r="9525" b="9525"/>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E65DE3" w:rsidRPr="00E624BF" w:rsidRDefault="000B43C3" w:rsidP="00857EAF">
                    <w:pPr>
                      <w:rPr>
                        <w:rFonts w:ascii="Arial" w:hAnsi="Arial" w:cs="Arial"/>
                        <w:sz w:val="12"/>
                        <w:szCs w:val="12"/>
                      </w:rPr>
                    </w:pPr>
                    <w:r w:rsidRPr="00857EAF">
                      <w:rPr>
                        <w:color w:val="0000FF"/>
                        <w:sz w:val="4"/>
                        <w:u w:val="single"/>
                        <w:lang w:val="ro-RO" w:bidi="ro-RO"/>
                      </w:rPr>
                      <w:br/>
                    </w:r>
                    <w:hyperlink r:id="rId7" w:history="1">
                      <w:r w:rsidRPr="005D3F3A">
                        <w:rPr>
                          <w:rStyle w:val="Hyperlink"/>
                          <w:sz w:val="12"/>
                          <w:lang w:val="ro-RO" w:bidi="ro-RO"/>
                        </w:rPr>
                        <w:t>www.twitter.com/FordEu</w:t>
                      </w:r>
                    </w:hyperlink>
                  </w:p>
                  <w:p w:rsidR="00E65DE3" w:rsidRPr="00C0628A" w:rsidRDefault="00957B28" w:rsidP="00FA2AED">
                    <w:pPr>
                      <w:pStyle w:val="Footer"/>
                      <w:tabs>
                        <w:tab w:val="clear" w:pos="4320"/>
                        <w:tab w:val="clear" w:pos="8640"/>
                        <w:tab w:val="center" w:pos="1890"/>
                      </w:tabs>
                      <w:spacing w:before="60"/>
                      <w:jc w:val="center"/>
                      <w:rPr>
                        <w:rFonts w:ascii="Arial" w:hAnsi="Arial" w:cs="Arial"/>
                        <w:sz w:val="18"/>
                        <w:szCs w:val="18"/>
                      </w:rPr>
                    </w:pPr>
                  </w:p>
                  <w:p w:rsidR="00E65DE3" w:rsidRDefault="00957B28"/>
                  <w:p w:rsidR="00E65DE3" w:rsidRPr="007966B1" w:rsidRDefault="007B69E2" w:rsidP="00FA2AED">
                    <w:pPr>
                      <w:rPr>
                        <w:rFonts w:ascii="Arial" w:hAnsi="Arial" w:cs="Arial"/>
                        <w:sz w:val="12"/>
                        <w:szCs w:val="12"/>
                      </w:rPr>
                    </w:pPr>
                    <w:r>
                      <w:rPr>
                        <w:noProof/>
                        <w:sz w:val="18"/>
                        <w:lang w:val="en-US"/>
                      </w:rPr>
                      <w:drawing>
                        <wp:inline distT="0" distB="0" distL="0" distR="0">
                          <wp:extent cx="676275" cy="266700"/>
                          <wp:effectExtent l="0" t="0" r="9525"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0B43C3">
                      <w:rPr>
                        <w:sz w:val="18"/>
                        <w:lang w:val="ro-RO" w:bidi="ro-RO"/>
                      </w:rPr>
                      <w:br/>
                    </w:r>
                    <w:r w:rsidR="000B43C3" w:rsidRPr="007757E5">
                      <w:rPr>
                        <w:sz w:val="4"/>
                        <w:lang w:val="ro-RO" w:bidi="ro-RO"/>
                      </w:rPr>
                      <w:br/>
                    </w:r>
                    <w:r w:rsidR="000B43C3" w:rsidRPr="007757E5">
                      <w:rPr>
                        <w:sz w:val="4"/>
                        <w:lang w:val="ro-RO" w:bidi="ro-RO"/>
                      </w:rPr>
                      <w:br/>
                    </w:r>
                    <w:hyperlink r:id="rId9" w:history="1">
                      <w:r w:rsidR="000B43C3" w:rsidRPr="00802DD3">
                        <w:rPr>
                          <w:rStyle w:val="Hyperlink"/>
                          <w:sz w:val="12"/>
                          <w:lang w:val="ro-RO" w:bidi="ro-RO"/>
                        </w:rPr>
                        <w:t>www.youtube.com/fordofeurope</w:t>
                      </w:r>
                    </w:hyperlink>
                  </w:p>
                  <w:p w:rsidR="00E65DE3" w:rsidRPr="005D6392" w:rsidRDefault="00957B28" w:rsidP="008C6D0D">
                    <w:pPr>
                      <w:rPr>
                        <w:rFonts w:ascii="Arial" w:hAnsi="Arial" w:cs="Arial"/>
                        <w:sz w:val="12"/>
                        <w:szCs w:val="12"/>
                      </w:rPr>
                    </w:pPr>
                  </w:p>
                </w:txbxContent>
              </v:textbox>
              <w10:wrap type="tight"/>
            </v:shape>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E3" w:rsidRPr="007966B1" w:rsidRDefault="007B69E2" w:rsidP="00FA2AED">
                          <w:pPr>
                            <w:rPr>
                              <w:rFonts w:ascii="Arial" w:hAnsi="Arial" w:cs="Arial"/>
                              <w:sz w:val="12"/>
                              <w:szCs w:val="12"/>
                            </w:rPr>
                          </w:pPr>
                          <w:r>
                            <w:rPr>
                              <w:noProof/>
                              <w:sz w:val="18"/>
                              <w:lang w:val="en-US"/>
                            </w:rPr>
                            <w:drawing>
                              <wp:inline distT="0" distB="0" distL="0" distR="0">
                                <wp:extent cx="676275" cy="266700"/>
                                <wp:effectExtent l="0" t="0" r="9525"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0B43C3">
                            <w:rPr>
                              <w:sz w:val="18"/>
                              <w:lang w:val="ro-RO" w:bidi="ro-RO"/>
                            </w:rPr>
                            <w:br/>
                          </w:r>
                          <w:r w:rsidR="000B43C3" w:rsidRPr="007757E5">
                            <w:rPr>
                              <w:sz w:val="4"/>
                              <w:lang w:val="ro-RO" w:bidi="ro-RO"/>
                            </w:rPr>
                            <w:br/>
                          </w:r>
                          <w:r w:rsidR="000B43C3" w:rsidRPr="007757E5">
                            <w:rPr>
                              <w:sz w:val="4"/>
                              <w:lang w:val="ro-RO" w:bidi="ro-RO"/>
                            </w:rPr>
                            <w:br/>
                          </w:r>
                          <w:hyperlink r:id="rId10" w:history="1">
                            <w:r w:rsidR="000B43C3" w:rsidRPr="00802DD3">
                              <w:rPr>
                                <w:rStyle w:val="Hyperlink"/>
                                <w:sz w:val="12"/>
                                <w:lang w:val="ro-RO" w:bidi="ro-RO"/>
                              </w:rPr>
                              <w:t>www.youtube.com/fordofeurope</w:t>
                            </w:r>
                          </w:hyperlink>
                        </w:p>
                        <w:p w:rsidR="00E65DE3" w:rsidRPr="005D6392" w:rsidRDefault="006A0FFB" w:rsidP="008C6D0D">
                          <w:pPr>
                            <w:rPr>
                              <w:rFonts w:ascii="Arial" w:hAnsi="Arial" w:cs="Arial"/>
                              <w:sz w:val="12"/>
                              <w:szCs w:val="12"/>
                            </w:rPr>
                          </w:pPr>
                        </w:p>
                        <w:p w:rsidR="00E65DE3" w:rsidRDefault="006A0FFB"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E65DE3" w:rsidRPr="007966B1" w:rsidRDefault="007B69E2" w:rsidP="00FA2AED">
                    <w:pPr>
                      <w:rPr>
                        <w:rFonts w:ascii="Arial" w:hAnsi="Arial" w:cs="Arial"/>
                        <w:sz w:val="12"/>
                        <w:szCs w:val="12"/>
                      </w:rPr>
                    </w:pPr>
                    <w:r>
                      <w:rPr>
                        <w:noProof/>
                        <w:sz w:val="18"/>
                        <w:lang w:val="en-US"/>
                      </w:rPr>
                      <w:drawing>
                        <wp:inline distT="0" distB="0" distL="0" distR="0">
                          <wp:extent cx="676275" cy="266700"/>
                          <wp:effectExtent l="0" t="0" r="9525"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000B43C3">
                      <w:rPr>
                        <w:sz w:val="18"/>
                        <w:lang w:val="ro-RO" w:bidi="ro-RO"/>
                      </w:rPr>
                      <w:br/>
                    </w:r>
                    <w:r w:rsidR="000B43C3" w:rsidRPr="007757E5">
                      <w:rPr>
                        <w:sz w:val="4"/>
                        <w:lang w:val="ro-RO" w:bidi="ro-RO"/>
                      </w:rPr>
                      <w:br/>
                    </w:r>
                    <w:r w:rsidR="000B43C3" w:rsidRPr="007757E5">
                      <w:rPr>
                        <w:sz w:val="4"/>
                        <w:lang w:val="ro-RO" w:bidi="ro-RO"/>
                      </w:rPr>
                      <w:br/>
                    </w:r>
                    <w:hyperlink r:id="rId11" w:history="1">
                      <w:r w:rsidR="000B43C3" w:rsidRPr="00802DD3">
                        <w:rPr>
                          <w:rStyle w:val="Hyperlink"/>
                          <w:sz w:val="12"/>
                          <w:lang w:val="ro-RO" w:bidi="ro-RO"/>
                        </w:rPr>
                        <w:t>www.youtube.com/fordofeurope</w:t>
                      </w:r>
                    </w:hyperlink>
                  </w:p>
                  <w:p w:rsidR="00E65DE3" w:rsidRPr="005D6392" w:rsidRDefault="00957B28" w:rsidP="008C6D0D">
                    <w:pPr>
                      <w:rPr>
                        <w:rFonts w:ascii="Arial" w:hAnsi="Arial" w:cs="Arial"/>
                        <w:sz w:val="12"/>
                        <w:szCs w:val="12"/>
                      </w:rPr>
                    </w:pPr>
                  </w:p>
                  <w:p w:rsidR="00E65DE3" w:rsidRDefault="00957B28"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DE5760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en-US"/>
      </w:rPr>
      <w:drawing>
        <wp:anchor distT="0" distB="0" distL="114300" distR="114300" simplePos="0" relativeHeight="251660288"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0B43C3">
      <w:rPr>
        <w:smallCaps/>
        <w:position w:val="132"/>
        <w:sz w:val="48"/>
        <w:lang w:val="ro-RO" w:bidi="ro-RO"/>
      </w:rPr>
      <w:t xml:space="preserve">                 </w:t>
    </w:r>
    <w:r w:rsidR="0001791F">
      <w:rPr>
        <w:smallCaps/>
        <w:position w:val="132"/>
        <w:sz w:val="40"/>
        <w:szCs w:val="40"/>
        <w:lang w:val="ro-RO" w:bidi="ro-RO"/>
      </w:rPr>
      <w:t>MEDIA INFO</w:t>
    </w:r>
    <w:r w:rsidR="000B43C3">
      <w:rPr>
        <w:smallCaps/>
        <w:position w:val="132"/>
        <w:sz w:val="48"/>
        <w:lang w:val="ro-RO" w:bidi="ro-RO"/>
      </w:rPr>
      <w:tab/>
    </w:r>
    <w:r w:rsidR="000B43C3">
      <w:rPr>
        <w:smallCaps/>
        <w:position w:val="132"/>
        <w:sz w:val="48"/>
        <w:lang w:val="ro-RO" w:bidi="ro-R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8CB"/>
    <w:multiLevelType w:val="hybridMultilevel"/>
    <w:tmpl w:val="907A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E6779EF"/>
    <w:multiLevelType w:val="hybridMultilevel"/>
    <w:tmpl w:val="1212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65F84"/>
    <w:multiLevelType w:val="hybridMultilevel"/>
    <w:tmpl w:val="0E98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E97281"/>
    <w:multiLevelType w:val="hybridMultilevel"/>
    <w:tmpl w:val="18B2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E2"/>
    <w:rsid w:val="00000EDF"/>
    <w:rsid w:val="000069D0"/>
    <w:rsid w:val="0001791F"/>
    <w:rsid w:val="00051A6A"/>
    <w:rsid w:val="000668D1"/>
    <w:rsid w:val="0009023E"/>
    <w:rsid w:val="000B43C3"/>
    <w:rsid w:val="000B5CA3"/>
    <w:rsid w:val="000C6E50"/>
    <w:rsid w:val="001018BE"/>
    <w:rsid w:val="001477B4"/>
    <w:rsid w:val="00170392"/>
    <w:rsid w:val="0017104C"/>
    <w:rsid w:val="001A3F9D"/>
    <w:rsid w:val="001A5281"/>
    <w:rsid w:val="00244574"/>
    <w:rsid w:val="00293893"/>
    <w:rsid w:val="0032372C"/>
    <w:rsid w:val="003265B0"/>
    <w:rsid w:val="00330B6A"/>
    <w:rsid w:val="00333CED"/>
    <w:rsid w:val="00372F56"/>
    <w:rsid w:val="0039138B"/>
    <w:rsid w:val="003A0CC8"/>
    <w:rsid w:val="003D4948"/>
    <w:rsid w:val="004246A5"/>
    <w:rsid w:val="004466B0"/>
    <w:rsid w:val="004473E3"/>
    <w:rsid w:val="00452433"/>
    <w:rsid w:val="00482643"/>
    <w:rsid w:val="004C40F2"/>
    <w:rsid w:val="004D4637"/>
    <w:rsid w:val="004F2B94"/>
    <w:rsid w:val="00514F48"/>
    <w:rsid w:val="005510A3"/>
    <w:rsid w:val="00560E5B"/>
    <w:rsid w:val="005B2292"/>
    <w:rsid w:val="005D05B0"/>
    <w:rsid w:val="005D62C8"/>
    <w:rsid w:val="006101D9"/>
    <w:rsid w:val="00633205"/>
    <w:rsid w:val="00642C47"/>
    <w:rsid w:val="006A0FFB"/>
    <w:rsid w:val="006C051E"/>
    <w:rsid w:val="006C5B67"/>
    <w:rsid w:val="006D1C44"/>
    <w:rsid w:val="00716701"/>
    <w:rsid w:val="007562DC"/>
    <w:rsid w:val="00765AF6"/>
    <w:rsid w:val="007B69E2"/>
    <w:rsid w:val="007D0903"/>
    <w:rsid w:val="007E4BC5"/>
    <w:rsid w:val="007F5F7D"/>
    <w:rsid w:val="00831016"/>
    <w:rsid w:val="0083311A"/>
    <w:rsid w:val="0086791E"/>
    <w:rsid w:val="0088560A"/>
    <w:rsid w:val="008941E5"/>
    <w:rsid w:val="009505C9"/>
    <w:rsid w:val="00957B28"/>
    <w:rsid w:val="0097060B"/>
    <w:rsid w:val="009A00F7"/>
    <w:rsid w:val="009C43F0"/>
    <w:rsid w:val="009D03E0"/>
    <w:rsid w:val="00A0211A"/>
    <w:rsid w:val="00A8428D"/>
    <w:rsid w:val="00A853A1"/>
    <w:rsid w:val="00B0045F"/>
    <w:rsid w:val="00B015D4"/>
    <w:rsid w:val="00B51CF7"/>
    <w:rsid w:val="00B715B4"/>
    <w:rsid w:val="00B73225"/>
    <w:rsid w:val="00B756F6"/>
    <w:rsid w:val="00B956DF"/>
    <w:rsid w:val="00BA50B3"/>
    <w:rsid w:val="00C65ADA"/>
    <w:rsid w:val="00CA2FC5"/>
    <w:rsid w:val="00CD2321"/>
    <w:rsid w:val="00CE6923"/>
    <w:rsid w:val="00CF0505"/>
    <w:rsid w:val="00D25790"/>
    <w:rsid w:val="00D81E8F"/>
    <w:rsid w:val="00D91FCD"/>
    <w:rsid w:val="00DE08AF"/>
    <w:rsid w:val="00DF543C"/>
    <w:rsid w:val="00E5711D"/>
    <w:rsid w:val="00ED341D"/>
    <w:rsid w:val="00F54B83"/>
    <w:rsid w:val="00FA4093"/>
    <w:rsid w:val="00FC27F1"/>
    <w:rsid w:val="00FC3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E2"/>
    <w:pPr>
      <w:spacing w:after="0" w:line="240" w:lineRule="auto"/>
    </w:pPr>
    <w:rPr>
      <w:rFonts w:ascii="Times New Roman" w:eastAsia="Times New Roman" w:hAnsi="Times New Roman" w:cs="Times New Roman"/>
      <w:sz w:val="20"/>
      <w:szCs w:val="24"/>
      <w:lang w:val="en-GB"/>
    </w:rPr>
  </w:style>
  <w:style w:type="paragraph" w:styleId="Heading1">
    <w:name w:val="heading 1"/>
    <w:basedOn w:val="Normal"/>
    <w:next w:val="Normal"/>
    <w:link w:val="Heading1Char"/>
    <w:uiPriority w:val="9"/>
    <w:qFormat/>
    <w:rsid w:val="008941E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9E2"/>
    <w:pPr>
      <w:tabs>
        <w:tab w:val="center" w:pos="4320"/>
        <w:tab w:val="right" w:pos="8640"/>
      </w:tabs>
    </w:pPr>
  </w:style>
  <w:style w:type="character" w:customStyle="1" w:styleId="HeaderChar">
    <w:name w:val="Header Char"/>
    <w:basedOn w:val="DefaultParagraphFont"/>
    <w:link w:val="Header"/>
    <w:rsid w:val="007B69E2"/>
    <w:rPr>
      <w:rFonts w:ascii="Times New Roman" w:eastAsia="Times New Roman" w:hAnsi="Times New Roman" w:cs="Times New Roman"/>
      <w:sz w:val="20"/>
      <w:szCs w:val="24"/>
      <w:lang w:val="en-GB"/>
    </w:rPr>
  </w:style>
  <w:style w:type="paragraph" w:styleId="Footer">
    <w:name w:val="footer"/>
    <w:basedOn w:val="Normal"/>
    <w:link w:val="FooterChar"/>
    <w:rsid w:val="007B69E2"/>
    <w:pPr>
      <w:tabs>
        <w:tab w:val="center" w:pos="4320"/>
        <w:tab w:val="right" w:pos="8640"/>
      </w:tabs>
    </w:pPr>
  </w:style>
  <w:style w:type="character" w:customStyle="1" w:styleId="FooterChar">
    <w:name w:val="Footer Char"/>
    <w:basedOn w:val="DefaultParagraphFont"/>
    <w:link w:val="Footer"/>
    <w:rsid w:val="007B69E2"/>
    <w:rPr>
      <w:rFonts w:ascii="Times New Roman" w:eastAsia="Times New Roman" w:hAnsi="Times New Roman" w:cs="Times New Roman"/>
      <w:sz w:val="20"/>
      <w:szCs w:val="24"/>
      <w:lang w:val="en-GB"/>
    </w:rPr>
  </w:style>
  <w:style w:type="character" w:styleId="PageNumber">
    <w:name w:val="page number"/>
    <w:basedOn w:val="DefaultParagraphFont"/>
    <w:rsid w:val="007B69E2"/>
  </w:style>
  <w:style w:type="character" w:styleId="Hyperlink">
    <w:name w:val="Hyperlink"/>
    <w:uiPriority w:val="99"/>
    <w:rsid w:val="007B69E2"/>
    <w:rPr>
      <w:color w:val="0000FF"/>
      <w:u w:val="single"/>
    </w:rPr>
  </w:style>
  <w:style w:type="paragraph" w:styleId="BodyText2">
    <w:name w:val="Body Text 2"/>
    <w:basedOn w:val="Normal"/>
    <w:link w:val="BodyText2Char"/>
    <w:rsid w:val="007B69E2"/>
    <w:pPr>
      <w:spacing w:line="360" w:lineRule="auto"/>
    </w:pPr>
    <w:rPr>
      <w:sz w:val="24"/>
      <w:szCs w:val="20"/>
    </w:rPr>
  </w:style>
  <w:style w:type="character" w:customStyle="1" w:styleId="BodyText2Char">
    <w:name w:val="Body Text 2 Char"/>
    <w:basedOn w:val="DefaultParagraphFont"/>
    <w:link w:val="BodyText2"/>
    <w:rsid w:val="007B69E2"/>
    <w:rPr>
      <w:rFonts w:ascii="Times New Roman" w:eastAsia="Times New Roman" w:hAnsi="Times New Roman" w:cs="Times New Roman"/>
      <w:sz w:val="24"/>
      <w:szCs w:val="20"/>
      <w:lang w:val="en-GB"/>
    </w:rPr>
  </w:style>
  <w:style w:type="character" w:customStyle="1" w:styleId="boldblack">
    <w:name w:val="bold black"/>
    <w:rsid w:val="007B69E2"/>
    <w:rPr>
      <w:rFonts w:ascii="HelveticaNeueLTPro-BdEx" w:hAnsi="HelveticaNeueLTPro-BdEx" w:hint="default"/>
      <w:b/>
      <w:bCs w:val="0"/>
      <w:color w:val="000000"/>
    </w:rPr>
  </w:style>
  <w:style w:type="paragraph" w:styleId="NoSpacing">
    <w:name w:val="No Spacing"/>
    <w:uiPriority w:val="1"/>
    <w:qFormat/>
    <w:rsid w:val="007B69E2"/>
    <w:pPr>
      <w:spacing w:after="0" w:line="240" w:lineRule="auto"/>
    </w:pPr>
    <w:rPr>
      <w:rFonts w:ascii="Times New Roman" w:eastAsia="Times New Roman" w:hAnsi="Times New Roman" w:cs="Times New Roman"/>
      <w:sz w:val="20"/>
      <w:szCs w:val="24"/>
      <w:lang w:val="en-GB"/>
    </w:rPr>
  </w:style>
  <w:style w:type="paragraph" w:styleId="BalloonText">
    <w:name w:val="Balloon Text"/>
    <w:basedOn w:val="Normal"/>
    <w:link w:val="BalloonTextChar"/>
    <w:uiPriority w:val="99"/>
    <w:semiHidden/>
    <w:unhideWhenUsed/>
    <w:rsid w:val="007B69E2"/>
    <w:rPr>
      <w:rFonts w:ascii="Tahoma" w:hAnsi="Tahoma" w:cs="Tahoma"/>
      <w:sz w:val="16"/>
      <w:szCs w:val="16"/>
    </w:rPr>
  </w:style>
  <w:style w:type="character" w:customStyle="1" w:styleId="BalloonTextChar">
    <w:name w:val="Balloon Text Char"/>
    <w:basedOn w:val="DefaultParagraphFont"/>
    <w:link w:val="BalloonText"/>
    <w:uiPriority w:val="99"/>
    <w:semiHidden/>
    <w:rsid w:val="007B69E2"/>
    <w:rPr>
      <w:rFonts w:ascii="Tahoma" w:eastAsia="Times New Roman" w:hAnsi="Tahoma" w:cs="Tahoma"/>
      <w:sz w:val="16"/>
      <w:szCs w:val="16"/>
      <w:lang w:val="en-GB"/>
    </w:rPr>
  </w:style>
  <w:style w:type="paragraph" w:styleId="ListParagraph">
    <w:name w:val="List Paragraph"/>
    <w:basedOn w:val="Normal"/>
    <w:uiPriority w:val="34"/>
    <w:qFormat/>
    <w:rsid w:val="004473E3"/>
    <w:pPr>
      <w:ind w:left="720"/>
      <w:contextualSpacing/>
    </w:pPr>
  </w:style>
  <w:style w:type="character" w:customStyle="1" w:styleId="Heading1Char">
    <w:name w:val="Heading 1 Char"/>
    <w:basedOn w:val="DefaultParagraphFont"/>
    <w:link w:val="Heading1"/>
    <w:uiPriority w:val="9"/>
    <w:rsid w:val="008941E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941E5"/>
    <w:pPr>
      <w:spacing w:before="100" w:beforeAutospacing="1" w:after="100" w:afterAutospacing="1"/>
    </w:pPr>
    <w:rPr>
      <w:sz w:val="24"/>
      <w:lang w:val="en-US" w:eastAsia="en-GB"/>
    </w:rPr>
  </w:style>
  <w:style w:type="character" w:styleId="Emphasis">
    <w:name w:val="Emphasis"/>
    <w:basedOn w:val="DefaultParagraphFont"/>
    <w:uiPriority w:val="20"/>
    <w:qFormat/>
    <w:rsid w:val="008941E5"/>
    <w:rPr>
      <w:i/>
      <w:iCs/>
    </w:rPr>
  </w:style>
  <w:style w:type="character" w:styleId="FollowedHyperlink">
    <w:name w:val="FollowedHyperlink"/>
    <w:basedOn w:val="DefaultParagraphFont"/>
    <w:uiPriority w:val="99"/>
    <w:semiHidden/>
    <w:unhideWhenUsed/>
    <w:rsid w:val="008941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E2"/>
    <w:pPr>
      <w:spacing w:after="0" w:line="240" w:lineRule="auto"/>
    </w:pPr>
    <w:rPr>
      <w:rFonts w:ascii="Times New Roman" w:eastAsia="Times New Roman" w:hAnsi="Times New Roman" w:cs="Times New Roman"/>
      <w:sz w:val="20"/>
      <w:szCs w:val="24"/>
      <w:lang w:val="en-GB"/>
    </w:rPr>
  </w:style>
  <w:style w:type="paragraph" w:styleId="Heading1">
    <w:name w:val="heading 1"/>
    <w:basedOn w:val="Normal"/>
    <w:next w:val="Normal"/>
    <w:link w:val="Heading1Char"/>
    <w:uiPriority w:val="9"/>
    <w:qFormat/>
    <w:rsid w:val="008941E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9E2"/>
    <w:pPr>
      <w:tabs>
        <w:tab w:val="center" w:pos="4320"/>
        <w:tab w:val="right" w:pos="8640"/>
      </w:tabs>
    </w:pPr>
  </w:style>
  <w:style w:type="character" w:customStyle="1" w:styleId="HeaderChar">
    <w:name w:val="Header Char"/>
    <w:basedOn w:val="DefaultParagraphFont"/>
    <w:link w:val="Header"/>
    <w:rsid w:val="007B69E2"/>
    <w:rPr>
      <w:rFonts w:ascii="Times New Roman" w:eastAsia="Times New Roman" w:hAnsi="Times New Roman" w:cs="Times New Roman"/>
      <w:sz w:val="20"/>
      <w:szCs w:val="24"/>
      <w:lang w:val="en-GB"/>
    </w:rPr>
  </w:style>
  <w:style w:type="paragraph" w:styleId="Footer">
    <w:name w:val="footer"/>
    <w:basedOn w:val="Normal"/>
    <w:link w:val="FooterChar"/>
    <w:rsid w:val="007B69E2"/>
    <w:pPr>
      <w:tabs>
        <w:tab w:val="center" w:pos="4320"/>
        <w:tab w:val="right" w:pos="8640"/>
      </w:tabs>
    </w:pPr>
  </w:style>
  <w:style w:type="character" w:customStyle="1" w:styleId="FooterChar">
    <w:name w:val="Footer Char"/>
    <w:basedOn w:val="DefaultParagraphFont"/>
    <w:link w:val="Footer"/>
    <w:rsid w:val="007B69E2"/>
    <w:rPr>
      <w:rFonts w:ascii="Times New Roman" w:eastAsia="Times New Roman" w:hAnsi="Times New Roman" w:cs="Times New Roman"/>
      <w:sz w:val="20"/>
      <w:szCs w:val="24"/>
      <w:lang w:val="en-GB"/>
    </w:rPr>
  </w:style>
  <w:style w:type="character" w:styleId="PageNumber">
    <w:name w:val="page number"/>
    <w:basedOn w:val="DefaultParagraphFont"/>
    <w:rsid w:val="007B69E2"/>
  </w:style>
  <w:style w:type="character" w:styleId="Hyperlink">
    <w:name w:val="Hyperlink"/>
    <w:uiPriority w:val="99"/>
    <w:rsid w:val="007B69E2"/>
    <w:rPr>
      <w:color w:val="0000FF"/>
      <w:u w:val="single"/>
    </w:rPr>
  </w:style>
  <w:style w:type="paragraph" w:styleId="BodyText2">
    <w:name w:val="Body Text 2"/>
    <w:basedOn w:val="Normal"/>
    <w:link w:val="BodyText2Char"/>
    <w:rsid w:val="007B69E2"/>
    <w:pPr>
      <w:spacing w:line="360" w:lineRule="auto"/>
    </w:pPr>
    <w:rPr>
      <w:sz w:val="24"/>
      <w:szCs w:val="20"/>
    </w:rPr>
  </w:style>
  <w:style w:type="character" w:customStyle="1" w:styleId="BodyText2Char">
    <w:name w:val="Body Text 2 Char"/>
    <w:basedOn w:val="DefaultParagraphFont"/>
    <w:link w:val="BodyText2"/>
    <w:rsid w:val="007B69E2"/>
    <w:rPr>
      <w:rFonts w:ascii="Times New Roman" w:eastAsia="Times New Roman" w:hAnsi="Times New Roman" w:cs="Times New Roman"/>
      <w:sz w:val="24"/>
      <w:szCs w:val="20"/>
      <w:lang w:val="en-GB"/>
    </w:rPr>
  </w:style>
  <w:style w:type="character" w:customStyle="1" w:styleId="boldblack">
    <w:name w:val="bold black"/>
    <w:rsid w:val="007B69E2"/>
    <w:rPr>
      <w:rFonts w:ascii="HelveticaNeueLTPro-BdEx" w:hAnsi="HelveticaNeueLTPro-BdEx" w:hint="default"/>
      <w:b/>
      <w:bCs w:val="0"/>
      <w:color w:val="000000"/>
    </w:rPr>
  </w:style>
  <w:style w:type="paragraph" w:styleId="NoSpacing">
    <w:name w:val="No Spacing"/>
    <w:uiPriority w:val="1"/>
    <w:qFormat/>
    <w:rsid w:val="007B69E2"/>
    <w:pPr>
      <w:spacing w:after="0" w:line="240" w:lineRule="auto"/>
    </w:pPr>
    <w:rPr>
      <w:rFonts w:ascii="Times New Roman" w:eastAsia="Times New Roman" w:hAnsi="Times New Roman" w:cs="Times New Roman"/>
      <w:sz w:val="20"/>
      <w:szCs w:val="24"/>
      <w:lang w:val="en-GB"/>
    </w:rPr>
  </w:style>
  <w:style w:type="paragraph" w:styleId="BalloonText">
    <w:name w:val="Balloon Text"/>
    <w:basedOn w:val="Normal"/>
    <w:link w:val="BalloonTextChar"/>
    <w:uiPriority w:val="99"/>
    <w:semiHidden/>
    <w:unhideWhenUsed/>
    <w:rsid w:val="007B69E2"/>
    <w:rPr>
      <w:rFonts w:ascii="Tahoma" w:hAnsi="Tahoma" w:cs="Tahoma"/>
      <w:sz w:val="16"/>
      <w:szCs w:val="16"/>
    </w:rPr>
  </w:style>
  <w:style w:type="character" w:customStyle="1" w:styleId="BalloonTextChar">
    <w:name w:val="Balloon Text Char"/>
    <w:basedOn w:val="DefaultParagraphFont"/>
    <w:link w:val="BalloonText"/>
    <w:uiPriority w:val="99"/>
    <w:semiHidden/>
    <w:rsid w:val="007B69E2"/>
    <w:rPr>
      <w:rFonts w:ascii="Tahoma" w:eastAsia="Times New Roman" w:hAnsi="Tahoma" w:cs="Tahoma"/>
      <w:sz w:val="16"/>
      <w:szCs w:val="16"/>
      <w:lang w:val="en-GB"/>
    </w:rPr>
  </w:style>
  <w:style w:type="paragraph" w:styleId="ListParagraph">
    <w:name w:val="List Paragraph"/>
    <w:basedOn w:val="Normal"/>
    <w:uiPriority w:val="34"/>
    <w:qFormat/>
    <w:rsid w:val="004473E3"/>
    <w:pPr>
      <w:ind w:left="720"/>
      <w:contextualSpacing/>
    </w:pPr>
  </w:style>
  <w:style w:type="character" w:customStyle="1" w:styleId="Heading1Char">
    <w:name w:val="Heading 1 Char"/>
    <w:basedOn w:val="DefaultParagraphFont"/>
    <w:link w:val="Heading1"/>
    <w:uiPriority w:val="9"/>
    <w:rsid w:val="008941E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941E5"/>
    <w:pPr>
      <w:spacing w:before="100" w:beforeAutospacing="1" w:after="100" w:afterAutospacing="1"/>
    </w:pPr>
    <w:rPr>
      <w:sz w:val="24"/>
      <w:lang w:val="en-US" w:eastAsia="en-GB"/>
    </w:rPr>
  </w:style>
  <w:style w:type="character" w:styleId="Emphasis">
    <w:name w:val="Emphasis"/>
    <w:basedOn w:val="DefaultParagraphFont"/>
    <w:uiPriority w:val="20"/>
    <w:qFormat/>
    <w:rsid w:val="008941E5"/>
    <w:rPr>
      <w:i/>
      <w:iCs/>
    </w:rPr>
  </w:style>
  <w:style w:type="character" w:styleId="FollowedHyperlink">
    <w:name w:val="FollowedHyperlink"/>
    <w:basedOn w:val="DefaultParagraphFont"/>
    <w:uiPriority w:val="99"/>
    <w:semiHidden/>
    <w:unhideWhenUsed/>
    <w:rsid w:val="00894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3.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Timis, Ana Maria (A.)</dc:creator>
  <cp:lastModifiedBy>Mihai, Liviu (L.)</cp:lastModifiedBy>
  <cp:revision>6</cp:revision>
  <dcterms:created xsi:type="dcterms:W3CDTF">2018-08-10T07:35:00Z</dcterms:created>
  <dcterms:modified xsi:type="dcterms:W3CDTF">2018-08-10T08:46:00Z</dcterms:modified>
</cp:coreProperties>
</file>