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5CB5B" w14:textId="676DC7B4" w:rsidR="00B96C1C" w:rsidRDefault="00EB5899" w:rsidP="00B96C1C">
      <w:pPr>
        <w:rPr>
          <w:rFonts w:ascii="Lucida Sans Unicode" w:hAnsi="Lucida Sans Unicode" w:cs="Lucida Sans Unicode"/>
          <w:b/>
          <w:sz w:val="28"/>
          <w:szCs w:val="28"/>
        </w:rPr>
      </w:pPr>
      <w:r>
        <w:rPr>
          <w:rFonts w:ascii="Lucida Sans Unicode" w:hAnsi="Lucida Sans Unicode" w:cs="Lucida Sans Unicode"/>
          <w:b/>
          <w:sz w:val="28"/>
          <w:szCs w:val="28"/>
        </w:rPr>
        <w:t>Ausgezeichnet:</w:t>
      </w:r>
      <w:r w:rsidR="00B96C1C">
        <w:rPr>
          <w:rFonts w:ascii="Lucida Sans Unicode" w:hAnsi="Lucida Sans Unicode" w:cs="Lucida Sans Unicode"/>
          <w:b/>
          <w:sz w:val="28"/>
          <w:szCs w:val="28"/>
        </w:rPr>
        <w:t xml:space="preserve"> </w:t>
      </w:r>
      <w:proofErr w:type="spellStart"/>
      <w:r>
        <w:rPr>
          <w:rFonts w:ascii="Lucida Sans Unicode" w:hAnsi="Lucida Sans Unicode" w:cs="Lucida Sans Unicode"/>
          <w:b/>
          <w:sz w:val="28"/>
          <w:szCs w:val="28"/>
        </w:rPr>
        <w:t>Makerspace</w:t>
      </w:r>
      <w:proofErr w:type="spellEnd"/>
      <w:r>
        <w:rPr>
          <w:rFonts w:ascii="Lucida Sans Unicode" w:hAnsi="Lucida Sans Unicode" w:cs="Lucida Sans Unicode"/>
          <w:b/>
          <w:sz w:val="28"/>
          <w:szCs w:val="28"/>
        </w:rPr>
        <w:t xml:space="preserve"> </w:t>
      </w:r>
      <w:proofErr w:type="spellStart"/>
      <w:proofErr w:type="gramStart"/>
      <w:r>
        <w:rPr>
          <w:rFonts w:ascii="Lucida Sans Unicode" w:hAnsi="Lucida Sans Unicode" w:cs="Lucida Sans Unicode"/>
          <w:b/>
          <w:sz w:val="28"/>
          <w:szCs w:val="28"/>
        </w:rPr>
        <w:t>ViNN:Lab</w:t>
      </w:r>
      <w:proofErr w:type="spellEnd"/>
      <w:proofErr w:type="gramEnd"/>
      <w:r w:rsidR="00B96C1C" w:rsidRPr="00B96C1C">
        <w:rPr>
          <w:rFonts w:ascii="Lucida Sans Unicode" w:hAnsi="Lucida Sans Unicode" w:cs="Lucida Sans Unicode"/>
          <w:b/>
          <w:sz w:val="28"/>
          <w:szCs w:val="28"/>
        </w:rPr>
        <w:t xml:space="preserve"> </w:t>
      </w:r>
      <w:r>
        <w:rPr>
          <w:rFonts w:ascii="Lucida Sans Unicode" w:hAnsi="Lucida Sans Unicode" w:cs="Lucida Sans Unicode"/>
          <w:b/>
          <w:sz w:val="28"/>
          <w:szCs w:val="28"/>
        </w:rPr>
        <w:t>der TH Wildau ist Vorbild für Nachhaltigkeit</w:t>
      </w:r>
    </w:p>
    <w:p w14:paraId="753890AE" w14:textId="2A77B599" w:rsidR="00EB5899" w:rsidRPr="00EB5899" w:rsidRDefault="00EB5899" w:rsidP="00EB5899">
      <w:pPr>
        <w:rPr>
          <w:rFonts w:ascii="Lucida Sans Unicode" w:hAnsi="Lucida Sans Unicode" w:cs="Lucida Sans Unicode"/>
          <w:b/>
        </w:rPr>
      </w:pPr>
      <w:r w:rsidRPr="00EB5899">
        <w:rPr>
          <w:rFonts w:ascii="Lucida Sans Unicode" w:hAnsi="Lucida Sans Unicode" w:cs="Lucida Sans Unicode"/>
          <w:b/>
        </w:rPr>
        <w:t>„Nationale Auszeichnung – Bildung für nachhaltige Entwicklung“ durch das Bundesministerium für Bildung und Forschung und die Deutsche UNESCO-Kommission verliehen</w:t>
      </w:r>
    </w:p>
    <w:p w14:paraId="704B2773" w14:textId="56468E70" w:rsidR="003B7FBF" w:rsidRPr="00454C4A" w:rsidRDefault="00B96C1C" w:rsidP="005A7710">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noProof/>
          <w:sz w:val="20"/>
          <w:szCs w:val="20"/>
        </w:rPr>
        <w:drawing>
          <wp:inline distT="0" distB="0" distL="0" distR="0" wp14:anchorId="6BD33D2B" wp14:editId="1AB18DC5">
            <wp:extent cx="5760720" cy="456628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XL_20241001_190719504.MP~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566285"/>
                    </a:xfrm>
                    <a:prstGeom prst="rect">
                      <a:avLst/>
                    </a:prstGeom>
                  </pic:spPr>
                </pic:pic>
              </a:graphicData>
            </a:graphic>
          </wp:inline>
        </w:drawing>
      </w:r>
    </w:p>
    <w:p w14:paraId="17FA1529" w14:textId="016649E8" w:rsidR="00667F1D" w:rsidRPr="00454C4A" w:rsidRDefault="00FD2BB9" w:rsidP="00EB5899">
      <w:pPr>
        <w:pStyle w:val="StandardWeb"/>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b/>
          <w:sz w:val="20"/>
          <w:szCs w:val="20"/>
          <w:lang w:eastAsia="en-US"/>
        </w:rPr>
        <w:t>Bildunterschrift:</w:t>
      </w:r>
      <w:r w:rsidRPr="00454C4A">
        <w:rPr>
          <w:rFonts w:ascii="Lucida Sans Unicode" w:eastAsiaTheme="minorHAnsi" w:hAnsi="Lucida Sans Unicode" w:cs="Lucida Sans Unicode"/>
          <w:sz w:val="20"/>
          <w:szCs w:val="20"/>
          <w:lang w:eastAsia="en-US"/>
        </w:rPr>
        <w:t xml:space="preserve"> </w:t>
      </w:r>
      <w:r w:rsidR="0078443B">
        <w:rPr>
          <w:rFonts w:ascii="Lucida Sans Unicode" w:eastAsiaTheme="minorHAnsi" w:hAnsi="Lucida Sans Unicode" w:cs="Lucida Sans Unicode"/>
          <w:sz w:val="20"/>
          <w:szCs w:val="20"/>
          <w:lang w:eastAsia="en-US"/>
        </w:rPr>
        <w:t xml:space="preserve">Am </w:t>
      </w:r>
      <w:r w:rsidR="00EB5899" w:rsidRPr="00EB5899">
        <w:rPr>
          <w:rFonts w:ascii="Lucida Sans Unicode" w:eastAsiaTheme="minorHAnsi" w:hAnsi="Lucida Sans Unicode" w:cs="Lucida Sans Unicode"/>
          <w:sz w:val="20"/>
          <w:szCs w:val="20"/>
          <w:lang w:eastAsia="en-US"/>
        </w:rPr>
        <w:t xml:space="preserve">1. Oktober 2024 verliehen das </w:t>
      </w:r>
      <w:r w:rsidR="00EB5899">
        <w:rPr>
          <w:rFonts w:ascii="Lucida Sans Unicode" w:eastAsiaTheme="minorHAnsi" w:hAnsi="Lucida Sans Unicode" w:cs="Lucida Sans Unicode"/>
          <w:sz w:val="20"/>
          <w:szCs w:val="20"/>
          <w:lang w:eastAsia="en-US"/>
        </w:rPr>
        <w:t>BMBF</w:t>
      </w:r>
      <w:r w:rsidR="00EB5899" w:rsidRPr="00EB5899">
        <w:rPr>
          <w:rFonts w:ascii="Lucida Sans Unicode" w:eastAsiaTheme="minorHAnsi" w:hAnsi="Lucida Sans Unicode" w:cs="Lucida Sans Unicode"/>
          <w:sz w:val="20"/>
          <w:szCs w:val="20"/>
          <w:lang w:eastAsia="en-US"/>
        </w:rPr>
        <w:t xml:space="preserve"> und</w:t>
      </w:r>
      <w:r w:rsidR="00EB5899">
        <w:rPr>
          <w:rFonts w:ascii="Lucida Sans Unicode" w:eastAsiaTheme="minorHAnsi" w:hAnsi="Lucida Sans Unicode" w:cs="Lucida Sans Unicode"/>
          <w:sz w:val="20"/>
          <w:szCs w:val="20"/>
          <w:lang w:eastAsia="en-US"/>
        </w:rPr>
        <w:t xml:space="preserve"> </w:t>
      </w:r>
      <w:r w:rsidR="00EB5899" w:rsidRPr="00EB5899">
        <w:rPr>
          <w:rFonts w:ascii="Lucida Sans Unicode" w:eastAsiaTheme="minorHAnsi" w:hAnsi="Lucida Sans Unicode" w:cs="Lucida Sans Unicode"/>
          <w:sz w:val="20"/>
          <w:szCs w:val="20"/>
          <w:lang w:eastAsia="en-US"/>
        </w:rPr>
        <w:t>die Deutsche UNESCO-Kommission die „Nationale Auszeichnung – Bildung für</w:t>
      </w:r>
      <w:r w:rsidR="00EB5899">
        <w:rPr>
          <w:rFonts w:ascii="Lucida Sans Unicode" w:eastAsiaTheme="minorHAnsi" w:hAnsi="Lucida Sans Unicode" w:cs="Lucida Sans Unicode"/>
          <w:sz w:val="20"/>
          <w:szCs w:val="20"/>
          <w:lang w:eastAsia="en-US"/>
        </w:rPr>
        <w:t xml:space="preserve"> </w:t>
      </w:r>
      <w:r w:rsidR="00EB5899" w:rsidRPr="00EB5899">
        <w:rPr>
          <w:rFonts w:ascii="Lucida Sans Unicode" w:eastAsiaTheme="minorHAnsi" w:hAnsi="Lucida Sans Unicode" w:cs="Lucida Sans Unicode"/>
          <w:sz w:val="20"/>
          <w:szCs w:val="20"/>
          <w:lang w:eastAsia="en-US"/>
        </w:rPr>
        <w:t>nachhaltige Entwicklung“</w:t>
      </w:r>
      <w:r w:rsidR="00EB5899">
        <w:rPr>
          <w:rFonts w:ascii="Lucida Sans Unicode" w:eastAsiaTheme="minorHAnsi" w:hAnsi="Lucida Sans Unicode" w:cs="Lucida Sans Unicode"/>
          <w:sz w:val="20"/>
          <w:szCs w:val="20"/>
          <w:lang w:eastAsia="en-US"/>
        </w:rPr>
        <w:t xml:space="preserve"> an das </w:t>
      </w:r>
      <w:proofErr w:type="spellStart"/>
      <w:proofErr w:type="gramStart"/>
      <w:r w:rsidR="00EB5899">
        <w:rPr>
          <w:rFonts w:ascii="Lucida Sans Unicode" w:eastAsiaTheme="minorHAnsi" w:hAnsi="Lucida Sans Unicode" w:cs="Lucida Sans Unicode"/>
          <w:sz w:val="20"/>
          <w:szCs w:val="20"/>
          <w:lang w:eastAsia="en-US"/>
        </w:rPr>
        <w:t>ViNN:Lab</w:t>
      </w:r>
      <w:proofErr w:type="spellEnd"/>
      <w:proofErr w:type="gramEnd"/>
      <w:r w:rsidR="00EB5899">
        <w:rPr>
          <w:rFonts w:ascii="Lucida Sans Unicode" w:eastAsiaTheme="minorHAnsi" w:hAnsi="Lucida Sans Unicode" w:cs="Lucida Sans Unicode"/>
          <w:sz w:val="20"/>
          <w:szCs w:val="20"/>
          <w:lang w:eastAsia="en-US"/>
        </w:rPr>
        <w:t xml:space="preserve"> der TH Wildau.</w:t>
      </w:r>
      <w:r w:rsidR="00595E30">
        <w:rPr>
          <w:rFonts w:ascii="Lucida Sans Unicode" w:eastAsiaTheme="minorHAnsi" w:hAnsi="Lucida Sans Unicode" w:cs="Lucida Sans Unicode"/>
          <w:sz w:val="20"/>
          <w:szCs w:val="20"/>
          <w:lang w:eastAsia="en-US"/>
        </w:rPr>
        <w:t xml:space="preserve"> Im Foto:</w:t>
      </w:r>
      <w:r w:rsidR="00EB5899">
        <w:rPr>
          <w:rFonts w:ascii="Lucida Sans Unicode" w:eastAsiaTheme="minorHAnsi" w:hAnsi="Lucida Sans Unicode" w:cs="Lucida Sans Unicode"/>
          <w:sz w:val="20"/>
          <w:szCs w:val="20"/>
          <w:lang w:eastAsia="en-US"/>
        </w:rPr>
        <w:t xml:space="preserve"> Eva </w:t>
      </w:r>
      <w:proofErr w:type="spellStart"/>
      <w:r w:rsidR="00EB5899">
        <w:rPr>
          <w:rFonts w:ascii="Lucida Sans Unicode" w:eastAsiaTheme="minorHAnsi" w:hAnsi="Lucida Sans Unicode" w:cs="Lucida Sans Unicode"/>
          <w:sz w:val="20"/>
          <w:szCs w:val="20"/>
          <w:lang w:eastAsia="en-US"/>
        </w:rPr>
        <w:t>Ismer</w:t>
      </w:r>
      <w:proofErr w:type="spellEnd"/>
      <w:r w:rsidR="00EB5899">
        <w:rPr>
          <w:rFonts w:ascii="Lucida Sans Unicode" w:eastAsiaTheme="minorHAnsi" w:hAnsi="Lucida Sans Unicode" w:cs="Lucida Sans Unicode"/>
          <w:sz w:val="20"/>
          <w:szCs w:val="20"/>
          <w:lang w:eastAsia="en-US"/>
        </w:rPr>
        <w:t xml:space="preserve"> </w:t>
      </w:r>
      <w:r w:rsidR="0078443B">
        <w:rPr>
          <w:rFonts w:ascii="Lucida Sans Unicode" w:eastAsiaTheme="minorHAnsi" w:hAnsi="Lucida Sans Unicode" w:cs="Lucida Sans Unicode"/>
          <w:sz w:val="20"/>
          <w:szCs w:val="20"/>
          <w:lang w:eastAsia="en-US"/>
        </w:rPr>
        <w:t xml:space="preserve">und </w:t>
      </w:r>
      <w:r w:rsidR="00595E30">
        <w:rPr>
          <w:rFonts w:ascii="Lucida Sans Unicode" w:eastAsiaTheme="minorHAnsi" w:hAnsi="Lucida Sans Unicode" w:cs="Lucida Sans Unicode"/>
          <w:sz w:val="20"/>
          <w:szCs w:val="20"/>
          <w:lang w:eastAsia="en-US"/>
        </w:rPr>
        <w:t xml:space="preserve">Isabel </w:t>
      </w:r>
      <w:proofErr w:type="spellStart"/>
      <w:r w:rsidR="00595E30">
        <w:rPr>
          <w:rFonts w:ascii="Lucida Sans Unicode" w:eastAsiaTheme="minorHAnsi" w:hAnsi="Lucida Sans Unicode" w:cs="Lucida Sans Unicode"/>
          <w:sz w:val="20"/>
          <w:szCs w:val="20"/>
          <w:lang w:eastAsia="en-US"/>
        </w:rPr>
        <w:t>Zemisch</w:t>
      </w:r>
      <w:proofErr w:type="spellEnd"/>
      <w:r w:rsidR="00595E30">
        <w:rPr>
          <w:rFonts w:ascii="Lucida Sans Unicode" w:eastAsiaTheme="minorHAnsi" w:hAnsi="Lucida Sans Unicode" w:cs="Lucida Sans Unicode"/>
          <w:sz w:val="20"/>
          <w:szCs w:val="20"/>
          <w:lang w:eastAsia="en-US"/>
        </w:rPr>
        <w:t xml:space="preserve"> (beide TH Wildau)</w:t>
      </w:r>
      <w:r w:rsidR="0078443B">
        <w:rPr>
          <w:rFonts w:ascii="Lucida Sans Unicode" w:eastAsiaTheme="minorHAnsi" w:hAnsi="Lucida Sans Unicode" w:cs="Lucida Sans Unicode"/>
          <w:sz w:val="20"/>
          <w:szCs w:val="20"/>
          <w:lang w:eastAsia="en-US"/>
        </w:rPr>
        <w:t xml:space="preserve"> bei der Übergabe der Auszeichnung in Bremerhaven</w:t>
      </w:r>
      <w:r w:rsidR="00595E30">
        <w:rPr>
          <w:rFonts w:ascii="Lucida Sans Unicode" w:eastAsiaTheme="minorHAnsi" w:hAnsi="Lucida Sans Unicode" w:cs="Lucida Sans Unicode"/>
          <w:sz w:val="20"/>
          <w:szCs w:val="20"/>
          <w:lang w:eastAsia="en-US"/>
        </w:rPr>
        <w:t>.</w:t>
      </w:r>
    </w:p>
    <w:p w14:paraId="4B4C4626" w14:textId="1CA70B82" w:rsidR="001B6191" w:rsidRPr="00EB5899" w:rsidRDefault="001B6191" w:rsidP="005A7710">
      <w:pPr>
        <w:pStyle w:val="StandardWeb"/>
        <w:rPr>
          <w:rFonts w:ascii="Lucida Sans Unicode" w:eastAsiaTheme="minorHAnsi" w:hAnsi="Lucida Sans Unicode" w:cs="Lucida Sans Unicode"/>
          <w:sz w:val="20"/>
          <w:szCs w:val="20"/>
          <w:lang w:eastAsia="en-US"/>
        </w:rPr>
      </w:pPr>
      <w:r w:rsidRPr="00EB5899">
        <w:rPr>
          <w:rFonts w:ascii="Lucida Sans Unicode" w:eastAsiaTheme="minorHAnsi" w:hAnsi="Lucida Sans Unicode" w:cs="Lucida Sans Unicode"/>
          <w:b/>
          <w:sz w:val="20"/>
          <w:szCs w:val="20"/>
          <w:lang w:eastAsia="en-US"/>
        </w:rPr>
        <w:t>Bild</w:t>
      </w:r>
      <w:r w:rsidRPr="00EB5899">
        <w:rPr>
          <w:rFonts w:ascii="Lucida Sans Unicode" w:eastAsiaTheme="minorHAnsi" w:hAnsi="Lucida Sans Unicode" w:cs="Lucida Sans Unicode"/>
          <w:sz w:val="20"/>
          <w:szCs w:val="20"/>
          <w:lang w:eastAsia="en-US"/>
        </w:rPr>
        <w:t xml:space="preserve">: </w:t>
      </w:r>
      <w:r w:rsidR="0078443B">
        <w:rPr>
          <w:rFonts w:ascii="Lucida Sans Unicode" w:eastAsiaTheme="minorHAnsi" w:hAnsi="Lucida Sans Unicode" w:cs="Lucida Sans Unicode"/>
          <w:sz w:val="20"/>
          <w:szCs w:val="20"/>
          <w:lang w:eastAsia="en-US"/>
        </w:rPr>
        <w:t xml:space="preserve">TH </w:t>
      </w:r>
      <w:r w:rsidR="00352319">
        <w:rPr>
          <w:rFonts w:ascii="Lucida Sans Unicode" w:eastAsiaTheme="minorHAnsi" w:hAnsi="Lucida Sans Unicode" w:cs="Lucida Sans Unicode"/>
          <w:sz w:val="20"/>
          <w:szCs w:val="20"/>
          <w:lang w:eastAsia="en-US"/>
        </w:rPr>
        <w:t>Wi</w:t>
      </w:r>
      <w:r w:rsidR="0078443B">
        <w:rPr>
          <w:rFonts w:ascii="Lucida Sans Unicode" w:eastAsiaTheme="minorHAnsi" w:hAnsi="Lucida Sans Unicode" w:cs="Lucida Sans Unicode"/>
          <w:sz w:val="20"/>
          <w:szCs w:val="20"/>
          <w:lang w:eastAsia="en-US"/>
        </w:rPr>
        <w:t>ldau</w:t>
      </w:r>
    </w:p>
    <w:p w14:paraId="42AFAB57" w14:textId="5E6B917A" w:rsidR="008257BC" w:rsidRPr="00EB5899" w:rsidRDefault="008257BC" w:rsidP="005A7710">
      <w:pPr>
        <w:pStyle w:val="StandardWeb"/>
        <w:rPr>
          <w:rFonts w:ascii="Lucida Sans Unicode" w:eastAsiaTheme="minorHAnsi" w:hAnsi="Lucida Sans Unicode" w:cs="Lucida Sans Unicode"/>
          <w:sz w:val="20"/>
          <w:szCs w:val="20"/>
          <w:lang w:eastAsia="en-US"/>
        </w:rPr>
      </w:pPr>
      <w:r w:rsidRPr="00EB5899">
        <w:rPr>
          <w:rFonts w:ascii="Lucida Sans Unicode" w:eastAsiaTheme="minorHAnsi" w:hAnsi="Lucida Sans Unicode" w:cs="Lucida Sans Unicode"/>
          <w:b/>
          <w:sz w:val="20"/>
          <w:szCs w:val="20"/>
          <w:lang w:eastAsia="en-US"/>
        </w:rPr>
        <w:t>Subheadline:</w:t>
      </w:r>
      <w:r w:rsidRPr="00EB5899">
        <w:rPr>
          <w:rFonts w:ascii="Lucida Sans Unicode" w:eastAsiaTheme="minorHAnsi" w:hAnsi="Lucida Sans Unicode" w:cs="Lucida Sans Unicode"/>
          <w:sz w:val="20"/>
          <w:szCs w:val="20"/>
          <w:lang w:eastAsia="en-US"/>
        </w:rPr>
        <w:t xml:space="preserve"> </w:t>
      </w:r>
      <w:r w:rsidR="009B5738">
        <w:rPr>
          <w:rFonts w:ascii="Lucida Sans Unicode" w:eastAsiaTheme="minorHAnsi" w:hAnsi="Lucida Sans Unicode" w:cs="Lucida Sans Unicode"/>
          <w:sz w:val="20"/>
          <w:szCs w:val="20"/>
          <w:lang w:eastAsia="en-US"/>
        </w:rPr>
        <w:t xml:space="preserve">Nationale </w:t>
      </w:r>
      <w:r w:rsidR="00EB5899">
        <w:rPr>
          <w:rFonts w:ascii="Lucida Sans Unicode" w:eastAsiaTheme="minorHAnsi" w:hAnsi="Lucida Sans Unicode" w:cs="Lucida Sans Unicode"/>
          <w:sz w:val="20"/>
          <w:szCs w:val="20"/>
          <w:lang w:eastAsia="en-US"/>
        </w:rPr>
        <w:t>Auszeichnung</w:t>
      </w:r>
    </w:p>
    <w:p w14:paraId="59BAE974" w14:textId="4AA3E7B2" w:rsidR="003C7BD7" w:rsidRPr="008E6F15" w:rsidRDefault="003C7BD7" w:rsidP="008D1479">
      <w:pPr>
        <w:pStyle w:val="StandardWeb"/>
        <w:rPr>
          <w:rFonts w:ascii="Lucida Sans Unicode" w:eastAsiaTheme="minorHAnsi" w:hAnsi="Lucida Sans Unicode" w:cs="Lucida Sans Unicode"/>
          <w:b/>
          <w:sz w:val="20"/>
          <w:szCs w:val="20"/>
          <w:lang w:eastAsia="en-US"/>
        </w:rPr>
      </w:pPr>
      <w:r w:rsidRPr="008E6F15">
        <w:rPr>
          <w:rFonts w:ascii="Lucida Sans Unicode" w:eastAsiaTheme="minorHAnsi" w:hAnsi="Lucida Sans Unicode" w:cs="Lucida Sans Unicode"/>
          <w:b/>
          <w:sz w:val="20"/>
          <w:szCs w:val="20"/>
          <w:lang w:eastAsia="en-US"/>
        </w:rPr>
        <w:t>Teaser:</w:t>
      </w:r>
    </w:p>
    <w:p w14:paraId="68F746A9" w14:textId="4C944297" w:rsidR="007D098B" w:rsidRPr="00B01AE6" w:rsidRDefault="00352319" w:rsidP="008D1479">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sz w:val="20"/>
          <w:szCs w:val="20"/>
          <w:lang w:eastAsia="en-US"/>
        </w:rPr>
        <w:lastRenderedPageBreak/>
        <w:t>„</w:t>
      </w:r>
      <w:proofErr w:type="spellStart"/>
      <w:proofErr w:type="gramStart"/>
      <w:r w:rsidR="004517E2" w:rsidRPr="00B01AE6">
        <w:rPr>
          <w:rFonts w:ascii="Lucida Sans Unicode" w:eastAsiaTheme="minorHAnsi" w:hAnsi="Lucida Sans Unicode" w:cs="Lucida Sans Unicode"/>
          <w:b/>
          <w:sz w:val="20"/>
          <w:szCs w:val="20"/>
          <w:lang w:eastAsia="en-US"/>
        </w:rPr>
        <w:t>Think:Make</w:t>
      </w:r>
      <w:proofErr w:type="gramEnd"/>
      <w:r w:rsidR="004517E2" w:rsidRPr="00B01AE6">
        <w:rPr>
          <w:rFonts w:ascii="Lucida Sans Unicode" w:eastAsiaTheme="minorHAnsi" w:hAnsi="Lucida Sans Unicode" w:cs="Lucida Sans Unicode"/>
          <w:b/>
          <w:sz w:val="20"/>
          <w:szCs w:val="20"/>
          <w:lang w:eastAsia="en-US"/>
        </w:rPr>
        <w:t>:Share</w:t>
      </w:r>
      <w:proofErr w:type="spellEnd"/>
      <w:r>
        <w:rPr>
          <w:rFonts w:ascii="Lucida Sans Unicode" w:eastAsiaTheme="minorHAnsi" w:hAnsi="Lucida Sans Unicode" w:cs="Lucida Sans Unicode"/>
          <w:b/>
          <w:sz w:val="20"/>
          <w:szCs w:val="20"/>
          <w:lang w:eastAsia="en-US"/>
        </w:rPr>
        <w:t>“</w:t>
      </w:r>
      <w:r w:rsidR="004517E2" w:rsidRPr="00B01AE6">
        <w:rPr>
          <w:rFonts w:ascii="Lucida Sans Unicode" w:eastAsiaTheme="minorHAnsi" w:hAnsi="Lucida Sans Unicode" w:cs="Lucida Sans Unicode"/>
          <w:b/>
          <w:sz w:val="20"/>
          <w:szCs w:val="20"/>
          <w:lang w:eastAsia="en-US"/>
        </w:rPr>
        <w:t xml:space="preserve"> ist das Motto des </w:t>
      </w:r>
      <w:proofErr w:type="spellStart"/>
      <w:r>
        <w:rPr>
          <w:rFonts w:ascii="Lucida Sans Unicode" w:eastAsiaTheme="minorHAnsi" w:hAnsi="Lucida Sans Unicode" w:cs="Lucida Sans Unicode"/>
          <w:b/>
          <w:sz w:val="20"/>
          <w:szCs w:val="20"/>
          <w:lang w:eastAsia="en-US"/>
        </w:rPr>
        <w:t>ViNN:Lab</w:t>
      </w:r>
      <w:proofErr w:type="spellEnd"/>
      <w:r>
        <w:rPr>
          <w:rFonts w:ascii="Lucida Sans Unicode" w:eastAsiaTheme="minorHAnsi" w:hAnsi="Lucida Sans Unicode" w:cs="Lucida Sans Unicode"/>
          <w:b/>
          <w:sz w:val="20"/>
          <w:szCs w:val="20"/>
          <w:lang w:eastAsia="en-US"/>
        </w:rPr>
        <w:t xml:space="preserve">, </w:t>
      </w:r>
      <w:proofErr w:type="spellStart"/>
      <w:r w:rsidR="004517E2" w:rsidRPr="00B01AE6">
        <w:rPr>
          <w:rFonts w:ascii="Lucida Sans Unicode" w:eastAsiaTheme="minorHAnsi" w:hAnsi="Lucida Sans Unicode" w:cs="Lucida Sans Unicode"/>
          <w:b/>
          <w:sz w:val="20"/>
          <w:szCs w:val="20"/>
          <w:lang w:eastAsia="en-US"/>
        </w:rPr>
        <w:t>Makerspace</w:t>
      </w:r>
      <w:proofErr w:type="spellEnd"/>
      <w:r w:rsidR="004517E2" w:rsidRPr="00B01AE6">
        <w:rPr>
          <w:rFonts w:ascii="Lucida Sans Unicode" w:eastAsiaTheme="minorHAnsi" w:hAnsi="Lucida Sans Unicode" w:cs="Lucida Sans Unicode"/>
          <w:b/>
          <w:sz w:val="20"/>
          <w:szCs w:val="20"/>
          <w:lang w:eastAsia="en-US"/>
        </w:rPr>
        <w:t xml:space="preserve"> der Technischen Hochschule Wildau. Mit seinen vielfältigen und innovativen Bildungsformaten und nachhaltigen DIY-Angeboten konnte </w:t>
      </w:r>
      <w:r>
        <w:rPr>
          <w:rFonts w:ascii="Lucida Sans Unicode" w:eastAsiaTheme="minorHAnsi" w:hAnsi="Lucida Sans Unicode" w:cs="Lucida Sans Unicode"/>
          <w:b/>
          <w:sz w:val="20"/>
          <w:szCs w:val="20"/>
          <w:lang w:eastAsia="en-US"/>
        </w:rPr>
        <w:t>die Einrichtung</w:t>
      </w:r>
      <w:r w:rsidR="0037023C" w:rsidRPr="00B01AE6">
        <w:rPr>
          <w:rFonts w:ascii="Lucida Sans Unicode" w:eastAsiaTheme="minorHAnsi" w:hAnsi="Lucida Sans Unicode" w:cs="Lucida Sans Unicode"/>
          <w:b/>
          <w:sz w:val="20"/>
          <w:szCs w:val="20"/>
          <w:lang w:eastAsia="en-US"/>
        </w:rPr>
        <w:t xml:space="preserve"> auch </w:t>
      </w:r>
      <w:r w:rsidR="004517E2" w:rsidRPr="00B01AE6">
        <w:rPr>
          <w:rFonts w:ascii="Lucida Sans Unicode" w:eastAsiaTheme="minorHAnsi" w:hAnsi="Lucida Sans Unicode" w:cs="Lucida Sans Unicode"/>
          <w:b/>
          <w:sz w:val="20"/>
          <w:szCs w:val="20"/>
          <w:lang w:eastAsia="en-US"/>
        </w:rPr>
        <w:t xml:space="preserve">die deutsche UNESCO Kommission und das Bundesministerium für Bildung und Forschung überzeugen und wurde dafür am </w:t>
      </w:r>
      <w:r w:rsidR="00EB5899" w:rsidRPr="00B01AE6">
        <w:rPr>
          <w:rFonts w:ascii="Lucida Sans Unicode" w:eastAsiaTheme="minorHAnsi" w:hAnsi="Lucida Sans Unicode" w:cs="Lucida Sans Unicode"/>
          <w:b/>
          <w:sz w:val="20"/>
          <w:szCs w:val="20"/>
          <w:lang w:eastAsia="en-US"/>
        </w:rPr>
        <w:t>1. Oktober</w:t>
      </w:r>
      <w:r>
        <w:rPr>
          <w:rFonts w:ascii="Lucida Sans Unicode" w:eastAsiaTheme="minorHAnsi" w:hAnsi="Lucida Sans Unicode" w:cs="Lucida Sans Unicode"/>
          <w:b/>
          <w:sz w:val="20"/>
          <w:szCs w:val="20"/>
          <w:lang w:eastAsia="en-US"/>
        </w:rPr>
        <w:t xml:space="preserve"> in Bremerhaven</w:t>
      </w:r>
      <w:r w:rsidR="00EB5899" w:rsidRPr="00B01AE6">
        <w:rPr>
          <w:rFonts w:ascii="Lucida Sans Unicode" w:eastAsiaTheme="minorHAnsi" w:hAnsi="Lucida Sans Unicode" w:cs="Lucida Sans Unicode"/>
          <w:b/>
          <w:sz w:val="20"/>
          <w:szCs w:val="20"/>
          <w:lang w:eastAsia="en-US"/>
        </w:rPr>
        <w:t xml:space="preserve"> mit </w:t>
      </w:r>
      <w:r>
        <w:rPr>
          <w:rFonts w:ascii="Lucida Sans Unicode" w:eastAsiaTheme="minorHAnsi" w:hAnsi="Lucida Sans Unicode" w:cs="Lucida Sans Unicode"/>
          <w:b/>
          <w:sz w:val="20"/>
          <w:szCs w:val="20"/>
          <w:lang w:eastAsia="en-US"/>
        </w:rPr>
        <w:t xml:space="preserve">der </w:t>
      </w:r>
      <w:r w:rsidR="00EB5899" w:rsidRPr="00B01AE6">
        <w:rPr>
          <w:rFonts w:ascii="Lucida Sans Unicode" w:eastAsiaTheme="minorHAnsi" w:hAnsi="Lucida Sans Unicode" w:cs="Lucida Sans Unicode"/>
          <w:b/>
          <w:sz w:val="20"/>
          <w:szCs w:val="20"/>
          <w:lang w:eastAsia="en-US"/>
        </w:rPr>
        <w:t>„Nationale</w:t>
      </w:r>
      <w:r>
        <w:rPr>
          <w:rFonts w:ascii="Lucida Sans Unicode" w:eastAsiaTheme="minorHAnsi" w:hAnsi="Lucida Sans Unicode" w:cs="Lucida Sans Unicode"/>
          <w:b/>
          <w:sz w:val="20"/>
          <w:szCs w:val="20"/>
          <w:lang w:eastAsia="en-US"/>
        </w:rPr>
        <w:t>n</w:t>
      </w:r>
      <w:r w:rsidR="00EB5899" w:rsidRPr="00B01AE6">
        <w:rPr>
          <w:rFonts w:ascii="Lucida Sans Unicode" w:eastAsiaTheme="minorHAnsi" w:hAnsi="Lucida Sans Unicode" w:cs="Lucida Sans Unicode"/>
          <w:b/>
          <w:sz w:val="20"/>
          <w:szCs w:val="20"/>
          <w:lang w:eastAsia="en-US"/>
        </w:rPr>
        <w:t xml:space="preserve"> Auszeichnung – Bildung für nachhaltige Entwicklung“ geehrt.</w:t>
      </w:r>
    </w:p>
    <w:p w14:paraId="4CB29D0D" w14:textId="0A24D99C" w:rsidR="00735701" w:rsidRPr="00B01AE6" w:rsidRDefault="0042192B" w:rsidP="00735701">
      <w:pPr>
        <w:pStyle w:val="StandardWeb"/>
        <w:rPr>
          <w:rFonts w:ascii="Lucida Sans Unicode" w:eastAsiaTheme="minorHAnsi" w:hAnsi="Lucida Sans Unicode" w:cs="Lucida Sans Unicode"/>
          <w:sz w:val="20"/>
          <w:szCs w:val="20"/>
          <w:lang w:eastAsia="en-US"/>
        </w:rPr>
      </w:pPr>
      <w:r w:rsidRPr="00B01AE6">
        <w:rPr>
          <w:rFonts w:ascii="Lucida Sans Unicode" w:eastAsiaTheme="minorHAnsi" w:hAnsi="Lucida Sans Unicode" w:cs="Lucida Sans Unicode"/>
          <w:sz w:val="20"/>
          <w:szCs w:val="20"/>
          <w:lang w:eastAsia="en-US"/>
        </w:rPr>
        <w:t>Text</w:t>
      </w:r>
      <w:r w:rsidR="00FD2BB9" w:rsidRPr="00B01AE6">
        <w:rPr>
          <w:rFonts w:ascii="Lucida Sans Unicode" w:eastAsiaTheme="minorHAnsi" w:hAnsi="Lucida Sans Unicode" w:cs="Lucida Sans Unicode"/>
          <w:sz w:val="20"/>
          <w:szCs w:val="20"/>
          <w:lang w:eastAsia="en-US"/>
        </w:rPr>
        <w:t xml:space="preserve">: </w:t>
      </w:r>
      <w:bookmarkStart w:id="0" w:name="_GoBack"/>
      <w:bookmarkEnd w:id="0"/>
    </w:p>
    <w:p w14:paraId="43750B75" w14:textId="7EEC2AF5" w:rsidR="00EB5899" w:rsidRPr="00B01AE6" w:rsidRDefault="00EB5899" w:rsidP="00620737">
      <w:pPr>
        <w:rPr>
          <w:rStyle w:val="break-words"/>
          <w:rFonts w:ascii="Lucida Sans Unicode" w:hAnsi="Lucida Sans Unicode" w:cs="Lucida Sans Unicode"/>
          <w:sz w:val="20"/>
          <w:szCs w:val="20"/>
        </w:rPr>
      </w:pPr>
      <w:r w:rsidRPr="00B01AE6">
        <w:rPr>
          <w:rStyle w:val="break-words"/>
          <w:rFonts w:ascii="Lucida Sans Unicode" w:hAnsi="Lucida Sans Unicode" w:cs="Lucida Sans Unicode"/>
          <w:sz w:val="20"/>
          <w:szCs w:val="20"/>
        </w:rPr>
        <w:t xml:space="preserve">Am 1. Oktober 2024 verliehen das Bundesministerium für Bildung und Forschung </w:t>
      </w:r>
      <w:r w:rsidR="008E6F15" w:rsidRPr="00B01AE6">
        <w:rPr>
          <w:rStyle w:val="break-words"/>
          <w:rFonts w:ascii="Lucida Sans Unicode" w:hAnsi="Lucida Sans Unicode" w:cs="Lucida Sans Unicode"/>
          <w:sz w:val="20"/>
          <w:szCs w:val="20"/>
        </w:rPr>
        <w:t xml:space="preserve">(BMBF) </w:t>
      </w:r>
      <w:r w:rsidRPr="00B01AE6">
        <w:rPr>
          <w:rStyle w:val="break-words"/>
          <w:rFonts w:ascii="Lucida Sans Unicode" w:hAnsi="Lucida Sans Unicode" w:cs="Lucida Sans Unicode"/>
          <w:sz w:val="20"/>
          <w:szCs w:val="20"/>
        </w:rPr>
        <w:t xml:space="preserve">und die Deutsche UNESCO-Kommission die „Nationale Auszeichnung – Bildung für nachhaltige Entwicklung“. Dr. Andrea </w:t>
      </w:r>
      <w:proofErr w:type="spellStart"/>
      <w:r w:rsidRPr="00B01AE6">
        <w:rPr>
          <w:rStyle w:val="break-words"/>
          <w:rFonts w:ascii="Lucida Sans Unicode" w:hAnsi="Lucida Sans Unicode" w:cs="Lucida Sans Unicode"/>
          <w:sz w:val="20"/>
          <w:szCs w:val="20"/>
        </w:rPr>
        <w:t>Ruyter-Petznek</w:t>
      </w:r>
      <w:proofErr w:type="spellEnd"/>
      <w:r w:rsidRPr="00B01AE6">
        <w:rPr>
          <w:rStyle w:val="break-words"/>
          <w:rFonts w:ascii="Lucida Sans Unicode" w:hAnsi="Lucida Sans Unicode" w:cs="Lucida Sans Unicode"/>
          <w:sz w:val="20"/>
          <w:szCs w:val="20"/>
        </w:rPr>
        <w:t xml:space="preserve">, Leiterin des Referats Bildung in Regionen; Bildung für nachhaltige Entwicklung im </w:t>
      </w:r>
      <w:r w:rsidR="008E6F15" w:rsidRPr="00B01AE6">
        <w:rPr>
          <w:rStyle w:val="break-words"/>
          <w:rFonts w:ascii="Lucida Sans Unicode" w:hAnsi="Lucida Sans Unicode" w:cs="Lucida Sans Unicode"/>
          <w:sz w:val="20"/>
          <w:szCs w:val="20"/>
        </w:rPr>
        <w:t>BMBF</w:t>
      </w:r>
      <w:r w:rsidRPr="00B01AE6">
        <w:rPr>
          <w:rStyle w:val="break-words"/>
          <w:rFonts w:ascii="Lucida Sans Unicode" w:hAnsi="Lucida Sans Unicode" w:cs="Lucida Sans Unicode"/>
          <w:sz w:val="20"/>
          <w:szCs w:val="20"/>
        </w:rPr>
        <w:t xml:space="preserve">, und Dr. Roman </w:t>
      </w:r>
      <w:proofErr w:type="spellStart"/>
      <w:r w:rsidRPr="00B01AE6">
        <w:rPr>
          <w:rStyle w:val="break-words"/>
          <w:rFonts w:ascii="Lucida Sans Unicode" w:hAnsi="Lucida Sans Unicode" w:cs="Lucida Sans Unicode"/>
          <w:sz w:val="20"/>
          <w:szCs w:val="20"/>
        </w:rPr>
        <w:t>Luckscheiter</w:t>
      </w:r>
      <w:proofErr w:type="spellEnd"/>
      <w:r w:rsidRPr="00B01AE6">
        <w:rPr>
          <w:rStyle w:val="break-words"/>
          <w:rFonts w:ascii="Lucida Sans Unicode" w:hAnsi="Lucida Sans Unicode" w:cs="Lucida Sans Unicode"/>
          <w:sz w:val="20"/>
          <w:szCs w:val="20"/>
        </w:rPr>
        <w:t>, Generalsekretär der Deutschen UNESCO-Kommission, ehrten 24 herausragende Initiativen für ihr besonderes Engagement. Die feierliche Veranstaltung fand im Klimahaus Bremerhaven statt.</w:t>
      </w:r>
    </w:p>
    <w:p w14:paraId="6CBF176A" w14:textId="72AC7CB4" w:rsidR="00EB5899" w:rsidRDefault="008E6F15" w:rsidP="00620737">
      <w:pPr>
        <w:rPr>
          <w:rStyle w:val="break-words"/>
          <w:rFonts w:ascii="Lucida Sans Unicode" w:hAnsi="Lucida Sans Unicode" w:cs="Lucida Sans Unicode"/>
          <w:sz w:val="20"/>
          <w:szCs w:val="20"/>
        </w:rPr>
      </w:pPr>
      <w:r w:rsidRPr="00B01AE6">
        <w:rPr>
          <w:rStyle w:val="break-words"/>
          <w:rFonts w:ascii="Lucida Sans Unicode" w:hAnsi="Lucida Sans Unicode" w:cs="Lucida Sans Unicode"/>
          <w:sz w:val="20"/>
          <w:szCs w:val="20"/>
        </w:rPr>
        <w:t>Die ausgezeichneten Initiativen überzeug</w:t>
      </w:r>
      <w:r w:rsidR="00FA3069">
        <w:rPr>
          <w:rStyle w:val="break-words"/>
          <w:rFonts w:ascii="Lucida Sans Unicode" w:hAnsi="Lucida Sans Unicode" w:cs="Lucida Sans Unicode"/>
          <w:sz w:val="20"/>
          <w:szCs w:val="20"/>
        </w:rPr>
        <w:t>t</w:t>
      </w:r>
      <w:r w:rsidRPr="00B01AE6">
        <w:rPr>
          <w:rStyle w:val="break-words"/>
          <w:rFonts w:ascii="Lucida Sans Unicode" w:hAnsi="Lucida Sans Unicode" w:cs="Lucida Sans Unicode"/>
          <w:sz w:val="20"/>
          <w:szCs w:val="20"/>
        </w:rPr>
        <w:t xml:space="preserve">en durch innovative Bildungsansätze, die Menschen dazu befähigen, eine nachhaltige und verantwortungsvolle Zukunft aktiv mitzugestalten. Auch das </w:t>
      </w:r>
      <w:proofErr w:type="spellStart"/>
      <w:proofErr w:type="gramStart"/>
      <w:r w:rsidRPr="00B01AE6">
        <w:rPr>
          <w:rStyle w:val="break-words"/>
          <w:rFonts w:ascii="Lucida Sans Unicode" w:hAnsi="Lucida Sans Unicode" w:cs="Lucida Sans Unicode"/>
          <w:sz w:val="20"/>
          <w:szCs w:val="20"/>
        </w:rPr>
        <w:t>ViNN:Lab</w:t>
      </w:r>
      <w:proofErr w:type="spellEnd"/>
      <w:proofErr w:type="gramEnd"/>
      <w:r w:rsidRPr="00B01AE6">
        <w:rPr>
          <w:rStyle w:val="break-words"/>
          <w:rFonts w:ascii="Lucida Sans Unicode" w:hAnsi="Lucida Sans Unicode" w:cs="Lucida Sans Unicode"/>
          <w:sz w:val="20"/>
          <w:szCs w:val="20"/>
        </w:rPr>
        <w:t xml:space="preserve">, der </w:t>
      </w:r>
      <w:proofErr w:type="spellStart"/>
      <w:r w:rsidRPr="00B01AE6">
        <w:rPr>
          <w:rStyle w:val="break-words"/>
          <w:rFonts w:ascii="Lucida Sans Unicode" w:hAnsi="Lucida Sans Unicode" w:cs="Lucida Sans Unicode"/>
          <w:sz w:val="20"/>
          <w:szCs w:val="20"/>
        </w:rPr>
        <w:t>Maker</w:t>
      </w:r>
      <w:r w:rsidR="00B01AE6" w:rsidRPr="00B01AE6">
        <w:rPr>
          <w:rStyle w:val="break-words"/>
          <w:rFonts w:ascii="Lucida Sans Unicode" w:hAnsi="Lucida Sans Unicode" w:cs="Lucida Sans Unicode"/>
          <w:sz w:val="20"/>
          <w:szCs w:val="20"/>
        </w:rPr>
        <w:t>space</w:t>
      </w:r>
      <w:proofErr w:type="spellEnd"/>
      <w:r w:rsidRPr="00B01AE6">
        <w:rPr>
          <w:rStyle w:val="break-words"/>
          <w:rFonts w:ascii="Lucida Sans Unicode" w:hAnsi="Lucida Sans Unicode" w:cs="Lucida Sans Unicode"/>
          <w:sz w:val="20"/>
          <w:szCs w:val="20"/>
        </w:rPr>
        <w:t xml:space="preserve"> der Technischen Hochschule Wildau (TH Wildau), begeisterte die Jury mit einem eindrucksvollen Einsatz für Bildung für nachhaltige </w:t>
      </w:r>
      <w:r w:rsidR="00E8669E">
        <w:rPr>
          <w:rStyle w:val="break-words"/>
          <w:rFonts w:ascii="Lucida Sans Unicode" w:hAnsi="Lucida Sans Unicode" w:cs="Lucida Sans Unicode"/>
          <w:sz w:val="20"/>
          <w:szCs w:val="20"/>
        </w:rPr>
        <w:t>Entwicklung (BNE) und den</w:t>
      </w:r>
      <w:r w:rsidRPr="00B01AE6">
        <w:rPr>
          <w:rStyle w:val="break-words"/>
          <w:rFonts w:ascii="Lucida Sans Unicode" w:hAnsi="Lucida Sans Unicode" w:cs="Lucida Sans Unicode"/>
          <w:sz w:val="20"/>
          <w:szCs w:val="20"/>
        </w:rPr>
        <w:t xml:space="preserve"> Globalen Nachhaltigkeitszielen der Vereinten Nationen.</w:t>
      </w:r>
    </w:p>
    <w:p w14:paraId="61199223" w14:textId="6B1291E2" w:rsidR="00E8669E" w:rsidRPr="00B01AE6" w:rsidRDefault="00FA3069" w:rsidP="00E8669E">
      <w:pPr>
        <w:rPr>
          <w:rStyle w:val="break-words"/>
          <w:rFonts w:ascii="Lucida Sans Unicode" w:hAnsi="Lucida Sans Unicode" w:cs="Lucida Sans Unicode"/>
          <w:sz w:val="20"/>
          <w:szCs w:val="20"/>
        </w:rPr>
      </w:pPr>
      <w:r>
        <w:rPr>
          <w:rStyle w:val="break-words"/>
          <w:rFonts w:ascii="Lucida Sans Unicode" w:hAnsi="Lucida Sans Unicode" w:cs="Lucida Sans Unicode"/>
          <w:sz w:val="20"/>
          <w:szCs w:val="20"/>
        </w:rPr>
        <w:t>Mehr Informationen</w:t>
      </w:r>
      <w:r w:rsidR="00E8669E">
        <w:rPr>
          <w:rStyle w:val="break-words"/>
          <w:rFonts w:ascii="Lucida Sans Unicode" w:hAnsi="Lucida Sans Unicode" w:cs="Lucida Sans Unicode"/>
          <w:sz w:val="20"/>
          <w:szCs w:val="20"/>
        </w:rPr>
        <w:t xml:space="preserve"> über das </w:t>
      </w:r>
      <w:hyperlink r:id="rId9" w:tgtFrame="_blank" w:history="1">
        <w:proofErr w:type="spellStart"/>
        <w:r w:rsidR="00E8669E" w:rsidRPr="00E8669E">
          <w:rPr>
            <w:rStyle w:val="Hyperlink"/>
            <w:rFonts w:ascii="Lucida Sans Unicode" w:hAnsi="Lucida Sans Unicode" w:cs="Lucida Sans Unicode"/>
            <w:sz w:val="20"/>
            <w:szCs w:val="20"/>
          </w:rPr>
          <w:t>ViNN:Lab</w:t>
        </w:r>
        <w:proofErr w:type="spellEnd"/>
      </w:hyperlink>
      <w:r w:rsidR="00E8669E">
        <w:rPr>
          <w:rStyle w:val="break-words"/>
          <w:rFonts w:ascii="Lucida Sans Unicode" w:hAnsi="Lucida Sans Unicode" w:cs="Lucida Sans Unicode"/>
          <w:sz w:val="20"/>
          <w:szCs w:val="20"/>
        </w:rPr>
        <w:t xml:space="preserve"> </w:t>
      </w:r>
      <w:r w:rsidR="00E8669E" w:rsidRPr="00E8669E">
        <w:rPr>
          <w:rStyle w:val="break-words"/>
          <w:rFonts w:ascii="Lucida Sans Unicode" w:hAnsi="Lucida Sans Unicode" w:cs="Lucida Sans Unicode"/>
          <w:sz w:val="20"/>
          <w:szCs w:val="20"/>
        </w:rPr>
        <w:t xml:space="preserve">auf der </w:t>
      </w:r>
      <w:hyperlink r:id="rId10" w:tgtFrame="_blank" w:history="1">
        <w:r w:rsidR="00E8669E" w:rsidRPr="00E8669E">
          <w:rPr>
            <w:rStyle w:val="Hyperlink"/>
            <w:rFonts w:ascii="Lucida Sans Unicode" w:hAnsi="Lucida Sans Unicode" w:cs="Lucida Sans Unicode"/>
            <w:sz w:val="20"/>
            <w:szCs w:val="20"/>
          </w:rPr>
          <w:t>BNE-</w:t>
        </w:r>
        <w:proofErr w:type="spellStart"/>
        <w:r w:rsidR="00E8669E" w:rsidRPr="00E8669E">
          <w:rPr>
            <w:rStyle w:val="Hyperlink"/>
            <w:rFonts w:ascii="Lucida Sans Unicode" w:hAnsi="Lucida Sans Unicode" w:cs="Lucida Sans Unicode"/>
            <w:sz w:val="20"/>
            <w:szCs w:val="20"/>
          </w:rPr>
          <w:t>Akteurskarte</w:t>
        </w:r>
        <w:proofErr w:type="spellEnd"/>
      </w:hyperlink>
      <w:r w:rsidR="00E8669E">
        <w:rPr>
          <w:rStyle w:val="break-words"/>
          <w:rFonts w:ascii="Lucida Sans Unicode" w:hAnsi="Lucida Sans Unicode" w:cs="Lucida Sans Unicode"/>
          <w:sz w:val="20"/>
          <w:szCs w:val="20"/>
        </w:rPr>
        <w:t xml:space="preserve">. </w:t>
      </w:r>
    </w:p>
    <w:p w14:paraId="44CAD443" w14:textId="39080A5A" w:rsidR="00E8669E" w:rsidRPr="00E8669E" w:rsidRDefault="00E8669E" w:rsidP="00620737">
      <w:pPr>
        <w:rPr>
          <w:rFonts w:ascii="Lucida Sans Unicode" w:hAnsi="Lucida Sans Unicode" w:cs="Lucida Sans Unicode"/>
          <w:b/>
          <w:sz w:val="20"/>
          <w:szCs w:val="20"/>
        </w:rPr>
      </w:pPr>
      <w:proofErr w:type="spellStart"/>
      <w:proofErr w:type="gramStart"/>
      <w:r w:rsidRPr="00E8669E">
        <w:rPr>
          <w:rFonts w:ascii="Lucida Sans Unicode" w:hAnsi="Lucida Sans Unicode" w:cs="Lucida Sans Unicode"/>
          <w:b/>
          <w:sz w:val="20"/>
          <w:szCs w:val="20"/>
        </w:rPr>
        <w:t>ViNN:Lab</w:t>
      </w:r>
      <w:proofErr w:type="spellEnd"/>
      <w:proofErr w:type="gramEnd"/>
      <w:r w:rsidRPr="00E8669E">
        <w:rPr>
          <w:rFonts w:ascii="Lucida Sans Unicode" w:hAnsi="Lucida Sans Unicode" w:cs="Lucida Sans Unicode"/>
          <w:b/>
          <w:sz w:val="20"/>
          <w:szCs w:val="20"/>
        </w:rPr>
        <w:t xml:space="preserve"> - Erfolgreich seit mehr als </w:t>
      </w:r>
      <w:r w:rsidR="00FA3069">
        <w:rPr>
          <w:rFonts w:ascii="Lucida Sans Unicode" w:hAnsi="Lucida Sans Unicode" w:cs="Lucida Sans Unicode"/>
          <w:b/>
          <w:sz w:val="20"/>
          <w:szCs w:val="20"/>
        </w:rPr>
        <w:t>zehn</w:t>
      </w:r>
      <w:r w:rsidRPr="00E8669E">
        <w:rPr>
          <w:rFonts w:ascii="Lucida Sans Unicode" w:hAnsi="Lucida Sans Unicode" w:cs="Lucida Sans Unicode"/>
          <w:b/>
          <w:sz w:val="20"/>
          <w:szCs w:val="20"/>
        </w:rPr>
        <w:t xml:space="preserve"> Jahren</w:t>
      </w:r>
    </w:p>
    <w:p w14:paraId="33BB0E56" w14:textId="14027D4D" w:rsidR="004437DD" w:rsidRDefault="00B1053A" w:rsidP="00620737">
      <w:pPr>
        <w:rPr>
          <w:rFonts w:ascii="Lucida Sans Unicode" w:hAnsi="Lucida Sans Unicode" w:cs="Lucida Sans Unicode"/>
          <w:sz w:val="20"/>
          <w:szCs w:val="20"/>
        </w:rPr>
      </w:pPr>
      <w:r w:rsidRPr="00B01AE6">
        <w:rPr>
          <w:rFonts w:ascii="Lucida Sans Unicode" w:hAnsi="Lucida Sans Unicode" w:cs="Lucida Sans Unicode"/>
          <w:sz w:val="20"/>
          <w:szCs w:val="20"/>
        </w:rPr>
        <w:t xml:space="preserve">Der </w:t>
      </w:r>
      <w:proofErr w:type="spellStart"/>
      <w:r w:rsidRPr="00B01AE6">
        <w:rPr>
          <w:rFonts w:ascii="Lucida Sans Unicode" w:hAnsi="Lucida Sans Unicode" w:cs="Lucida Sans Unicode"/>
          <w:sz w:val="20"/>
          <w:szCs w:val="20"/>
        </w:rPr>
        <w:t>Makerspace</w:t>
      </w:r>
      <w:proofErr w:type="spellEnd"/>
      <w:r w:rsidR="00FA3069">
        <w:rPr>
          <w:rFonts w:ascii="Lucida Sans Unicode" w:hAnsi="Lucida Sans Unicode" w:cs="Lucida Sans Unicode"/>
          <w:sz w:val="20"/>
          <w:szCs w:val="20"/>
        </w:rPr>
        <w:t xml:space="preserve"> der TH Wildau</w:t>
      </w:r>
      <w:r w:rsidRPr="00B01AE6">
        <w:rPr>
          <w:rFonts w:ascii="Lucida Sans Unicode" w:hAnsi="Lucida Sans Unicode" w:cs="Lucida Sans Unicode"/>
          <w:sz w:val="20"/>
          <w:szCs w:val="20"/>
        </w:rPr>
        <w:t xml:space="preserve"> wird</w:t>
      </w:r>
      <w:r w:rsidR="004D170F" w:rsidRPr="00B01AE6">
        <w:rPr>
          <w:rFonts w:ascii="Lucida Sans Unicode" w:hAnsi="Lucida Sans Unicode" w:cs="Lucida Sans Unicode"/>
          <w:sz w:val="20"/>
          <w:szCs w:val="20"/>
        </w:rPr>
        <w:t xml:space="preserve"> seit mehr als </w:t>
      </w:r>
      <w:r w:rsidR="00FA3069">
        <w:rPr>
          <w:rFonts w:ascii="Lucida Sans Unicode" w:hAnsi="Lucida Sans Unicode" w:cs="Lucida Sans Unicode"/>
          <w:sz w:val="20"/>
          <w:szCs w:val="20"/>
        </w:rPr>
        <w:t>zehn</w:t>
      </w:r>
      <w:r w:rsidR="004D170F" w:rsidRPr="00B01AE6">
        <w:rPr>
          <w:rFonts w:ascii="Lucida Sans Unicode" w:hAnsi="Lucida Sans Unicode" w:cs="Lucida Sans Unicode"/>
          <w:sz w:val="20"/>
          <w:szCs w:val="20"/>
        </w:rPr>
        <w:t xml:space="preserve"> Jahren</w:t>
      </w:r>
      <w:r w:rsidRPr="00B01AE6">
        <w:rPr>
          <w:rFonts w:ascii="Lucida Sans Unicode" w:hAnsi="Lucida Sans Unicode" w:cs="Lucida Sans Unicode"/>
          <w:sz w:val="20"/>
          <w:szCs w:val="20"/>
        </w:rPr>
        <w:t xml:space="preserve"> von vielen Zielgruppen und Altersgruppen genutzt, ob aus der Hochschule, aus der Region oder im Rahmen von Schulworkshops, Festen und </w:t>
      </w:r>
      <w:r w:rsidR="004D170F" w:rsidRPr="00B01AE6">
        <w:rPr>
          <w:rFonts w:ascii="Lucida Sans Unicode" w:hAnsi="Lucida Sans Unicode" w:cs="Lucida Sans Unicode"/>
          <w:sz w:val="20"/>
          <w:szCs w:val="20"/>
        </w:rPr>
        <w:t>Veranstaltungen der Hochschule</w:t>
      </w:r>
      <w:r w:rsidRPr="00B01AE6">
        <w:rPr>
          <w:rFonts w:ascii="Lucida Sans Unicode" w:hAnsi="Lucida Sans Unicode" w:cs="Lucida Sans Unicode"/>
          <w:sz w:val="20"/>
          <w:szCs w:val="20"/>
        </w:rPr>
        <w:t>.</w:t>
      </w:r>
      <w:r w:rsidR="004D170F" w:rsidRPr="00B01AE6">
        <w:rPr>
          <w:rFonts w:ascii="Lucida Sans Unicode" w:hAnsi="Lucida Sans Unicode" w:cs="Lucida Sans Unicode"/>
          <w:sz w:val="20"/>
          <w:szCs w:val="20"/>
        </w:rPr>
        <w:t xml:space="preserve"> </w:t>
      </w:r>
      <w:r w:rsidR="008E6F15" w:rsidRPr="00B01AE6">
        <w:rPr>
          <w:rFonts w:ascii="Lucida Sans Unicode" w:hAnsi="Lucida Sans Unicode" w:cs="Lucida Sans Unicode"/>
          <w:sz w:val="20"/>
          <w:szCs w:val="20"/>
        </w:rPr>
        <w:t xml:space="preserve">Dazu gehören Workshops für Schulklassen zu Themen wie </w:t>
      </w:r>
      <w:r w:rsidR="00B01AE6" w:rsidRPr="00B01AE6">
        <w:rPr>
          <w:rFonts w:ascii="Lucida Sans Unicode" w:hAnsi="Lucida Sans Unicode" w:cs="Lucida Sans Unicode"/>
          <w:sz w:val="20"/>
          <w:szCs w:val="20"/>
        </w:rPr>
        <w:t>beispielsweise</w:t>
      </w:r>
      <w:r w:rsidR="008E6F15" w:rsidRPr="00B01AE6">
        <w:rPr>
          <w:rFonts w:ascii="Lucida Sans Unicode" w:hAnsi="Lucida Sans Unicode" w:cs="Lucida Sans Unicode"/>
          <w:sz w:val="20"/>
          <w:szCs w:val="20"/>
        </w:rPr>
        <w:t xml:space="preserve"> </w:t>
      </w:r>
      <w:r w:rsidR="00FA3069">
        <w:rPr>
          <w:rFonts w:ascii="Lucida Sans Unicode" w:hAnsi="Lucida Sans Unicode" w:cs="Lucida Sans Unicode"/>
          <w:sz w:val="20"/>
          <w:szCs w:val="20"/>
        </w:rPr>
        <w:t>„</w:t>
      </w:r>
      <w:r w:rsidR="008E6F15" w:rsidRPr="00B01AE6">
        <w:rPr>
          <w:rFonts w:ascii="Lucida Sans Unicode" w:hAnsi="Lucida Sans Unicode" w:cs="Lucida Sans Unicode"/>
          <w:sz w:val="20"/>
          <w:szCs w:val="20"/>
        </w:rPr>
        <w:t>Mobilität der Zukunft</w:t>
      </w:r>
      <w:r w:rsidR="00FA3069">
        <w:rPr>
          <w:rFonts w:ascii="Lucida Sans Unicode" w:hAnsi="Lucida Sans Unicode" w:cs="Lucida Sans Unicode"/>
          <w:sz w:val="20"/>
          <w:szCs w:val="20"/>
        </w:rPr>
        <w:t>“</w:t>
      </w:r>
      <w:r w:rsidR="008E6F15" w:rsidRPr="00B01AE6">
        <w:rPr>
          <w:rFonts w:ascii="Lucida Sans Unicode" w:hAnsi="Lucida Sans Unicode" w:cs="Lucida Sans Unicode"/>
          <w:sz w:val="20"/>
          <w:szCs w:val="20"/>
        </w:rPr>
        <w:t xml:space="preserve"> oder </w:t>
      </w:r>
      <w:r w:rsidR="00FA3069">
        <w:rPr>
          <w:rFonts w:ascii="Lucida Sans Unicode" w:hAnsi="Lucida Sans Unicode" w:cs="Lucida Sans Unicode"/>
          <w:sz w:val="20"/>
          <w:szCs w:val="20"/>
        </w:rPr>
        <w:t>„</w:t>
      </w:r>
      <w:proofErr w:type="spellStart"/>
      <w:r w:rsidR="008E6F15" w:rsidRPr="00B01AE6">
        <w:rPr>
          <w:rFonts w:ascii="Lucida Sans Unicode" w:hAnsi="Lucida Sans Unicode" w:cs="Lucida Sans Unicode"/>
          <w:sz w:val="20"/>
          <w:szCs w:val="20"/>
        </w:rPr>
        <w:t>Upcycling</w:t>
      </w:r>
      <w:proofErr w:type="spellEnd"/>
      <w:r w:rsidR="00FA3069">
        <w:rPr>
          <w:rFonts w:ascii="Lucida Sans Unicode" w:hAnsi="Lucida Sans Unicode" w:cs="Lucida Sans Unicode"/>
          <w:sz w:val="20"/>
          <w:szCs w:val="20"/>
        </w:rPr>
        <w:t>“</w:t>
      </w:r>
      <w:r w:rsidR="008E6F15" w:rsidRPr="00B01AE6">
        <w:rPr>
          <w:rFonts w:ascii="Lucida Sans Unicode" w:hAnsi="Lucida Sans Unicode" w:cs="Lucida Sans Unicode"/>
          <w:sz w:val="20"/>
          <w:szCs w:val="20"/>
        </w:rPr>
        <w:t>. Aber auch in der Arbeit mit Studierenden spiegeln sich die Themen in der Lehre wider. Dazu gibt es Innovationcam</w:t>
      </w:r>
      <w:r w:rsidR="0078443B">
        <w:rPr>
          <w:rFonts w:ascii="Lucida Sans Unicode" w:hAnsi="Lucida Sans Unicode" w:cs="Lucida Sans Unicode"/>
          <w:sz w:val="20"/>
          <w:szCs w:val="20"/>
        </w:rPr>
        <w:t>p</w:t>
      </w:r>
      <w:r w:rsidR="008E6F15" w:rsidRPr="00B01AE6">
        <w:rPr>
          <w:rFonts w:ascii="Lucida Sans Unicode" w:hAnsi="Lucida Sans Unicode" w:cs="Lucida Sans Unicode"/>
          <w:sz w:val="20"/>
          <w:szCs w:val="20"/>
        </w:rPr>
        <w:t xml:space="preserve">s, die </w:t>
      </w:r>
      <w:r w:rsidR="005E63FA" w:rsidRPr="00B01AE6">
        <w:rPr>
          <w:rFonts w:ascii="Lucida Sans Unicode" w:hAnsi="Lucida Sans Unicode" w:cs="Lucida Sans Unicode"/>
          <w:sz w:val="20"/>
          <w:szCs w:val="20"/>
        </w:rPr>
        <w:t>aktuelle Aspekte z.</w:t>
      </w:r>
      <w:r w:rsidR="00FA3069">
        <w:rPr>
          <w:rFonts w:ascii="Lucida Sans Unicode" w:hAnsi="Lucida Sans Unicode" w:cs="Lucida Sans Unicode"/>
          <w:sz w:val="20"/>
          <w:szCs w:val="20"/>
        </w:rPr>
        <w:t xml:space="preserve"> </w:t>
      </w:r>
      <w:r w:rsidR="005E63FA" w:rsidRPr="00B01AE6">
        <w:rPr>
          <w:rFonts w:ascii="Lucida Sans Unicode" w:hAnsi="Lucida Sans Unicode" w:cs="Lucida Sans Unicode"/>
          <w:sz w:val="20"/>
          <w:szCs w:val="20"/>
        </w:rPr>
        <w:t xml:space="preserve">B. von </w:t>
      </w:r>
      <w:r w:rsidR="008E6F15" w:rsidRPr="00B01AE6">
        <w:rPr>
          <w:rFonts w:ascii="Lucida Sans Unicode" w:hAnsi="Lucida Sans Unicode" w:cs="Lucida Sans Unicode"/>
          <w:sz w:val="20"/>
          <w:szCs w:val="20"/>
        </w:rPr>
        <w:t xml:space="preserve">New Work, </w:t>
      </w:r>
      <w:r w:rsidR="005E63FA" w:rsidRPr="00B01AE6">
        <w:rPr>
          <w:rFonts w:ascii="Lucida Sans Unicode" w:hAnsi="Lucida Sans Unicode" w:cs="Lucida Sans Unicode"/>
          <w:sz w:val="20"/>
          <w:szCs w:val="20"/>
        </w:rPr>
        <w:t>s</w:t>
      </w:r>
      <w:r w:rsidR="008E6F15" w:rsidRPr="00B01AE6">
        <w:rPr>
          <w:rFonts w:ascii="Lucida Sans Unicode" w:hAnsi="Lucida Sans Unicode" w:cs="Lucida Sans Unicode"/>
          <w:sz w:val="20"/>
          <w:szCs w:val="20"/>
        </w:rPr>
        <w:t>oziale</w:t>
      </w:r>
      <w:r w:rsidR="005E63FA" w:rsidRPr="00B01AE6">
        <w:rPr>
          <w:rFonts w:ascii="Lucida Sans Unicode" w:hAnsi="Lucida Sans Unicode" w:cs="Lucida Sans Unicode"/>
          <w:sz w:val="20"/>
          <w:szCs w:val="20"/>
        </w:rPr>
        <w:t>m</w:t>
      </w:r>
      <w:r w:rsidR="008E6F15" w:rsidRPr="00B01AE6">
        <w:rPr>
          <w:rFonts w:ascii="Lucida Sans Unicode" w:hAnsi="Lucida Sans Unicode" w:cs="Lucida Sans Unicode"/>
          <w:sz w:val="20"/>
          <w:szCs w:val="20"/>
        </w:rPr>
        <w:t xml:space="preserve"> Gleichgewicht oder neue</w:t>
      </w:r>
      <w:r w:rsidR="005E63FA" w:rsidRPr="00B01AE6">
        <w:rPr>
          <w:rFonts w:ascii="Lucida Sans Unicode" w:hAnsi="Lucida Sans Unicode" w:cs="Lucida Sans Unicode"/>
          <w:sz w:val="20"/>
          <w:szCs w:val="20"/>
        </w:rPr>
        <w:t>r</w:t>
      </w:r>
      <w:r w:rsidR="008E6F15" w:rsidRPr="00B01AE6">
        <w:rPr>
          <w:rFonts w:ascii="Lucida Sans Unicode" w:hAnsi="Lucida Sans Unicode" w:cs="Lucida Sans Unicode"/>
          <w:sz w:val="20"/>
          <w:szCs w:val="20"/>
        </w:rPr>
        <w:t xml:space="preserve"> Mobilität </w:t>
      </w:r>
      <w:r w:rsidR="005E63FA" w:rsidRPr="00B01AE6">
        <w:rPr>
          <w:rFonts w:ascii="Lucida Sans Unicode" w:hAnsi="Lucida Sans Unicode" w:cs="Lucida Sans Unicode"/>
          <w:sz w:val="20"/>
          <w:szCs w:val="20"/>
        </w:rPr>
        <w:t>ansprechen</w:t>
      </w:r>
      <w:r w:rsidR="008E6F15" w:rsidRPr="00B01AE6">
        <w:rPr>
          <w:rFonts w:ascii="Lucida Sans Unicode" w:hAnsi="Lucida Sans Unicode" w:cs="Lucida Sans Unicode"/>
          <w:sz w:val="20"/>
          <w:szCs w:val="20"/>
        </w:rPr>
        <w:t xml:space="preserve">. </w:t>
      </w:r>
      <w:r w:rsidR="005E63FA" w:rsidRPr="00B01AE6">
        <w:rPr>
          <w:rFonts w:ascii="Lucida Sans Unicode" w:hAnsi="Lucida Sans Unicode" w:cs="Lucida Sans Unicode"/>
          <w:sz w:val="20"/>
          <w:szCs w:val="20"/>
        </w:rPr>
        <w:t>Im Rahmen der regelmäßigen</w:t>
      </w:r>
      <w:r w:rsidR="008E6F15" w:rsidRPr="00B01AE6">
        <w:rPr>
          <w:rFonts w:ascii="Lucida Sans Unicode" w:hAnsi="Lucida Sans Unicode" w:cs="Lucida Sans Unicode"/>
          <w:sz w:val="20"/>
          <w:szCs w:val="20"/>
        </w:rPr>
        <w:t xml:space="preserve"> Open Lab </w:t>
      </w:r>
      <w:r w:rsidR="005E63FA" w:rsidRPr="00B01AE6">
        <w:rPr>
          <w:rFonts w:ascii="Lucida Sans Unicode" w:hAnsi="Lucida Sans Unicode" w:cs="Lucida Sans Unicode"/>
          <w:sz w:val="20"/>
          <w:szCs w:val="20"/>
        </w:rPr>
        <w:t>D</w:t>
      </w:r>
      <w:r w:rsidR="008E6F15" w:rsidRPr="00B01AE6">
        <w:rPr>
          <w:rFonts w:ascii="Lucida Sans Unicode" w:hAnsi="Lucida Sans Unicode" w:cs="Lucida Sans Unicode"/>
          <w:sz w:val="20"/>
          <w:szCs w:val="20"/>
        </w:rPr>
        <w:t>ays</w:t>
      </w:r>
      <w:r w:rsidR="005E63FA" w:rsidRPr="00B01AE6">
        <w:rPr>
          <w:rFonts w:ascii="Lucida Sans Unicode" w:hAnsi="Lucida Sans Unicode" w:cs="Lucida Sans Unicode"/>
          <w:sz w:val="20"/>
          <w:szCs w:val="20"/>
        </w:rPr>
        <w:t xml:space="preserve"> werden für Interessierte aus der Region </w:t>
      </w:r>
      <w:r w:rsidR="00B01AE6" w:rsidRPr="00B01AE6">
        <w:rPr>
          <w:rFonts w:ascii="Lucida Sans Unicode" w:hAnsi="Lucida Sans Unicode" w:cs="Lucida Sans Unicode"/>
          <w:sz w:val="20"/>
          <w:szCs w:val="20"/>
        </w:rPr>
        <w:t xml:space="preserve">zudem </w:t>
      </w:r>
      <w:r w:rsidR="005E63FA" w:rsidRPr="00B01AE6">
        <w:rPr>
          <w:rFonts w:ascii="Lucida Sans Unicode" w:hAnsi="Lucida Sans Unicode" w:cs="Lucida Sans Unicode"/>
          <w:sz w:val="20"/>
          <w:szCs w:val="20"/>
        </w:rPr>
        <w:t xml:space="preserve">unter anderem praktische Workshops zu Urban </w:t>
      </w:r>
      <w:proofErr w:type="spellStart"/>
      <w:r w:rsidR="005E63FA" w:rsidRPr="00B01AE6">
        <w:rPr>
          <w:rFonts w:ascii="Lucida Sans Unicode" w:hAnsi="Lucida Sans Unicode" w:cs="Lucida Sans Unicode"/>
          <w:sz w:val="20"/>
          <w:szCs w:val="20"/>
        </w:rPr>
        <w:t>Gardening</w:t>
      </w:r>
      <w:proofErr w:type="spellEnd"/>
      <w:r w:rsidR="005E63FA" w:rsidRPr="00B01AE6">
        <w:rPr>
          <w:rFonts w:ascii="Lucida Sans Unicode" w:hAnsi="Lucida Sans Unicode" w:cs="Lucida Sans Unicode"/>
          <w:sz w:val="20"/>
          <w:szCs w:val="20"/>
        </w:rPr>
        <w:t xml:space="preserve">, Reparieren statt Wegwerfen oder dem Do-it-Yourself (DIY) angeboten und es steht ein vielfältig eingerichteter </w:t>
      </w:r>
      <w:proofErr w:type="spellStart"/>
      <w:r w:rsidR="005E63FA" w:rsidRPr="00B01AE6">
        <w:rPr>
          <w:rFonts w:ascii="Lucida Sans Unicode" w:hAnsi="Lucida Sans Unicode" w:cs="Lucida Sans Unicode"/>
          <w:sz w:val="20"/>
          <w:szCs w:val="20"/>
        </w:rPr>
        <w:t>Makerspace</w:t>
      </w:r>
      <w:proofErr w:type="spellEnd"/>
      <w:r w:rsidR="005E63FA" w:rsidRPr="00B01AE6">
        <w:rPr>
          <w:rFonts w:ascii="Lucida Sans Unicode" w:hAnsi="Lucida Sans Unicode" w:cs="Lucida Sans Unicode"/>
          <w:sz w:val="20"/>
          <w:szCs w:val="20"/>
        </w:rPr>
        <w:t xml:space="preserve"> zur Nutzung bereit. </w:t>
      </w:r>
    </w:p>
    <w:p w14:paraId="3365F7F7" w14:textId="6C0EB761" w:rsidR="004437DD" w:rsidRPr="004437DD" w:rsidRDefault="004437DD" w:rsidP="00620737">
      <w:pPr>
        <w:rPr>
          <w:rFonts w:ascii="Lucida Sans Unicode" w:hAnsi="Lucida Sans Unicode" w:cs="Lucida Sans Unicode"/>
          <w:b/>
          <w:sz w:val="20"/>
          <w:szCs w:val="20"/>
        </w:rPr>
      </w:pPr>
      <w:r w:rsidRPr="004437DD">
        <w:rPr>
          <w:rFonts w:ascii="Lucida Sans Unicode" w:hAnsi="Lucida Sans Unicode" w:cs="Lucida Sans Unicode"/>
          <w:b/>
          <w:sz w:val="20"/>
          <w:szCs w:val="20"/>
        </w:rPr>
        <w:t>SDGs, Transformation und Nachwuchsentwicklung</w:t>
      </w:r>
    </w:p>
    <w:p w14:paraId="6540B734" w14:textId="3D943DDA" w:rsidR="00E8669E" w:rsidRDefault="004437DD" w:rsidP="00620737">
      <w:pPr>
        <w:rPr>
          <w:rFonts w:ascii="Lucida Sans Unicode" w:hAnsi="Lucida Sans Unicode" w:cs="Lucida Sans Unicode"/>
          <w:sz w:val="20"/>
          <w:szCs w:val="20"/>
        </w:rPr>
      </w:pPr>
      <w:r>
        <w:rPr>
          <w:rFonts w:ascii="Lucida Sans Unicode" w:hAnsi="Lucida Sans Unicode" w:cs="Lucida Sans Unicode"/>
          <w:sz w:val="20"/>
          <w:szCs w:val="20"/>
        </w:rPr>
        <w:t xml:space="preserve">Im Konzept des </w:t>
      </w:r>
      <w:proofErr w:type="spellStart"/>
      <w:proofErr w:type="gramStart"/>
      <w:r>
        <w:rPr>
          <w:rFonts w:ascii="Lucida Sans Unicode" w:hAnsi="Lucida Sans Unicode" w:cs="Lucida Sans Unicode"/>
          <w:sz w:val="20"/>
          <w:szCs w:val="20"/>
        </w:rPr>
        <w:t>ViNN:Lab</w:t>
      </w:r>
      <w:proofErr w:type="spellEnd"/>
      <w:proofErr w:type="gramEnd"/>
      <w:r>
        <w:rPr>
          <w:rFonts w:ascii="Lucida Sans Unicode" w:hAnsi="Lucida Sans Unicode" w:cs="Lucida Sans Unicode"/>
          <w:sz w:val="20"/>
          <w:szCs w:val="20"/>
        </w:rPr>
        <w:t xml:space="preserve"> spielt der</w:t>
      </w:r>
      <w:r w:rsidR="005E63FA" w:rsidRPr="00B01AE6">
        <w:rPr>
          <w:rFonts w:ascii="Lucida Sans Unicode" w:hAnsi="Lucida Sans Unicode" w:cs="Lucida Sans Unicode"/>
          <w:sz w:val="20"/>
          <w:szCs w:val="20"/>
        </w:rPr>
        <w:t xml:space="preserve"> ganzheitliche Ansatz eine wichtige Rolle, also soziale Interaktion innerhalb der Gruppen, Diversität, </w:t>
      </w:r>
      <w:r w:rsidR="00B01AE6" w:rsidRPr="00B01AE6">
        <w:rPr>
          <w:rFonts w:ascii="Lucida Sans Unicode" w:hAnsi="Lucida Sans Unicode" w:cs="Lucida Sans Unicode"/>
          <w:sz w:val="20"/>
          <w:szCs w:val="20"/>
        </w:rPr>
        <w:t xml:space="preserve">Inklusion, Interdisziplinarität und </w:t>
      </w:r>
      <w:r w:rsidR="00E8669E">
        <w:rPr>
          <w:rFonts w:ascii="Lucida Sans Unicode" w:hAnsi="Lucida Sans Unicode" w:cs="Lucida Sans Unicode"/>
          <w:sz w:val="20"/>
          <w:szCs w:val="20"/>
        </w:rPr>
        <w:lastRenderedPageBreak/>
        <w:t>Chancengleichheit. Es werden internationale Nachhaltig</w:t>
      </w:r>
      <w:r>
        <w:rPr>
          <w:rFonts w:ascii="Lucida Sans Unicode" w:hAnsi="Lucida Sans Unicode" w:cs="Lucida Sans Unicode"/>
          <w:sz w:val="20"/>
          <w:szCs w:val="20"/>
        </w:rPr>
        <w:t>keit</w:t>
      </w:r>
      <w:r w:rsidR="00E8669E">
        <w:rPr>
          <w:rFonts w:ascii="Lucida Sans Unicode" w:hAnsi="Lucida Sans Unicode" w:cs="Lucida Sans Unicode"/>
          <w:sz w:val="20"/>
          <w:szCs w:val="20"/>
        </w:rPr>
        <w:t>sziele</w:t>
      </w:r>
      <w:r>
        <w:rPr>
          <w:rFonts w:ascii="Lucida Sans Unicode" w:hAnsi="Lucida Sans Unicode" w:cs="Lucida Sans Unicode"/>
          <w:sz w:val="20"/>
          <w:szCs w:val="20"/>
        </w:rPr>
        <w:t xml:space="preserve"> (SDGs) angesprochen, wie </w:t>
      </w:r>
      <w:r w:rsidRPr="004437DD">
        <w:rPr>
          <w:rFonts w:ascii="Lucida Sans Unicode" w:hAnsi="Lucida Sans Unicode" w:cs="Lucida Sans Unicode"/>
          <w:sz w:val="20"/>
          <w:szCs w:val="20"/>
        </w:rPr>
        <w:t>Digitalisierung, Geschlechtergleichstellung, Klima, Nachhaltiger Konsum und Produktion</w:t>
      </w:r>
      <w:r w:rsidR="00FA3069">
        <w:rPr>
          <w:rFonts w:ascii="Lucida Sans Unicode" w:hAnsi="Lucida Sans Unicode" w:cs="Lucida Sans Unicode"/>
          <w:sz w:val="20"/>
          <w:szCs w:val="20"/>
        </w:rPr>
        <w:t xml:space="preserve"> sowie </w:t>
      </w:r>
      <w:r w:rsidRPr="004437DD">
        <w:rPr>
          <w:rFonts w:ascii="Lucida Sans Unicode" w:hAnsi="Lucida Sans Unicode" w:cs="Lucida Sans Unicode"/>
          <w:sz w:val="20"/>
          <w:szCs w:val="20"/>
        </w:rPr>
        <w:t>Ökosysteme/Biodiversität</w:t>
      </w:r>
      <w:r>
        <w:rPr>
          <w:rFonts w:ascii="Lucida Sans Unicode" w:hAnsi="Lucida Sans Unicode" w:cs="Lucida Sans Unicode"/>
          <w:sz w:val="20"/>
          <w:szCs w:val="20"/>
        </w:rPr>
        <w:t xml:space="preserve">. Auch Themen wie frühkindliche Bildung, Weiterbildung und die Transformation von Lern- und Lernumgebungen stehen im Fokus.  </w:t>
      </w:r>
    </w:p>
    <w:p w14:paraId="77E96BC4" w14:textId="0229827B" w:rsidR="004437DD" w:rsidRPr="004437DD" w:rsidRDefault="004D170F" w:rsidP="00BE5165">
      <w:pPr>
        <w:rPr>
          <w:rFonts w:ascii="Lucida Sans Unicode" w:hAnsi="Lucida Sans Unicode" w:cs="Lucida Sans Unicode"/>
          <w:sz w:val="20"/>
          <w:szCs w:val="20"/>
        </w:rPr>
      </w:pPr>
      <w:r w:rsidRPr="00FA3069">
        <w:rPr>
          <w:rFonts w:ascii="Lucida Sans Unicode" w:hAnsi="Lucida Sans Unicode" w:cs="Lucida Sans Unicode"/>
          <w:sz w:val="20"/>
          <w:szCs w:val="20"/>
        </w:rPr>
        <w:t xml:space="preserve">Eva </w:t>
      </w:r>
      <w:proofErr w:type="spellStart"/>
      <w:r w:rsidRPr="00FA3069">
        <w:rPr>
          <w:rFonts w:ascii="Lucida Sans Unicode" w:hAnsi="Lucida Sans Unicode" w:cs="Lucida Sans Unicode"/>
          <w:sz w:val="20"/>
          <w:szCs w:val="20"/>
        </w:rPr>
        <w:t>Ismer</w:t>
      </w:r>
      <w:proofErr w:type="spellEnd"/>
      <w:r w:rsidRPr="00FA3069">
        <w:rPr>
          <w:rFonts w:ascii="Lucida Sans Unicode" w:hAnsi="Lucida Sans Unicode" w:cs="Lucida Sans Unicode"/>
          <w:sz w:val="20"/>
          <w:szCs w:val="20"/>
        </w:rPr>
        <w:t xml:space="preserve">, Managerin </w:t>
      </w:r>
      <w:r w:rsidR="0037023C" w:rsidRPr="00FA3069">
        <w:rPr>
          <w:rFonts w:ascii="Lucida Sans Unicode" w:hAnsi="Lucida Sans Unicode" w:cs="Lucida Sans Unicode"/>
          <w:sz w:val="20"/>
          <w:szCs w:val="20"/>
        </w:rPr>
        <w:t xml:space="preserve">des </w:t>
      </w:r>
      <w:proofErr w:type="spellStart"/>
      <w:proofErr w:type="gramStart"/>
      <w:r w:rsidR="0037023C" w:rsidRPr="00FA3069">
        <w:rPr>
          <w:rFonts w:ascii="Lucida Sans Unicode" w:hAnsi="Lucida Sans Unicode" w:cs="Lucida Sans Unicode"/>
          <w:sz w:val="20"/>
          <w:szCs w:val="20"/>
        </w:rPr>
        <w:t>ViNN:Lab</w:t>
      </w:r>
      <w:proofErr w:type="spellEnd"/>
      <w:proofErr w:type="gramEnd"/>
      <w:r w:rsidR="0037023C" w:rsidRPr="00FA3069">
        <w:rPr>
          <w:rFonts w:ascii="Lucida Sans Unicode" w:hAnsi="Lucida Sans Unicode" w:cs="Lucida Sans Unicode"/>
          <w:sz w:val="20"/>
          <w:szCs w:val="20"/>
        </w:rPr>
        <w:t xml:space="preserve"> an der TH Wildau: </w:t>
      </w:r>
      <w:r w:rsidR="00B01AE6" w:rsidRPr="00FA3069">
        <w:rPr>
          <w:rFonts w:ascii="Lucida Sans Unicode" w:hAnsi="Lucida Sans Unicode" w:cs="Lucida Sans Unicode"/>
          <w:sz w:val="20"/>
          <w:szCs w:val="20"/>
        </w:rPr>
        <w:t>„</w:t>
      </w:r>
      <w:r w:rsidR="0037023C" w:rsidRPr="00FA3069">
        <w:rPr>
          <w:rFonts w:ascii="Lucida Sans Unicode" w:hAnsi="Lucida Sans Unicode" w:cs="Lucida Sans Unicode"/>
          <w:sz w:val="20"/>
          <w:szCs w:val="20"/>
        </w:rPr>
        <w:t>Diese Auszeichnung gibt uns sehr viel Mut und Motivation</w:t>
      </w:r>
      <w:r w:rsidR="00FA3069">
        <w:rPr>
          <w:rFonts w:ascii="Lucida Sans Unicode" w:hAnsi="Lucida Sans Unicode" w:cs="Lucida Sans Unicode"/>
          <w:sz w:val="20"/>
          <w:szCs w:val="20"/>
        </w:rPr>
        <w:t>,</w:t>
      </w:r>
      <w:r w:rsidR="0037023C" w:rsidRPr="00FA3069">
        <w:rPr>
          <w:rFonts w:ascii="Lucida Sans Unicode" w:hAnsi="Lucida Sans Unicode" w:cs="Lucida Sans Unicode"/>
          <w:sz w:val="20"/>
          <w:szCs w:val="20"/>
        </w:rPr>
        <w:t xml:space="preserve"> das Thema BNE im </w:t>
      </w:r>
      <w:proofErr w:type="spellStart"/>
      <w:r w:rsidR="0037023C" w:rsidRPr="00FA3069">
        <w:rPr>
          <w:rFonts w:ascii="Lucida Sans Unicode" w:hAnsi="Lucida Sans Unicode" w:cs="Lucida Sans Unicode"/>
          <w:sz w:val="20"/>
          <w:szCs w:val="20"/>
        </w:rPr>
        <w:t>ViNN:Lab</w:t>
      </w:r>
      <w:proofErr w:type="spellEnd"/>
      <w:r w:rsidR="0037023C" w:rsidRPr="00FA3069">
        <w:rPr>
          <w:rFonts w:ascii="Lucida Sans Unicode" w:hAnsi="Lucida Sans Unicode" w:cs="Lucida Sans Unicode"/>
          <w:sz w:val="20"/>
          <w:szCs w:val="20"/>
        </w:rPr>
        <w:t xml:space="preserve"> weiter voranzubringen, viele weitere Angebote für </w:t>
      </w:r>
      <w:r w:rsidR="0037023C" w:rsidRPr="00BE5165">
        <w:rPr>
          <w:rFonts w:ascii="Lucida Sans Unicode" w:hAnsi="Lucida Sans Unicode" w:cs="Lucida Sans Unicode"/>
          <w:sz w:val="20"/>
          <w:szCs w:val="20"/>
        </w:rPr>
        <w:t>verschiedene Zielgruppen zu schaffen und mit Begeisterung durchzuführen.</w:t>
      </w:r>
      <w:r w:rsidR="0078443B" w:rsidRPr="00BE5165">
        <w:rPr>
          <w:rFonts w:ascii="Lucida Sans Unicode" w:hAnsi="Lucida Sans Unicode" w:cs="Lucida Sans Unicode"/>
          <w:sz w:val="20"/>
          <w:szCs w:val="20"/>
        </w:rPr>
        <w:t xml:space="preserve"> </w:t>
      </w:r>
      <w:r w:rsidR="0037023C" w:rsidRPr="00BE5165">
        <w:rPr>
          <w:rFonts w:ascii="Lucida Sans Unicode" w:hAnsi="Lucida Sans Unicode" w:cs="Lucida Sans Unicode"/>
          <w:sz w:val="20"/>
          <w:szCs w:val="20"/>
        </w:rPr>
        <w:t>Wir sind sehr stolz und bedanken uns für die Chance, Teil dieses wichtigen Netzwerkes zu sein.</w:t>
      </w:r>
      <w:r w:rsidR="00E16E38">
        <w:rPr>
          <w:rFonts w:ascii="Lucida Sans Unicode" w:hAnsi="Lucida Sans Unicode" w:cs="Lucida Sans Unicode"/>
          <w:sz w:val="20"/>
          <w:szCs w:val="20"/>
        </w:rPr>
        <w:t>“</w:t>
      </w:r>
    </w:p>
    <w:p w14:paraId="0474E93F" w14:textId="3CBEABE0" w:rsidR="002C7D9F" w:rsidRPr="00B01AE6" w:rsidRDefault="002C7D9F" w:rsidP="003B7FBF">
      <w:pPr>
        <w:rPr>
          <w:rFonts w:ascii="Lucida Sans Unicode" w:hAnsi="Lucida Sans Unicode" w:cs="Lucida Sans Unicode"/>
          <w:b/>
          <w:sz w:val="20"/>
          <w:szCs w:val="20"/>
        </w:rPr>
      </w:pPr>
      <w:r w:rsidRPr="00B01AE6">
        <w:rPr>
          <w:rFonts w:ascii="Lucida Sans Unicode" w:hAnsi="Lucida Sans Unicode" w:cs="Lucida Sans Unicode"/>
          <w:b/>
          <w:sz w:val="20"/>
          <w:szCs w:val="20"/>
        </w:rPr>
        <w:t>Über die Nationale Auszeichnung – Bildung für nachhaltige Entwicklung</w:t>
      </w:r>
    </w:p>
    <w:p w14:paraId="38B7DB24" w14:textId="1AABF6C9" w:rsidR="005E63FA" w:rsidRPr="00B01AE6" w:rsidRDefault="005E63FA" w:rsidP="005E63FA">
      <w:pPr>
        <w:rPr>
          <w:rFonts w:ascii="Lucida Sans Unicode" w:hAnsi="Lucida Sans Unicode" w:cs="Lucida Sans Unicode"/>
          <w:sz w:val="20"/>
          <w:szCs w:val="20"/>
        </w:rPr>
      </w:pPr>
      <w:r w:rsidRPr="00B01AE6">
        <w:rPr>
          <w:rFonts w:ascii="Lucida Sans Unicode" w:hAnsi="Lucida Sans Unicode" w:cs="Lucida Sans Unicode"/>
          <w:sz w:val="20"/>
          <w:szCs w:val="20"/>
        </w:rPr>
        <w:t>Die „Nationale Auszeichnung – Bildung für nachhaltige Entwicklung“ würdigt Organisationen, Netzwerke und Kommunen, die sich im Rahmen des UNESCO- Programms BNE 2030 für eine lebenswerte, nachhaltige Gestaltung unserer Gesellschaft engagieren. Nachhaltige Entwicklung heißt, Menschenwürde und Chancengerechtigkeit für alle in einer intakten Umwelt sicherzustellen. Bildung spielt dabei eine Schlüsselrolle. Sie befähigt Menschen, fundierte Entscheidungen zu treffen und die Auswirkungen ihres Handelns auf zukünftige Generationen und andere Weltregionen besser zu verstehen und einzuschätzen. In der Agenda 2030 der Vereinten Nationen ist die Umsetzung von Bildung für nachhaltige Entwicklung als globales Ziel verankert. Das im Jahr 2020 gestartete UNESCO-Programm BNE 2030 zielt darauf ab, BNE strukturell im Bildungssystem zu verankern. In Deutschland wird dieser Prozess auf Grundlage des Nationalen Aktionsplans Bildung für nachhaltige Entwicklung vorangetrieben.</w:t>
      </w:r>
    </w:p>
    <w:p w14:paraId="1E09FF78" w14:textId="77777777" w:rsidR="00B01AE6" w:rsidRPr="00B01AE6" w:rsidRDefault="00B01AE6" w:rsidP="00B01AE6">
      <w:pPr>
        <w:rPr>
          <w:rFonts w:ascii="Lucida Sans Unicode" w:hAnsi="Lucida Sans Unicode" w:cs="Lucida Sans Unicode"/>
          <w:b/>
          <w:sz w:val="20"/>
          <w:szCs w:val="20"/>
        </w:rPr>
      </w:pPr>
      <w:r w:rsidRPr="00B01AE6">
        <w:rPr>
          <w:rFonts w:ascii="Lucida Sans Unicode" w:hAnsi="Lucida Sans Unicode" w:cs="Lucida Sans Unicode"/>
          <w:b/>
          <w:sz w:val="20"/>
          <w:szCs w:val="20"/>
        </w:rPr>
        <w:t>Weitere Informationen</w:t>
      </w:r>
    </w:p>
    <w:p w14:paraId="009A5C57" w14:textId="77CAB91B" w:rsidR="00B01AE6" w:rsidRPr="00B01AE6" w:rsidRDefault="00E10288" w:rsidP="00B01AE6">
      <w:pPr>
        <w:pStyle w:val="Listenabsatz"/>
        <w:numPr>
          <w:ilvl w:val="0"/>
          <w:numId w:val="7"/>
        </w:numPr>
        <w:rPr>
          <w:rFonts w:ascii="Lucida Sans Unicode" w:hAnsi="Lucida Sans Unicode" w:cs="Lucida Sans Unicode"/>
          <w:sz w:val="20"/>
          <w:szCs w:val="20"/>
        </w:rPr>
      </w:pPr>
      <w:hyperlink r:id="rId11" w:history="1">
        <w:r w:rsidR="00B01AE6" w:rsidRPr="00B01AE6">
          <w:rPr>
            <w:rStyle w:val="Hyperlink"/>
            <w:rFonts w:ascii="Lucida Sans Unicode" w:hAnsi="Lucida Sans Unicode" w:cs="Lucida Sans Unicode"/>
            <w:sz w:val="20"/>
            <w:szCs w:val="20"/>
          </w:rPr>
          <w:t>BNE-Portal</w:t>
        </w:r>
      </w:hyperlink>
    </w:p>
    <w:p w14:paraId="3CD51C7E" w14:textId="5888D0E6" w:rsidR="00B01AE6" w:rsidRPr="00B01AE6" w:rsidRDefault="00E10288" w:rsidP="00B01AE6">
      <w:pPr>
        <w:pStyle w:val="Listenabsatz"/>
        <w:numPr>
          <w:ilvl w:val="0"/>
          <w:numId w:val="7"/>
        </w:numPr>
        <w:rPr>
          <w:rFonts w:ascii="Lucida Sans Unicode" w:hAnsi="Lucida Sans Unicode" w:cs="Lucida Sans Unicode"/>
          <w:sz w:val="20"/>
          <w:szCs w:val="20"/>
        </w:rPr>
      </w:pPr>
      <w:hyperlink r:id="rId12" w:history="1">
        <w:r w:rsidR="00B01AE6" w:rsidRPr="00B01AE6">
          <w:rPr>
            <w:rStyle w:val="Hyperlink"/>
            <w:rFonts w:ascii="Lucida Sans Unicode" w:hAnsi="Lucida Sans Unicode" w:cs="Lucida Sans Unicode"/>
            <w:sz w:val="20"/>
            <w:szCs w:val="20"/>
          </w:rPr>
          <w:t>Bildung für nachhaltige Entwicklung (UNESCO)</w:t>
        </w:r>
      </w:hyperlink>
    </w:p>
    <w:p w14:paraId="56B2F207" w14:textId="6ACD4569" w:rsidR="00B01AE6" w:rsidRPr="00B01AE6" w:rsidRDefault="00E10288" w:rsidP="00B01AE6">
      <w:pPr>
        <w:pStyle w:val="Listenabsatz"/>
        <w:numPr>
          <w:ilvl w:val="0"/>
          <w:numId w:val="7"/>
        </w:numPr>
        <w:rPr>
          <w:rFonts w:ascii="Lucida Sans Unicode" w:hAnsi="Lucida Sans Unicode" w:cs="Lucida Sans Unicode"/>
          <w:sz w:val="20"/>
          <w:szCs w:val="20"/>
        </w:rPr>
      </w:pPr>
      <w:hyperlink r:id="rId13" w:tgtFrame="_blank" w:history="1">
        <w:r w:rsidR="00B01AE6" w:rsidRPr="00B01AE6">
          <w:rPr>
            <w:rStyle w:val="Hyperlink"/>
            <w:rFonts w:ascii="Lucida Sans Unicode" w:hAnsi="Lucida Sans Unicode" w:cs="Lucida Sans Unicode"/>
            <w:sz w:val="20"/>
            <w:szCs w:val="20"/>
          </w:rPr>
          <w:t>Nationale Auszeichnung – Bildung für nachhaltige Entwicklung</w:t>
        </w:r>
      </w:hyperlink>
    </w:p>
    <w:p w14:paraId="5A0C998D" w14:textId="178D3815" w:rsidR="00B01AE6" w:rsidRPr="00B01AE6" w:rsidRDefault="00E10288" w:rsidP="005E63FA">
      <w:pPr>
        <w:pStyle w:val="Listenabsatz"/>
        <w:numPr>
          <w:ilvl w:val="0"/>
          <w:numId w:val="7"/>
        </w:numPr>
        <w:rPr>
          <w:rFonts w:ascii="Lucida Sans Unicode" w:hAnsi="Lucida Sans Unicode" w:cs="Lucida Sans Unicode"/>
          <w:sz w:val="20"/>
          <w:szCs w:val="20"/>
        </w:rPr>
      </w:pPr>
      <w:hyperlink r:id="rId14" w:tgtFrame="_blank" w:history="1">
        <w:r w:rsidR="00B01AE6" w:rsidRPr="00B01AE6">
          <w:rPr>
            <w:rStyle w:val="Hyperlink"/>
            <w:rFonts w:ascii="Lucida Sans Unicode" w:hAnsi="Lucida Sans Unicode" w:cs="Lucida Sans Unicode"/>
            <w:sz w:val="20"/>
            <w:szCs w:val="20"/>
          </w:rPr>
          <w:t>Bundesministerium für Bildung und Forschung</w:t>
        </w:r>
      </w:hyperlink>
    </w:p>
    <w:p w14:paraId="572D5AB7" w14:textId="0E6F2C8B" w:rsidR="005E63FA" w:rsidRPr="00B01AE6" w:rsidRDefault="005E63FA" w:rsidP="005E63FA">
      <w:pPr>
        <w:rPr>
          <w:rFonts w:ascii="Lucida Sans Unicode" w:hAnsi="Lucida Sans Unicode" w:cs="Lucida Sans Unicode"/>
          <w:b/>
          <w:sz w:val="20"/>
          <w:szCs w:val="20"/>
        </w:rPr>
      </w:pPr>
      <w:r w:rsidRPr="00B01AE6">
        <w:rPr>
          <w:rFonts w:ascii="Lucida Sans Unicode" w:hAnsi="Lucida Sans Unicode" w:cs="Lucida Sans Unicode"/>
          <w:b/>
          <w:sz w:val="20"/>
          <w:szCs w:val="20"/>
        </w:rPr>
        <w:t xml:space="preserve">Mehr zum </w:t>
      </w:r>
      <w:proofErr w:type="spellStart"/>
      <w:proofErr w:type="gramStart"/>
      <w:r w:rsidRPr="00B01AE6">
        <w:rPr>
          <w:rFonts w:ascii="Lucida Sans Unicode" w:hAnsi="Lucida Sans Unicode" w:cs="Lucida Sans Unicode"/>
          <w:b/>
          <w:sz w:val="20"/>
          <w:szCs w:val="20"/>
        </w:rPr>
        <w:t>ViNN:Lab</w:t>
      </w:r>
      <w:proofErr w:type="spellEnd"/>
      <w:proofErr w:type="gramEnd"/>
      <w:r w:rsidRPr="00B01AE6">
        <w:rPr>
          <w:rFonts w:ascii="Lucida Sans Unicode" w:hAnsi="Lucida Sans Unicode" w:cs="Lucida Sans Unicode"/>
          <w:b/>
          <w:sz w:val="20"/>
          <w:szCs w:val="20"/>
        </w:rPr>
        <w:t xml:space="preserve"> der TH Wildau</w:t>
      </w:r>
    </w:p>
    <w:p w14:paraId="416AE873" w14:textId="77777777" w:rsidR="00B1053A" w:rsidRPr="00B01AE6" w:rsidRDefault="00B1053A" w:rsidP="00B1053A">
      <w:pPr>
        <w:numPr>
          <w:ilvl w:val="0"/>
          <w:numId w:val="6"/>
        </w:numPr>
        <w:spacing w:before="100" w:beforeAutospacing="1" w:after="100" w:afterAutospacing="1" w:line="240" w:lineRule="auto"/>
        <w:rPr>
          <w:rFonts w:ascii="Lucida Sans Unicode" w:hAnsi="Lucida Sans Unicode" w:cs="Lucida Sans Unicode"/>
          <w:sz w:val="20"/>
          <w:szCs w:val="20"/>
        </w:rPr>
      </w:pPr>
      <w:r w:rsidRPr="00B01AE6">
        <w:rPr>
          <w:rFonts w:ascii="Lucida Sans Unicode" w:hAnsi="Lucida Sans Unicode" w:cs="Lucida Sans Unicode"/>
          <w:sz w:val="20"/>
          <w:szCs w:val="20"/>
        </w:rPr>
        <w:t xml:space="preserve">Website des </w:t>
      </w:r>
      <w:proofErr w:type="spellStart"/>
      <w:r w:rsidRPr="00B01AE6">
        <w:rPr>
          <w:rFonts w:ascii="Lucida Sans Unicode" w:hAnsi="Lucida Sans Unicode" w:cs="Lucida Sans Unicode"/>
          <w:sz w:val="20"/>
          <w:szCs w:val="20"/>
        </w:rPr>
        <w:t>ViNN:Lab</w:t>
      </w:r>
      <w:proofErr w:type="spellEnd"/>
      <w:r w:rsidRPr="00B01AE6">
        <w:rPr>
          <w:rFonts w:ascii="Lucida Sans Unicode" w:hAnsi="Lucida Sans Unicode" w:cs="Lucida Sans Unicode"/>
          <w:sz w:val="20"/>
          <w:szCs w:val="20"/>
        </w:rPr>
        <w:t xml:space="preserve">: </w:t>
      </w:r>
      <w:hyperlink r:id="rId15" w:tgtFrame="_blank" w:history="1">
        <w:r w:rsidRPr="00B01AE6">
          <w:rPr>
            <w:rStyle w:val="Hyperlink"/>
            <w:rFonts w:ascii="Lucida Sans Unicode" w:hAnsi="Lucida Sans Unicode" w:cs="Lucida Sans Unicode"/>
            <w:sz w:val="20"/>
            <w:szCs w:val="20"/>
          </w:rPr>
          <w:t>https://www.th-wildau.de/vinnlab</w:t>
        </w:r>
      </w:hyperlink>
    </w:p>
    <w:p w14:paraId="3D64536D" w14:textId="77777777" w:rsidR="00B1053A" w:rsidRPr="00B01AE6" w:rsidRDefault="00B1053A" w:rsidP="00B1053A">
      <w:pPr>
        <w:numPr>
          <w:ilvl w:val="0"/>
          <w:numId w:val="6"/>
        </w:numPr>
        <w:spacing w:before="100" w:beforeAutospacing="1" w:after="100" w:afterAutospacing="1" w:line="240" w:lineRule="auto"/>
        <w:rPr>
          <w:rFonts w:ascii="Lucida Sans Unicode" w:hAnsi="Lucida Sans Unicode" w:cs="Lucida Sans Unicode"/>
          <w:sz w:val="20"/>
          <w:szCs w:val="20"/>
        </w:rPr>
      </w:pPr>
      <w:r w:rsidRPr="00B01AE6">
        <w:rPr>
          <w:rFonts w:ascii="Lucida Sans Unicode" w:hAnsi="Lucida Sans Unicode" w:cs="Lucida Sans Unicode"/>
          <w:sz w:val="20"/>
          <w:szCs w:val="20"/>
        </w:rPr>
        <w:t xml:space="preserve">Website des </w:t>
      </w:r>
      <w:proofErr w:type="spellStart"/>
      <w:r w:rsidRPr="00B01AE6">
        <w:rPr>
          <w:rFonts w:ascii="Lucida Sans Unicode" w:hAnsi="Lucida Sans Unicode" w:cs="Lucida Sans Unicode"/>
          <w:sz w:val="20"/>
          <w:szCs w:val="20"/>
        </w:rPr>
        <w:t>KiVi:Lab</w:t>
      </w:r>
      <w:proofErr w:type="spellEnd"/>
      <w:r w:rsidRPr="00B01AE6">
        <w:rPr>
          <w:rFonts w:ascii="Lucida Sans Unicode" w:hAnsi="Lucida Sans Unicode" w:cs="Lucida Sans Unicode"/>
          <w:sz w:val="20"/>
          <w:szCs w:val="20"/>
        </w:rPr>
        <w:t xml:space="preserve">: </w:t>
      </w:r>
      <w:hyperlink r:id="rId16" w:tgtFrame="_blank" w:history="1">
        <w:r w:rsidRPr="00B01AE6">
          <w:rPr>
            <w:rStyle w:val="Hyperlink"/>
            <w:rFonts w:ascii="Lucida Sans Unicode" w:hAnsi="Lucida Sans Unicode" w:cs="Lucida Sans Unicode"/>
            <w:sz w:val="20"/>
            <w:szCs w:val="20"/>
          </w:rPr>
          <w:t>www.th-wildau.de/kivilab</w:t>
        </w:r>
      </w:hyperlink>
    </w:p>
    <w:p w14:paraId="4CE159A8" w14:textId="77777777" w:rsidR="00B1053A" w:rsidRPr="00B01AE6" w:rsidRDefault="00B1053A" w:rsidP="00B1053A">
      <w:pPr>
        <w:numPr>
          <w:ilvl w:val="0"/>
          <w:numId w:val="6"/>
        </w:numPr>
        <w:spacing w:before="100" w:beforeAutospacing="1" w:after="100" w:afterAutospacing="1" w:line="240" w:lineRule="auto"/>
        <w:rPr>
          <w:rFonts w:ascii="Lucida Sans Unicode" w:hAnsi="Lucida Sans Unicode" w:cs="Lucida Sans Unicode"/>
          <w:sz w:val="20"/>
          <w:szCs w:val="20"/>
        </w:rPr>
      </w:pPr>
      <w:r w:rsidRPr="00B01AE6">
        <w:rPr>
          <w:rFonts w:ascii="Lucida Sans Unicode" w:hAnsi="Lucida Sans Unicode" w:cs="Lucida Sans Unicode"/>
          <w:sz w:val="20"/>
          <w:szCs w:val="20"/>
        </w:rPr>
        <w:t xml:space="preserve">YouTube-Kanal des </w:t>
      </w:r>
      <w:proofErr w:type="spellStart"/>
      <w:r w:rsidRPr="00B01AE6">
        <w:rPr>
          <w:rFonts w:ascii="Lucida Sans Unicode" w:hAnsi="Lucida Sans Unicode" w:cs="Lucida Sans Unicode"/>
          <w:sz w:val="20"/>
          <w:szCs w:val="20"/>
        </w:rPr>
        <w:t>ViNN:Lab</w:t>
      </w:r>
      <w:proofErr w:type="spellEnd"/>
      <w:r w:rsidRPr="00B01AE6">
        <w:rPr>
          <w:rFonts w:ascii="Lucida Sans Unicode" w:hAnsi="Lucida Sans Unicode" w:cs="Lucida Sans Unicode"/>
          <w:sz w:val="20"/>
          <w:szCs w:val="20"/>
        </w:rPr>
        <w:t xml:space="preserve">: </w:t>
      </w:r>
      <w:hyperlink r:id="rId17" w:tgtFrame="_blank" w:history="1">
        <w:r w:rsidRPr="00B01AE6">
          <w:rPr>
            <w:rStyle w:val="Hyperlink"/>
            <w:rFonts w:ascii="Lucida Sans Unicode" w:hAnsi="Lucida Sans Unicode" w:cs="Lucida Sans Unicode"/>
            <w:sz w:val="20"/>
            <w:szCs w:val="20"/>
          </w:rPr>
          <w:t>https://www.youtube.com/@ViNNLab</w:t>
        </w:r>
      </w:hyperlink>
    </w:p>
    <w:p w14:paraId="11DB1C85" w14:textId="5DCD5ED8" w:rsidR="003B7FBF" w:rsidRPr="00454C4A" w:rsidRDefault="007730AA" w:rsidP="003B7FBF">
      <w:pPr>
        <w:pStyle w:val="StandardWeb"/>
        <w:spacing w:after="0"/>
        <w:rPr>
          <w:rFonts w:ascii="Lucida Sans Unicode" w:eastAsiaTheme="minorHAnsi" w:hAnsi="Lucida Sans Unicode" w:cs="Lucida Sans Unicode"/>
          <w:b/>
          <w:bCs/>
          <w:sz w:val="20"/>
          <w:szCs w:val="20"/>
          <w:lang w:eastAsia="en-US"/>
        </w:rPr>
      </w:pPr>
      <w:r w:rsidRPr="00454C4A">
        <w:rPr>
          <w:rFonts w:ascii="Lucida Sans Unicode" w:eastAsiaTheme="minorHAnsi" w:hAnsi="Lucida Sans Unicode" w:cs="Lucida Sans Unicode"/>
          <w:b/>
          <w:bCs/>
          <w:sz w:val="20"/>
          <w:szCs w:val="20"/>
          <w:lang w:eastAsia="en-US"/>
        </w:rPr>
        <w:t>Ansprechperson</w:t>
      </w:r>
      <w:r w:rsidR="00053AB6" w:rsidRPr="00454C4A">
        <w:rPr>
          <w:rFonts w:ascii="Lucida Sans Unicode" w:eastAsiaTheme="minorHAnsi" w:hAnsi="Lucida Sans Unicode" w:cs="Lucida Sans Unicode"/>
          <w:b/>
          <w:bCs/>
          <w:sz w:val="20"/>
          <w:szCs w:val="20"/>
          <w:lang w:eastAsia="en-US"/>
        </w:rPr>
        <w:t xml:space="preserve"> </w:t>
      </w:r>
      <w:proofErr w:type="spellStart"/>
      <w:r w:rsidR="00B1053A">
        <w:rPr>
          <w:rFonts w:ascii="Lucida Sans Unicode" w:eastAsiaTheme="minorHAnsi" w:hAnsi="Lucida Sans Unicode" w:cs="Lucida Sans Unicode"/>
          <w:b/>
          <w:bCs/>
          <w:sz w:val="20"/>
          <w:szCs w:val="20"/>
          <w:lang w:eastAsia="en-US"/>
        </w:rPr>
        <w:t>Makerspa</w:t>
      </w:r>
      <w:r w:rsidR="00DC5AB3">
        <w:rPr>
          <w:rFonts w:ascii="Lucida Sans Unicode" w:eastAsiaTheme="minorHAnsi" w:hAnsi="Lucida Sans Unicode" w:cs="Lucida Sans Unicode"/>
          <w:b/>
          <w:bCs/>
          <w:sz w:val="20"/>
          <w:szCs w:val="20"/>
          <w:lang w:eastAsia="en-US"/>
        </w:rPr>
        <w:t>c</w:t>
      </w:r>
      <w:r w:rsidR="00B1053A">
        <w:rPr>
          <w:rFonts w:ascii="Lucida Sans Unicode" w:eastAsiaTheme="minorHAnsi" w:hAnsi="Lucida Sans Unicode" w:cs="Lucida Sans Unicode"/>
          <w:b/>
          <w:bCs/>
          <w:sz w:val="20"/>
          <w:szCs w:val="20"/>
          <w:lang w:eastAsia="en-US"/>
        </w:rPr>
        <w:t>e</w:t>
      </w:r>
      <w:proofErr w:type="spellEnd"/>
      <w:r w:rsidR="00B1053A">
        <w:rPr>
          <w:rFonts w:ascii="Lucida Sans Unicode" w:eastAsiaTheme="minorHAnsi" w:hAnsi="Lucida Sans Unicode" w:cs="Lucida Sans Unicode"/>
          <w:b/>
          <w:bCs/>
          <w:sz w:val="20"/>
          <w:szCs w:val="20"/>
          <w:lang w:eastAsia="en-US"/>
        </w:rPr>
        <w:t xml:space="preserve"> </w:t>
      </w:r>
      <w:proofErr w:type="spellStart"/>
      <w:proofErr w:type="gramStart"/>
      <w:r w:rsidR="00B1053A">
        <w:rPr>
          <w:rFonts w:ascii="Lucida Sans Unicode" w:eastAsiaTheme="minorHAnsi" w:hAnsi="Lucida Sans Unicode" w:cs="Lucida Sans Unicode"/>
          <w:b/>
          <w:bCs/>
          <w:sz w:val="20"/>
          <w:szCs w:val="20"/>
          <w:lang w:eastAsia="en-US"/>
        </w:rPr>
        <w:t>ViNN:Lab</w:t>
      </w:r>
      <w:proofErr w:type="spellEnd"/>
      <w:proofErr w:type="gramEnd"/>
      <w:r w:rsidRPr="00454C4A">
        <w:rPr>
          <w:rFonts w:ascii="Lucida Sans Unicode" w:eastAsiaTheme="minorHAnsi" w:hAnsi="Lucida Sans Unicode" w:cs="Lucida Sans Unicode"/>
          <w:b/>
          <w:bCs/>
          <w:sz w:val="20"/>
          <w:szCs w:val="20"/>
          <w:lang w:eastAsia="en-US"/>
        </w:rPr>
        <w:t>:</w:t>
      </w:r>
    </w:p>
    <w:p w14:paraId="29C73B9F" w14:textId="2A7BE204" w:rsidR="00811F5D" w:rsidRPr="00811F5D" w:rsidRDefault="002C7D9F" w:rsidP="003B7FBF">
      <w:pPr>
        <w:pStyle w:val="StandardWeb"/>
        <w:spacing w:after="0"/>
        <w:rPr>
          <w:rFonts w:ascii="Lucida Sans Unicode" w:eastAsiaTheme="minorHAnsi" w:hAnsi="Lucida Sans Unicode" w:cs="Lucida Sans Unicode"/>
          <w:sz w:val="20"/>
          <w:szCs w:val="20"/>
          <w:lang w:eastAsia="en-US"/>
        </w:rPr>
      </w:pPr>
      <w:r w:rsidRPr="00811F5D">
        <w:rPr>
          <w:rFonts w:ascii="Lucida Sans Unicode" w:eastAsiaTheme="minorHAnsi" w:hAnsi="Lucida Sans Unicode" w:cs="Lucida Sans Unicode"/>
          <w:sz w:val="20"/>
          <w:szCs w:val="20"/>
          <w:lang w:eastAsia="en-US"/>
        </w:rPr>
        <w:lastRenderedPageBreak/>
        <w:t xml:space="preserve">Eva </w:t>
      </w:r>
      <w:proofErr w:type="spellStart"/>
      <w:r w:rsidRPr="00811F5D">
        <w:rPr>
          <w:rFonts w:ascii="Lucida Sans Unicode" w:eastAsiaTheme="minorHAnsi" w:hAnsi="Lucida Sans Unicode" w:cs="Lucida Sans Unicode"/>
          <w:sz w:val="20"/>
          <w:szCs w:val="20"/>
          <w:lang w:eastAsia="en-US"/>
        </w:rPr>
        <w:t>Ismer</w:t>
      </w:r>
      <w:proofErr w:type="spellEnd"/>
      <w:r w:rsidR="003B7FBF" w:rsidRPr="00811F5D">
        <w:rPr>
          <w:rFonts w:ascii="Lucida Sans Unicode" w:eastAsiaTheme="minorHAnsi" w:hAnsi="Lucida Sans Unicode" w:cs="Lucida Sans Unicode"/>
          <w:sz w:val="20"/>
          <w:szCs w:val="20"/>
          <w:lang w:eastAsia="en-US"/>
        </w:rPr>
        <w:br/>
      </w:r>
      <w:proofErr w:type="spellStart"/>
      <w:r w:rsidR="00B1053A">
        <w:rPr>
          <w:rFonts w:ascii="Lucida Sans Unicode" w:eastAsiaTheme="minorHAnsi" w:hAnsi="Lucida Sans Unicode" w:cs="Lucida Sans Unicode"/>
          <w:sz w:val="20"/>
          <w:szCs w:val="20"/>
          <w:lang w:eastAsia="en-US"/>
        </w:rPr>
        <w:t>FabLab</w:t>
      </w:r>
      <w:proofErr w:type="spellEnd"/>
      <w:r w:rsidR="00B1053A">
        <w:rPr>
          <w:rFonts w:ascii="Lucida Sans Unicode" w:eastAsiaTheme="minorHAnsi" w:hAnsi="Lucida Sans Unicode" w:cs="Lucida Sans Unicode"/>
          <w:sz w:val="20"/>
          <w:szCs w:val="20"/>
          <w:lang w:eastAsia="en-US"/>
        </w:rPr>
        <w:t xml:space="preserve"> Managerin</w:t>
      </w:r>
      <w:r w:rsidR="00B1053A">
        <w:rPr>
          <w:rFonts w:ascii="Lucida Sans Unicode" w:eastAsiaTheme="minorHAnsi" w:hAnsi="Lucida Sans Unicode" w:cs="Lucida Sans Unicode"/>
          <w:sz w:val="20"/>
          <w:szCs w:val="20"/>
          <w:lang w:eastAsia="en-US"/>
        </w:rPr>
        <w:br/>
      </w:r>
      <w:r w:rsidR="00811F5D" w:rsidRPr="00811F5D">
        <w:rPr>
          <w:rFonts w:ascii="Lucida Sans Unicode" w:eastAsiaTheme="minorHAnsi" w:hAnsi="Lucida Sans Unicode" w:cs="Lucida Sans Unicode"/>
          <w:sz w:val="20"/>
          <w:szCs w:val="20"/>
          <w:lang w:eastAsia="en-US"/>
        </w:rPr>
        <w:t>Forschungsgruppe Innovations- und Regionalforschung</w:t>
      </w:r>
      <w:r w:rsidR="00811F5D" w:rsidRPr="00811F5D">
        <w:rPr>
          <w:rFonts w:ascii="Lucida Sans Unicode" w:eastAsiaTheme="minorHAnsi" w:hAnsi="Lucida Sans Unicode" w:cs="Lucida Sans Unicode"/>
          <w:sz w:val="20"/>
          <w:szCs w:val="20"/>
          <w:lang w:eastAsia="en-US"/>
        </w:rPr>
        <w:br/>
      </w:r>
      <w:proofErr w:type="spellStart"/>
      <w:r w:rsidR="00811F5D" w:rsidRPr="00811F5D">
        <w:rPr>
          <w:rFonts w:ascii="Lucida Sans Unicode" w:eastAsiaTheme="minorHAnsi" w:hAnsi="Lucida Sans Unicode" w:cs="Lucida Sans Unicode"/>
          <w:sz w:val="20"/>
          <w:szCs w:val="20"/>
          <w:lang w:eastAsia="en-US"/>
        </w:rPr>
        <w:t>ViNN:Lab</w:t>
      </w:r>
      <w:proofErr w:type="spellEnd"/>
      <w:r w:rsidR="00811F5D" w:rsidRPr="00811F5D">
        <w:rPr>
          <w:rFonts w:ascii="Lucida Sans Unicode" w:eastAsiaTheme="minorHAnsi" w:hAnsi="Lucida Sans Unicode" w:cs="Lucida Sans Unicode"/>
          <w:sz w:val="20"/>
          <w:szCs w:val="20"/>
          <w:lang w:eastAsia="en-US"/>
        </w:rPr>
        <w:t xml:space="preserve"> </w:t>
      </w:r>
      <w:proofErr w:type="spellStart"/>
      <w:r w:rsidR="00811F5D" w:rsidRPr="00811F5D">
        <w:rPr>
          <w:rFonts w:ascii="Lucida Sans Unicode" w:eastAsiaTheme="minorHAnsi" w:hAnsi="Lucida Sans Unicode" w:cs="Lucida Sans Unicode"/>
          <w:sz w:val="20"/>
          <w:szCs w:val="20"/>
          <w:lang w:eastAsia="en-US"/>
        </w:rPr>
        <w:t>Makerspace</w:t>
      </w:r>
      <w:proofErr w:type="spellEnd"/>
      <w:r w:rsidR="00811F5D" w:rsidRPr="00811F5D">
        <w:rPr>
          <w:rFonts w:ascii="Lucida Sans Unicode" w:eastAsiaTheme="minorHAnsi" w:hAnsi="Lucida Sans Unicode" w:cs="Lucida Sans Unicode"/>
          <w:sz w:val="20"/>
          <w:szCs w:val="20"/>
          <w:lang w:eastAsia="en-US"/>
        </w:rPr>
        <w:t xml:space="preserve"> der TH Wildau</w:t>
      </w:r>
      <w:r w:rsidR="00811F5D" w:rsidRPr="00811F5D">
        <w:rPr>
          <w:rFonts w:ascii="Lucida Sans Unicode" w:eastAsiaTheme="minorHAnsi" w:hAnsi="Lucida Sans Unicode" w:cs="Lucida Sans Unicode"/>
          <w:sz w:val="20"/>
          <w:szCs w:val="20"/>
          <w:lang w:eastAsia="en-US"/>
        </w:rPr>
        <w:br/>
        <w:t>Tel.: + 49 3375-508757</w:t>
      </w:r>
      <w:r w:rsidR="00811F5D" w:rsidRPr="00811F5D">
        <w:rPr>
          <w:rFonts w:ascii="Lucida Sans Unicode" w:eastAsiaTheme="minorHAnsi" w:hAnsi="Lucida Sans Unicode" w:cs="Lucida Sans Unicode"/>
          <w:sz w:val="20"/>
          <w:szCs w:val="20"/>
          <w:lang w:eastAsia="en-US"/>
        </w:rPr>
        <w:br/>
      </w:r>
      <w:r w:rsidR="00811F5D" w:rsidRPr="00811F5D">
        <w:rPr>
          <w:rFonts w:ascii="Lucida Sans Unicode" w:hAnsi="Lucida Sans Unicode" w:cs="Lucida Sans Unicode"/>
          <w:sz w:val="20"/>
          <w:szCs w:val="20"/>
        </w:rPr>
        <w:t xml:space="preserve">E-Mail: </w:t>
      </w:r>
      <w:hyperlink r:id="rId18" w:tooltip="mailto:eva.ismer@th-wildau.de" w:history="1">
        <w:r w:rsidR="00811F5D" w:rsidRPr="00811F5D">
          <w:rPr>
            <w:rStyle w:val="Hyperlink"/>
            <w:rFonts w:ascii="Lucida Sans Unicode" w:hAnsi="Lucida Sans Unicode" w:cs="Lucida Sans Unicode"/>
            <w:sz w:val="20"/>
            <w:szCs w:val="20"/>
          </w:rPr>
          <w:t>eva.ismer@th-wildau.de</w:t>
        </w:r>
      </w:hyperlink>
    </w:p>
    <w:p w14:paraId="63E5892B" w14:textId="16543B37" w:rsidR="001B32D9" w:rsidRPr="00454C4A" w:rsidRDefault="00604AE1" w:rsidP="008C2E90">
      <w:pPr>
        <w:pStyle w:val="StandardWeb"/>
        <w:spacing w:before="0" w:beforeAutospacing="0" w:after="0" w:afterAutospacing="0"/>
        <w:rPr>
          <w:rFonts w:ascii="Lucida Sans Unicode" w:eastAsiaTheme="minorHAnsi" w:hAnsi="Lucida Sans Unicode" w:cs="Lucida Sans Unicode"/>
          <w:b/>
          <w:bCs/>
          <w:sz w:val="20"/>
          <w:szCs w:val="20"/>
          <w:lang w:eastAsia="en-US"/>
        </w:rPr>
      </w:pPr>
      <w:r w:rsidRPr="00454C4A">
        <w:rPr>
          <w:rFonts w:ascii="Lucida Sans Unicode" w:eastAsiaTheme="minorHAnsi" w:hAnsi="Lucida Sans Unicode" w:cs="Lucida Sans Unicode"/>
          <w:b/>
          <w:bCs/>
          <w:sz w:val="20"/>
          <w:szCs w:val="20"/>
          <w:lang w:eastAsia="en-US"/>
        </w:rPr>
        <w:t>Ansprechperson</w:t>
      </w:r>
      <w:r w:rsidR="00256E93" w:rsidRPr="00454C4A">
        <w:rPr>
          <w:rFonts w:ascii="Lucida Sans Unicode" w:eastAsiaTheme="minorHAnsi" w:hAnsi="Lucida Sans Unicode" w:cs="Lucida Sans Unicode"/>
          <w:b/>
          <w:bCs/>
          <w:sz w:val="20"/>
          <w:szCs w:val="20"/>
          <w:lang w:eastAsia="en-US"/>
        </w:rPr>
        <w:t>en</w:t>
      </w:r>
      <w:r w:rsidR="008C2E90" w:rsidRPr="00454C4A">
        <w:rPr>
          <w:rFonts w:ascii="Lucida Sans Unicode" w:eastAsiaTheme="minorHAnsi" w:hAnsi="Lucida Sans Unicode" w:cs="Lucida Sans Unicode"/>
          <w:b/>
          <w:bCs/>
          <w:sz w:val="20"/>
          <w:szCs w:val="20"/>
          <w:lang w:eastAsia="en-US"/>
        </w:rPr>
        <w:t xml:space="preserve"> </w:t>
      </w:r>
      <w:proofErr w:type="spellStart"/>
      <w:r w:rsidR="007674D7" w:rsidRPr="00454C4A">
        <w:rPr>
          <w:rFonts w:ascii="Lucida Sans Unicode" w:eastAsiaTheme="minorHAnsi" w:hAnsi="Lucida Sans Unicode" w:cs="Lucida Sans Unicode"/>
          <w:b/>
          <w:bCs/>
          <w:sz w:val="20"/>
          <w:szCs w:val="20"/>
          <w:lang w:eastAsia="en-US"/>
        </w:rPr>
        <w:t>Externe</w:t>
      </w:r>
      <w:proofErr w:type="spellEnd"/>
      <w:r w:rsidR="007674D7" w:rsidRPr="00454C4A">
        <w:rPr>
          <w:rFonts w:ascii="Lucida Sans Unicode" w:eastAsiaTheme="minorHAnsi" w:hAnsi="Lucida Sans Unicode" w:cs="Lucida Sans Unicode"/>
          <w:b/>
          <w:bCs/>
          <w:sz w:val="20"/>
          <w:szCs w:val="20"/>
          <w:lang w:eastAsia="en-US"/>
        </w:rPr>
        <w:t xml:space="preserve"> Kommunikation TH Wildau</w:t>
      </w:r>
      <w:r w:rsidR="008C2E90" w:rsidRPr="00454C4A">
        <w:rPr>
          <w:rFonts w:ascii="Lucida Sans Unicode" w:eastAsiaTheme="minorHAnsi" w:hAnsi="Lucida Sans Unicode" w:cs="Lucida Sans Unicode"/>
          <w:b/>
          <w:bCs/>
          <w:sz w:val="20"/>
          <w:szCs w:val="20"/>
          <w:lang w:eastAsia="en-US"/>
        </w:rPr>
        <w:t>:</w:t>
      </w:r>
    </w:p>
    <w:p w14:paraId="6F7A18AB" w14:textId="6B8C0F5A" w:rsidR="00C128BC" w:rsidRPr="00454C4A" w:rsidRDefault="00811F5D"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br/>
      </w:r>
      <w:r w:rsidR="00C17084" w:rsidRPr="00454C4A">
        <w:rPr>
          <w:rFonts w:ascii="Lucida Sans Unicode" w:eastAsiaTheme="minorHAnsi" w:hAnsi="Lucida Sans Unicode" w:cs="Lucida Sans Unicode"/>
          <w:sz w:val="20"/>
          <w:szCs w:val="20"/>
          <w:lang w:eastAsia="en-US"/>
        </w:rPr>
        <w:t>Mike Lange</w:t>
      </w:r>
      <w:r w:rsidR="00C20769" w:rsidRPr="00454C4A">
        <w:rPr>
          <w:rFonts w:ascii="Lucida Sans Unicode" w:eastAsiaTheme="minorHAnsi" w:hAnsi="Lucida Sans Unicode" w:cs="Lucida Sans Unicode"/>
          <w:sz w:val="20"/>
          <w:szCs w:val="20"/>
          <w:lang w:eastAsia="en-US"/>
        </w:rPr>
        <w:t xml:space="preserve"> / </w:t>
      </w:r>
      <w:r w:rsidR="00C128BC" w:rsidRPr="00454C4A">
        <w:rPr>
          <w:rFonts w:ascii="Lucida Sans Unicode" w:eastAsiaTheme="minorHAnsi" w:hAnsi="Lucida Sans Unicode" w:cs="Lucida Sans Unicode"/>
          <w:sz w:val="20"/>
          <w:szCs w:val="20"/>
          <w:lang w:eastAsia="en-US"/>
        </w:rPr>
        <w:t>Mareike Rammelt</w:t>
      </w:r>
    </w:p>
    <w:p w14:paraId="3A114870" w14:textId="77777777" w:rsidR="00C17084" w:rsidRPr="00454C4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TH Wildau</w:t>
      </w:r>
    </w:p>
    <w:p w14:paraId="4414D551" w14:textId="77777777" w:rsidR="00C17084" w:rsidRPr="00454C4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Hochschulring 1, 15745 Wildau</w:t>
      </w:r>
    </w:p>
    <w:p w14:paraId="6E485C17" w14:textId="242ADF70" w:rsidR="008C2E90" w:rsidRPr="00454C4A"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Tel. +49 (0)3375 508 211</w:t>
      </w:r>
      <w:r w:rsidR="00C20769" w:rsidRPr="00454C4A">
        <w:rPr>
          <w:rFonts w:ascii="Lucida Sans Unicode" w:eastAsiaTheme="minorHAnsi" w:hAnsi="Lucida Sans Unicode" w:cs="Lucida Sans Unicode"/>
          <w:sz w:val="20"/>
          <w:szCs w:val="20"/>
          <w:lang w:eastAsia="en-US"/>
        </w:rPr>
        <w:t xml:space="preserve"> / -669</w:t>
      </w:r>
    </w:p>
    <w:p w14:paraId="6901CC20" w14:textId="4C5D93CE" w:rsidR="008C2E90" w:rsidRPr="00454C4A" w:rsidRDefault="007730AA"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54C4A">
        <w:rPr>
          <w:rFonts w:ascii="Lucida Sans Unicode" w:eastAsiaTheme="minorHAnsi" w:hAnsi="Lucida Sans Unicode" w:cs="Lucida Sans Unicode"/>
          <w:sz w:val="20"/>
          <w:szCs w:val="20"/>
          <w:lang w:eastAsia="en-US"/>
        </w:rPr>
        <w:t xml:space="preserve">E-Mail: </w:t>
      </w:r>
      <w:r w:rsidR="002056B5" w:rsidRPr="00454C4A">
        <w:rPr>
          <w:rFonts w:ascii="Lucida Sans Unicode" w:eastAsiaTheme="minorHAnsi" w:hAnsi="Lucida Sans Unicode" w:cs="Lucida Sans Unicode"/>
          <w:sz w:val="20"/>
          <w:szCs w:val="20"/>
          <w:lang w:eastAsia="en-US"/>
        </w:rPr>
        <w:t>presse@th-wildau.de</w:t>
      </w:r>
    </w:p>
    <w:sectPr w:rsidR="008C2E90" w:rsidRPr="00454C4A">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67019" w14:textId="77777777" w:rsidR="00A917C6" w:rsidRDefault="00A917C6" w:rsidP="00141289">
      <w:pPr>
        <w:spacing w:after="0" w:line="240" w:lineRule="auto"/>
      </w:pPr>
      <w:r>
        <w:separator/>
      </w:r>
    </w:p>
  </w:endnote>
  <w:endnote w:type="continuationSeparator" w:id="0">
    <w:p w14:paraId="453CBC32" w14:textId="77777777" w:rsidR="00A917C6" w:rsidRDefault="00A917C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58E1EC63" w:rsidR="00141289" w:rsidRPr="00831275" w:rsidRDefault="00D05158" w:rsidP="00831275">
        <w:pPr>
          <w:pStyle w:val="Fuzeile"/>
        </w:pPr>
        <w:r>
          <w:fldChar w:fldCharType="begin"/>
        </w:r>
        <w:r>
          <w:instrText>PAGE   \* MERGEFORMAT</w:instrText>
        </w:r>
        <w:r>
          <w:fldChar w:fldCharType="separate"/>
        </w:r>
        <w:r w:rsidR="00E1028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1D6A6" w14:textId="77777777" w:rsidR="00A917C6" w:rsidRDefault="00A917C6" w:rsidP="00141289">
      <w:pPr>
        <w:spacing w:after="0" w:line="240" w:lineRule="auto"/>
      </w:pPr>
      <w:r>
        <w:separator/>
      </w:r>
    </w:p>
  </w:footnote>
  <w:footnote w:type="continuationSeparator" w:id="0">
    <w:p w14:paraId="0F2C3B87" w14:textId="77777777" w:rsidR="00A917C6" w:rsidRDefault="00A917C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30EF234C" w:rsidR="00567D3A" w:rsidRPr="00D91F67" w:rsidRDefault="00454C4A"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129E935" wp14:editId="513B63BB">
          <wp:simplePos x="0" y="0"/>
          <wp:positionH relativeFrom="margin">
            <wp:posOffset>3559175</wp:posOffset>
          </wp:positionH>
          <wp:positionV relativeFrom="paragraph">
            <wp:posOffset>-32385</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20C8AA9F" w:rsidR="00B85C47" w:rsidRPr="00D91F67" w:rsidRDefault="00E10288"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10</w:t>
    </w:r>
    <w:r w:rsidR="000D7E54" w:rsidRPr="00D91F67">
      <w:rPr>
        <w:rFonts w:ascii="Lucida Sans" w:eastAsiaTheme="minorHAnsi" w:hAnsi="Lucida Sans" w:cstheme="minorBidi"/>
        <w:sz w:val="20"/>
        <w:szCs w:val="20"/>
        <w:lang w:val="en-US" w:eastAsia="en-US"/>
      </w:rPr>
      <w:t>.</w:t>
    </w:r>
    <w:r w:rsidR="0071032D">
      <w:rPr>
        <w:rFonts w:ascii="Lucida Sans" w:eastAsiaTheme="minorHAnsi" w:hAnsi="Lucida Sans" w:cstheme="minorBidi"/>
        <w:sz w:val="20"/>
        <w:szCs w:val="20"/>
        <w:lang w:val="en-US" w:eastAsia="en-US"/>
      </w:rPr>
      <w:t>10</w:t>
    </w:r>
    <w:r w:rsidR="00566CBF" w:rsidRPr="00D91F67">
      <w:rPr>
        <w:rFonts w:ascii="Lucida Sans" w:eastAsiaTheme="minorHAnsi" w:hAnsi="Lucida Sans" w:cstheme="minorBidi"/>
        <w:sz w:val="20"/>
        <w:szCs w:val="20"/>
        <w:lang w:val="en-US" w:eastAsia="en-US"/>
      </w:rPr>
      <w:t>.20</w:t>
    </w:r>
    <w:r w:rsidR="00041B6C" w:rsidRPr="00D91F67">
      <w:rPr>
        <w:rFonts w:ascii="Lucida Sans" w:eastAsiaTheme="minorHAnsi" w:hAnsi="Lucida Sans" w:cstheme="minorBidi"/>
        <w:sz w:val="20"/>
        <w:szCs w:val="20"/>
        <w:lang w:val="en-US" w:eastAsia="en-US"/>
      </w:rPr>
      <w:t>2</w:t>
    </w:r>
    <w:r w:rsidR="0071032D">
      <w:rPr>
        <w:rFonts w:ascii="Lucida Sans" w:eastAsiaTheme="minorHAnsi" w:hAnsi="Lucida Sans" w:cstheme="minorBidi"/>
        <w:sz w:val="20"/>
        <w:szCs w:val="20"/>
        <w:lang w:val="en-US" w:eastAsia="en-US"/>
      </w:rPr>
      <w:t>4</w:t>
    </w:r>
  </w:p>
  <w:p w14:paraId="0325D1A3" w14:textId="132207EA" w:rsidR="00B85C47" w:rsidRPr="00D91F67" w:rsidRDefault="0042192B" w:rsidP="00AD51C9">
    <w:pPr>
      <w:pStyle w:val="StandardWeb"/>
      <w:rPr>
        <w:rFonts w:ascii="Lucida Sans" w:eastAsiaTheme="minorHAnsi" w:hAnsi="Lucida Sans" w:cstheme="minorBidi"/>
        <w:sz w:val="20"/>
        <w:szCs w:val="20"/>
        <w:lang w:val="en-US" w:eastAsia="en-US"/>
      </w:rPr>
    </w:pPr>
    <w:proofErr w:type="spellStart"/>
    <w:r w:rsidRPr="00D91F67">
      <w:rPr>
        <w:rFonts w:ascii="Lucida Sans" w:eastAsiaTheme="minorHAnsi" w:hAnsi="Lucida Sans" w:cstheme="minorBidi"/>
        <w:sz w:val="20"/>
        <w:szCs w:val="20"/>
        <w:lang w:val="en-US" w:eastAsia="en-US"/>
      </w:rPr>
      <w:t>Nr</w:t>
    </w:r>
    <w:proofErr w:type="spellEnd"/>
    <w:r w:rsidRPr="00D91F67">
      <w:rPr>
        <w:rFonts w:ascii="Lucida Sans" w:eastAsiaTheme="minorHAnsi" w:hAnsi="Lucida Sans" w:cstheme="minorBidi"/>
        <w:sz w:val="20"/>
        <w:szCs w:val="20"/>
        <w:lang w:val="en-US" w:eastAsia="en-US"/>
      </w:rPr>
      <w:t>. 202</w:t>
    </w:r>
    <w:r w:rsidR="0071032D">
      <w:rPr>
        <w:rFonts w:ascii="Lucida Sans" w:eastAsiaTheme="minorHAnsi" w:hAnsi="Lucida Sans" w:cstheme="minorBidi"/>
        <w:sz w:val="20"/>
        <w:szCs w:val="20"/>
        <w:lang w:val="en-US" w:eastAsia="en-US"/>
      </w:rPr>
      <w:t>4</w:t>
    </w:r>
    <w:r w:rsidR="00AD51C9" w:rsidRPr="00D91F67">
      <w:rPr>
        <w:rFonts w:ascii="Lucida Sans" w:eastAsiaTheme="minorHAnsi" w:hAnsi="Lucida Sans" w:cstheme="minorBidi"/>
        <w:sz w:val="20"/>
        <w:szCs w:val="20"/>
        <w:lang w:val="en-US" w:eastAsia="en-US"/>
      </w:rPr>
      <w:t>/</w:t>
    </w:r>
    <w:r w:rsidR="00774DAA">
      <w:rPr>
        <w:rFonts w:ascii="Lucida Sans" w:eastAsiaTheme="minorHAnsi" w:hAnsi="Lucida Sans" w:cstheme="minorBidi"/>
        <w:sz w:val="20"/>
        <w:szCs w:val="20"/>
        <w:lang w:val="en-US" w:eastAsia="en-US"/>
      </w:rPr>
      <w:t>10</w:t>
    </w:r>
    <w:r w:rsidR="00041B6C" w:rsidRPr="00D91F67">
      <w:rPr>
        <w:rFonts w:ascii="Lucida Sans" w:eastAsiaTheme="minorHAnsi" w:hAnsi="Lucida Sans" w:cstheme="minorBidi"/>
        <w:sz w:val="20"/>
        <w:szCs w:val="20"/>
        <w:lang w:val="en-US" w:eastAsia="en-US"/>
      </w:rPr>
      <w:t>_</w:t>
    </w:r>
    <w:r w:rsidR="00961217">
      <w:rPr>
        <w:rFonts w:ascii="Lucida Sans" w:eastAsiaTheme="minorHAnsi" w:hAnsi="Lucida Sans" w:cstheme="minorBidi"/>
        <w:sz w:val="20"/>
        <w:szCs w:val="20"/>
        <w:lang w:val="en-US" w:eastAsia="en-US"/>
      </w:rPr>
      <w:t>0</w:t>
    </w:r>
    <w:r w:rsidR="00E10288">
      <w:rPr>
        <w:rFonts w:ascii="Lucida Sans" w:eastAsiaTheme="minorHAnsi" w:hAnsi="Lucida Sans" w:cstheme="minorBidi"/>
        <w:sz w:val="20"/>
        <w:szCs w:val="20"/>
        <w:lang w:val="en-US" w:eastAsia="en-US"/>
      </w:rPr>
      <w:t>5</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3669E"/>
    <w:multiLevelType w:val="hybridMultilevel"/>
    <w:tmpl w:val="0EA41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00575D"/>
    <w:multiLevelType w:val="multilevel"/>
    <w:tmpl w:val="93F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D42"/>
    <w:rsid w:val="00022C9D"/>
    <w:rsid w:val="00030C88"/>
    <w:rsid w:val="0003268B"/>
    <w:rsid w:val="00036556"/>
    <w:rsid w:val="00041350"/>
    <w:rsid w:val="00041B6C"/>
    <w:rsid w:val="00041DA1"/>
    <w:rsid w:val="00052408"/>
    <w:rsid w:val="00052569"/>
    <w:rsid w:val="00053AB6"/>
    <w:rsid w:val="00072B8E"/>
    <w:rsid w:val="00074D94"/>
    <w:rsid w:val="00076A93"/>
    <w:rsid w:val="00077AFB"/>
    <w:rsid w:val="00087AC7"/>
    <w:rsid w:val="00092400"/>
    <w:rsid w:val="0009549C"/>
    <w:rsid w:val="000A50B8"/>
    <w:rsid w:val="000B74A8"/>
    <w:rsid w:val="000C0371"/>
    <w:rsid w:val="000C4989"/>
    <w:rsid w:val="000D08EC"/>
    <w:rsid w:val="000D4A4C"/>
    <w:rsid w:val="000D4DAD"/>
    <w:rsid w:val="000D7E54"/>
    <w:rsid w:val="000E1350"/>
    <w:rsid w:val="000E69C1"/>
    <w:rsid w:val="000E7EF5"/>
    <w:rsid w:val="000F00E7"/>
    <w:rsid w:val="000F1474"/>
    <w:rsid w:val="000F29EA"/>
    <w:rsid w:val="000F2B75"/>
    <w:rsid w:val="000F2F6B"/>
    <w:rsid w:val="000F3702"/>
    <w:rsid w:val="000F5F60"/>
    <w:rsid w:val="0010405D"/>
    <w:rsid w:val="001042BA"/>
    <w:rsid w:val="001130AF"/>
    <w:rsid w:val="00115251"/>
    <w:rsid w:val="0012397E"/>
    <w:rsid w:val="00123A45"/>
    <w:rsid w:val="001347FE"/>
    <w:rsid w:val="00140ED2"/>
    <w:rsid w:val="00141289"/>
    <w:rsid w:val="0014214E"/>
    <w:rsid w:val="00143637"/>
    <w:rsid w:val="001436C4"/>
    <w:rsid w:val="00144A61"/>
    <w:rsid w:val="00144C72"/>
    <w:rsid w:val="00153946"/>
    <w:rsid w:val="001544CD"/>
    <w:rsid w:val="00155AEE"/>
    <w:rsid w:val="00161E4C"/>
    <w:rsid w:val="00164E6A"/>
    <w:rsid w:val="0018053A"/>
    <w:rsid w:val="0018409F"/>
    <w:rsid w:val="001905FE"/>
    <w:rsid w:val="001908FB"/>
    <w:rsid w:val="001918BB"/>
    <w:rsid w:val="00195CD3"/>
    <w:rsid w:val="0019754B"/>
    <w:rsid w:val="001979D3"/>
    <w:rsid w:val="001A177E"/>
    <w:rsid w:val="001A285C"/>
    <w:rsid w:val="001A408E"/>
    <w:rsid w:val="001B0431"/>
    <w:rsid w:val="001B32D9"/>
    <w:rsid w:val="001B6191"/>
    <w:rsid w:val="001C0C11"/>
    <w:rsid w:val="001C5504"/>
    <w:rsid w:val="001D0713"/>
    <w:rsid w:val="001D4254"/>
    <w:rsid w:val="001D527F"/>
    <w:rsid w:val="001D64C4"/>
    <w:rsid w:val="001D6F98"/>
    <w:rsid w:val="001E11BA"/>
    <w:rsid w:val="001E1535"/>
    <w:rsid w:val="001E2F29"/>
    <w:rsid w:val="001E5032"/>
    <w:rsid w:val="001E5898"/>
    <w:rsid w:val="001F54E7"/>
    <w:rsid w:val="001F7846"/>
    <w:rsid w:val="00203088"/>
    <w:rsid w:val="002056B5"/>
    <w:rsid w:val="002224BA"/>
    <w:rsid w:val="0023476A"/>
    <w:rsid w:val="00234AF3"/>
    <w:rsid w:val="002367CE"/>
    <w:rsid w:val="00243908"/>
    <w:rsid w:val="00252AD5"/>
    <w:rsid w:val="00256E93"/>
    <w:rsid w:val="0026325F"/>
    <w:rsid w:val="00267CAB"/>
    <w:rsid w:val="0027298C"/>
    <w:rsid w:val="002B407B"/>
    <w:rsid w:val="002B5252"/>
    <w:rsid w:val="002C7CC8"/>
    <w:rsid w:val="002C7D9F"/>
    <w:rsid w:val="002D26D1"/>
    <w:rsid w:val="002D43D0"/>
    <w:rsid w:val="002D514C"/>
    <w:rsid w:val="002E6272"/>
    <w:rsid w:val="002F02C2"/>
    <w:rsid w:val="0030030C"/>
    <w:rsid w:val="0030065B"/>
    <w:rsid w:val="003042C4"/>
    <w:rsid w:val="00306163"/>
    <w:rsid w:val="00313771"/>
    <w:rsid w:val="00317F38"/>
    <w:rsid w:val="00323CD5"/>
    <w:rsid w:val="0033044A"/>
    <w:rsid w:val="00330FBC"/>
    <w:rsid w:val="00332684"/>
    <w:rsid w:val="00334BD7"/>
    <w:rsid w:val="00336507"/>
    <w:rsid w:val="0033707B"/>
    <w:rsid w:val="00337B9D"/>
    <w:rsid w:val="003410DB"/>
    <w:rsid w:val="0034173B"/>
    <w:rsid w:val="00345385"/>
    <w:rsid w:val="0034798C"/>
    <w:rsid w:val="00352319"/>
    <w:rsid w:val="003610D1"/>
    <w:rsid w:val="0037023C"/>
    <w:rsid w:val="00370C5E"/>
    <w:rsid w:val="00375FC0"/>
    <w:rsid w:val="00377C1F"/>
    <w:rsid w:val="00394CCF"/>
    <w:rsid w:val="00394CFD"/>
    <w:rsid w:val="003A62A0"/>
    <w:rsid w:val="003B099A"/>
    <w:rsid w:val="003B4673"/>
    <w:rsid w:val="003B6266"/>
    <w:rsid w:val="003B7FBF"/>
    <w:rsid w:val="003C7BD7"/>
    <w:rsid w:val="003D66F6"/>
    <w:rsid w:val="003E22CA"/>
    <w:rsid w:val="003E5ACA"/>
    <w:rsid w:val="003E6993"/>
    <w:rsid w:val="003F14B8"/>
    <w:rsid w:val="0040719F"/>
    <w:rsid w:val="0042075D"/>
    <w:rsid w:val="0042192B"/>
    <w:rsid w:val="00431899"/>
    <w:rsid w:val="0043561A"/>
    <w:rsid w:val="00436A90"/>
    <w:rsid w:val="00436D67"/>
    <w:rsid w:val="00440FE7"/>
    <w:rsid w:val="00442B41"/>
    <w:rsid w:val="004437DD"/>
    <w:rsid w:val="00445F16"/>
    <w:rsid w:val="004517E2"/>
    <w:rsid w:val="00454C4A"/>
    <w:rsid w:val="00454D0A"/>
    <w:rsid w:val="00456CF8"/>
    <w:rsid w:val="00456D18"/>
    <w:rsid w:val="00461B0B"/>
    <w:rsid w:val="00467A99"/>
    <w:rsid w:val="004711EB"/>
    <w:rsid w:val="00473EA0"/>
    <w:rsid w:val="0047752B"/>
    <w:rsid w:val="00480679"/>
    <w:rsid w:val="00480750"/>
    <w:rsid w:val="004954E9"/>
    <w:rsid w:val="004A4652"/>
    <w:rsid w:val="004B140D"/>
    <w:rsid w:val="004B4EFB"/>
    <w:rsid w:val="004C1CDB"/>
    <w:rsid w:val="004C2329"/>
    <w:rsid w:val="004C3F20"/>
    <w:rsid w:val="004D170F"/>
    <w:rsid w:val="004D6FB8"/>
    <w:rsid w:val="004E3063"/>
    <w:rsid w:val="004E3C3F"/>
    <w:rsid w:val="004E5BE0"/>
    <w:rsid w:val="004F16A8"/>
    <w:rsid w:val="00507197"/>
    <w:rsid w:val="0052448E"/>
    <w:rsid w:val="005258D2"/>
    <w:rsid w:val="00537426"/>
    <w:rsid w:val="00537982"/>
    <w:rsid w:val="0054337C"/>
    <w:rsid w:val="00543D1C"/>
    <w:rsid w:val="00543E48"/>
    <w:rsid w:val="005462FB"/>
    <w:rsid w:val="00546EAC"/>
    <w:rsid w:val="00556DE5"/>
    <w:rsid w:val="0055792E"/>
    <w:rsid w:val="00560569"/>
    <w:rsid w:val="00564213"/>
    <w:rsid w:val="0056468C"/>
    <w:rsid w:val="00566CBF"/>
    <w:rsid w:val="00567C36"/>
    <w:rsid w:val="00567D3A"/>
    <w:rsid w:val="00574642"/>
    <w:rsid w:val="00581058"/>
    <w:rsid w:val="0058197B"/>
    <w:rsid w:val="00582BEA"/>
    <w:rsid w:val="00583A53"/>
    <w:rsid w:val="00591098"/>
    <w:rsid w:val="0059256C"/>
    <w:rsid w:val="00595E30"/>
    <w:rsid w:val="005A043C"/>
    <w:rsid w:val="005A5075"/>
    <w:rsid w:val="005A7710"/>
    <w:rsid w:val="005B40DB"/>
    <w:rsid w:val="005B5DA5"/>
    <w:rsid w:val="005B743D"/>
    <w:rsid w:val="005C582A"/>
    <w:rsid w:val="005D0E42"/>
    <w:rsid w:val="005D4816"/>
    <w:rsid w:val="005E058B"/>
    <w:rsid w:val="005E123F"/>
    <w:rsid w:val="005E63FA"/>
    <w:rsid w:val="005F087B"/>
    <w:rsid w:val="005F6333"/>
    <w:rsid w:val="006010AD"/>
    <w:rsid w:val="006040FB"/>
    <w:rsid w:val="00604AE1"/>
    <w:rsid w:val="0061120F"/>
    <w:rsid w:val="00612114"/>
    <w:rsid w:val="00612FBE"/>
    <w:rsid w:val="00614D7B"/>
    <w:rsid w:val="00620737"/>
    <w:rsid w:val="00622895"/>
    <w:rsid w:val="00625106"/>
    <w:rsid w:val="00634137"/>
    <w:rsid w:val="00640326"/>
    <w:rsid w:val="00661FC3"/>
    <w:rsid w:val="00667F1D"/>
    <w:rsid w:val="00667F5E"/>
    <w:rsid w:val="00675AA6"/>
    <w:rsid w:val="00682091"/>
    <w:rsid w:val="00682765"/>
    <w:rsid w:val="0068289E"/>
    <w:rsid w:val="00684995"/>
    <w:rsid w:val="00684D87"/>
    <w:rsid w:val="006878C5"/>
    <w:rsid w:val="00690644"/>
    <w:rsid w:val="00691A22"/>
    <w:rsid w:val="006A1949"/>
    <w:rsid w:val="006A34EA"/>
    <w:rsid w:val="006A6D74"/>
    <w:rsid w:val="006B3F9D"/>
    <w:rsid w:val="006C4AA7"/>
    <w:rsid w:val="006D2391"/>
    <w:rsid w:val="006D3191"/>
    <w:rsid w:val="006D558D"/>
    <w:rsid w:val="006E3C3A"/>
    <w:rsid w:val="006E53B0"/>
    <w:rsid w:val="007028CF"/>
    <w:rsid w:val="00706932"/>
    <w:rsid w:val="007070F4"/>
    <w:rsid w:val="0071032D"/>
    <w:rsid w:val="00711649"/>
    <w:rsid w:val="0071358D"/>
    <w:rsid w:val="00713A65"/>
    <w:rsid w:val="0071543B"/>
    <w:rsid w:val="00720C12"/>
    <w:rsid w:val="00721FAA"/>
    <w:rsid w:val="007233E6"/>
    <w:rsid w:val="007240F2"/>
    <w:rsid w:val="00726EDD"/>
    <w:rsid w:val="0073114B"/>
    <w:rsid w:val="00733DD5"/>
    <w:rsid w:val="00734C34"/>
    <w:rsid w:val="00735701"/>
    <w:rsid w:val="007437A7"/>
    <w:rsid w:val="00744E2C"/>
    <w:rsid w:val="0075090F"/>
    <w:rsid w:val="00754E55"/>
    <w:rsid w:val="00761DD5"/>
    <w:rsid w:val="00765F1D"/>
    <w:rsid w:val="007674D7"/>
    <w:rsid w:val="007730AA"/>
    <w:rsid w:val="00773AC1"/>
    <w:rsid w:val="00774DAA"/>
    <w:rsid w:val="00783A37"/>
    <w:rsid w:val="0078443B"/>
    <w:rsid w:val="007931E0"/>
    <w:rsid w:val="007A02C8"/>
    <w:rsid w:val="007A104E"/>
    <w:rsid w:val="007A3EDB"/>
    <w:rsid w:val="007A73CE"/>
    <w:rsid w:val="007C0C97"/>
    <w:rsid w:val="007C2C64"/>
    <w:rsid w:val="007C36B9"/>
    <w:rsid w:val="007D0131"/>
    <w:rsid w:val="007D03A0"/>
    <w:rsid w:val="007D098B"/>
    <w:rsid w:val="007D4089"/>
    <w:rsid w:val="007D6A2A"/>
    <w:rsid w:val="007F5983"/>
    <w:rsid w:val="00806D8F"/>
    <w:rsid w:val="00811F5D"/>
    <w:rsid w:val="00812210"/>
    <w:rsid w:val="00813CC0"/>
    <w:rsid w:val="00815C8E"/>
    <w:rsid w:val="00815C93"/>
    <w:rsid w:val="008257BC"/>
    <w:rsid w:val="00831275"/>
    <w:rsid w:val="00837745"/>
    <w:rsid w:val="008404DA"/>
    <w:rsid w:val="0084721E"/>
    <w:rsid w:val="0086217F"/>
    <w:rsid w:val="008640CA"/>
    <w:rsid w:val="0086492E"/>
    <w:rsid w:val="00870414"/>
    <w:rsid w:val="00871B50"/>
    <w:rsid w:val="00882282"/>
    <w:rsid w:val="00882363"/>
    <w:rsid w:val="008917EC"/>
    <w:rsid w:val="008A54A9"/>
    <w:rsid w:val="008B289D"/>
    <w:rsid w:val="008B2A50"/>
    <w:rsid w:val="008B3A14"/>
    <w:rsid w:val="008C2E90"/>
    <w:rsid w:val="008C37DB"/>
    <w:rsid w:val="008D1479"/>
    <w:rsid w:val="008D45A1"/>
    <w:rsid w:val="008D56EA"/>
    <w:rsid w:val="008E3E69"/>
    <w:rsid w:val="008E3F6C"/>
    <w:rsid w:val="008E46D9"/>
    <w:rsid w:val="008E6F15"/>
    <w:rsid w:val="008F5310"/>
    <w:rsid w:val="00900879"/>
    <w:rsid w:val="00901C1A"/>
    <w:rsid w:val="00902F17"/>
    <w:rsid w:val="0090435A"/>
    <w:rsid w:val="0090487A"/>
    <w:rsid w:val="00904A10"/>
    <w:rsid w:val="009073E8"/>
    <w:rsid w:val="009130CB"/>
    <w:rsid w:val="00915E66"/>
    <w:rsid w:val="00916996"/>
    <w:rsid w:val="00917D78"/>
    <w:rsid w:val="00920D13"/>
    <w:rsid w:val="009214EE"/>
    <w:rsid w:val="00926B32"/>
    <w:rsid w:val="00931C0D"/>
    <w:rsid w:val="009363DD"/>
    <w:rsid w:val="00942A48"/>
    <w:rsid w:val="00955820"/>
    <w:rsid w:val="00957D73"/>
    <w:rsid w:val="0096005E"/>
    <w:rsid w:val="00960C5A"/>
    <w:rsid w:val="00961217"/>
    <w:rsid w:val="0096201D"/>
    <w:rsid w:val="00963E64"/>
    <w:rsid w:val="00964FAC"/>
    <w:rsid w:val="00966322"/>
    <w:rsid w:val="009A211D"/>
    <w:rsid w:val="009B2F19"/>
    <w:rsid w:val="009B2F5C"/>
    <w:rsid w:val="009B5738"/>
    <w:rsid w:val="009D7FF6"/>
    <w:rsid w:val="009E31CD"/>
    <w:rsid w:val="009E619C"/>
    <w:rsid w:val="009F45A4"/>
    <w:rsid w:val="00A02F80"/>
    <w:rsid w:val="00A03336"/>
    <w:rsid w:val="00A111E2"/>
    <w:rsid w:val="00A13647"/>
    <w:rsid w:val="00A17AC1"/>
    <w:rsid w:val="00A207C5"/>
    <w:rsid w:val="00A2145C"/>
    <w:rsid w:val="00A26441"/>
    <w:rsid w:val="00A368C9"/>
    <w:rsid w:val="00A42966"/>
    <w:rsid w:val="00A43F44"/>
    <w:rsid w:val="00A468E4"/>
    <w:rsid w:val="00A52464"/>
    <w:rsid w:val="00A54915"/>
    <w:rsid w:val="00A57C97"/>
    <w:rsid w:val="00A6125B"/>
    <w:rsid w:val="00A61B85"/>
    <w:rsid w:val="00A719CB"/>
    <w:rsid w:val="00A73495"/>
    <w:rsid w:val="00A738C9"/>
    <w:rsid w:val="00A801B4"/>
    <w:rsid w:val="00A808FC"/>
    <w:rsid w:val="00A81157"/>
    <w:rsid w:val="00A83DDC"/>
    <w:rsid w:val="00A90579"/>
    <w:rsid w:val="00A907CF"/>
    <w:rsid w:val="00A917C6"/>
    <w:rsid w:val="00A95D10"/>
    <w:rsid w:val="00AA59A5"/>
    <w:rsid w:val="00AC03D2"/>
    <w:rsid w:val="00AC2B36"/>
    <w:rsid w:val="00AC35E5"/>
    <w:rsid w:val="00AC3D99"/>
    <w:rsid w:val="00AC70B0"/>
    <w:rsid w:val="00AC7A07"/>
    <w:rsid w:val="00AC7EBA"/>
    <w:rsid w:val="00AD0D04"/>
    <w:rsid w:val="00AD51C9"/>
    <w:rsid w:val="00AD7B53"/>
    <w:rsid w:val="00AE0D42"/>
    <w:rsid w:val="00AE78CD"/>
    <w:rsid w:val="00AE7DB0"/>
    <w:rsid w:val="00AF08EF"/>
    <w:rsid w:val="00AF2C00"/>
    <w:rsid w:val="00AF4724"/>
    <w:rsid w:val="00AF5204"/>
    <w:rsid w:val="00AF63EC"/>
    <w:rsid w:val="00B01AE6"/>
    <w:rsid w:val="00B0406E"/>
    <w:rsid w:val="00B06F7C"/>
    <w:rsid w:val="00B1053A"/>
    <w:rsid w:val="00B11BCB"/>
    <w:rsid w:val="00B1313C"/>
    <w:rsid w:val="00B13E61"/>
    <w:rsid w:val="00B34F6F"/>
    <w:rsid w:val="00B367C2"/>
    <w:rsid w:val="00B41F32"/>
    <w:rsid w:val="00B436D0"/>
    <w:rsid w:val="00B44A29"/>
    <w:rsid w:val="00B452BF"/>
    <w:rsid w:val="00B5462C"/>
    <w:rsid w:val="00B5529E"/>
    <w:rsid w:val="00B56C23"/>
    <w:rsid w:val="00B57D2E"/>
    <w:rsid w:val="00B67EFB"/>
    <w:rsid w:val="00B737E7"/>
    <w:rsid w:val="00B85C47"/>
    <w:rsid w:val="00B94B49"/>
    <w:rsid w:val="00B963F3"/>
    <w:rsid w:val="00B96C1C"/>
    <w:rsid w:val="00B96FB5"/>
    <w:rsid w:val="00BA0EA7"/>
    <w:rsid w:val="00BB0C7C"/>
    <w:rsid w:val="00BB179E"/>
    <w:rsid w:val="00BB17E4"/>
    <w:rsid w:val="00BB1EBF"/>
    <w:rsid w:val="00BB43DF"/>
    <w:rsid w:val="00BB51DF"/>
    <w:rsid w:val="00BC24C6"/>
    <w:rsid w:val="00BC4AFA"/>
    <w:rsid w:val="00BC5907"/>
    <w:rsid w:val="00BD1A75"/>
    <w:rsid w:val="00BD22D2"/>
    <w:rsid w:val="00BD2F77"/>
    <w:rsid w:val="00BE15F7"/>
    <w:rsid w:val="00BE35B8"/>
    <w:rsid w:val="00BE3ECD"/>
    <w:rsid w:val="00BE5165"/>
    <w:rsid w:val="00BF2434"/>
    <w:rsid w:val="00BF7955"/>
    <w:rsid w:val="00BF7AB6"/>
    <w:rsid w:val="00C0151C"/>
    <w:rsid w:val="00C02766"/>
    <w:rsid w:val="00C035E2"/>
    <w:rsid w:val="00C03EE7"/>
    <w:rsid w:val="00C060E1"/>
    <w:rsid w:val="00C1258D"/>
    <w:rsid w:val="00C128BC"/>
    <w:rsid w:val="00C12C25"/>
    <w:rsid w:val="00C14A23"/>
    <w:rsid w:val="00C17084"/>
    <w:rsid w:val="00C20769"/>
    <w:rsid w:val="00C21342"/>
    <w:rsid w:val="00C22941"/>
    <w:rsid w:val="00C25976"/>
    <w:rsid w:val="00C365AB"/>
    <w:rsid w:val="00C42D60"/>
    <w:rsid w:val="00C6195B"/>
    <w:rsid w:val="00C71933"/>
    <w:rsid w:val="00C740A1"/>
    <w:rsid w:val="00C7527C"/>
    <w:rsid w:val="00C76A21"/>
    <w:rsid w:val="00C802B0"/>
    <w:rsid w:val="00C858C3"/>
    <w:rsid w:val="00C904C9"/>
    <w:rsid w:val="00CA2225"/>
    <w:rsid w:val="00CA5FEA"/>
    <w:rsid w:val="00CA6C90"/>
    <w:rsid w:val="00CA7850"/>
    <w:rsid w:val="00CB2D0A"/>
    <w:rsid w:val="00CB5369"/>
    <w:rsid w:val="00CB6C9A"/>
    <w:rsid w:val="00CC7EA7"/>
    <w:rsid w:val="00CD454F"/>
    <w:rsid w:val="00CD50B4"/>
    <w:rsid w:val="00CE6C66"/>
    <w:rsid w:val="00CF5ADB"/>
    <w:rsid w:val="00D01D26"/>
    <w:rsid w:val="00D05158"/>
    <w:rsid w:val="00D07FA2"/>
    <w:rsid w:val="00D13A63"/>
    <w:rsid w:val="00D2239D"/>
    <w:rsid w:val="00D25B10"/>
    <w:rsid w:val="00D2655E"/>
    <w:rsid w:val="00D30F85"/>
    <w:rsid w:val="00D33816"/>
    <w:rsid w:val="00D33E7F"/>
    <w:rsid w:val="00D36059"/>
    <w:rsid w:val="00D361FE"/>
    <w:rsid w:val="00D37713"/>
    <w:rsid w:val="00D627F0"/>
    <w:rsid w:val="00D70DBE"/>
    <w:rsid w:val="00D7419B"/>
    <w:rsid w:val="00D75950"/>
    <w:rsid w:val="00D80E76"/>
    <w:rsid w:val="00D821E6"/>
    <w:rsid w:val="00D82322"/>
    <w:rsid w:val="00D90A6A"/>
    <w:rsid w:val="00D91F67"/>
    <w:rsid w:val="00D974F3"/>
    <w:rsid w:val="00DA4A77"/>
    <w:rsid w:val="00DA78C3"/>
    <w:rsid w:val="00DB0C87"/>
    <w:rsid w:val="00DB0EC0"/>
    <w:rsid w:val="00DB389D"/>
    <w:rsid w:val="00DB65F8"/>
    <w:rsid w:val="00DC5AB3"/>
    <w:rsid w:val="00DC6E91"/>
    <w:rsid w:val="00DD0338"/>
    <w:rsid w:val="00DD0362"/>
    <w:rsid w:val="00DE333E"/>
    <w:rsid w:val="00DE3431"/>
    <w:rsid w:val="00DF1E73"/>
    <w:rsid w:val="00DF33BA"/>
    <w:rsid w:val="00E03DFF"/>
    <w:rsid w:val="00E04207"/>
    <w:rsid w:val="00E10288"/>
    <w:rsid w:val="00E12635"/>
    <w:rsid w:val="00E136A6"/>
    <w:rsid w:val="00E16E38"/>
    <w:rsid w:val="00E20CC5"/>
    <w:rsid w:val="00E30805"/>
    <w:rsid w:val="00E30CFC"/>
    <w:rsid w:val="00E33154"/>
    <w:rsid w:val="00E346E4"/>
    <w:rsid w:val="00E35C88"/>
    <w:rsid w:val="00E3785C"/>
    <w:rsid w:val="00E4015B"/>
    <w:rsid w:val="00E472D3"/>
    <w:rsid w:val="00E50E9C"/>
    <w:rsid w:val="00E52490"/>
    <w:rsid w:val="00E57D93"/>
    <w:rsid w:val="00E6634D"/>
    <w:rsid w:val="00E748E1"/>
    <w:rsid w:val="00E749B6"/>
    <w:rsid w:val="00E80BCD"/>
    <w:rsid w:val="00E824D6"/>
    <w:rsid w:val="00E8666E"/>
    <w:rsid w:val="00E8669E"/>
    <w:rsid w:val="00E95FA1"/>
    <w:rsid w:val="00E962D6"/>
    <w:rsid w:val="00EA0729"/>
    <w:rsid w:val="00EA1041"/>
    <w:rsid w:val="00EA1282"/>
    <w:rsid w:val="00EB5899"/>
    <w:rsid w:val="00ED0AE1"/>
    <w:rsid w:val="00EE076D"/>
    <w:rsid w:val="00EE1364"/>
    <w:rsid w:val="00F016D9"/>
    <w:rsid w:val="00F05D0D"/>
    <w:rsid w:val="00F11676"/>
    <w:rsid w:val="00F17324"/>
    <w:rsid w:val="00F210BB"/>
    <w:rsid w:val="00F23F59"/>
    <w:rsid w:val="00F24346"/>
    <w:rsid w:val="00F26793"/>
    <w:rsid w:val="00F27A1C"/>
    <w:rsid w:val="00F32A77"/>
    <w:rsid w:val="00F33AA8"/>
    <w:rsid w:val="00F4064A"/>
    <w:rsid w:val="00F427DC"/>
    <w:rsid w:val="00F4389F"/>
    <w:rsid w:val="00F44ABE"/>
    <w:rsid w:val="00F5260C"/>
    <w:rsid w:val="00F67BE0"/>
    <w:rsid w:val="00F7425A"/>
    <w:rsid w:val="00F768B0"/>
    <w:rsid w:val="00F81660"/>
    <w:rsid w:val="00F84D9F"/>
    <w:rsid w:val="00FA09BE"/>
    <w:rsid w:val="00FA3069"/>
    <w:rsid w:val="00FB0816"/>
    <w:rsid w:val="00FB69EF"/>
    <w:rsid w:val="00FC0870"/>
    <w:rsid w:val="00FC44D6"/>
    <w:rsid w:val="00FC45F7"/>
    <w:rsid w:val="00FD2BB9"/>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170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styleId="Hervorhebung">
    <w:name w:val="Emphasis"/>
    <w:basedOn w:val="Absatz-Standardschriftart"/>
    <w:uiPriority w:val="20"/>
    <w:qFormat/>
    <w:rsid w:val="00A57C97"/>
    <w:rPr>
      <w:i/>
      <w:iCs/>
    </w:rPr>
  </w:style>
  <w:style w:type="character" w:customStyle="1" w:styleId="break-words">
    <w:name w:val="break-words"/>
    <w:basedOn w:val="Absatz-Standardschriftart"/>
    <w:rsid w:val="00735701"/>
  </w:style>
  <w:style w:type="character" w:customStyle="1" w:styleId="white-space-pre">
    <w:name w:val="white-space-pre"/>
    <w:basedOn w:val="Absatz-Standardschriftart"/>
    <w:rsid w:val="00735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99009930">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59890958">
      <w:bodyDiv w:val="1"/>
      <w:marLeft w:val="0"/>
      <w:marRight w:val="0"/>
      <w:marTop w:val="0"/>
      <w:marBottom w:val="0"/>
      <w:divBdr>
        <w:top w:val="none" w:sz="0" w:space="0" w:color="auto"/>
        <w:left w:val="none" w:sz="0" w:space="0" w:color="auto"/>
        <w:bottom w:val="none" w:sz="0" w:space="0" w:color="auto"/>
        <w:right w:val="none" w:sz="0" w:space="0" w:color="auto"/>
      </w:divBdr>
      <w:divsChild>
        <w:div w:id="159776846">
          <w:marLeft w:val="0"/>
          <w:marRight w:val="0"/>
          <w:marTop w:val="0"/>
          <w:marBottom w:val="0"/>
          <w:divBdr>
            <w:top w:val="none" w:sz="0" w:space="0" w:color="auto"/>
            <w:left w:val="none" w:sz="0" w:space="0" w:color="auto"/>
            <w:bottom w:val="none" w:sz="0" w:space="0" w:color="auto"/>
            <w:right w:val="none" w:sz="0" w:space="0" w:color="auto"/>
          </w:divBdr>
        </w:div>
        <w:div w:id="770010654">
          <w:marLeft w:val="0"/>
          <w:marRight w:val="0"/>
          <w:marTop w:val="0"/>
          <w:marBottom w:val="0"/>
          <w:divBdr>
            <w:top w:val="none" w:sz="0" w:space="0" w:color="auto"/>
            <w:left w:val="none" w:sz="0" w:space="0" w:color="auto"/>
            <w:bottom w:val="none" w:sz="0" w:space="0" w:color="auto"/>
            <w:right w:val="none" w:sz="0" w:space="0" w:color="auto"/>
          </w:divBdr>
        </w:div>
        <w:div w:id="211893768">
          <w:marLeft w:val="0"/>
          <w:marRight w:val="0"/>
          <w:marTop w:val="0"/>
          <w:marBottom w:val="0"/>
          <w:divBdr>
            <w:top w:val="none" w:sz="0" w:space="0" w:color="auto"/>
            <w:left w:val="none" w:sz="0" w:space="0" w:color="auto"/>
            <w:bottom w:val="none" w:sz="0" w:space="0" w:color="auto"/>
            <w:right w:val="none" w:sz="0" w:space="0" w:color="auto"/>
          </w:divBdr>
        </w:div>
        <w:div w:id="1152867272">
          <w:marLeft w:val="0"/>
          <w:marRight w:val="0"/>
          <w:marTop w:val="0"/>
          <w:marBottom w:val="0"/>
          <w:divBdr>
            <w:top w:val="none" w:sz="0" w:space="0" w:color="auto"/>
            <w:left w:val="none" w:sz="0" w:space="0" w:color="auto"/>
            <w:bottom w:val="none" w:sz="0" w:space="0" w:color="auto"/>
            <w:right w:val="none" w:sz="0" w:space="0" w:color="auto"/>
          </w:divBdr>
        </w:div>
      </w:divsChild>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99349360">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43081478">
      <w:bodyDiv w:val="1"/>
      <w:marLeft w:val="0"/>
      <w:marRight w:val="0"/>
      <w:marTop w:val="0"/>
      <w:marBottom w:val="0"/>
      <w:divBdr>
        <w:top w:val="none" w:sz="0" w:space="0" w:color="auto"/>
        <w:left w:val="none" w:sz="0" w:space="0" w:color="auto"/>
        <w:bottom w:val="none" w:sz="0" w:space="0" w:color="auto"/>
        <w:right w:val="none" w:sz="0" w:space="0" w:color="auto"/>
      </w:divBdr>
    </w:div>
    <w:div w:id="1143277154">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198195903">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0534926">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esco.de/bildung/bildung-fuer-nachhaltige-entwicklung/nationale-auszeichnung-bne" TargetMode="External"/><Relationship Id="rId18" Type="http://schemas.openxmlformats.org/officeDocument/2006/relationships/hyperlink" Target="mailto:eva.ismer@th-wildau.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esco.de/bildung/bildung-fuer-nachhaltige-entwicklung/nationale-auszeichnung-bne" TargetMode="External"/><Relationship Id="rId17" Type="http://schemas.openxmlformats.org/officeDocument/2006/relationships/hyperlink" Target="https://www.youtube.com/@ViNNLab" TargetMode="External"/><Relationship Id="rId2" Type="http://schemas.openxmlformats.org/officeDocument/2006/relationships/numbering" Target="numbering.xml"/><Relationship Id="rId16" Type="http://schemas.openxmlformats.org/officeDocument/2006/relationships/hyperlink" Target="http://www.th-wildau.de/kivila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ne-portal.de/bne/de/home/home_node.html" TargetMode="External"/><Relationship Id="rId5" Type="http://schemas.openxmlformats.org/officeDocument/2006/relationships/webSettings" Target="webSettings.xml"/><Relationship Id="rId15" Type="http://schemas.openxmlformats.org/officeDocument/2006/relationships/hyperlink" Target="https://www.th-wildau.de/vinnlab" TargetMode="External"/><Relationship Id="rId10" Type="http://schemas.openxmlformats.org/officeDocument/2006/relationships/hyperlink" Target="https://www.unesco.de/bildung/bne-akteur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esco.de/bildung/bne-akteure/makerspace-vinnlab" TargetMode="External"/><Relationship Id="rId14" Type="http://schemas.openxmlformats.org/officeDocument/2006/relationships/hyperlink" Target="https://www.bmbf.de/bmbf/de/home/home_nod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74E44-674D-4BC1-A4DA-3BD77AC0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5543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Schmidt</dc:creator>
  <cp:lastModifiedBy>Lange</cp:lastModifiedBy>
  <cp:revision>5</cp:revision>
  <dcterms:created xsi:type="dcterms:W3CDTF">2024-10-10T09:12:00Z</dcterms:created>
  <dcterms:modified xsi:type="dcterms:W3CDTF">2024-10-10T12:22:00Z</dcterms:modified>
</cp:coreProperties>
</file>