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7C60F2">
        <w:rPr>
          <w:noProof/>
          <w:color w:val="141414"/>
          <w:sz w:val="16"/>
          <w:szCs w:val="16"/>
          <w:lang w:val="sv-SE"/>
        </w:rPr>
        <w:t>8</w:t>
      </w:r>
      <w:r w:rsidRPr="0005252F">
        <w:rPr>
          <w:noProof/>
          <w:color w:val="141414"/>
          <w:sz w:val="16"/>
          <w:szCs w:val="16"/>
          <w:lang w:val="sv-SE"/>
        </w:rPr>
        <w:t>-</w:t>
      </w:r>
      <w:r w:rsidR="007C60F2">
        <w:rPr>
          <w:noProof/>
          <w:color w:val="141414"/>
          <w:sz w:val="16"/>
          <w:szCs w:val="16"/>
          <w:lang w:val="sv-SE"/>
        </w:rPr>
        <w:t>2</w:t>
      </w:r>
      <w:r w:rsidR="00C36B44">
        <w:rPr>
          <w:noProof/>
          <w:color w:val="141414"/>
          <w:sz w:val="16"/>
          <w:szCs w:val="16"/>
          <w:lang w:val="sv-SE"/>
        </w:rPr>
        <w:t>7</w:t>
      </w:r>
    </w:p>
    <w:p w:rsidR="003550FA" w:rsidRPr="003550FA" w:rsidRDefault="007C60F2" w:rsidP="003550FA">
      <w:pPr>
        <w:pStyle w:val="Rubrik1"/>
        <w:spacing w:before="317"/>
        <w:rPr>
          <w:rFonts w:ascii="Times New Roman" w:hAnsi="Times New Roman"/>
          <w:sz w:val="32"/>
          <w:lang w:val="sv-SE" w:eastAsia="sv-SE" w:bidi="ar-SA"/>
        </w:rPr>
      </w:pPr>
      <w:proofErr w:type="spellStart"/>
      <w:r w:rsidRPr="003550FA">
        <w:rPr>
          <w:sz w:val="32"/>
          <w:lang w:val="sv-SE"/>
        </w:rPr>
        <w:t>Tiltrotatorer</w:t>
      </w:r>
      <w:proofErr w:type="spellEnd"/>
      <w:r w:rsidRPr="003550FA">
        <w:rPr>
          <w:sz w:val="32"/>
          <w:lang w:val="sv-SE"/>
        </w:rPr>
        <w:t xml:space="preserve"> har funnits i över 30 år</w:t>
      </w:r>
      <w:r w:rsidRPr="003550FA">
        <w:rPr>
          <w:sz w:val="32"/>
          <w:lang w:val="sv-SE"/>
        </w:rPr>
        <w:br/>
        <w:t xml:space="preserve">– </w:t>
      </w:r>
      <w:r w:rsidR="003550FA" w:rsidRPr="003550FA">
        <w:rPr>
          <w:rFonts w:cs="Arial"/>
          <w:b/>
          <w:color w:val="000000"/>
          <w:sz w:val="32"/>
          <w:lang w:val="sv-SE" w:eastAsia="sv-SE" w:bidi="ar-SA"/>
        </w:rPr>
        <w:t>nu tar den över världen</w:t>
      </w:r>
      <w:r w:rsidR="003550FA" w:rsidRPr="003550FA">
        <w:rPr>
          <w:rFonts w:cs="Arial"/>
          <w:color w:val="000000"/>
          <w:sz w:val="32"/>
          <w:lang w:val="sv-SE" w:eastAsia="sv-SE" w:bidi="ar-SA"/>
        </w:rPr>
        <w:t> </w:t>
      </w:r>
    </w:p>
    <w:p w:rsidR="007C60F2" w:rsidRPr="007C60F2" w:rsidRDefault="007C60F2" w:rsidP="007C60F2">
      <w:pPr>
        <w:shd w:val="clear" w:color="auto" w:fill="FFFFFF" w:themeFill="background1"/>
        <w:spacing w:before="245" w:after="245" w:line="240" w:lineRule="auto"/>
        <w:textAlignment w:val="baseline"/>
        <w:rPr>
          <w:rFonts w:eastAsia="Times New Roman" w:cs="Arial"/>
          <w:b/>
          <w:bCs/>
          <w:color w:val="000000"/>
          <w:sz w:val="24"/>
          <w:szCs w:val="24"/>
          <w:lang w:val="sv-SE" w:eastAsia="sv-SE"/>
        </w:rPr>
      </w:pPr>
      <w:r w:rsidRPr="007C60F2">
        <w:rPr>
          <w:rFonts w:eastAsia="Times New Roman" w:cs="Arial"/>
          <w:b/>
          <w:bCs/>
          <w:color w:val="000000" w:themeColor="text1"/>
          <w:sz w:val="24"/>
          <w:szCs w:val="24"/>
          <w:lang w:val="sv-SE" w:eastAsia="sv-SE"/>
        </w:rPr>
        <w:t xml:space="preserve">Trots att fenomenet </w:t>
      </w:r>
      <w:proofErr w:type="spellStart"/>
      <w:r w:rsidRPr="007C60F2">
        <w:rPr>
          <w:rFonts w:eastAsia="Times New Roman" w:cs="Arial"/>
          <w:b/>
          <w:bCs/>
          <w:color w:val="000000" w:themeColor="text1"/>
          <w:sz w:val="24"/>
          <w:szCs w:val="24"/>
          <w:lang w:val="sv-SE" w:eastAsia="sv-SE"/>
        </w:rPr>
        <w:t>tiltrotator</w:t>
      </w:r>
      <w:proofErr w:type="spellEnd"/>
      <w:r w:rsidRPr="007C60F2">
        <w:rPr>
          <w:rFonts w:eastAsia="Times New Roman" w:cs="Arial"/>
          <w:b/>
          <w:bCs/>
          <w:color w:val="000000" w:themeColor="text1"/>
          <w:sz w:val="24"/>
          <w:szCs w:val="24"/>
          <w:lang w:val="sv-SE" w:eastAsia="sv-SE"/>
        </w:rPr>
        <w:t xml:space="preserve"> har funnits i över 30 år saknar fortfarande mer än 97 procent av världens grävmaskiner en </w:t>
      </w:r>
      <w:proofErr w:type="spellStart"/>
      <w:r w:rsidRPr="007C60F2">
        <w:rPr>
          <w:rFonts w:eastAsia="Times New Roman" w:cs="Arial"/>
          <w:b/>
          <w:bCs/>
          <w:color w:val="000000" w:themeColor="text1"/>
          <w:sz w:val="24"/>
          <w:szCs w:val="24"/>
          <w:lang w:val="sv-SE" w:eastAsia="sv-SE"/>
        </w:rPr>
        <w:t>tiltrotator</w:t>
      </w:r>
      <w:proofErr w:type="spellEnd"/>
      <w:r w:rsidRPr="007C60F2">
        <w:rPr>
          <w:rFonts w:eastAsia="Times New Roman" w:cs="Arial"/>
          <w:b/>
          <w:bCs/>
          <w:color w:val="000000" w:themeColor="text1"/>
          <w:sz w:val="24"/>
          <w:szCs w:val="24"/>
          <w:lang w:val="sv-SE" w:eastAsia="sv-SE"/>
        </w:rPr>
        <w:t xml:space="preserve">. Detta trots att den effektiviserar grävandet och förvandlar grävmaskinen till ett multiverktyg. Konceptet är väl etablerat i Norden och har nu sakta men säkert nått ut i övriga världen, som börjar förstå värdet av att arbeta mer flexibelt och effektivt för både förbättrad lönsamhet och säkerhet samt för miljön. </w:t>
      </w:r>
    </w:p>
    <w:p w:rsidR="007C60F2" w:rsidRPr="007C60F2" w:rsidRDefault="007C60F2" w:rsidP="007C60F2">
      <w:pPr>
        <w:shd w:val="clear" w:color="auto" w:fill="FFFFFF" w:themeFill="background1"/>
        <w:spacing w:before="245" w:after="245" w:line="240" w:lineRule="auto"/>
        <w:textAlignment w:val="baseline"/>
        <w:rPr>
          <w:rFonts w:eastAsia="Times New Roman" w:cs="Arial"/>
          <w:color w:val="000000" w:themeColor="text1"/>
          <w:sz w:val="24"/>
          <w:szCs w:val="24"/>
          <w:lang w:val="sv-SE" w:eastAsia="sv-SE"/>
        </w:rPr>
      </w:pPr>
      <w:r w:rsidRPr="007C60F2">
        <w:rPr>
          <w:rFonts w:eastAsia="Times New Roman" w:cs="Arial"/>
          <w:color w:val="000000" w:themeColor="text1"/>
          <w:sz w:val="24"/>
          <w:szCs w:val="24"/>
          <w:lang w:val="sv-SE" w:eastAsia="sv-SE"/>
        </w:rPr>
        <w:t xml:space="preserve">Under väldigt lång tid har </w:t>
      </w:r>
      <w:proofErr w:type="spellStart"/>
      <w:r w:rsidRPr="007C60F2">
        <w:rPr>
          <w:rFonts w:eastAsia="Times New Roman" w:cs="Arial"/>
          <w:color w:val="000000" w:themeColor="text1"/>
          <w:sz w:val="24"/>
          <w:szCs w:val="24"/>
          <w:lang w:val="sv-SE" w:eastAsia="sv-SE"/>
        </w:rPr>
        <w:t>tiltrotatorn</w:t>
      </w:r>
      <w:proofErr w:type="spellEnd"/>
      <w:r w:rsidRPr="007C60F2">
        <w:rPr>
          <w:rFonts w:eastAsia="Times New Roman" w:cs="Arial"/>
          <w:color w:val="000000" w:themeColor="text1"/>
          <w:sz w:val="24"/>
          <w:szCs w:val="24"/>
          <w:lang w:val="sv-SE" w:eastAsia="sv-SE"/>
        </w:rPr>
        <w:t xml:space="preserve"> varit relativt okänd ute i världen. Men tack vare ett gediget kommunikationsarbete från </w:t>
      </w:r>
      <w:proofErr w:type="spellStart"/>
      <w:r w:rsidRPr="007C60F2">
        <w:rPr>
          <w:rFonts w:eastAsia="Times New Roman" w:cs="Arial"/>
          <w:color w:val="000000" w:themeColor="text1"/>
          <w:sz w:val="24"/>
          <w:szCs w:val="24"/>
          <w:lang w:val="sv-SE" w:eastAsia="sv-SE"/>
        </w:rPr>
        <w:t>Engcon</w:t>
      </w:r>
      <w:proofErr w:type="spellEnd"/>
      <w:r w:rsidRPr="007C60F2">
        <w:rPr>
          <w:rFonts w:eastAsia="Times New Roman" w:cs="Arial"/>
          <w:color w:val="000000" w:themeColor="text1"/>
          <w:sz w:val="24"/>
          <w:szCs w:val="24"/>
          <w:lang w:val="sv-SE" w:eastAsia="sv-SE"/>
        </w:rPr>
        <w:t xml:space="preserve"> med information via hemsida, mässor, klassisk annonsering, pressreleaser, krönikor samt sociala medier i kombination med </w:t>
      </w:r>
      <w:proofErr w:type="spellStart"/>
      <w:r w:rsidRPr="007C60F2">
        <w:rPr>
          <w:rFonts w:eastAsia="Times New Roman" w:cs="Arial"/>
          <w:color w:val="000000" w:themeColor="text1"/>
          <w:sz w:val="24"/>
          <w:szCs w:val="24"/>
          <w:lang w:val="sv-SE" w:eastAsia="sv-SE"/>
        </w:rPr>
        <w:t>influencers</w:t>
      </w:r>
      <w:proofErr w:type="spellEnd"/>
      <w:r w:rsidRPr="007C60F2">
        <w:rPr>
          <w:rFonts w:eastAsia="Times New Roman" w:cs="Arial"/>
          <w:color w:val="000000" w:themeColor="text1"/>
          <w:sz w:val="24"/>
          <w:szCs w:val="24"/>
          <w:lang w:val="sv-SE" w:eastAsia="sv-SE"/>
        </w:rPr>
        <w:t xml:space="preserve">, har konceptet spridit sig. Vid årets största mässa, </w:t>
      </w:r>
      <w:proofErr w:type="spellStart"/>
      <w:r w:rsidRPr="007C60F2">
        <w:rPr>
          <w:rFonts w:eastAsia="Times New Roman" w:cs="Arial"/>
          <w:color w:val="000000" w:themeColor="text1"/>
          <w:sz w:val="24"/>
          <w:szCs w:val="24"/>
          <w:lang w:val="sv-SE" w:eastAsia="sv-SE"/>
        </w:rPr>
        <w:t>Conexpo</w:t>
      </w:r>
      <w:proofErr w:type="spellEnd"/>
      <w:r w:rsidRPr="007C60F2">
        <w:rPr>
          <w:rFonts w:eastAsia="Times New Roman" w:cs="Arial"/>
          <w:color w:val="000000" w:themeColor="text1"/>
          <w:sz w:val="24"/>
          <w:szCs w:val="24"/>
          <w:lang w:val="sv-SE" w:eastAsia="sv-SE"/>
        </w:rPr>
        <w:t xml:space="preserve"> i Las Vegas, blev det tydligt att det är många som har läst en artikel om fenomenet eller sett filmer om hur man kan arbeta smartare med en grävmaskin.</w:t>
      </w:r>
    </w:p>
    <w:p w:rsidR="007C60F2" w:rsidRPr="007C60F2" w:rsidRDefault="007C60F2" w:rsidP="007C60F2">
      <w:pPr>
        <w:shd w:val="clear" w:color="auto" w:fill="FFFFFF" w:themeFill="background1"/>
        <w:spacing w:before="245" w:after="245" w:line="240" w:lineRule="auto"/>
        <w:textAlignment w:val="baseline"/>
        <w:rPr>
          <w:rFonts w:eastAsia="Times New Roman" w:cs="Arial"/>
          <w:b/>
          <w:bCs/>
          <w:sz w:val="24"/>
          <w:szCs w:val="24"/>
          <w:lang w:val="sv-SE" w:eastAsia="sv-SE"/>
        </w:rPr>
      </w:pPr>
      <w:r w:rsidRPr="007C60F2">
        <w:rPr>
          <w:rFonts w:eastAsia="Times New Roman" w:cs="Arial"/>
          <w:sz w:val="24"/>
          <w:szCs w:val="24"/>
          <w:lang w:val="sv-SE" w:eastAsia="sv-SE"/>
        </w:rPr>
        <w:t xml:space="preserve">– Från att grävmaskinen tidigare bara grävde en grop, har nya tillbehör utvecklat grävmaskinen till ett multiverktyg som kan gräva, lyfta, packa, sopa… De flesta entreprenörer vill kunna ta på sig fler jobb och lösa dem snabbare och smartare för att tjäna mer pengar. Vi anser att </w:t>
      </w:r>
      <w:proofErr w:type="spellStart"/>
      <w:r w:rsidRPr="007C60F2">
        <w:rPr>
          <w:rFonts w:eastAsia="Times New Roman" w:cs="Arial"/>
          <w:sz w:val="24"/>
          <w:szCs w:val="24"/>
          <w:lang w:val="sv-SE" w:eastAsia="sv-SE"/>
        </w:rPr>
        <w:t>tiltrotatorn</w:t>
      </w:r>
      <w:proofErr w:type="spellEnd"/>
      <w:r w:rsidRPr="007C60F2">
        <w:rPr>
          <w:rFonts w:eastAsia="Times New Roman" w:cs="Arial"/>
          <w:sz w:val="24"/>
          <w:szCs w:val="24"/>
          <w:lang w:val="sv-SE" w:eastAsia="sv-SE"/>
        </w:rPr>
        <w:t xml:space="preserve"> är nyckeln till det, säger Krister Blomgren, VD på </w:t>
      </w:r>
      <w:proofErr w:type="spellStart"/>
      <w:r w:rsidRPr="007C60F2">
        <w:rPr>
          <w:rFonts w:eastAsia="Times New Roman" w:cs="Arial"/>
          <w:sz w:val="24"/>
          <w:szCs w:val="24"/>
          <w:lang w:val="sv-SE" w:eastAsia="sv-SE"/>
        </w:rPr>
        <w:t>Engcon</w:t>
      </w:r>
      <w:proofErr w:type="spellEnd"/>
      <w:r w:rsidRPr="007C60F2">
        <w:rPr>
          <w:rFonts w:eastAsia="Times New Roman" w:cs="Arial"/>
          <w:sz w:val="24"/>
          <w:szCs w:val="24"/>
          <w:lang w:val="sv-SE" w:eastAsia="sv-SE"/>
        </w:rPr>
        <w:t xml:space="preserve"> Group.</w:t>
      </w:r>
    </w:p>
    <w:p w:rsidR="007C60F2" w:rsidRPr="007C60F2" w:rsidRDefault="007C60F2" w:rsidP="007C60F2">
      <w:pPr>
        <w:pStyle w:val="Rubrik2"/>
        <w:spacing w:before="245" w:after="245"/>
        <w:rPr>
          <w:lang w:val="en-US" w:eastAsia="sv-SE"/>
        </w:rPr>
      </w:pPr>
      <w:r w:rsidRPr="007C60F2">
        <w:rPr>
          <w:lang w:val="en-US" w:eastAsia="sv-SE"/>
        </w:rPr>
        <w:t>“Change the world of digging”</w:t>
      </w:r>
    </w:p>
    <w:p w:rsidR="007C60F2" w:rsidRPr="007C60F2" w:rsidRDefault="007C60F2" w:rsidP="007C60F2">
      <w:pPr>
        <w:shd w:val="clear" w:color="auto" w:fill="FFFFFF" w:themeFill="background1"/>
        <w:spacing w:before="245" w:after="245" w:line="240" w:lineRule="auto"/>
        <w:textAlignment w:val="baseline"/>
        <w:rPr>
          <w:rFonts w:eastAsia="Times New Roman" w:cs="Arial"/>
          <w:sz w:val="24"/>
          <w:szCs w:val="24"/>
          <w:lang w:val="sv-SE" w:eastAsia="sv-SE"/>
        </w:rPr>
      </w:pPr>
      <w:proofErr w:type="spellStart"/>
      <w:r w:rsidRPr="007C60F2">
        <w:rPr>
          <w:rFonts w:eastAsia="Times New Roman" w:cs="Arial"/>
          <w:sz w:val="24"/>
          <w:szCs w:val="24"/>
          <w:lang w:val="sv-SE" w:eastAsia="sv-SE"/>
        </w:rPr>
        <w:t>Engcon</w:t>
      </w:r>
      <w:proofErr w:type="spellEnd"/>
      <w:r w:rsidRPr="007C60F2">
        <w:rPr>
          <w:rFonts w:eastAsia="Times New Roman" w:cs="Arial"/>
          <w:sz w:val="24"/>
          <w:szCs w:val="24"/>
          <w:lang w:val="sv-SE" w:eastAsia="sv-SE"/>
        </w:rPr>
        <w:t xml:space="preserve"> har arbetat med sin devis “Change the </w:t>
      </w:r>
      <w:proofErr w:type="spellStart"/>
      <w:r w:rsidRPr="007C60F2">
        <w:rPr>
          <w:rFonts w:eastAsia="Times New Roman" w:cs="Arial"/>
          <w:sz w:val="24"/>
          <w:szCs w:val="24"/>
          <w:lang w:val="sv-SE" w:eastAsia="sv-SE"/>
        </w:rPr>
        <w:t>world</w:t>
      </w:r>
      <w:proofErr w:type="spellEnd"/>
      <w:r w:rsidRPr="007C60F2">
        <w:rPr>
          <w:rFonts w:eastAsia="Times New Roman" w:cs="Arial"/>
          <w:sz w:val="24"/>
          <w:szCs w:val="24"/>
          <w:lang w:val="sv-SE" w:eastAsia="sv-SE"/>
        </w:rPr>
        <w:t xml:space="preserve"> </w:t>
      </w:r>
      <w:proofErr w:type="spellStart"/>
      <w:r w:rsidRPr="007C60F2">
        <w:rPr>
          <w:rFonts w:eastAsia="Times New Roman" w:cs="Arial"/>
          <w:sz w:val="24"/>
          <w:szCs w:val="24"/>
          <w:lang w:val="sv-SE" w:eastAsia="sv-SE"/>
        </w:rPr>
        <w:t>of</w:t>
      </w:r>
      <w:proofErr w:type="spellEnd"/>
      <w:r w:rsidRPr="007C60F2">
        <w:rPr>
          <w:rFonts w:eastAsia="Times New Roman" w:cs="Arial"/>
          <w:sz w:val="24"/>
          <w:szCs w:val="24"/>
          <w:lang w:val="sv-SE" w:eastAsia="sv-SE"/>
        </w:rPr>
        <w:t xml:space="preserve"> </w:t>
      </w:r>
      <w:proofErr w:type="spellStart"/>
      <w:r w:rsidRPr="007C60F2">
        <w:rPr>
          <w:rFonts w:eastAsia="Times New Roman" w:cs="Arial"/>
          <w:sz w:val="24"/>
          <w:szCs w:val="24"/>
          <w:lang w:val="sv-SE" w:eastAsia="sv-SE"/>
        </w:rPr>
        <w:t>digging</w:t>
      </w:r>
      <w:proofErr w:type="spellEnd"/>
      <w:r w:rsidRPr="007C60F2">
        <w:rPr>
          <w:rFonts w:eastAsia="Times New Roman" w:cs="Arial"/>
          <w:sz w:val="24"/>
          <w:szCs w:val="24"/>
          <w:lang w:val="sv-SE" w:eastAsia="sv-SE"/>
        </w:rPr>
        <w:t xml:space="preserve">” under en längre tid och beslutade under 2020 att även använda den som sin vision. </w:t>
      </w:r>
    </w:p>
    <w:p w:rsidR="007C60F2" w:rsidRPr="007C60F2" w:rsidRDefault="007C60F2" w:rsidP="007C60F2">
      <w:pPr>
        <w:shd w:val="clear" w:color="auto" w:fill="FFFFFF"/>
        <w:spacing w:before="245" w:after="245" w:line="240" w:lineRule="auto"/>
        <w:textAlignment w:val="baseline"/>
        <w:rPr>
          <w:rFonts w:eastAsia="Times New Roman" w:cs="Arial"/>
          <w:sz w:val="24"/>
          <w:szCs w:val="24"/>
          <w:lang w:val="sv-SE" w:eastAsia="sv-SE"/>
        </w:rPr>
      </w:pPr>
      <w:r w:rsidRPr="007C60F2">
        <w:rPr>
          <w:rFonts w:eastAsia="Times New Roman" w:cs="Arial"/>
          <w:sz w:val="24"/>
          <w:szCs w:val="24"/>
          <w:lang w:val="sv-SE" w:eastAsia="sv-SE"/>
        </w:rPr>
        <w:t xml:space="preserve">– Det är precis det vi vill göra på lång sikt! Om vi kan få fler grävmaskiner att utrustas med en </w:t>
      </w:r>
      <w:proofErr w:type="spellStart"/>
      <w:r w:rsidRPr="007C60F2">
        <w:rPr>
          <w:rFonts w:eastAsia="Times New Roman" w:cs="Arial"/>
          <w:sz w:val="24"/>
          <w:szCs w:val="24"/>
          <w:lang w:val="sv-SE" w:eastAsia="sv-SE"/>
        </w:rPr>
        <w:t>tiltrotator</w:t>
      </w:r>
      <w:proofErr w:type="spellEnd"/>
      <w:r w:rsidRPr="007C60F2">
        <w:rPr>
          <w:rFonts w:eastAsia="Times New Roman" w:cs="Arial"/>
          <w:sz w:val="24"/>
          <w:szCs w:val="24"/>
          <w:lang w:val="sv-SE" w:eastAsia="sv-SE"/>
        </w:rPr>
        <w:t xml:space="preserve"> så blir grävandet mer lönsamt, effektivt, flexibelt, miljövänligt och dessutom säkrare. Vi förändrar helt enkelt den grävande världen, säger Krister Blomgren.</w:t>
      </w:r>
    </w:p>
    <w:p w:rsidR="007C60F2" w:rsidRPr="007C60F2" w:rsidRDefault="007C60F2" w:rsidP="007C60F2">
      <w:pPr>
        <w:shd w:val="clear" w:color="auto" w:fill="FFFFFF" w:themeFill="background1"/>
        <w:spacing w:before="245" w:after="245" w:line="240" w:lineRule="auto"/>
        <w:textAlignment w:val="baseline"/>
        <w:rPr>
          <w:rFonts w:eastAsia="Times New Roman" w:cs="Arial"/>
          <w:sz w:val="24"/>
          <w:szCs w:val="24"/>
          <w:lang w:val="sv-SE" w:eastAsia="sv-SE"/>
        </w:rPr>
      </w:pPr>
      <w:r w:rsidRPr="007C60F2">
        <w:rPr>
          <w:rFonts w:eastAsia="Times New Roman" w:cs="Arial"/>
          <w:sz w:val="24"/>
          <w:szCs w:val="24"/>
          <w:lang w:val="sv-SE" w:eastAsia="sv-SE"/>
        </w:rPr>
        <w:t xml:space="preserve">Endast </w:t>
      </w:r>
      <w:proofErr w:type="gramStart"/>
      <w:r w:rsidRPr="007C60F2">
        <w:rPr>
          <w:rFonts w:eastAsia="Times New Roman" w:cs="Arial"/>
          <w:sz w:val="24"/>
          <w:szCs w:val="24"/>
          <w:lang w:val="sv-SE" w:eastAsia="sv-SE"/>
        </w:rPr>
        <w:t>2-3</w:t>
      </w:r>
      <w:proofErr w:type="gramEnd"/>
      <w:r w:rsidRPr="007C60F2">
        <w:rPr>
          <w:rFonts w:eastAsia="Times New Roman" w:cs="Arial"/>
          <w:sz w:val="24"/>
          <w:szCs w:val="24"/>
          <w:lang w:val="sv-SE" w:eastAsia="sv-SE"/>
        </w:rPr>
        <w:t xml:space="preserve"> procent av världens grävmaskiner har idag en </w:t>
      </w:r>
      <w:proofErr w:type="spellStart"/>
      <w:r w:rsidRPr="007C60F2">
        <w:rPr>
          <w:rFonts w:eastAsia="Times New Roman" w:cs="Arial"/>
          <w:sz w:val="24"/>
          <w:szCs w:val="24"/>
          <w:lang w:val="sv-SE" w:eastAsia="sv-SE"/>
        </w:rPr>
        <w:t>tiltrotator</w:t>
      </w:r>
      <w:proofErr w:type="spellEnd"/>
      <w:r w:rsidRPr="007C60F2">
        <w:rPr>
          <w:rFonts w:eastAsia="Times New Roman" w:cs="Arial"/>
          <w:sz w:val="24"/>
          <w:szCs w:val="24"/>
          <w:lang w:val="sv-SE" w:eastAsia="sv-SE"/>
        </w:rPr>
        <w:t>, vilket gör att det finns en enorm utvecklingspotential för att effektivisera branschen och göra den mer miljövänlig genom att använda mindre resurser i form av material, bränsle och tid.</w:t>
      </w:r>
    </w:p>
    <w:p w:rsidR="00F57ECE" w:rsidRPr="007C60F2" w:rsidRDefault="007C60F2" w:rsidP="007C60F2">
      <w:pPr>
        <w:shd w:val="clear" w:color="auto" w:fill="FFFFFF" w:themeFill="background1"/>
        <w:spacing w:before="245" w:after="245" w:line="240" w:lineRule="auto"/>
        <w:rPr>
          <w:rFonts w:eastAsia="Times New Roman" w:cs="Arial"/>
          <w:sz w:val="24"/>
          <w:szCs w:val="24"/>
          <w:lang w:val="sv-SE" w:eastAsia="sv-SE"/>
        </w:rPr>
      </w:pPr>
      <w:r w:rsidRPr="007C60F2">
        <w:rPr>
          <w:rFonts w:eastAsia="Times New Roman" w:cs="Arial"/>
          <w:sz w:val="24"/>
          <w:szCs w:val="24"/>
          <w:lang w:val="sv-SE" w:eastAsia="sv-SE"/>
        </w:rPr>
        <w:t xml:space="preserve">– Att investera i en </w:t>
      </w:r>
      <w:proofErr w:type="spellStart"/>
      <w:r w:rsidRPr="007C60F2">
        <w:rPr>
          <w:rFonts w:eastAsia="Times New Roman" w:cs="Arial"/>
          <w:sz w:val="24"/>
          <w:szCs w:val="24"/>
          <w:lang w:val="sv-SE" w:eastAsia="sv-SE"/>
        </w:rPr>
        <w:t>tiltrotator</w:t>
      </w:r>
      <w:proofErr w:type="spellEnd"/>
      <w:r w:rsidRPr="007C60F2">
        <w:rPr>
          <w:rFonts w:eastAsia="Times New Roman" w:cs="Arial"/>
          <w:sz w:val="24"/>
          <w:szCs w:val="24"/>
          <w:lang w:val="sv-SE" w:eastAsia="sv-SE"/>
        </w:rPr>
        <w:t xml:space="preserve"> är att investera i framtiden och vi tror att det bara är en tidsfråga innan det även lossnar på de stora marknaderna. Det går helt enkelt inte att bortse från </w:t>
      </w:r>
      <w:proofErr w:type="spellStart"/>
      <w:r w:rsidRPr="007C60F2">
        <w:rPr>
          <w:rFonts w:eastAsia="Times New Roman" w:cs="Arial"/>
          <w:sz w:val="24"/>
          <w:szCs w:val="24"/>
          <w:lang w:val="sv-SE" w:eastAsia="sv-SE"/>
        </w:rPr>
        <w:t>tiltrotatorns</w:t>
      </w:r>
      <w:proofErr w:type="spellEnd"/>
      <w:r w:rsidRPr="007C60F2">
        <w:rPr>
          <w:rFonts w:eastAsia="Times New Roman" w:cs="Arial"/>
          <w:sz w:val="24"/>
          <w:szCs w:val="24"/>
          <w:lang w:val="sv-SE" w:eastAsia="sv-SE"/>
        </w:rPr>
        <w:t xml:space="preserve"> fördelar, avslutar Krister Blomgren. </w:t>
      </w:r>
    </w:p>
    <w:p w:rsidR="00F57ECE" w:rsidRPr="00F57ECE" w:rsidRDefault="00C2066F" w:rsidP="007C60F2">
      <w:pPr>
        <w:spacing w:before="245" w:after="245"/>
        <w:rPr>
          <w:lang w:val="sv-SE"/>
        </w:rPr>
      </w:pPr>
      <w:r w:rsidRPr="00251CD8">
        <w:rPr>
          <w:b/>
          <w:bCs/>
          <w:sz w:val="24"/>
          <w:szCs w:val="24"/>
          <w:lang w:val="sv-SE"/>
        </w:rPr>
        <w:lastRenderedPageBreak/>
        <w:t>Kontakt:</w:t>
      </w:r>
      <w:r w:rsidRPr="00251CD8">
        <w:rPr>
          <w:sz w:val="24"/>
          <w:szCs w:val="24"/>
          <w:lang w:val="sv-SE"/>
        </w:rPr>
        <w:b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sectPr w:rsidR="00F57ECE" w:rsidRPr="00F57ECE"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5722" w:rsidRDefault="00365722">
      <w:r>
        <w:separator/>
      </w:r>
    </w:p>
  </w:endnote>
  <w:endnote w:type="continuationSeparator" w:id="0">
    <w:p w:rsidR="00365722" w:rsidRDefault="003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D1219D" w:rsidRDefault="00365722"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5722" w:rsidRDefault="00365722">
      <w:r>
        <w:separator/>
      </w:r>
    </w:p>
  </w:footnote>
  <w:footnote w:type="continuationSeparator" w:id="0">
    <w:p w:rsidR="00365722" w:rsidRDefault="0036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550FA"/>
    <w:rsid w:val="00365722"/>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710639"/>
    <w:rsid w:val="00756557"/>
    <w:rsid w:val="007822C1"/>
    <w:rsid w:val="00785E33"/>
    <w:rsid w:val="00792470"/>
    <w:rsid w:val="007C60F2"/>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C142D1"/>
    <w:rsid w:val="00C2066F"/>
    <w:rsid w:val="00C36B44"/>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134B"/>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D352E20"/>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47287786">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379</Words>
  <Characters>2009</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2384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2020-08-25T10:27:00Z</dcterms:created>
  <dcterms:modified xsi:type="dcterms:W3CDTF">2020-08-26T13:35:00Z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