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8B6E" w14:textId="77777777" w:rsidR="00C36D80" w:rsidRDefault="00C36D80" w:rsidP="00ED3717">
      <w:pPr>
        <w:suppressAutoHyphens/>
        <w:snapToGrid w:val="0"/>
        <w:spacing w:line="360" w:lineRule="auto"/>
        <w:rPr>
          <w:rFonts w:ascii="VW Head" w:hAnsi="VW Head"/>
          <w:b/>
          <w:color w:val="000000"/>
          <w:sz w:val="30"/>
        </w:rPr>
      </w:pPr>
    </w:p>
    <w:p w14:paraId="11A18C3A" w14:textId="4A892717" w:rsidR="00CC5362" w:rsidRPr="004C1197" w:rsidRDefault="00CC5362" w:rsidP="00ED3717">
      <w:pPr>
        <w:suppressAutoHyphens/>
        <w:snapToGrid w:val="0"/>
        <w:spacing w:line="360" w:lineRule="auto"/>
        <w:rPr>
          <w:rFonts w:ascii="VW Head" w:hAnsi="VW Head"/>
          <w:b/>
          <w:color w:val="000000"/>
          <w:kern w:val="12"/>
          <w:sz w:val="30"/>
          <w:szCs w:val="30"/>
        </w:rPr>
      </w:pPr>
      <w:r w:rsidRPr="004C1197">
        <w:rPr>
          <w:rFonts w:ascii="VW Head" w:hAnsi="VW Head"/>
          <w:b/>
          <w:color w:val="000000"/>
          <w:sz w:val="30"/>
        </w:rPr>
        <w:t xml:space="preserve">The </w:t>
      </w:r>
      <w:r w:rsidR="009F0F29">
        <w:rPr>
          <w:rFonts w:ascii="VW Head" w:hAnsi="VW Head"/>
          <w:b/>
          <w:color w:val="000000"/>
          <w:sz w:val="30"/>
        </w:rPr>
        <w:t>all-</w:t>
      </w:r>
      <w:r w:rsidRPr="004C1197">
        <w:rPr>
          <w:rFonts w:ascii="VW Head" w:hAnsi="VW Head"/>
          <w:b/>
          <w:color w:val="000000"/>
          <w:sz w:val="30"/>
        </w:rPr>
        <w:t xml:space="preserve">new Passat </w:t>
      </w:r>
      <w:r w:rsidR="009F0F29">
        <w:rPr>
          <w:rFonts w:ascii="VW Head" w:hAnsi="VW Head"/>
          <w:b/>
          <w:color w:val="000000"/>
          <w:sz w:val="30"/>
        </w:rPr>
        <w:t>Variant</w:t>
      </w:r>
    </w:p>
    <w:p w14:paraId="78C46903" w14:textId="77777777" w:rsidR="00CC5362" w:rsidRPr="004C1197" w:rsidRDefault="00CC5362" w:rsidP="00ED3717">
      <w:pPr>
        <w:suppressAutoHyphens/>
        <w:spacing w:after="120" w:line="360" w:lineRule="auto"/>
        <w:rPr>
          <w:rFonts w:ascii="VW Head" w:hAnsi="VW Head"/>
          <w:b/>
          <w:color w:val="000000"/>
          <w:kern w:val="12"/>
          <w:sz w:val="19"/>
        </w:rPr>
      </w:pPr>
    </w:p>
    <w:p w14:paraId="21FD8F4E" w14:textId="77777777" w:rsidR="00CC5362" w:rsidRPr="004C1197" w:rsidRDefault="00CC5362" w:rsidP="00ED3717">
      <w:pPr>
        <w:suppressAutoHyphens/>
        <w:spacing w:after="120" w:line="360" w:lineRule="auto"/>
        <w:rPr>
          <w:rFonts w:ascii="VW Head" w:hAnsi="VW Head"/>
          <w:b/>
          <w:color w:val="000000"/>
          <w:kern w:val="12"/>
          <w:sz w:val="19"/>
        </w:rPr>
      </w:pPr>
    </w:p>
    <w:p w14:paraId="010BF1B3" w14:textId="4247D065" w:rsidR="00830934" w:rsidRPr="004C1197" w:rsidRDefault="00780E09" w:rsidP="00ED3717">
      <w:pPr>
        <w:suppressAutoHyphens/>
        <w:snapToGrid w:val="0"/>
        <w:spacing w:line="360" w:lineRule="auto"/>
        <w:rPr>
          <w:rFonts w:ascii="VW Head" w:hAnsi="VW Head"/>
          <w:b/>
          <w:color w:val="000000"/>
          <w:kern w:val="12"/>
          <w:sz w:val="30"/>
          <w:szCs w:val="30"/>
        </w:rPr>
      </w:pPr>
      <w:r w:rsidRPr="004C1197">
        <w:rPr>
          <w:rFonts w:ascii="VW Head" w:hAnsi="VW Head"/>
          <w:b/>
          <w:color w:val="000000"/>
          <w:sz w:val="30"/>
        </w:rPr>
        <w:t>World Premiere Workshop</w:t>
      </w:r>
    </w:p>
    <w:p w14:paraId="27CD352F" w14:textId="77777777" w:rsidR="00CC5362" w:rsidRPr="004C1197" w:rsidRDefault="00CC5362" w:rsidP="00ED3717">
      <w:pPr>
        <w:suppressAutoHyphens/>
        <w:spacing w:after="120" w:line="360" w:lineRule="auto"/>
        <w:rPr>
          <w:rFonts w:ascii="VW Head" w:hAnsi="VW Head"/>
          <w:b/>
          <w:color w:val="000000"/>
          <w:kern w:val="12"/>
          <w:sz w:val="19"/>
        </w:rPr>
      </w:pPr>
    </w:p>
    <w:p w14:paraId="067E2219" w14:textId="77777777" w:rsidR="00CC5362" w:rsidRPr="004C1197" w:rsidRDefault="00CC5362" w:rsidP="00ED3717">
      <w:pPr>
        <w:suppressAutoHyphens/>
        <w:spacing w:after="120" w:line="360" w:lineRule="auto"/>
        <w:rPr>
          <w:rFonts w:ascii="VW Head" w:hAnsi="VW Head"/>
          <w:b/>
          <w:color w:val="000000"/>
          <w:kern w:val="12"/>
          <w:sz w:val="19"/>
        </w:rPr>
      </w:pPr>
    </w:p>
    <w:p w14:paraId="726E5182" w14:textId="77777777" w:rsidR="001A323C" w:rsidRPr="004C1197" w:rsidRDefault="001A323C" w:rsidP="00ED3717">
      <w:pPr>
        <w:suppressAutoHyphens/>
        <w:spacing w:after="120" w:line="360" w:lineRule="auto"/>
        <w:rPr>
          <w:rFonts w:ascii="VW Head" w:hAnsi="VW Head"/>
          <w:b/>
          <w:color w:val="000000"/>
          <w:kern w:val="12"/>
          <w:sz w:val="19"/>
        </w:rPr>
      </w:pPr>
    </w:p>
    <w:p w14:paraId="35E4CBB0" w14:textId="77777777" w:rsidR="00B05529" w:rsidRPr="004C1197" w:rsidRDefault="00B05529" w:rsidP="00ED3717">
      <w:pPr>
        <w:suppressAutoHyphens/>
        <w:spacing w:after="120" w:line="360" w:lineRule="auto"/>
        <w:rPr>
          <w:rFonts w:ascii="VW Head" w:hAnsi="VW Head"/>
          <w:b/>
          <w:color w:val="000000"/>
          <w:kern w:val="12"/>
          <w:sz w:val="19"/>
        </w:rPr>
      </w:pPr>
    </w:p>
    <w:p w14:paraId="6B0513AF" w14:textId="2569B2FD" w:rsidR="00435F77" w:rsidRPr="004C1197" w:rsidRDefault="006A468D" w:rsidP="00ED3717">
      <w:pPr>
        <w:suppressAutoHyphens/>
        <w:snapToGrid w:val="0"/>
        <w:spacing w:line="360" w:lineRule="auto"/>
        <w:rPr>
          <w:rFonts w:ascii="VW Head" w:hAnsi="VW Head"/>
          <w:bCs/>
          <w:color w:val="000000"/>
          <w:kern w:val="12"/>
          <w:sz w:val="30"/>
          <w:szCs w:val="30"/>
        </w:rPr>
      </w:pPr>
      <w:r w:rsidRPr="004C1197">
        <w:rPr>
          <w:rFonts w:ascii="VW Head" w:hAnsi="VW Head"/>
          <w:color w:val="000000"/>
          <w:sz w:val="30"/>
        </w:rPr>
        <w:t>August 2023</w:t>
      </w:r>
    </w:p>
    <w:p w14:paraId="2FEEBA47" w14:textId="77777777" w:rsidR="00CC5362" w:rsidRPr="004C1197" w:rsidRDefault="00CC5362" w:rsidP="00ED3717">
      <w:pPr>
        <w:suppressAutoHyphens/>
        <w:spacing w:after="120" w:line="360" w:lineRule="auto"/>
        <w:rPr>
          <w:rFonts w:ascii="VW Head" w:hAnsi="VW Head"/>
          <w:b/>
          <w:color w:val="000000"/>
          <w:kern w:val="12"/>
          <w:sz w:val="19"/>
        </w:rPr>
      </w:pPr>
    </w:p>
    <w:p w14:paraId="746CFB2C" w14:textId="124646FA" w:rsidR="00CC5362" w:rsidRPr="004C1197" w:rsidRDefault="00E6301B" w:rsidP="00ED3717">
      <w:pPr>
        <w:suppressAutoHyphens/>
        <w:spacing w:after="120" w:line="360" w:lineRule="auto"/>
        <w:rPr>
          <w:rFonts w:ascii="VW Head" w:hAnsi="VW Head"/>
          <w:b/>
          <w:color w:val="000000"/>
          <w:kern w:val="12"/>
          <w:sz w:val="19"/>
        </w:rPr>
      </w:pPr>
      <w:r>
        <w:rPr>
          <w:rFonts w:ascii="VW Head" w:hAnsi="VW Head"/>
          <w:b/>
          <w:noProof/>
          <w:snapToGrid/>
          <w:color w:val="000000"/>
          <w:kern w:val="12"/>
          <w:sz w:val="19"/>
        </w:rPr>
        <w:drawing>
          <wp:inline distT="0" distB="0" distL="0" distR="0" wp14:anchorId="2D1DAA48" wp14:editId="1C6B2942">
            <wp:extent cx="5829300" cy="3887845"/>
            <wp:effectExtent l="0" t="0" r="0" b="0"/>
            <wp:docPr id="140345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095" name="Picture 140345095"/>
                    <pic:cNvPicPr/>
                  </pic:nvPicPr>
                  <pic:blipFill>
                    <a:blip r:embed="rId11"/>
                    <a:stretch>
                      <a:fillRect/>
                    </a:stretch>
                  </pic:blipFill>
                  <pic:spPr>
                    <a:xfrm>
                      <a:off x="0" y="0"/>
                      <a:ext cx="5858432" cy="3907275"/>
                    </a:xfrm>
                    <a:prstGeom prst="rect">
                      <a:avLst/>
                    </a:prstGeom>
                  </pic:spPr>
                </pic:pic>
              </a:graphicData>
            </a:graphic>
          </wp:inline>
        </w:drawing>
      </w:r>
    </w:p>
    <w:p w14:paraId="32B3E06F" w14:textId="77777777" w:rsidR="00CC5362" w:rsidRPr="004C1197" w:rsidRDefault="00CC5362" w:rsidP="00ED3717">
      <w:pPr>
        <w:suppressAutoHyphens/>
        <w:spacing w:line="240" w:lineRule="auto"/>
        <w:rPr>
          <w:rFonts w:ascii="VW Head" w:hAnsi="VW Head"/>
          <w:b/>
          <w:color w:val="000000"/>
          <w:kern w:val="12"/>
          <w:sz w:val="19"/>
        </w:rPr>
      </w:pPr>
      <w:r w:rsidRPr="004C1197">
        <w:br w:type="page"/>
      </w:r>
    </w:p>
    <w:p w14:paraId="1822F2C2" w14:textId="2D8DC463" w:rsidR="00100370" w:rsidRPr="004C1197" w:rsidRDefault="00100370" w:rsidP="00ED3717">
      <w:pPr>
        <w:suppressAutoHyphens/>
        <w:spacing w:after="120" w:line="360" w:lineRule="auto"/>
        <w:rPr>
          <w:rFonts w:ascii="VW Head" w:hAnsi="VW Head"/>
          <w:b/>
          <w:color w:val="000000"/>
          <w:kern w:val="12"/>
          <w:sz w:val="19"/>
        </w:rPr>
      </w:pPr>
      <w:r w:rsidRPr="004C1197">
        <w:rPr>
          <w:rFonts w:ascii="VW Head" w:hAnsi="VW Head"/>
          <w:b/>
          <w:color w:val="000000"/>
          <w:sz w:val="19"/>
        </w:rPr>
        <w:lastRenderedPageBreak/>
        <w:t>Contents</w:t>
      </w:r>
    </w:p>
    <w:p w14:paraId="0FC7B114" w14:textId="77777777" w:rsidR="00100370" w:rsidRPr="004C1197" w:rsidRDefault="00100370" w:rsidP="00ED3717">
      <w:pPr>
        <w:suppressAutoHyphens/>
        <w:spacing w:after="120" w:line="360" w:lineRule="auto"/>
        <w:rPr>
          <w:rFonts w:ascii="VW Head" w:hAnsi="VW Head"/>
          <w:color w:val="000000"/>
          <w:kern w:val="12"/>
          <w:sz w:val="19"/>
        </w:rPr>
      </w:pPr>
    </w:p>
    <w:p w14:paraId="34CC5184" w14:textId="688FE640" w:rsidR="00435F77" w:rsidRPr="004C1197" w:rsidRDefault="00223019" w:rsidP="00ED3717">
      <w:pPr>
        <w:suppressAutoHyphens/>
        <w:spacing w:after="120" w:line="360" w:lineRule="auto"/>
        <w:ind w:right="-567"/>
        <w:rPr>
          <w:rFonts w:ascii="VW Head Office" w:hAnsi="VW Head Office"/>
          <w:bCs/>
          <w:color w:val="000000"/>
          <w:kern w:val="12"/>
          <w:sz w:val="19"/>
        </w:rPr>
      </w:pPr>
      <w:r w:rsidRPr="004C1197">
        <w:rPr>
          <w:rFonts w:ascii="VW Head Office" w:hAnsi="VW Head Office"/>
          <w:b/>
          <w:color w:val="000000"/>
          <w:sz w:val="19"/>
        </w:rPr>
        <w:t xml:space="preserve">The new Passat </w:t>
      </w:r>
      <w:r w:rsidR="009F0F29">
        <w:rPr>
          <w:rFonts w:ascii="VW Head Office" w:hAnsi="VW Head Office"/>
          <w:b/>
          <w:color w:val="000000"/>
          <w:sz w:val="19"/>
        </w:rPr>
        <w:t>Variant</w:t>
      </w:r>
      <w:r w:rsidRPr="004C1197">
        <w:rPr>
          <w:rFonts w:ascii="VW Head Office" w:hAnsi="VW Head Office"/>
          <w:b/>
          <w:color w:val="000000"/>
          <w:sz w:val="19"/>
        </w:rPr>
        <w:t xml:space="preserve"> – the facts </w:t>
      </w:r>
      <w:proofErr w:type="gramStart"/>
      <w:r w:rsidRPr="004C1197">
        <w:rPr>
          <w:rFonts w:ascii="VW Head Office" w:hAnsi="VW Head Office"/>
          <w:b/>
          <w:color w:val="000000"/>
          <w:sz w:val="19"/>
        </w:rPr>
        <w:t>at a glance</w:t>
      </w:r>
      <w:proofErr w:type="gramEnd"/>
    </w:p>
    <w:p w14:paraId="71ED0359" w14:textId="7381175D" w:rsidR="00EB7C06" w:rsidRPr="004C1197" w:rsidRDefault="007C0622" w:rsidP="00ED3717">
      <w:pPr>
        <w:suppressAutoHyphens/>
        <w:spacing w:after="120" w:line="360" w:lineRule="auto"/>
        <w:ind w:left="708" w:right="-284"/>
        <w:rPr>
          <w:rFonts w:ascii="VW Head Office" w:hAnsi="VW Head Office"/>
          <w:bCs/>
          <w:color w:val="000000"/>
          <w:kern w:val="12"/>
          <w:sz w:val="19"/>
        </w:rPr>
      </w:pPr>
      <w:r w:rsidRPr="004C1197">
        <w:rPr>
          <w:rFonts w:ascii="VW Head Office" w:hAnsi="VW Head Office"/>
          <w:color w:val="000000"/>
          <w:sz w:val="19"/>
        </w:rPr>
        <w:t xml:space="preserve">Successful Volkswagen business class: </w:t>
      </w:r>
      <w:r w:rsidR="004C1197">
        <w:rPr>
          <w:rFonts w:ascii="VW Head Office" w:hAnsi="VW Head Office"/>
          <w:color w:val="000000"/>
          <w:sz w:val="19"/>
        </w:rPr>
        <w:br/>
      </w:r>
      <w:r w:rsidRPr="004C1197">
        <w:rPr>
          <w:rFonts w:ascii="VW Head Office" w:hAnsi="VW Head Office"/>
          <w:color w:val="000000"/>
          <w:sz w:val="19"/>
        </w:rPr>
        <w:t xml:space="preserve">the world premiere of the new Passat </w:t>
      </w:r>
      <w:r w:rsidR="009F0F29">
        <w:rPr>
          <w:rFonts w:ascii="VW Head Office" w:hAnsi="VW Head Office"/>
          <w:color w:val="000000"/>
          <w:sz w:val="19"/>
        </w:rPr>
        <w:t>Variant</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03</w:t>
      </w:r>
    </w:p>
    <w:p w14:paraId="36570FCA" w14:textId="5F3F73D8" w:rsidR="00B368A0" w:rsidRPr="004C1197" w:rsidRDefault="00B368A0" w:rsidP="00ED3717">
      <w:pPr>
        <w:suppressAutoHyphens/>
        <w:spacing w:after="120" w:line="360" w:lineRule="auto"/>
        <w:ind w:left="708" w:right="-284"/>
        <w:rPr>
          <w:rFonts w:ascii="VW Head Office" w:hAnsi="VW Head Office"/>
          <w:bCs/>
          <w:color w:val="000000"/>
          <w:kern w:val="12"/>
          <w:sz w:val="19"/>
        </w:rPr>
      </w:pPr>
      <w:r w:rsidRPr="004C1197">
        <w:rPr>
          <w:rFonts w:ascii="VW Head Office" w:hAnsi="VW Head Office"/>
          <w:color w:val="000000"/>
          <w:sz w:val="19"/>
        </w:rPr>
        <w:tab/>
        <w:t>The new exterior</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04</w:t>
      </w:r>
    </w:p>
    <w:p w14:paraId="063456A2" w14:textId="565C35D2" w:rsidR="00B368A0" w:rsidRPr="004C1197" w:rsidRDefault="00B368A0" w:rsidP="00ED3717">
      <w:pPr>
        <w:suppressAutoHyphens/>
        <w:spacing w:after="120" w:line="360" w:lineRule="auto"/>
        <w:ind w:left="708" w:right="-284"/>
        <w:rPr>
          <w:rFonts w:ascii="VW Head Office" w:hAnsi="VW Head Office"/>
          <w:bCs/>
          <w:color w:val="000000"/>
          <w:kern w:val="12"/>
          <w:sz w:val="19"/>
        </w:rPr>
      </w:pPr>
      <w:r w:rsidRPr="004C1197">
        <w:rPr>
          <w:rFonts w:ascii="VW Head Office" w:hAnsi="VW Head Office"/>
          <w:color w:val="000000"/>
          <w:sz w:val="19"/>
        </w:rPr>
        <w:tab/>
        <w:t>The new interior</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06</w:t>
      </w:r>
    </w:p>
    <w:p w14:paraId="00F3F567" w14:textId="652A1C1A" w:rsidR="00AA3124" w:rsidRPr="004C1197" w:rsidRDefault="00796E0A" w:rsidP="00ED3717">
      <w:pPr>
        <w:suppressAutoHyphens/>
        <w:spacing w:after="120" w:line="360" w:lineRule="auto"/>
        <w:ind w:left="708" w:right="-284"/>
        <w:rPr>
          <w:rFonts w:ascii="VW Head Office" w:hAnsi="VW Head Office"/>
          <w:bCs/>
          <w:color w:val="000000"/>
          <w:kern w:val="12"/>
          <w:sz w:val="19"/>
        </w:rPr>
      </w:pPr>
      <w:r w:rsidRPr="004C1197">
        <w:rPr>
          <w:rFonts w:ascii="VW Head Office" w:hAnsi="VW Head Office"/>
          <w:color w:val="000000"/>
          <w:sz w:val="19"/>
        </w:rPr>
        <w:tab/>
        <w:t>The new powertrain range</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07</w:t>
      </w:r>
    </w:p>
    <w:p w14:paraId="4C465FE1" w14:textId="7DCA9DA2" w:rsidR="008B7024" w:rsidRPr="004C1197" w:rsidRDefault="002C034C"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The new adaptive running gear</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08</w:t>
      </w:r>
    </w:p>
    <w:p w14:paraId="672D6E99" w14:textId="1B84FC72" w:rsidR="001A08C1" w:rsidRPr="004C1197" w:rsidRDefault="001A08C1"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The new equipment range</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09</w:t>
      </w:r>
    </w:p>
    <w:p w14:paraId="66B7060F" w14:textId="77777777" w:rsidR="004C445B" w:rsidRPr="004C1197" w:rsidRDefault="004C445B" w:rsidP="00ED3717">
      <w:pPr>
        <w:suppressAutoHyphens/>
        <w:spacing w:after="120" w:line="360" w:lineRule="auto"/>
        <w:ind w:right="-284" w:firstLine="708"/>
        <w:rPr>
          <w:rFonts w:ascii="VW Head Office" w:hAnsi="VW Head Office"/>
          <w:bCs/>
          <w:color w:val="000000"/>
          <w:kern w:val="12"/>
          <w:sz w:val="19"/>
        </w:rPr>
      </w:pPr>
    </w:p>
    <w:p w14:paraId="47B5F7B1" w14:textId="29D803A8" w:rsidR="00131EFA" w:rsidRPr="004C1197" w:rsidRDefault="00400A51" w:rsidP="00ED3717">
      <w:pPr>
        <w:suppressAutoHyphens/>
        <w:spacing w:after="120" w:line="360" w:lineRule="auto"/>
        <w:ind w:right="-284"/>
        <w:rPr>
          <w:rFonts w:ascii="VW Head Office" w:hAnsi="VW Head Office"/>
          <w:b/>
          <w:color w:val="000000"/>
          <w:kern w:val="12"/>
          <w:sz w:val="19"/>
        </w:rPr>
      </w:pPr>
      <w:r w:rsidRPr="004C1197">
        <w:rPr>
          <w:rFonts w:ascii="VW Head Office" w:hAnsi="VW Head Office"/>
          <w:b/>
          <w:color w:val="000000"/>
          <w:sz w:val="19"/>
        </w:rPr>
        <w:t>The MQB evo – the new Passat technologies in detail</w:t>
      </w:r>
    </w:p>
    <w:p w14:paraId="2A864225" w14:textId="3A6A3D20" w:rsidR="00131EFA" w:rsidRPr="004C1197" w:rsidRDefault="00E45AAC" w:rsidP="00ED3717">
      <w:pPr>
        <w:suppressAutoHyphens/>
        <w:spacing w:after="120" w:line="360" w:lineRule="auto"/>
        <w:ind w:left="708" w:right="-284"/>
        <w:rPr>
          <w:rFonts w:ascii="VW Head Office" w:hAnsi="VW Head Office"/>
          <w:bCs/>
          <w:color w:val="000000"/>
          <w:kern w:val="12"/>
          <w:sz w:val="19"/>
        </w:rPr>
      </w:pPr>
      <w:r w:rsidRPr="004C1197">
        <w:rPr>
          <w:rFonts w:ascii="VW Head Office" w:hAnsi="VW Head Office"/>
          <w:color w:val="000000"/>
          <w:sz w:val="19"/>
        </w:rPr>
        <w:t xml:space="preserve">Evolution of a bestseller: </w:t>
      </w:r>
      <w:r w:rsidR="004C1197">
        <w:rPr>
          <w:rFonts w:ascii="VW Head Office" w:hAnsi="VW Head Office"/>
          <w:color w:val="000000"/>
          <w:sz w:val="19"/>
        </w:rPr>
        <w:br/>
      </w:r>
      <w:r w:rsidR="009F0F29">
        <w:rPr>
          <w:rFonts w:ascii="VW Head Office" w:hAnsi="VW Head Office"/>
          <w:color w:val="000000"/>
          <w:sz w:val="19"/>
        </w:rPr>
        <w:t>t</w:t>
      </w:r>
      <w:r w:rsidR="009F0F29" w:rsidRPr="004C1197">
        <w:rPr>
          <w:rFonts w:ascii="VW Head Office" w:hAnsi="VW Head Office"/>
          <w:color w:val="000000"/>
          <w:sz w:val="19"/>
        </w:rPr>
        <w:t xml:space="preserve">he </w:t>
      </w:r>
      <w:r w:rsidRPr="004C1197">
        <w:rPr>
          <w:rFonts w:ascii="VW Head Office" w:hAnsi="VW Head Office"/>
          <w:color w:val="000000"/>
          <w:sz w:val="19"/>
        </w:rPr>
        <w:t>MQB evo delivers the building blocks of progress</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11</w:t>
      </w:r>
    </w:p>
    <w:p w14:paraId="640C0309" w14:textId="69EFED8E" w:rsidR="005F21B9" w:rsidRPr="004C1197" w:rsidRDefault="005F21B9"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 xml:space="preserve">Electric driving – eHybrid with large battery </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12</w:t>
      </w:r>
    </w:p>
    <w:p w14:paraId="6199D15E" w14:textId="0BCD2727" w:rsidR="005F21B9" w:rsidRPr="004C1197" w:rsidRDefault="005F21B9"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Efficient driving – eTSI with 48 V system</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14</w:t>
      </w:r>
    </w:p>
    <w:p w14:paraId="1BFD7C57" w14:textId="4571E126" w:rsidR="005F21B9" w:rsidRPr="004C1197" w:rsidRDefault="005F21B9"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Powerful driving – TSI, TDI and 4MOTION</w:t>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r>
      <w:r w:rsidRPr="004C1197">
        <w:rPr>
          <w:rFonts w:ascii="VW Head Office" w:hAnsi="VW Head Office"/>
          <w:color w:val="000000"/>
          <w:sz w:val="19"/>
        </w:rPr>
        <w:tab/>
        <w:t>15</w:t>
      </w:r>
    </w:p>
    <w:p w14:paraId="62B35DDA" w14:textId="043ED915" w:rsidR="005F21B9" w:rsidRPr="004C1197" w:rsidRDefault="005F21B9" w:rsidP="001A41E5">
      <w:pPr>
        <w:suppressAutoHyphens/>
        <w:spacing w:after="120" w:line="360" w:lineRule="auto"/>
        <w:ind w:left="1416" w:right="-284"/>
        <w:rPr>
          <w:rFonts w:ascii="VW Head Office" w:hAnsi="VW Head Office"/>
          <w:bCs/>
          <w:color w:val="000000"/>
          <w:kern w:val="12"/>
          <w:sz w:val="19"/>
        </w:rPr>
      </w:pPr>
      <w:r w:rsidRPr="004C1197">
        <w:rPr>
          <w:rFonts w:ascii="VW Head Office" w:hAnsi="VW Head Office"/>
          <w:color w:val="000000"/>
          <w:sz w:val="19"/>
        </w:rPr>
        <w:t>Active driving – DCC Pro and Vehicle Dynamics Manager</w:t>
      </w:r>
      <w:r w:rsidR="001A41E5">
        <w:rPr>
          <w:rFonts w:ascii="VW Head Office" w:hAnsi="VW Head Office"/>
          <w:color w:val="000000"/>
          <w:sz w:val="19"/>
        </w:rPr>
        <w:br/>
      </w:r>
      <w:r w:rsidRPr="004C1197">
        <w:rPr>
          <w:rFonts w:ascii="VW Head Office" w:hAnsi="VW Head Office"/>
          <w:color w:val="000000"/>
          <w:sz w:val="19"/>
        </w:rPr>
        <w:t>as network</w:t>
      </w:r>
      <w:r w:rsidR="001A41E5">
        <w:rPr>
          <w:rFonts w:ascii="VW Head Office" w:hAnsi="VW Head Office"/>
          <w:color w:val="000000"/>
          <w:sz w:val="19"/>
        </w:rPr>
        <w:tab/>
      </w:r>
      <w:r w:rsidR="001A41E5">
        <w:rPr>
          <w:rFonts w:ascii="VW Head Office" w:hAnsi="VW Head Office"/>
          <w:color w:val="000000"/>
          <w:sz w:val="19"/>
        </w:rPr>
        <w:tab/>
      </w:r>
      <w:r w:rsidR="001A41E5">
        <w:rPr>
          <w:rFonts w:ascii="VW Head Office" w:hAnsi="VW Head Office"/>
          <w:color w:val="000000"/>
          <w:sz w:val="19"/>
        </w:rPr>
        <w:tab/>
      </w:r>
      <w:r w:rsidR="001A41E5">
        <w:rPr>
          <w:rFonts w:ascii="VW Head Office" w:hAnsi="VW Head Office"/>
          <w:color w:val="000000"/>
          <w:sz w:val="19"/>
        </w:rPr>
        <w:tab/>
      </w:r>
      <w:r w:rsidR="001A41E5">
        <w:rPr>
          <w:rFonts w:ascii="VW Head Office" w:hAnsi="VW Head Office"/>
          <w:color w:val="000000"/>
          <w:sz w:val="19"/>
        </w:rPr>
        <w:tab/>
      </w:r>
      <w:r w:rsidR="001A41E5">
        <w:rPr>
          <w:rFonts w:ascii="VW Head Office" w:hAnsi="VW Head Office"/>
          <w:color w:val="000000"/>
          <w:sz w:val="19"/>
        </w:rPr>
        <w:tab/>
      </w:r>
      <w:r w:rsidR="001A41E5">
        <w:rPr>
          <w:rFonts w:ascii="VW Head Office" w:hAnsi="VW Head Office"/>
          <w:color w:val="000000"/>
          <w:sz w:val="19"/>
        </w:rPr>
        <w:tab/>
      </w:r>
      <w:r w:rsidRPr="004C1197">
        <w:rPr>
          <w:rFonts w:ascii="VW Head Office" w:hAnsi="VW Head Office"/>
          <w:color w:val="000000"/>
          <w:sz w:val="19"/>
        </w:rPr>
        <w:t>15</w:t>
      </w:r>
    </w:p>
    <w:p w14:paraId="0E15AA27" w14:textId="3833341F" w:rsidR="00CE11E0" w:rsidRPr="004C1197" w:rsidRDefault="00CE11E0" w:rsidP="00ED3717">
      <w:pPr>
        <w:suppressAutoHyphens/>
        <w:spacing w:after="120" w:line="360" w:lineRule="auto"/>
        <w:ind w:right="-284" w:firstLine="708"/>
        <w:rPr>
          <w:rFonts w:ascii="VW Head Office" w:hAnsi="VW Head Office"/>
          <w:bCs/>
          <w:color w:val="000000"/>
          <w:kern w:val="12"/>
          <w:sz w:val="19"/>
        </w:rPr>
      </w:pPr>
      <w:r w:rsidRPr="004C1197">
        <w:rPr>
          <w:rFonts w:ascii="VW Head Office" w:hAnsi="VW Head Office"/>
          <w:color w:val="000000"/>
          <w:sz w:val="19"/>
        </w:rPr>
        <w:tab/>
        <w:t>Assisted driving – Park Assist provide</w:t>
      </w:r>
      <w:r w:rsidR="009F0F29">
        <w:rPr>
          <w:rFonts w:ascii="VW Head Office" w:hAnsi="VW Head Office"/>
          <w:color w:val="000000"/>
          <w:sz w:val="19"/>
        </w:rPr>
        <w:t>s</w:t>
      </w:r>
      <w:r w:rsidRPr="004C1197">
        <w:rPr>
          <w:rFonts w:ascii="VW Head Office" w:hAnsi="VW Head Office"/>
          <w:color w:val="000000"/>
          <w:sz w:val="19"/>
        </w:rPr>
        <w:t xml:space="preserve"> support</w:t>
      </w:r>
      <w:r w:rsidRPr="004C1197">
        <w:rPr>
          <w:rFonts w:ascii="VW Head Office" w:hAnsi="VW Head Office"/>
          <w:color w:val="000000"/>
          <w:sz w:val="19"/>
        </w:rPr>
        <w:tab/>
      </w:r>
      <w:r w:rsidR="00C455BA">
        <w:rPr>
          <w:rFonts w:ascii="VW Head Office" w:hAnsi="VW Head Office"/>
          <w:color w:val="000000"/>
          <w:sz w:val="19"/>
        </w:rPr>
        <w:tab/>
      </w:r>
      <w:r w:rsidR="00C455BA">
        <w:rPr>
          <w:rFonts w:ascii="VW Head Office" w:hAnsi="VW Head Office"/>
          <w:color w:val="000000"/>
          <w:sz w:val="19"/>
        </w:rPr>
        <w:tab/>
      </w:r>
      <w:r w:rsidRPr="004C1197">
        <w:rPr>
          <w:rFonts w:ascii="VW Head Office" w:hAnsi="VW Head Office"/>
          <w:color w:val="000000"/>
          <w:sz w:val="19"/>
        </w:rPr>
        <w:t>16</w:t>
      </w:r>
    </w:p>
    <w:p w14:paraId="7F87BCC0" w14:textId="154B671E" w:rsidR="00CC30EE" w:rsidRPr="004C1197" w:rsidRDefault="00BF5808" w:rsidP="00ED3717">
      <w:pPr>
        <w:suppressAutoHyphens/>
        <w:spacing w:after="120" w:line="360" w:lineRule="auto"/>
        <w:ind w:left="708" w:right="-284" w:firstLine="708"/>
        <w:rPr>
          <w:rFonts w:ascii="VW Head Office" w:hAnsi="VW Head Office"/>
          <w:bCs/>
          <w:color w:val="000000"/>
          <w:kern w:val="12"/>
          <w:sz w:val="19"/>
        </w:rPr>
      </w:pPr>
      <w:r w:rsidRPr="004C1197">
        <w:rPr>
          <w:rFonts w:ascii="VW Head Office" w:hAnsi="VW Head Office"/>
          <w:color w:val="000000"/>
          <w:sz w:val="19"/>
        </w:rPr>
        <w:t>Informed driving – MIB4 offers intuitive operation</w:t>
      </w:r>
      <w:r w:rsidRPr="004C1197">
        <w:rPr>
          <w:rFonts w:ascii="VW Head Office" w:hAnsi="VW Head Office"/>
          <w:color w:val="000000"/>
          <w:sz w:val="19"/>
        </w:rPr>
        <w:tab/>
      </w:r>
      <w:r w:rsidRPr="004C1197">
        <w:rPr>
          <w:rFonts w:ascii="VW Head Office" w:hAnsi="VW Head Office"/>
          <w:color w:val="000000"/>
          <w:sz w:val="19"/>
        </w:rPr>
        <w:tab/>
      </w:r>
      <w:r w:rsidR="004C1197">
        <w:rPr>
          <w:rFonts w:ascii="VW Head Office" w:hAnsi="VW Head Office"/>
          <w:color w:val="000000"/>
          <w:sz w:val="19"/>
        </w:rPr>
        <w:tab/>
      </w:r>
      <w:r w:rsidRPr="004C1197">
        <w:rPr>
          <w:rFonts w:ascii="VW Head Office" w:hAnsi="VW Head Office"/>
          <w:color w:val="000000"/>
          <w:sz w:val="19"/>
        </w:rPr>
        <w:t>17</w:t>
      </w:r>
    </w:p>
    <w:p w14:paraId="7E978F8E" w14:textId="68025F97" w:rsidR="00FC0516" w:rsidRPr="004C1197" w:rsidRDefault="00FC0516" w:rsidP="00ED3717">
      <w:pPr>
        <w:suppressAutoHyphens/>
        <w:spacing w:after="120" w:line="360" w:lineRule="auto"/>
        <w:ind w:right="-284" w:firstLine="708"/>
        <w:rPr>
          <w:rFonts w:ascii="VW Head Office" w:hAnsi="VW Head Office"/>
          <w:bCs/>
          <w:color w:val="000000"/>
          <w:kern w:val="12"/>
          <w:sz w:val="19"/>
        </w:rPr>
      </w:pPr>
    </w:p>
    <w:p w14:paraId="16577823" w14:textId="77777777" w:rsidR="00B05529" w:rsidRPr="004C1197" w:rsidRDefault="00B05529" w:rsidP="00ED3717">
      <w:pPr>
        <w:suppressAutoHyphens/>
        <w:spacing w:after="120" w:line="360" w:lineRule="auto"/>
        <w:ind w:right="-284" w:firstLine="708"/>
        <w:rPr>
          <w:rFonts w:ascii="VW Head Office" w:hAnsi="VW Head Office"/>
          <w:color w:val="000000"/>
          <w:kern w:val="12"/>
          <w:sz w:val="19"/>
        </w:rPr>
      </w:pPr>
    </w:p>
    <w:p w14:paraId="61C8CC0A" w14:textId="77777777" w:rsidR="00DC080B" w:rsidRPr="004C1197" w:rsidRDefault="00DC080B" w:rsidP="00ED3717">
      <w:pPr>
        <w:suppressAutoHyphens/>
        <w:spacing w:after="120" w:line="360" w:lineRule="auto"/>
        <w:ind w:right="-284" w:firstLine="708"/>
        <w:rPr>
          <w:rFonts w:ascii="VW Head Office" w:hAnsi="VW Head Office"/>
          <w:color w:val="000000"/>
          <w:kern w:val="12"/>
          <w:sz w:val="19"/>
        </w:rPr>
      </w:pPr>
    </w:p>
    <w:p w14:paraId="3B307D53" w14:textId="4D8E0B3D" w:rsidR="00B80FA3" w:rsidRPr="004C1197" w:rsidRDefault="00B05529" w:rsidP="00ED3717">
      <w:pPr>
        <w:suppressAutoHyphens/>
        <w:spacing w:after="120" w:line="360" w:lineRule="auto"/>
        <w:rPr>
          <w:b/>
          <w:color w:val="000000"/>
          <w:sz w:val="19"/>
        </w:rPr>
      </w:pPr>
      <w:r w:rsidRPr="004C1197">
        <w:rPr>
          <w:b/>
          <w:color w:val="000000"/>
          <w:sz w:val="19"/>
        </w:rPr>
        <w:t>Notes</w:t>
      </w:r>
    </w:p>
    <w:p w14:paraId="08AD72BF" w14:textId="714690DE" w:rsidR="00B05529" w:rsidRPr="004C1197" w:rsidRDefault="00B05529" w:rsidP="00ED3717">
      <w:pPr>
        <w:pStyle w:val="ListParagraph"/>
        <w:numPr>
          <w:ilvl w:val="0"/>
          <w:numId w:val="33"/>
        </w:numPr>
        <w:suppressAutoHyphens/>
        <w:spacing w:line="240" w:lineRule="auto"/>
        <w:rPr>
          <w:color w:val="000000"/>
          <w:sz w:val="19"/>
        </w:rPr>
      </w:pPr>
      <w:r w:rsidRPr="004C1197">
        <w:rPr>
          <w:color w:val="000000"/>
          <w:sz w:val="19"/>
        </w:rPr>
        <w:t>Near-production concept vehicle. The vehicle is not yet available for sale.</w:t>
      </w:r>
    </w:p>
    <w:p w14:paraId="5CAB98A6" w14:textId="4D2BFE08" w:rsidR="00F35A8B" w:rsidRPr="004C1197" w:rsidRDefault="00D2165E" w:rsidP="00ED3717">
      <w:pPr>
        <w:pStyle w:val="ListParagraph"/>
        <w:numPr>
          <w:ilvl w:val="0"/>
          <w:numId w:val="33"/>
        </w:numPr>
        <w:suppressAutoHyphens/>
        <w:spacing w:line="240" w:lineRule="auto"/>
        <w:rPr>
          <w:color w:val="000000"/>
          <w:sz w:val="19"/>
        </w:rPr>
      </w:pPr>
      <w:r w:rsidRPr="004C1197">
        <w:rPr>
          <w:color w:val="000000"/>
          <w:sz w:val="19"/>
        </w:rPr>
        <w:t>Line-dependent or optional equipment.</w:t>
      </w:r>
    </w:p>
    <w:p w14:paraId="5D7FB4E2" w14:textId="25294E71" w:rsidR="00365815" w:rsidRPr="004C1197" w:rsidRDefault="00365815" w:rsidP="00ED3717">
      <w:pPr>
        <w:pStyle w:val="ListParagraph"/>
        <w:numPr>
          <w:ilvl w:val="0"/>
          <w:numId w:val="33"/>
        </w:numPr>
        <w:suppressAutoHyphens/>
        <w:spacing w:line="240" w:lineRule="auto"/>
        <w:rPr>
          <w:color w:val="000000"/>
          <w:sz w:val="19"/>
        </w:rPr>
      </w:pPr>
      <w:r w:rsidRPr="004C1197">
        <w:rPr>
          <w:color w:val="000000"/>
          <w:sz w:val="19"/>
        </w:rPr>
        <w:t>“Mobility in Germany” study</w:t>
      </w:r>
      <w:r w:rsidR="005B6A93">
        <w:rPr>
          <w:color w:val="000000"/>
          <w:sz w:val="19"/>
        </w:rPr>
        <w:t>.</w:t>
      </w:r>
    </w:p>
    <w:p w14:paraId="423B70C8" w14:textId="77777777" w:rsidR="00435F77" w:rsidRPr="004C1197" w:rsidRDefault="00435F77" w:rsidP="00ED3717">
      <w:pPr>
        <w:suppressAutoHyphens/>
        <w:spacing w:line="240" w:lineRule="auto"/>
        <w:rPr>
          <w:color w:val="000000"/>
          <w:sz w:val="15"/>
          <w:szCs w:val="15"/>
        </w:rPr>
      </w:pPr>
      <w:r w:rsidRPr="004C1197">
        <w:br w:type="page"/>
      </w:r>
    </w:p>
    <w:p w14:paraId="7DBB7632" w14:textId="5F8C707C" w:rsidR="00094AC9" w:rsidRPr="004C1197" w:rsidRDefault="00C606BB" w:rsidP="00ED3717">
      <w:pPr>
        <w:suppressAutoHyphens/>
        <w:rPr>
          <w:color w:val="000000"/>
          <w:sz w:val="15"/>
          <w:szCs w:val="15"/>
        </w:rPr>
      </w:pPr>
      <w:r w:rsidRPr="004C1197">
        <w:rPr>
          <w:color w:val="000000"/>
          <w:sz w:val="15"/>
        </w:rPr>
        <w:lastRenderedPageBreak/>
        <w:t xml:space="preserve">The new Passat </w:t>
      </w:r>
      <w:r w:rsidR="009F0F29">
        <w:rPr>
          <w:color w:val="000000"/>
          <w:sz w:val="15"/>
        </w:rPr>
        <w:t>Variant</w:t>
      </w:r>
      <w:r w:rsidRPr="004C1197">
        <w:rPr>
          <w:color w:val="000000"/>
          <w:sz w:val="15"/>
        </w:rPr>
        <w:t xml:space="preserve"> – the facts </w:t>
      </w:r>
      <w:proofErr w:type="gramStart"/>
      <w:r w:rsidRPr="004C1197">
        <w:rPr>
          <w:color w:val="000000"/>
          <w:sz w:val="15"/>
        </w:rPr>
        <w:t>at a glance</w:t>
      </w:r>
      <w:proofErr w:type="gramEnd"/>
    </w:p>
    <w:p w14:paraId="49462A2D" w14:textId="77777777" w:rsidR="0063039D" w:rsidRPr="004C1197" w:rsidRDefault="0063039D" w:rsidP="00ED3717">
      <w:pPr>
        <w:suppressAutoHyphens/>
        <w:rPr>
          <w:color w:val="000000"/>
        </w:rPr>
      </w:pPr>
    </w:p>
    <w:p w14:paraId="2D9DF59D" w14:textId="29C438D0" w:rsidR="00586C5C" w:rsidRPr="004C1197" w:rsidRDefault="004048A9" w:rsidP="00ED3717">
      <w:pPr>
        <w:suppressAutoHyphens/>
        <w:ind w:right="-567"/>
        <w:rPr>
          <w:color w:val="000000"/>
        </w:rPr>
      </w:pPr>
      <w:r w:rsidRPr="004C1197">
        <w:rPr>
          <w:b/>
          <w:color w:val="000000"/>
          <w:sz w:val="30"/>
        </w:rPr>
        <w:t xml:space="preserve">Successful Volkswagen business class: </w:t>
      </w:r>
      <w:r w:rsidR="004C1197">
        <w:rPr>
          <w:b/>
          <w:color w:val="000000"/>
          <w:sz w:val="30"/>
        </w:rPr>
        <w:br/>
      </w:r>
      <w:r w:rsidRPr="004C1197">
        <w:rPr>
          <w:b/>
          <w:color w:val="000000"/>
          <w:sz w:val="30"/>
        </w:rPr>
        <w:t xml:space="preserve">the world premiere of the </w:t>
      </w:r>
      <w:r w:rsidR="009F0F29">
        <w:rPr>
          <w:b/>
          <w:color w:val="000000"/>
          <w:sz w:val="30"/>
        </w:rPr>
        <w:t>all-</w:t>
      </w:r>
      <w:r w:rsidRPr="004C1197">
        <w:rPr>
          <w:b/>
          <w:color w:val="000000"/>
          <w:sz w:val="30"/>
        </w:rPr>
        <w:t xml:space="preserve">new Passat </w:t>
      </w:r>
      <w:r w:rsidR="009F0F29">
        <w:rPr>
          <w:b/>
          <w:color w:val="000000"/>
          <w:sz w:val="30"/>
        </w:rPr>
        <w:t>Variant</w:t>
      </w:r>
      <w:r w:rsidR="004C1197">
        <w:rPr>
          <w:b/>
          <w:color w:val="000000"/>
          <w:sz w:val="30"/>
        </w:rPr>
        <w:br/>
      </w:r>
    </w:p>
    <w:tbl>
      <w:tblPr>
        <w:tblpPr w:vertAnchor="page" w:horzAnchor="page" w:tblpX="9431" w:tblpY="5351"/>
        <w:tblOverlap w:val="never"/>
        <w:tblW w:w="0" w:type="auto"/>
        <w:tblLayout w:type="fixed"/>
        <w:tblCellMar>
          <w:left w:w="0" w:type="dxa"/>
          <w:right w:w="0" w:type="dxa"/>
        </w:tblCellMar>
        <w:tblLook w:val="04A0" w:firstRow="1" w:lastRow="0" w:firstColumn="1" w:lastColumn="0" w:noHBand="0" w:noVBand="1"/>
      </w:tblPr>
      <w:tblGrid>
        <w:gridCol w:w="2194"/>
      </w:tblGrid>
      <w:tr w:rsidR="002D4877" w:rsidRPr="004C1197" w14:paraId="110A1CC4" w14:textId="77777777" w:rsidTr="00E46F31">
        <w:trPr>
          <w:trHeight w:val="3939"/>
        </w:trPr>
        <w:tc>
          <w:tcPr>
            <w:tcW w:w="2194" w:type="dxa"/>
            <w:shd w:val="clear" w:color="auto" w:fill="auto"/>
            <w:noWrap/>
          </w:tcPr>
          <w:p w14:paraId="1FE45237" w14:textId="64BD9B52" w:rsidR="00586C5C" w:rsidRPr="004C1197" w:rsidRDefault="00586C5C" w:rsidP="00ED3717">
            <w:pPr>
              <w:pStyle w:val="Caption"/>
              <w:suppressAutoHyphens/>
              <w:spacing w:line="190" w:lineRule="exact"/>
              <w:jc w:val="both"/>
              <w:rPr>
                <w:bCs w:val="0"/>
                <w:color w:val="000000"/>
                <w:sz w:val="14"/>
                <w:szCs w:val="14"/>
              </w:rPr>
            </w:pPr>
            <w:r w:rsidRPr="004C1197">
              <w:rPr>
                <w:color w:val="000000"/>
                <w:sz w:val="14"/>
              </w:rPr>
              <w:t>Media contacts</w:t>
            </w:r>
          </w:p>
          <w:p w14:paraId="1532DB14" w14:textId="77777777" w:rsidR="00586C5C" w:rsidRPr="004C1197" w:rsidRDefault="00586C5C" w:rsidP="00ED3717">
            <w:pPr>
              <w:suppressAutoHyphens/>
              <w:spacing w:line="240" w:lineRule="auto"/>
              <w:rPr>
                <w:color w:val="000000"/>
                <w:sz w:val="14"/>
                <w:szCs w:val="14"/>
              </w:rPr>
            </w:pPr>
            <w:r w:rsidRPr="004C1197">
              <w:rPr>
                <w:color w:val="000000"/>
                <w:sz w:val="14"/>
              </w:rPr>
              <w:t>Volkswagen Communications</w:t>
            </w:r>
          </w:p>
          <w:p w14:paraId="00E031F2" w14:textId="77777777" w:rsidR="00ED3717" w:rsidRPr="004C1197" w:rsidRDefault="00EA3850" w:rsidP="00ED3717">
            <w:pPr>
              <w:suppressAutoHyphens/>
              <w:spacing w:line="240" w:lineRule="auto"/>
              <w:rPr>
                <w:color w:val="000000"/>
                <w:sz w:val="14"/>
                <w:szCs w:val="14"/>
              </w:rPr>
            </w:pPr>
            <w:r w:rsidRPr="004C1197">
              <w:rPr>
                <w:color w:val="000000"/>
                <w:sz w:val="14"/>
              </w:rPr>
              <w:t>Product Communications</w:t>
            </w:r>
          </w:p>
          <w:p w14:paraId="6CF94048" w14:textId="0272958F" w:rsidR="005F1D01" w:rsidRPr="004C1197" w:rsidRDefault="005F1D01" w:rsidP="00ED3717">
            <w:pPr>
              <w:suppressAutoHyphens/>
              <w:spacing w:line="240" w:lineRule="auto"/>
              <w:rPr>
                <w:color w:val="000000"/>
                <w:sz w:val="14"/>
                <w:szCs w:val="14"/>
              </w:rPr>
            </w:pPr>
          </w:p>
          <w:p w14:paraId="5B0B5299" w14:textId="1E2EB2E9" w:rsidR="00586C5C" w:rsidRPr="004C1197" w:rsidRDefault="006140C7" w:rsidP="00ED3717">
            <w:pPr>
              <w:suppressAutoHyphens/>
              <w:spacing w:line="240" w:lineRule="auto"/>
              <w:rPr>
                <w:color w:val="000000"/>
                <w:sz w:val="14"/>
                <w:szCs w:val="14"/>
              </w:rPr>
            </w:pPr>
            <w:r w:rsidRPr="004C1197">
              <w:rPr>
                <w:color w:val="000000"/>
                <w:sz w:val="14"/>
              </w:rPr>
              <w:t>Martin Hube</w:t>
            </w:r>
          </w:p>
          <w:p w14:paraId="5C6CAA98" w14:textId="72FC2FDA" w:rsidR="00586C5C" w:rsidRPr="004C1197" w:rsidRDefault="001C5CA3" w:rsidP="00ED3717">
            <w:pPr>
              <w:suppressAutoHyphens/>
              <w:spacing w:line="240" w:lineRule="auto"/>
              <w:rPr>
                <w:color w:val="000000"/>
                <w:sz w:val="14"/>
                <w:szCs w:val="14"/>
              </w:rPr>
            </w:pPr>
            <w:r w:rsidRPr="004C1197">
              <w:rPr>
                <w:color w:val="000000"/>
                <w:sz w:val="14"/>
              </w:rPr>
              <w:t>Spokesperson ID.2, Passat, Arteon, Touareg, PHEV</w:t>
            </w:r>
          </w:p>
          <w:p w14:paraId="4FD98274" w14:textId="6738044A" w:rsidR="00586C5C" w:rsidRPr="004C1197" w:rsidRDefault="00586C5C" w:rsidP="00ED3717">
            <w:pPr>
              <w:suppressAutoHyphens/>
              <w:spacing w:line="240" w:lineRule="auto"/>
              <w:rPr>
                <w:color w:val="000000"/>
                <w:sz w:val="14"/>
                <w:szCs w:val="14"/>
                <w:lang w:val="de-DE"/>
              </w:rPr>
            </w:pPr>
            <w:r w:rsidRPr="004C1197">
              <w:rPr>
                <w:color w:val="000000"/>
                <w:sz w:val="14"/>
                <w:lang w:val="de-DE"/>
              </w:rPr>
              <w:t>Tel.: +49 53 61 94 98 74</w:t>
            </w:r>
          </w:p>
          <w:p w14:paraId="514B692E" w14:textId="2F4F74C0" w:rsidR="008D075A" w:rsidRPr="004C1197" w:rsidRDefault="006140C7" w:rsidP="00ED3717">
            <w:pPr>
              <w:suppressAutoHyphens/>
              <w:spacing w:line="240" w:lineRule="auto"/>
              <w:rPr>
                <w:color w:val="000000"/>
                <w:sz w:val="14"/>
                <w:szCs w:val="14"/>
                <w:lang w:val="de-DE"/>
              </w:rPr>
            </w:pPr>
            <w:r w:rsidRPr="004C1197">
              <w:rPr>
                <w:color w:val="000000"/>
                <w:sz w:val="14"/>
                <w:lang w:val="de-DE"/>
              </w:rPr>
              <w:t>martin.hube@volkswagen.de</w:t>
            </w:r>
          </w:p>
          <w:p w14:paraId="2778E099" w14:textId="77777777" w:rsidR="00586C5C" w:rsidRPr="004C1197" w:rsidRDefault="00586C5C" w:rsidP="00ED3717">
            <w:pPr>
              <w:suppressAutoHyphens/>
              <w:spacing w:line="240" w:lineRule="auto"/>
              <w:rPr>
                <w:color w:val="000000"/>
                <w:sz w:val="14"/>
                <w:szCs w:val="14"/>
                <w:lang w:val="de-DE"/>
              </w:rPr>
            </w:pPr>
          </w:p>
          <w:p w14:paraId="4978347D" w14:textId="74CA1E4A" w:rsidR="00461E94" w:rsidRPr="004C1197" w:rsidRDefault="00031A80" w:rsidP="00ED3717">
            <w:pPr>
              <w:suppressAutoHyphens/>
              <w:spacing w:line="240" w:lineRule="auto"/>
              <w:rPr>
                <w:color w:val="000000"/>
                <w:sz w:val="14"/>
                <w:szCs w:val="14"/>
                <w:lang w:val="de-DE"/>
              </w:rPr>
            </w:pPr>
            <w:r w:rsidRPr="004C1197">
              <w:rPr>
                <w:color w:val="000000"/>
                <w:sz w:val="14"/>
                <w:lang w:val="de-DE"/>
              </w:rPr>
              <w:t>Bernd Schröder</w:t>
            </w:r>
          </w:p>
          <w:p w14:paraId="23828CF5" w14:textId="5BA864C5" w:rsidR="00461E94" w:rsidRPr="004C1197" w:rsidRDefault="00461E94" w:rsidP="00ED3717">
            <w:pPr>
              <w:suppressAutoHyphens/>
              <w:spacing w:line="240" w:lineRule="auto"/>
              <w:rPr>
                <w:color w:val="000000"/>
                <w:sz w:val="14"/>
                <w:szCs w:val="14"/>
              </w:rPr>
            </w:pPr>
            <w:r w:rsidRPr="004C1197">
              <w:rPr>
                <w:color w:val="000000"/>
                <w:sz w:val="14"/>
              </w:rPr>
              <w:t>Spokesperson Tiguan, Tayron, Sharan, Quality, Safety</w:t>
            </w:r>
          </w:p>
          <w:p w14:paraId="62665BE8" w14:textId="662ED293" w:rsidR="00461E94" w:rsidRPr="004C1197" w:rsidRDefault="00461E94" w:rsidP="00ED3717">
            <w:pPr>
              <w:suppressAutoHyphens/>
              <w:spacing w:line="240" w:lineRule="auto"/>
              <w:rPr>
                <w:color w:val="000000"/>
                <w:sz w:val="14"/>
                <w:szCs w:val="14"/>
                <w:lang w:val="de-DE"/>
              </w:rPr>
            </w:pPr>
            <w:r w:rsidRPr="004C1197">
              <w:rPr>
                <w:color w:val="000000"/>
                <w:sz w:val="14"/>
                <w:lang w:val="de-DE"/>
              </w:rPr>
              <w:t>Tel.: +49 53 61 93 68 67</w:t>
            </w:r>
          </w:p>
          <w:p w14:paraId="0BE0C95F" w14:textId="2D5138A8" w:rsidR="00461E94" w:rsidRPr="004C1197" w:rsidRDefault="007D3BC3" w:rsidP="00ED3717">
            <w:pPr>
              <w:suppressAutoHyphens/>
              <w:spacing w:line="240" w:lineRule="auto"/>
              <w:rPr>
                <w:color w:val="000000"/>
                <w:sz w:val="14"/>
                <w:szCs w:val="14"/>
                <w:lang w:val="de-DE"/>
              </w:rPr>
            </w:pPr>
            <w:r w:rsidRPr="004C1197">
              <w:rPr>
                <w:color w:val="000000"/>
                <w:sz w:val="14"/>
                <w:lang w:val="de-DE"/>
              </w:rPr>
              <w:t>bernd.schroeder1@volkswagen.de</w:t>
            </w:r>
          </w:p>
          <w:p w14:paraId="263AE6EE" w14:textId="77777777" w:rsidR="003D313A" w:rsidRPr="004C1197" w:rsidRDefault="003D313A" w:rsidP="00ED3717">
            <w:pPr>
              <w:suppressAutoHyphens/>
              <w:spacing w:line="240" w:lineRule="auto"/>
              <w:rPr>
                <w:color w:val="000000"/>
                <w:sz w:val="14"/>
                <w:szCs w:val="14"/>
                <w:lang w:val="de-DE"/>
              </w:rPr>
            </w:pPr>
          </w:p>
          <w:p w14:paraId="634D04E1" w14:textId="54F9AE72" w:rsidR="00586C5C" w:rsidRPr="004C1197" w:rsidRDefault="00586C5C" w:rsidP="00ED3717">
            <w:pPr>
              <w:suppressAutoHyphens/>
              <w:spacing w:line="240" w:lineRule="auto"/>
              <w:rPr>
                <w:b/>
                <w:bCs/>
                <w:color w:val="000000"/>
                <w:lang w:val="de-DE"/>
              </w:rPr>
            </w:pPr>
            <w:r w:rsidRPr="004C1197">
              <w:rPr>
                <w:b/>
                <w:noProof/>
                <w:snapToGrid/>
                <w:color w:val="000000"/>
              </w:rPr>
              <w:drawing>
                <wp:inline distT="0" distB="0" distL="0" distR="0" wp14:anchorId="286DAE68" wp14:editId="2896ECC0">
                  <wp:extent cx="136525" cy="128270"/>
                  <wp:effectExtent l="0" t="0" r="0" b="0"/>
                  <wp:docPr id="1" name="Grafik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25" cy="128270"/>
                          </a:xfrm>
                          <a:prstGeom prst="rect">
                            <a:avLst/>
                          </a:prstGeom>
                          <a:noFill/>
                          <a:ln>
                            <a:noFill/>
                          </a:ln>
                        </pic:spPr>
                      </pic:pic>
                    </a:graphicData>
                  </a:graphic>
                </wp:inline>
              </w:drawing>
            </w:r>
            <w:r w:rsidRPr="004C1197">
              <w:rPr>
                <w:b/>
                <w:color w:val="000000"/>
                <w:lang w:val="de-DE"/>
              </w:rPr>
              <w:t xml:space="preserve">  </w:t>
            </w:r>
            <w:r w:rsidRPr="004C1197">
              <w:rPr>
                <w:noProof/>
                <w:snapToGrid/>
              </w:rPr>
              <w:drawing>
                <wp:inline distT="0" distB="0" distL="0" distR="0" wp14:anchorId="32AF82AA" wp14:editId="1234831C">
                  <wp:extent cx="224790" cy="128270"/>
                  <wp:effectExtent l="0" t="0" r="0" b="0"/>
                  <wp:docPr id="2" name="Grafik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5"/>
                          </pic:cNvP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 cy="128270"/>
                          </a:xfrm>
                          <a:prstGeom prst="rect">
                            <a:avLst/>
                          </a:prstGeom>
                          <a:noFill/>
                          <a:ln>
                            <a:noFill/>
                          </a:ln>
                        </pic:spPr>
                      </pic:pic>
                    </a:graphicData>
                  </a:graphic>
                </wp:inline>
              </w:drawing>
            </w:r>
            <w:r w:rsidRPr="004C1197">
              <w:rPr>
                <w:b/>
                <w:color w:val="000000"/>
                <w:lang w:val="de-DE"/>
              </w:rPr>
              <w:t xml:space="preserve">  </w:t>
            </w:r>
            <w:r w:rsidRPr="004C1197">
              <w:rPr>
                <w:noProof/>
                <w:snapToGrid/>
              </w:rPr>
              <w:drawing>
                <wp:inline distT="0" distB="0" distL="0" distR="0" wp14:anchorId="03968A5D" wp14:editId="4146C64F">
                  <wp:extent cx="296545" cy="128270"/>
                  <wp:effectExtent l="0" t="0" r="0" b="0"/>
                  <wp:docPr id="3" name="Grafik 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4">
                            <a:hlinkClick r:id="rId17"/>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545" cy="128270"/>
                          </a:xfrm>
                          <a:prstGeom prst="rect">
                            <a:avLst/>
                          </a:prstGeom>
                          <a:noFill/>
                          <a:ln>
                            <a:noFill/>
                          </a:ln>
                        </pic:spPr>
                      </pic:pic>
                    </a:graphicData>
                  </a:graphic>
                </wp:inline>
              </w:drawing>
            </w:r>
          </w:p>
          <w:p w14:paraId="1CC10787" w14:textId="208361F5" w:rsidR="00586C5C" w:rsidRPr="004C1197" w:rsidRDefault="00586C5C" w:rsidP="00ED3717">
            <w:pPr>
              <w:pStyle w:val="Pressekontakt"/>
              <w:suppressAutoHyphens/>
              <w:spacing w:line="240" w:lineRule="auto"/>
              <w:rPr>
                <w:color w:val="000000"/>
                <w:sz w:val="14"/>
                <w:szCs w:val="14"/>
                <w:lang w:val="de-DE"/>
              </w:rPr>
            </w:pPr>
          </w:p>
          <w:p w14:paraId="344A8D13" w14:textId="730AF3F1" w:rsidR="00586C5C" w:rsidRPr="004C1197" w:rsidRDefault="002317C1" w:rsidP="00ED3717">
            <w:pPr>
              <w:pStyle w:val="Pressekontakt"/>
              <w:suppressAutoHyphens/>
              <w:spacing w:line="240" w:lineRule="auto"/>
              <w:rPr>
                <w:b w:val="0"/>
                <w:bCs w:val="0"/>
                <w:color w:val="000000"/>
                <w:sz w:val="14"/>
                <w:szCs w:val="14"/>
              </w:rPr>
            </w:pPr>
            <w:r w:rsidRPr="004C1197">
              <w:rPr>
                <w:b w:val="0"/>
                <w:color w:val="000000"/>
                <w:sz w:val="14"/>
              </w:rPr>
              <w:t>More at</w:t>
            </w:r>
          </w:p>
          <w:p w14:paraId="18FDE805" w14:textId="768E7367" w:rsidR="00586C5C" w:rsidRPr="004C1197" w:rsidRDefault="00000000" w:rsidP="00ED3717">
            <w:pPr>
              <w:pStyle w:val="Kontakt"/>
              <w:suppressAutoHyphens/>
              <w:snapToGrid w:val="0"/>
              <w:spacing w:line="240" w:lineRule="auto"/>
              <w:contextualSpacing/>
              <w:rPr>
                <w:bCs w:val="0"/>
                <w:color w:val="000000"/>
                <w:sz w:val="14"/>
                <w:szCs w:val="14"/>
              </w:rPr>
            </w:pPr>
            <w:hyperlink r:id="rId19" w:history="1">
              <w:r w:rsidR="00ED3717" w:rsidRPr="004C1197">
                <w:rPr>
                  <w:color w:val="000000"/>
                  <w:sz w:val="14"/>
                </w:rPr>
                <w:t>volkswagen-newsroom.com</w:t>
              </w:r>
            </w:hyperlink>
          </w:p>
          <w:p w14:paraId="01A308F0" w14:textId="2BE51F50" w:rsidR="00E46F31" w:rsidRPr="004C1197" w:rsidRDefault="00E46F31" w:rsidP="00ED3717">
            <w:pPr>
              <w:pStyle w:val="Kontakt"/>
              <w:suppressAutoHyphens/>
              <w:snapToGrid w:val="0"/>
              <w:spacing w:line="240" w:lineRule="auto"/>
              <w:contextualSpacing/>
              <w:rPr>
                <w:bCs w:val="0"/>
                <w:color w:val="000000"/>
                <w:sz w:val="14"/>
                <w:szCs w:val="14"/>
              </w:rPr>
            </w:pPr>
          </w:p>
          <w:p w14:paraId="0FEEFCFC" w14:textId="77777777" w:rsidR="00E46F31" w:rsidRPr="004C1197" w:rsidRDefault="00E46F31" w:rsidP="00ED3717">
            <w:pPr>
              <w:pStyle w:val="Kontakt"/>
              <w:suppressAutoHyphens/>
              <w:snapToGrid w:val="0"/>
              <w:spacing w:line="240" w:lineRule="auto"/>
              <w:contextualSpacing/>
              <w:rPr>
                <w:bCs w:val="0"/>
                <w:color w:val="000000"/>
                <w:sz w:val="14"/>
                <w:szCs w:val="14"/>
              </w:rPr>
            </w:pPr>
          </w:p>
          <w:p w14:paraId="550D1D81" w14:textId="3E24D24A" w:rsidR="00E46F31" w:rsidRPr="004C1197" w:rsidRDefault="00E46F31" w:rsidP="00ED3717">
            <w:pPr>
              <w:pStyle w:val="Kontakt"/>
              <w:suppressAutoHyphens/>
              <w:snapToGrid w:val="0"/>
              <w:spacing w:line="240" w:lineRule="auto"/>
              <w:contextualSpacing/>
              <w:rPr>
                <w:bCs w:val="0"/>
                <w:color w:val="000000"/>
                <w:sz w:val="14"/>
                <w:szCs w:val="14"/>
              </w:rPr>
            </w:pPr>
            <w:r w:rsidRPr="004C1197">
              <w:rPr>
                <w:noProof/>
                <w:snapToGrid/>
                <w:color w:val="000000"/>
                <w:sz w:val="14"/>
              </w:rPr>
              <w:drawing>
                <wp:inline distT="0" distB="0" distL="0" distR="0" wp14:anchorId="62195E2C" wp14:editId="10EB3F39">
                  <wp:extent cx="1393190" cy="776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0"/>
                          <a:stretch>
                            <a:fillRect/>
                          </a:stretch>
                        </pic:blipFill>
                        <pic:spPr>
                          <a:xfrm>
                            <a:off x="0" y="0"/>
                            <a:ext cx="1393190" cy="776605"/>
                          </a:xfrm>
                          <a:prstGeom prst="rect">
                            <a:avLst/>
                          </a:prstGeom>
                        </pic:spPr>
                      </pic:pic>
                    </a:graphicData>
                  </a:graphic>
                </wp:inline>
              </w:drawing>
            </w:r>
          </w:p>
          <w:p w14:paraId="196B0106" w14:textId="77038A24" w:rsidR="00E46F31" w:rsidRPr="004C1197" w:rsidRDefault="00E46F31" w:rsidP="00ED3717">
            <w:pPr>
              <w:pStyle w:val="Kontakt"/>
              <w:suppressAutoHyphens/>
              <w:snapToGrid w:val="0"/>
              <w:spacing w:line="240" w:lineRule="auto"/>
              <w:contextualSpacing/>
              <w:rPr>
                <w:bCs w:val="0"/>
                <w:color w:val="000000"/>
                <w:sz w:val="14"/>
                <w:szCs w:val="14"/>
              </w:rPr>
            </w:pPr>
          </w:p>
          <w:p w14:paraId="2B12F33C" w14:textId="66A429AE" w:rsidR="00E46F31" w:rsidRPr="004C1197" w:rsidRDefault="00E46F31" w:rsidP="00ED3717">
            <w:pPr>
              <w:pStyle w:val="Kontakt"/>
              <w:suppressAutoHyphens/>
              <w:snapToGrid w:val="0"/>
              <w:spacing w:line="240" w:lineRule="auto"/>
              <w:contextualSpacing/>
              <w:rPr>
                <w:bCs w:val="0"/>
                <w:color w:val="000000"/>
                <w:sz w:val="14"/>
                <w:szCs w:val="14"/>
              </w:rPr>
            </w:pPr>
          </w:p>
        </w:tc>
      </w:tr>
    </w:tbl>
    <w:p w14:paraId="4BFE481F" w14:textId="77777777" w:rsidR="00586C5C" w:rsidRPr="004C1197" w:rsidRDefault="00586C5C" w:rsidP="00ED3717">
      <w:pPr>
        <w:suppressAutoHyphens/>
        <w:spacing w:line="240" w:lineRule="exact"/>
        <w:rPr>
          <w:rFonts w:ascii="VW Head Office" w:hAnsi="VW Head Office"/>
          <w:bCs/>
          <w:color w:val="000000"/>
          <w:sz w:val="19"/>
        </w:rPr>
      </w:pPr>
    </w:p>
    <w:p w14:paraId="2A6ABEB8" w14:textId="1B750008" w:rsidR="00147C28" w:rsidRPr="004C1197" w:rsidRDefault="00147C28" w:rsidP="00ED3717">
      <w:pPr>
        <w:pStyle w:val="pf0"/>
        <w:numPr>
          <w:ilvl w:val="0"/>
          <w:numId w:val="15"/>
        </w:numPr>
        <w:suppressAutoHyphens/>
        <w:rPr>
          <w:rFonts w:ascii="VW Head Office" w:hAnsi="VW Head Office" w:cs="Arial"/>
          <w:sz w:val="19"/>
          <w:szCs w:val="19"/>
        </w:rPr>
      </w:pPr>
      <w:r w:rsidRPr="004C1197">
        <w:rPr>
          <w:rStyle w:val="cf01"/>
          <w:rFonts w:ascii="VW Head Office" w:hAnsi="VW Head Office"/>
          <w:sz w:val="19"/>
        </w:rPr>
        <w:t xml:space="preserve">Volkswagen is presenting the ninth generation of the Passat, which has been sold more than 30 million times </w:t>
      </w:r>
      <w:proofErr w:type="gramStart"/>
      <w:r w:rsidRPr="004C1197">
        <w:rPr>
          <w:rStyle w:val="cf01"/>
          <w:rFonts w:ascii="VW Head Office" w:hAnsi="VW Head Office"/>
          <w:sz w:val="19"/>
        </w:rPr>
        <w:t>worldwide</w:t>
      </w:r>
      <w:proofErr w:type="gramEnd"/>
    </w:p>
    <w:p w14:paraId="05CD719C" w14:textId="479BE39C" w:rsidR="00E51F45" w:rsidRPr="004C1197" w:rsidRDefault="00475D6E"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 xml:space="preserve">Focus on powerful, aerodynamic design, high quality and a host of technical </w:t>
      </w:r>
      <w:proofErr w:type="gramStart"/>
      <w:r w:rsidRPr="004C1197">
        <w:rPr>
          <w:rFonts w:ascii="VW Head Office" w:hAnsi="VW Head Office"/>
          <w:color w:val="000000"/>
          <w:sz w:val="19"/>
        </w:rPr>
        <w:t>features</w:t>
      </w:r>
      <w:proofErr w:type="gramEnd"/>
    </w:p>
    <w:p w14:paraId="5E988FDD" w14:textId="102DCDDE" w:rsidR="00E94B7D" w:rsidRPr="004C1197" w:rsidRDefault="00F1733C"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New plug-in hybrid drives permit all-electric ranges of around 100</w:t>
      </w:r>
      <w:r w:rsidRPr="004C1197">
        <w:rPr>
          <w:rFonts w:ascii="VW Head Office" w:hAnsi="VW Head Office"/>
          <w:color w:val="FF0000"/>
          <w:sz w:val="19"/>
        </w:rPr>
        <w:t xml:space="preserve"> </w:t>
      </w:r>
      <w:r w:rsidRPr="004C1197">
        <w:rPr>
          <w:rFonts w:ascii="VW Head Office" w:hAnsi="VW Head Office"/>
          <w:sz w:val="19"/>
        </w:rPr>
        <w:t>km</w:t>
      </w:r>
      <w:r w:rsidRPr="004C1197">
        <w:rPr>
          <w:rFonts w:ascii="VW Head Office" w:hAnsi="VW Head Office"/>
          <w:sz w:val="19"/>
          <w:vertAlign w:val="superscript"/>
        </w:rPr>
        <w:t xml:space="preserve">1 </w:t>
      </w:r>
      <w:r w:rsidRPr="004C1197">
        <w:rPr>
          <w:rFonts w:ascii="VW Head Office" w:hAnsi="VW Head Office"/>
          <w:sz w:val="19"/>
        </w:rPr>
        <w:t xml:space="preserve">and also DC fast charging with a </w:t>
      </w:r>
      <w:r w:rsidRPr="004C1197">
        <w:rPr>
          <w:rFonts w:ascii="VW Head Office" w:hAnsi="VW Head Office"/>
          <w:color w:val="000000"/>
          <w:sz w:val="19"/>
        </w:rPr>
        <w:t>charging capacity of up to 50 kW</w:t>
      </w:r>
      <w:r w:rsidRPr="004C1197">
        <w:rPr>
          <w:rFonts w:ascii="VW Head Office" w:hAnsi="VW Head Office"/>
          <w:sz w:val="19"/>
        </w:rPr>
        <w:t xml:space="preserve"> for the first </w:t>
      </w:r>
      <w:proofErr w:type="gramStart"/>
      <w:r w:rsidRPr="004C1197">
        <w:rPr>
          <w:rFonts w:ascii="VW Head Office" w:hAnsi="VW Head Office"/>
          <w:sz w:val="19"/>
        </w:rPr>
        <w:t>time</w:t>
      </w:r>
      <w:proofErr w:type="gramEnd"/>
      <w:r w:rsidRPr="004C1197">
        <w:rPr>
          <w:rFonts w:ascii="VW Head Office" w:hAnsi="VW Head Office"/>
          <w:color w:val="000000"/>
          <w:sz w:val="19"/>
        </w:rPr>
        <w:t xml:space="preserve"> </w:t>
      </w:r>
    </w:p>
    <w:p w14:paraId="1A9161E5" w14:textId="485BE256" w:rsidR="00461E94" w:rsidRPr="004C1197" w:rsidRDefault="006972CF"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 xml:space="preserve">New cockpit generation with large displays and self-explanatory menu structure has been developed in response to feedback from Volkswagen </w:t>
      </w:r>
      <w:proofErr w:type="gramStart"/>
      <w:r w:rsidRPr="004C1197">
        <w:rPr>
          <w:rFonts w:ascii="VW Head Office" w:hAnsi="VW Head Office"/>
          <w:color w:val="000000"/>
          <w:sz w:val="19"/>
        </w:rPr>
        <w:t>customers</w:t>
      </w:r>
      <w:proofErr w:type="gramEnd"/>
    </w:p>
    <w:p w14:paraId="1A827BA7" w14:textId="3CF16034" w:rsidR="00052B99" w:rsidRPr="004C1197" w:rsidRDefault="00FE116F"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 xml:space="preserve">High travel comfort thanks to generous space, effective noise insulation, new </w:t>
      </w:r>
      <w:proofErr w:type="gramStart"/>
      <w:r w:rsidRPr="004C1197">
        <w:rPr>
          <w:rFonts w:ascii="VW Head Office" w:hAnsi="VW Head Office"/>
          <w:color w:val="000000"/>
          <w:sz w:val="19"/>
        </w:rPr>
        <w:t>seats</w:t>
      </w:r>
      <w:proofErr w:type="gramEnd"/>
      <w:r w:rsidRPr="004C1197">
        <w:rPr>
          <w:rFonts w:ascii="VW Head Office" w:hAnsi="VW Head Office"/>
          <w:color w:val="000000"/>
          <w:sz w:val="19"/>
        </w:rPr>
        <w:t xml:space="preserve"> and optional adaptive chassis control DCC Pro </w:t>
      </w:r>
    </w:p>
    <w:p w14:paraId="7392BD17" w14:textId="77777777" w:rsidR="00C50641" w:rsidRPr="004C1197" w:rsidRDefault="00C50641" w:rsidP="00ED3717">
      <w:pPr>
        <w:suppressAutoHyphens/>
        <w:rPr>
          <w:bCs/>
          <w:color w:val="000000"/>
          <w:szCs w:val="22"/>
        </w:rPr>
      </w:pPr>
    </w:p>
    <w:p w14:paraId="71DD7EE3" w14:textId="71268245" w:rsidR="00F3400C" w:rsidRPr="004C1197" w:rsidRDefault="00F9674F" w:rsidP="00ED3717">
      <w:pPr>
        <w:suppressAutoHyphens/>
        <w:rPr>
          <w:color w:val="000000"/>
          <w:sz w:val="19"/>
        </w:rPr>
      </w:pPr>
      <w:r w:rsidRPr="004C1197">
        <w:rPr>
          <w:b/>
          <w:color w:val="000000"/>
          <w:sz w:val="19"/>
        </w:rPr>
        <w:t>50 years, 30 million Passat vehicles.</w:t>
      </w:r>
      <w:r w:rsidRPr="004C1197">
        <w:rPr>
          <w:color w:val="000000"/>
          <w:sz w:val="19"/>
        </w:rPr>
        <w:t xml:space="preserve"> Exactly 50 years ago, one of the most successful Volkswagen vehicles was launched: the Passat. With more than 30 million units sold worldwide, it is the top-selling Volkswagen of all time after the Golf and ahead of the Beetle. At the world premiere at the IAA Mobility in Munich (5 to 9 September 2023), Volkswagen will present all the details of a completely newly developed Passat to the public for the first time. The new Passat will be launched as a versatile </w:t>
      </w:r>
      <w:r w:rsidR="009F0F29">
        <w:rPr>
          <w:color w:val="000000"/>
          <w:sz w:val="19"/>
        </w:rPr>
        <w:t>Variant</w:t>
      </w:r>
      <w:r w:rsidRPr="004C1197">
        <w:rPr>
          <w:color w:val="000000"/>
          <w:sz w:val="19"/>
        </w:rPr>
        <w:t xml:space="preserve"> in the first quarter of 2024. Clean and powerful – the new design is clearly Passat, clearly Volkswagen and yet clearly new from every perspective. The innovative range of three new plug-in and mild hybrid drives and five turbo petrol and turbo diesel engine variants is characterised by efficiency. The quiet and spacious Passat </w:t>
      </w:r>
      <w:r w:rsidR="009F0F29">
        <w:rPr>
          <w:color w:val="000000"/>
          <w:sz w:val="19"/>
        </w:rPr>
        <w:t>Variant</w:t>
      </w:r>
      <w:r w:rsidRPr="004C1197">
        <w:rPr>
          <w:color w:val="000000"/>
          <w:sz w:val="19"/>
        </w:rPr>
        <w:t xml:space="preserve"> offers a high level of travel comfort and will be optionally available with new adaptive running gear (DCC Pro</w:t>
      </w:r>
      <w:r w:rsidRPr="004C1197">
        <w:rPr>
          <w:color w:val="000000"/>
          <w:sz w:val="19"/>
          <w:vertAlign w:val="superscript"/>
        </w:rPr>
        <w:t>2</w:t>
      </w:r>
      <w:r w:rsidRPr="004C1197">
        <w:rPr>
          <w:color w:val="000000"/>
          <w:sz w:val="19"/>
        </w:rPr>
        <w:t>) and new ergoActive seats</w:t>
      </w:r>
      <w:r w:rsidRPr="004C1197">
        <w:rPr>
          <w:color w:val="000000"/>
          <w:sz w:val="19"/>
          <w:vertAlign w:val="superscript"/>
        </w:rPr>
        <w:t>2</w:t>
      </w:r>
      <w:r w:rsidRPr="004C1197">
        <w:rPr>
          <w:color w:val="000000"/>
          <w:sz w:val="19"/>
        </w:rPr>
        <w:t xml:space="preserve"> (with pneumatic pressure point massage). Volkswagen has completely newly developed the intuitive operation and progressive features of the fourth-generation modular infotainment matrix (MIB4). The new Passat can also optionally park independently and cover long distances in assisted driving mode. </w:t>
      </w:r>
    </w:p>
    <w:p w14:paraId="1C0826CE" w14:textId="77777777" w:rsidR="00F3400C" w:rsidRPr="004C1197" w:rsidRDefault="00F3400C" w:rsidP="00ED3717">
      <w:pPr>
        <w:suppressAutoHyphens/>
        <w:rPr>
          <w:color w:val="000000"/>
          <w:sz w:val="19"/>
        </w:rPr>
      </w:pPr>
    </w:p>
    <w:p w14:paraId="79CF06FF" w14:textId="511766C8" w:rsidR="00280301" w:rsidRPr="004C1197" w:rsidRDefault="00BF583F" w:rsidP="00ED3717">
      <w:pPr>
        <w:suppressAutoHyphens/>
        <w:rPr>
          <w:color w:val="000000"/>
          <w:sz w:val="19"/>
        </w:rPr>
      </w:pPr>
      <w:r w:rsidRPr="004C1197">
        <w:rPr>
          <w:b/>
          <w:color w:val="000000"/>
          <w:sz w:val="19"/>
        </w:rPr>
        <w:t>Progressive MQB evo.</w:t>
      </w:r>
      <w:r w:rsidRPr="004C1197">
        <w:rPr>
          <w:color w:val="000000"/>
          <w:sz w:val="19"/>
        </w:rPr>
        <w:t xml:space="preserve"> The latest evolutionary stage of the modular transverse matrix platform (MQB evo) forms the high-tech basis of the ninth Passat generation. Future customers will benefit </w:t>
      </w:r>
      <w:r w:rsidRPr="004C1197">
        <w:rPr>
          <w:color w:val="000000" w:themeColor="text1"/>
          <w:sz w:val="19"/>
        </w:rPr>
        <w:t>from the significant economies of scale offered by this high-tech matrix platform. That is because a host of new systems are used on board this bestselling model and their development costs are shared across all MQB product lines. In this way, Volkswagen is democratising innovations and making them available to hundreds of thousands of vehicle drivers worldwide.</w:t>
      </w:r>
    </w:p>
    <w:p w14:paraId="08728423" w14:textId="77777777" w:rsidR="00280301" w:rsidRPr="004C1197" w:rsidRDefault="00280301" w:rsidP="00ED3717">
      <w:pPr>
        <w:suppressAutoHyphens/>
        <w:rPr>
          <w:color w:val="000000"/>
          <w:sz w:val="19"/>
        </w:rPr>
      </w:pPr>
    </w:p>
    <w:p w14:paraId="2EA58EA8" w14:textId="6D8212A4" w:rsidR="0064072D" w:rsidRDefault="003820F1" w:rsidP="00ED3717">
      <w:pPr>
        <w:suppressAutoHyphens/>
        <w:rPr>
          <w:color w:val="000000"/>
          <w:sz w:val="19"/>
        </w:rPr>
      </w:pPr>
      <w:r w:rsidRPr="004C1197">
        <w:rPr>
          <w:b/>
          <w:color w:val="000000"/>
          <w:sz w:val="19"/>
        </w:rPr>
        <w:t>New plug-in and mild hybrid drives.</w:t>
      </w:r>
      <w:r w:rsidRPr="004C1197">
        <w:rPr>
          <w:color w:val="000000"/>
          <w:sz w:val="19"/>
        </w:rPr>
        <w:t xml:space="preserve"> The technical highlights include two completely new plug-in hybrid drives (eHybrid) with a system output of 150 kW (204 PS)</w:t>
      </w:r>
      <w:r w:rsidRPr="004C1197">
        <w:rPr>
          <w:color w:val="000000"/>
          <w:sz w:val="19"/>
          <w:vertAlign w:val="superscript"/>
        </w:rPr>
        <w:t>1</w:t>
      </w:r>
      <w:r w:rsidRPr="004C1197">
        <w:rPr>
          <w:color w:val="000000"/>
          <w:sz w:val="19"/>
        </w:rPr>
        <w:t xml:space="preserve"> and </w:t>
      </w:r>
      <w:r w:rsidR="001A41E5">
        <w:rPr>
          <w:color w:val="000000"/>
          <w:sz w:val="19"/>
        </w:rPr>
        <w:br/>
      </w:r>
      <w:r w:rsidRPr="004C1197">
        <w:rPr>
          <w:color w:val="000000"/>
          <w:sz w:val="19"/>
        </w:rPr>
        <w:t>200 kW (272 PS)</w:t>
      </w:r>
      <w:r w:rsidRPr="004C1197">
        <w:rPr>
          <w:color w:val="000000"/>
          <w:sz w:val="19"/>
          <w:vertAlign w:val="superscript"/>
        </w:rPr>
        <w:t>1</w:t>
      </w:r>
      <w:r w:rsidRPr="004C1197">
        <w:rPr>
          <w:color w:val="000000"/>
          <w:sz w:val="19"/>
        </w:rPr>
        <w:t>. In combination with a new 1</w:t>
      </w:r>
      <w:r w:rsidR="00C455BA">
        <w:rPr>
          <w:color w:val="000000"/>
          <w:sz w:val="19"/>
        </w:rPr>
        <w:t>9</w:t>
      </w:r>
      <w:r w:rsidRPr="004C1197">
        <w:rPr>
          <w:color w:val="000000"/>
          <w:sz w:val="19"/>
        </w:rPr>
        <w:t>.</w:t>
      </w:r>
      <w:r w:rsidR="00C455BA">
        <w:rPr>
          <w:color w:val="000000"/>
          <w:sz w:val="19"/>
        </w:rPr>
        <w:t>7</w:t>
      </w:r>
      <w:r w:rsidRPr="004C1197">
        <w:rPr>
          <w:color w:val="000000"/>
          <w:sz w:val="19"/>
        </w:rPr>
        <w:t xml:space="preserve"> kWh battery (net energy content), </w:t>
      </w:r>
      <w:r w:rsidRPr="004C1197">
        <w:rPr>
          <w:color w:val="000000"/>
          <w:sz w:val="19"/>
        </w:rPr>
        <w:lastRenderedPageBreak/>
        <w:t xml:space="preserve">they make all-electric ranges of around 100 km possible. This distance turns the new Passat </w:t>
      </w:r>
      <w:r w:rsidR="009F0F29">
        <w:rPr>
          <w:color w:val="000000"/>
          <w:sz w:val="19"/>
        </w:rPr>
        <w:t>Variant</w:t>
      </w:r>
      <w:r w:rsidRPr="004C1197">
        <w:rPr>
          <w:color w:val="000000"/>
          <w:sz w:val="19"/>
        </w:rPr>
        <w:t xml:space="preserve"> into an electric vehicle for everyday life. Taking Germany as an example: according to a study</w:t>
      </w:r>
      <w:r w:rsidRPr="004C1197">
        <w:rPr>
          <w:color w:val="000000"/>
          <w:sz w:val="19"/>
          <w:vertAlign w:val="superscript"/>
        </w:rPr>
        <w:t>3</w:t>
      </w:r>
      <w:r w:rsidRPr="004C1197">
        <w:rPr>
          <w:color w:val="000000"/>
          <w:sz w:val="19"/>
        </w:rPr>
        <w:t xml:space="preserve"> published by the Federal Ministry of Digital and Transport, </w:t>
      </w:r>
    </w:p>
    <w:p w14:paraId="51380707" w14:textId="3F9CE582" w:rsidR="000135A3" w:rsidRPr="004C1197" w:rsidRDefault="003820F1" w:rsidP="00ED3717">
      <w:pPr>
        <w:suppressAutoHyphens/>
        <w:rPr>
          <w:color w:val="000000"/>
          <w:sz w:val="19"/>
        </w:rPr>
      </w:pPr>
      <w:r w:rsidRPr="004C1197">
        <w:rPr>
          <w:color w:val="000000"/>
          <w:sz w:val="19"/>
        </w:rPr>
        <w:t>95 per</w:t>
      </w:r>
      <w:r w:rsidR="005F445F">
        <w:rPr>
          <w:color w:val="000000"/>
          <w:sz w:val="19"/>
        </w:rPr>
        <w:t xml:space="preserve"> </w:t>
      </w:r>
      <w:r w:rsidRPr="004C1197">
        <w:rPr>
          <w:color w:val="000000"/>
          <w:sz w:val="19"/>
        </w:rPr>
        <w:t>cent of all car journeys are shorter than 50 kilometres and 99 per</w:t>
      </w:r>
      <w:r w:rsidR="003E0F2A">
        <w:rPr>
          <w:color w:val="000000"/>
          <w:sz w:val="19"/>
        </w:rPr>
        <w:t xml:space="preserve"> </w:t>
      </w:r>
      <w:r w:rsidRPr="004C1197">
        <w:rPr>
          <w:color w:val="000000"/>
          <w:sz w:val="19"/>
        </w:rPr>
        <w:t xml:space="preserve">cent shorter than 100 km. These journeys can now be driven purely electrically with a Passat </w:t>
      </w:r>
      <w:r w:rsidR="009F0F29">
        <w:rPr>
          <w:color w:val="000000"/>
          <w:sz w:val="19"/>
        </w:rPr>
        <w:t>Variant</w:t>
      </w:r>
      <w:r w:rsidRPr="004C1197">
        <w:rPr>
          <w:color w:val="000000"/>
          <w:sz w:val="19"/>
        </w:rPr>
        <w:t xml:space="preserve"> eHybrid. In addition, the efficient combination of an electric drive motor and new turbocharged petrol engine (1.5 TSI evo2) ensures overall ranges of around </w:t>
      </w:r>
      <w:r w:rsidR="009F0F29">
        <w:rPr>
          <w:color w:val="000000"/>
          <w:sz w:val="19"/>
        </w:rPr>
        <w:t>1,000</w:t>
      </w:r>
      <w:r w:rsidR="009F0F29" w:rsidRPr="004C1197">
        <w:rPr>
          <w:color w:val="000000"/>
          <w:sz w:val="19"/>
        </w:rPr>
        <w:t> </w:t>
      </w:r>
      <w:r w:rsidRPr="004C1197">
        <w:rPr>
          <w:color w:val="000000"/>
          <w:sz w:val="19"/>
        </w:rPr>
        <w:t>km. The Passat will also be available for the first time with a 48 V mild hybrid drive (eTSI with 110 kW / 150 PS)</w:t>
      </w:r>
      <w:r w:rsidRPr="004C1197">
        <w:rPr>
          <w:color w:val="000000"/>
          <w:sz w:val="19"/>
          <w:vertAlign w:val="superscript"/>
        </w:rPr>
        <w:t>1</w:t>
      </w:r>
      <w:r w:rsidRPr="004C1197">
        <w:rPr>
          <w:color w:val="000000"/>
          <w:sz w:val="19"/>
        </w:rPr>
        <w:t>. Two turbo petrol (2.0 TSI) engines with 150 kW (204 PS)</w:t>
      </w:r>
      <w:r w:rsidRPr="004C1197">
        <w:rPr>
          <w:color w:val="000000"/>
          <w:sz w:val="19"/>
          <w:vertAlign w:val="superscript"/>
        </w:rPr>
        <w:t>1</w:t>
      </w:r>
      <w:r w:rsidRPr="004C1197">
        <w:rPr>
          <w:color w:val="000000"/>
          <w:sz w:val="19"/>
        </w:rPr>
        <w:t xml:space="preserve"> and 195 kW (265 PS)</w:t>
      </w:r>
      <w:r w:rsidRPr="004C1197">
        <w:rPr>
          <w:color w:val="000000"/>
          <w:sz w:val="19"/>
          <w:vertAlign w:val="superscript"/>
        </w:rPr>
        <w:t>1</w:t>
      </w:r>
      <w:r w:rsidRPr="004C1197">
        <w:rPr>
          <w:color w:val="000000"/>
          <w:sz w:val="19"/>
        </w:rPr>
        <w:t xml:space="preserve"> as well as three turbo diesel (2.0 TDI) engines with 90 kW (122 PS)</w:t>
      </w:r>
      <w:r w:rsidRPr="004C1197">
        <w:rPr>
          <w:color w:val="000000"/>
          <w:sz w:val="19"/>
          <w:vertAlign w:val="superscript"/>
        </w:rPr>
        <w:t>1</w:t>
      </w:r>
      <w:r w:rsidRPr="004C1197">
        <w:rPr>
          <w:color w:val="000000"/>
          <w:sz w:val="19"/>
        </w:rPr>
        <w:t>, 110 kW (150 PS)</w:t>
      </w:r>
      <w:r w:rsidRPr="004C1197">
        <w:rPr>
          <w:color w:val="000000"/>
          <w:sz w:val="19"/>
          <w:vertAlign w:val="superscript"/>
        </w:rPr>
        <w:t>1</w:t>
      </w:r>
      <w:r w:rsidRPr="004C1197">
        <w:rPr>
          <w:color w:val="000000"/>
          <w:sz w:val="19"/>
        </w:rPr>
        <w:t xml:space="preserve"> and 142 kW (193 PS)</w:t>
      </w:r>
      <w:r w:rsidRPr="004C1197">
        <w:rPr>
          <w:color w:val="000000"/>
          <w:sz w:val="19"/>
          <w:vertAlign w:val="superscript"/>
        </w:rPr>
        <w:t>1</w:t>
      </w:r>
      <w:r w:rsidRPr="004C1197">
        <w:rPr>
          <w:color w:val="000000"/>
          <w:sz w:val="19"/>
        </w:rPr>
        <w:t xml:space="preserve"> complete the powertrain range. An automatic and efficient direct shift gearbox (DSG) is always standard. The Passat models with an output of 195 kW and 142 kW always have the intelligently controlled 4MOTION all-wheel drive system on board as standard; all other Passat </w:t>
      </w:r>
      <w:r w:rsidR="009F0F29">
        <w:rPr>
          <w:color w:val="000000"/>
          <w:sz w:val="19"/>
        </w:rPr>
        <w:t>Variant</w:t>
      </w:r>
      <w:r w:rsidRPr="004C1197">
        <w:rPr>
          <w:color w:val="000000"/>
          <w:sz w:val="19"/>
        </w:rPr>
        <w:t xml:space="preserve"> vehicles have front-wheel drive.</w:t>
      </w:r>
    </w:p>
    <w:p w14:paraId="60ED41CC" w14:textId="77777777" w:rsidR="00EF0507" w:rsidRPr="004C1197" w:rsidRDefault="00EF0507" w:rsidP="00ED3717">
      <w:pPr>
        <w:suppressAutoHyphens/>
        <w:rPr>
          <w:color w:val="000000"/>
          <w:sz w:val="19"/>
        </w:rPr>
      </w:pPr>
    </w:p>
    <w:p w14:paraId="11018479" w14:textId="011D84B9" w:rsidR="006A7F1B" w:rsidRPr="004C1197" w:rsidRDefault="007D4653" w:rsidP="00ED3717">
      <w:pPr>
        <w:suppressAutoHyphens/>
        <w:rPr>
          <w:color w:val="000000"/>
          <w:sz w:val="19"/>
        </w:rPr>
      </w:pPr>
      <w:r w:rsidRPr="004C1197">
        <w:rPr>
          <w:b/>
          <w:color w:val="000000"/>
          <w:sz w:val="19"/>
        </w:rPr>
        <w:t>MIB4 and DCC Pro</w:t>
      </w:r>
      <w:r w:rsidRPr="004C1197">
        <w:rPr>
          <w:rFonts w:ascii="VW Head Office" w:hAnsi="VW Head Office"/>
          <w:color w:val="000000"/>
          <w:sz w:val="19"/>
          <w:vertAlign w:val="superscript"/>
        </w:rPr>
        <w:t>2</w:t>
      </w:r>
      <w:r w:rsidRPr="004C1197">
        <w:rPr>
          <w:b/>
          <w:color w:val="000000"/>
          <w:sz w:val="19"/>
        </w:rPr>
        <w:t xml:space="preserve">. </w:t>
      </w:r>
      <w:r w:rsidRPr="004C1197">
        <w:rPr>
          <w:color w:val="000000"/>
          <w:sz w:val="19"/>
        </w:rPr>
        <w:t xml:space="preserve">Volkswagen has completely redesigned the interior. Particularly striking is the clearly arranged, large display landscape – stylish, </w:t>
      </w:r>
      <w:proofErr w:type="gramStart"/>
      <w:r w:rsidRPr="004C1197">
        <w:rPr>
          <w:color w:val="000000"/>
          <w:sz w:val="19"/>
        </w:rPr>
        <w:t>functional</w:t>
      </w:r>
      <w:proofErr w:type="gramEnd"/>
      <w:r w:rsidRPr="004C1197">
        <w:rPr>
          <w:color w:val="000000"/>
          <w:sz w:val="19"/>
        </w:rPr>
        <w:t xml:space="preserve"> and progressive. The technical basis is the MIB4: the latest generation of the</w:t>
      </w:r>
      <w:r w:rsidR="009F0F29">
        <w:rPr>
          <w:color w:val="000000"/>
          <w:sz w:val="19"/>
        </w:rPr>
        <w:t xml:space="preserve"> modular</w:t>
      </w:r>
      <w:r w:rsidRPr="004C1197">
        <w:rPr>
          <w:color w:val="000000"/>
          <w:sz w:val="19"/>
        </w:rPr>
        <w:t xml:space="preserve"> infotainment matrix enables intuitive operation systematically designed to meet the wishes of Volkswagen drivers. The adaptive chassis control DCC Pro</w:t>
      </w:r>
      <w:r w:rsidRPr="004C1197">
        <w:rPr>
          <w:color w:val="000000"/>
          <w:sz w:val="19"/>
          <w:vertAlign w:val="superscript"/>
        </w:rPr>
        <w:t>2</w:t>
      </w:r>
      <w:r w:rsidRPr="004C1197">
        <w:rPr>
          <w:color w:val="000000"/>
          <w:sz w:val="19"/>
        </w:rPr>
        <w:t xml:space="preserve"> represents a new level of running gear technology; its spread between maximum dynamics and the highest level of comfort sets benchmarks in the mid-sized class. The newly developed ergoActive Plus seats</w:t>
      </w:r>
      <w:r w:rsidRPr="004C1197">
        <w:rPr>
          <w:color w:val="000000"/>
          <w:sz w:val="19"/>
          <w:vertAlign w:val="superscript"/>
        </w:rPr>
        <w:t>2</w:t>
      </w:r>
      <w:r w:rsidRPr="004C1197">
        <w:rPr>
          <w:color w:val="000000"/>
          <w:sz w:val="19"/>
        </w:rPr>
        <w:t xml:space="preserve"> with pneumatic 10-chamber pressure point massage function offer high travel comfort. Thanks to a 50 mm longer wheelbase with also 50 mm more legroom in the rear, a luggage compartment capacity of up to 1,920 litres and convenience systems derived from the Touareg such as the new massage seats, the Passat </w:t>
      </w:r>
      <w:r w:rsidR="009F0F29">
        <w:rPr>
          <w:color w:val="000000"/>
          <w:sz w:val="19"/>
        </w:rPr>
        <w:t>Variant</w:t>
      </w:r>
      <w:r w:rsidRPr="004C1197">
        <w:rPr>
          <w:color w:val="000000"/>
          <w:sz w:val="19"/>
        </w:rPr>
        <w:t xml:space="preserve"> is also ideally suited as an all-rounder for business and leisure.</w:t>
      </w:r>
    </w:p>
    <w:p w14:paraId="52B773AD" w14:textId="77777777" w:rsidR="00FF11EA" w:rsidRPr="004C1197" w:rsidRDefault="00FF11EA" w:rsidP="00ED3717">
      <w:pPr>
        <w:suppressAutoHyphens/>
        <w:rPr>
          <w:color w:val="000000"/>
          <w:sz w:val="19"/>
        </w:rPr>
      </w:pPr>
    </w:p>
    <w:p w14:paraId="3E8AA206" w14:textId="64794E2C" w:rsidR="00B17BF2" w:rsidRPr="004C1197" w:rsidRDefault="00B17BF2" w:rsidP="00ED3717">
      <w:pPr>
        <w:suppressAutoHyphens/>
        <w:rPr>
          <w:color w:val="000000"/>
          <w:sz w:val="19"/>
        </w:rPr>
      </w:pPr>
      <w:r w:rsidRPr="004C1197">
        <w:rPr>
          <w:b/>
          <w:color w:val="000000"/>
          <w:sz w:val="19"/>
        </w:rPr>
        <w:t>Feel at home on board.</w:t>
      </w:r>
      <w:r w:rsidRPr="004C1197">
        <w:rPr>
          <w:color w:val="000000"/>
          <w:sz w:val="19"/>
        </w:rPr>
        <w:t xml:space="preserve"> The Passat </w:t>
      </w:r>
      <w:r w:rsidR="009F0F29">
        <w:rPr>
          <w:color w:val="000000"/>
          <w:sz w:val="19"/>
        </w:rPr>
        <w:t>Variant</w:t>
      </w:r>
      <w:r w:rsidRPr="004C1197">
        <w:rPr>
          <w:color w:val="000000"/>
          <w:sz w:val="19"/>
        </w:rPr>
        <w:t xml:space="preserve"> is the ideal touring and business vehicle thanks to the interplay of spaciousness, carefully coordinated high-quality materials, pleasant haptics and operability of all elements, high seating comfort and low level of noise while driving. With the new generation of its bestseller, Volkswagen once again has another vehicle in its range where the higher class boundary no longer applies.</w:t>
      </w:r>
    </w:p>
    <w:p w14:paraId="4309B270" w14:textId="77777777" w:rsidR="00495A24" w:rsidRPr="004C1197" w:rsidRDefault="00495A24" w:rsidP="00ED3717">
      <w:pPr>
        <w:suppressAutoHyphens/>
        <w:rPr>
          <w:color w:val="000000"/>
          <w:sz w:val="19"/>
        </w:rPr>
      </w:pPr>
    </w:p>
    <w:p w14:paraId="5FD138F9" w14:textId="77777777" w:rsidR="00B17BF2" w:rsidRPr="004C1197" w:rsidRDefault="00B17BF2" w:rsidP="00ED3717">
      <w:pPr>
        <w:suppressAutoHyphens/>
        <w:rPr>
          <w:b/>
          <w:color w:val="000000"/>
          <w:sz w:val="19"/>
        </w:rPr>
      </w:pPr>
    </w:p>
    <w:p w14:paraId="43B39213" w14:textId="6D2FDA29" w:rsidR="00932C0A" w:rsidRPr="004C1197" w:rsidRDefault="00F627F3" w:rsidP="00ED3717">
      <w:pPr>
        <w:suppressAutoHyphens/>
        <w:rPr>
          <w:b/>
          <w:bCs/>
          <w:color w:val="000000"/>
          <w:sz w:val="19"/>
        </w:rPr>
      </w:pPr>
      <w:r w:rsidRPr="004C1197">
        <w:rPr>
          <w:b/>
          <w:color w:val="000000"/>
          <w:sz w:val="19"/>
        </w:rPr>
        <w:t>THE NEW EXTERIOR</w:t>
      </w:r>
    </w:p>
    <w:p w14:paraId="5583F575" w14:textId="7FECEC45" w:rsidR="00D84B47" w:rsidRPr="004C1197" w:rsidRDefault="00D84B47" w:rsidP="00ED3717">
      <w:pPr>
        <w:suppressAutoHyphens/>
        <w:rPr>
          <w:color w:val="000000"/>
          <w:sz w:val="19"/>
        </w:rPr>
      </w:pPr>
    </w:p>
    <w:p w14:paraId="7956EA25" w14:textId="7D2389BE" w:rsidR="009A59B3" w:rsidRPr="001A41E5" w:rsidRDefault="000A2DBE" w:rsidP="00ED3717">
      <w:pPr>
        <w:suppressAutoHyphens/>
        <w:rPr>
          <w:color w:val="000000"/>
          <w:sz w:val="19"/>
        </w:rPr>
      </w:pPr>
      <w:r w:rsidRPr="004C1197">
        <w:rPr>
          <w:b/>
          <w:color w:val="000000"/>
          <w:sz w:val="19"/>
        </w:rPr>
        <w:t>New design, new dimensions.</w:t>
      </w:r>
      <w:r w:rsidRPr="004C1197">
        <w:rPr>
          <w:color w:val="000000"/>
          <w:sz w:val="19"/>
        </w:rPr>
        <w:t xml:space="preserve"> Volkswagen has carried the design of the tradition-rich Passat series into the modern era with the debut of the ninth generation. Compared to the predecessor, the surfaces are more sculptural, the lines more dynamic, and the dimensions larger. This is characterised by a wheelbase that is now 50 mm longer (2,841 mm) and thus significantly changes the proportions. The overall length of </w:t>
      </w:r>
      <w:r w:rsidR="001A41E5">
        <w:rPr>
          <w:color w:val="000000"/>
          <w:sz w:val="19"/>
        </w:rPr>
        <w:br/>
      </w:r>
      <w:r w:rsidRPr="004C1197">
        <w:rPr>
          <w:color w:val="000000"/>
          <w:sz w:val="19"/>
        </w:rPr>
        <w:t>4,917 mm corresponds to an additional 144 mm. The width has increased moderately by 20 mm to 1,852 mm. At 1,</w:t>
      </w:r>
      <w:r w:rsidR="009F0F29">
        <w:rPr>
          <w:color w:val="000000"/>
          <w:sz w:val="19"/>
        </w:rPr>
        <w:t>506</w:t>
      </w:r>
      <w:r w:rsidR="009F0F29" w:rsidRPr="004C1197">
        <w:rPr>
          <w:color w:val="000000"/>
          <w:sz w:val="19"/>
        </w:rPr>
        <w:t xml:space="preserve"> </w:t>
      </w:r>
      <w:r w:rsidRPr="004C1197">
        <w:rPr>
          <w:color w:val="000000"/>
          <w:sz w:val="19"/>
        </w:rPr>
        <w:t>mm, the height (with</w:t>
      </w:r>
      <w:r w:rsidR="009F0F29">
        <w:rPr>
          <w:color w:val="000000"/>
          <w:sz w:val="19"/>
        </w:rPr>
        <w:t xml:space="preserve"> aerial</w:t>
      </w:r>
      <w:r w:rsidRPr="004C1197">
        <w:rPr>
          <w:color w:val="000000"/>
          <w:sz w:val="19"/>
        </w:rPr>
        <w:t xml:space="preserve">) has remained </w:t>
      </w:r>
      <w:proofErr w:type="gramStart"/>
      <w:r w:rsidRPr="004C1197">
        <w:rPr>
          <w:color w:val="000000"/>
          <w:sz w:val="19"/>
        </w:rPr>
        <w:t>similar to</w:t>
      </w:r>
      <w:proofErr w:type="gramEnd"/>
      <w:r w:rsidRPr="004C1197">
        <w:rPr>
          <w:color w:val="000000"/>
          <w:sz w:val="19"/>
        </w:rPr>
        <w:t xml:space="preserve"> the predecessor. The longer length with practically unchanged height results in more dynamic proportions.</w:t>
      </w:r>
      <w:r w:rsidRPr="004C1197">
        <w:rPr>
          <w:color w:val="000000"/>
          <w:sz w:val="19"/>
        </w:rPr>
        <w:br w:type="page"/>
      </w:r>
    </w:p>
    <w:p w14:paraId="09345FC1" w14:textId="559823D9" w:rsidR="002A00E2" w:rsidRPr="004C1197" w:rsidRDefault="00812173" w:rsidP="00ED3717">
      <w:pPr>
        <w:suppressAutoHyphens/>
        <w:rPr>
          <w:rFonts w:cstheme="majorHAnsi"/>
          <w:color w:val="000000"/>
          <w:sz w:val="19"/>
        </w:rPr>
      </w:pPr>
      <w:r w:rsidRPr="004C1197">
        <w:rPr>
          <w:b/>
          <w:color w:val="000000"/>
          <w:sz w:val="19"/>
        </w:rPr>
        <w:lastRenderedPageBreak/>
        <w:t>Front end with new LED headlights.</w:t>
      </w:r>
      <w:r w:rsidRPr="004C1197">
        <w:rPr>
          <w:color w:val="000000"/>
          <w:sz w:val="19"/>
        </w:rPr>
        <w:t xml:space="preserve"> The aerodynamic and powerful design of the front of the Passat </w:t>
      </w:r>
      <w:r w:rsidR="009F0F29">
        <w:rPr>
          <w:color w:val="000000"/>
          <w:sz w:val="19"/>
        </w:rPr>
        <w:t>Variant</w:t>
      </w:r>
      <w:r w:rsidRPr="004C1197">
        <w:rPr>
          <w:color w:val="000000"/>
          <w:sz w:val="19"/>
        </w:rPr>
        <w:t xml:space="preserve"> characterises its superior presence. Every detail is new. Take the bonnet, for example: while the predecessor’s bonnet was higher in the middle than at the sides, the new bonnet is now lower in the middle. It rises sculpturally outwards with sharp lines and forms powerful wings. The new LED headlights, with their two modules, provide a characteristic look in combination with the narrow LED daytime running lights above them. </w:t>
      </w:r>
      <w:proofErr w:type="gramStart"/>
      <w:r w:rsidRPr="004C1197">
        <w:rPr>
          <w:color w:val="000000"/>
          <w:sz w:val="19"/>
        </w:rPr>
        <w:t>These two daytime</w:t>
      </w:r>
      <w:proofErr w:type="gramEnd"/>
      <w:r w:rsidRPr="004C1197">
        <w:rPr>
          <w:color w:val="000000"/>
          <w:sz w:val="19"/>
        </w:rPr>
        <w:t xml:space="preserve"> running light elements are linked to each other by means of a horizontal LED strip in the radiator grille. The visually continuous light strip gives the Volkswagen a wide and elegant look. Volkswagen will optionally offer the Passat </w:t>
      </w:r>
      <w:r w:rsidR="009F0F29">
        <w:rPr>
          <w:color w:val="000000"/>
          <w:sz w:val="19"/>
        </w:rPr>
        <w:t>Variant</w:t>
      </w:r>
      <w:r w:rsidRPr="004C1197">
        <w:rPr>
          <w:color w:val="000000"/>
          <w:sz w:val="19"/>
        </w:rPr>
        <w:t xml:space="preserve"> with a new generation of the IQ.LIGHT LED matrix headlights. These come with a new high-performance main beam that has a significantly increased</w:t>
      </w:r>
      <w:r w:rsidRPr="004C1197">
        <w:rPr>
          <w:color w:val="000000" w:themeColor="text1"/>
          <w:sz w:val="19"/>
        </w:rPr>
        <w:t xml:space="preserve"> luminous range. </w:t>
      </w:r>
      <w:r w:rsidRPr="004C1197">
        <w:rPr>
          <w:color w:val="000000"/>
          <w:sz w:val="19"/>
        </w:rPr>
        <w:t>Like the light systems, the four high-quality chrome strips in the lower part of the radiator grille (bumper) emphasise the width of the Passat. At the sides, vertical openings (air curtains) in the bumpers guide air to the wheel housings and optimise the excellent aerodynamics.</w:t>
      </w:r>
    </w:p>
    <w:p w14:paraId="7EBCF43E" w14:textId="77777777" w:rsidR="00564E17" w:rsidRPr="004C1197" w:rsidRDefault="00564E17" w:rsidP="00ED3717">
      <w:pPr>
        <w:suppressAutoHyphens/>
        <w:rPr>
          <w:color w:val="000000"/>
          <w:sz w:val="19"/>
        </w:rPr>
      </w:pPr>
    </w:p>
    <w:p w14:paraId="5C41FA1B" w14:textId="5ACECE6C" w:rsidR="00B55D0E" w:rsidRPr="004C1197" w:rsidRDefault="00B55D0E" w:rsidP="00ED3717">
      <w:pPr>
        <w:suppressAutoHyphens/>
        <w:rPr>
          <w:bCs/>
          <w:color w:val="000000"/>
          <w:sz w:val="19"/>
        </w:rPr>
      </w:pPr>
      <w:r w:rsidRPr="004C1197">
        <w:rPr>
          <w:b/>
          <w:color w:val="000000"/>
          <w:sz w:val="19"/>
        </w:rPr>
        <w:t>Silhouette with a sharp undercut.</w:t>
      </w:r>
      <w:r w:rsidRPr="004C1197">
        <w:rPr>
          <w:color w:val="000000"/>
          <w:sz w:val="19"/>
        </w:rPr>
        <w:t xml:space="preserve"> With its powerful side body surfaces, a sharp undercut as a character line (at the height of the door handles), the significantly larger wheelbase and the long side window areas, the Passat </w:t>
      </w:r>
      <w:r w:rsidR="009F0F29">
        <w:rPr>
          <w:color w:val="000000"/>
          <w:sz w:val="19"/>
        </w:rPr>
        <w:t>Variant</w:t>
      </w:r>
      <w:r w:rsidRPr="004C1197">
        <w:rPr>
          <w:color w:val="000000"/>
          <w:sz w:val="19"/>
        </w:rPr>
        <w:t xml:space="preserve"> exhibits dynamism and elegance </w:t>
      </w:r>
      <w:proofErr w:type="gramStart"/>
      <w:r w:rsidRPr="004C1197">
        <w:rPr>
          <w:color w:val="000000"/>
          <w:sz w:val="19"/>
        </w:rPr>
        <w:t>all of</w:t>
      </w:r>
      <w:proofErr w:type="gramEnd"/>
      <w:r w:rsidRPr="004C1197">
        <w:rPr>
          <w:color w:val="000000"/>
          <w:sz w:val="19"/>
        </w:rPr>
        <w:t xml:space="preserve"> its own. At the front and back, the undercut and surface design over the wheel housings form powerful shoulder sections in a slim silhouette. The striking</w:t>
      </w:r>
      <w:r w:rsidR="001A41E5">
        <w:rPr>
          <w:color w:val="000000"/>
          <w:sz w:val="19"/>
        </w:rPr>
        <w:br/>
      </w:r>
      <w:r w:rsidRPr="004C1197">
        <w:rPr>
          <w:color w:val="000000"/>
          <w:sz w:val="19"/>
        </w:rPr>
        <w:t xml:space="preserve">D-pillars match this sporty image with their pronounced forward angle and dynamic look. Under the slightly flared wheel housings, the Passat </w:t>
      </w:r>
      <w:r w:rsidR="009F0F29">
        <w:rPr>
          <w:color w:val="000000"/>
          <w:sz w:val="19"/>
        </w:rPr>
        <w:t>Variant</w:t>
      </w:r>
      <w:r w:rsidRPr="004C1197">
        <w:rPr>
          <w:color w:val="000000"/>
          <w:sz w:val="19"/>
        </w:rPr>
        <w:t xml:space="preserve"> sports up to 19</w:t>
      </w:r>
      <w:r w:rsidRPr="004C1197">
        <w:rPr>
          <w:sz w:val="19"/>
        </w:rPr>
        <w:t>-</w:t>
      </w:r>
      <w:r w:rsidRPr="004C1197">
        <w:rPr>
          <w:color w:val="000000"/>
          <w:sz w:val="19"/>
        </w:rPr>
        <w:t>inch</w:t>
      </w:r>
      <w:r w:rsidRPr="004C1197">
        <w:rPr>
          <w:color w:val="000000"/>
          <w:sz w:val="19"/>
          <w:vertAlign w:val="superscript"/>
        </w:rPr>
        <w:t>2</w:t>
      </w:r>
      <w:r w:rsidRPr="004C1197">
        <w:rPr>
          <w:color w:val="000000"/>
          <w:sz w:val="19"/>
        </w:rPr>
        <w:t xml:space="preserve"> wheels.</w:t>
      </w:r>
    </w:p>
    <w:p w14:paraId="24E4AC2D" w14:textId="77777777" w:rsidR="00832335" w:rsidRPr="004C1197" w:rsidRDefault="00832335" w:rsidP="00ED3717">
      <w:pPr>
        <w:suppressAutoHyphens/>
        <w:rPr>
          <w:bCs/>
          <w:color w:val="000000"/>
          <w:sz w:val="19"/>
        </w:rPr>
      </w:pPr>
    </w:p>
    <w:p w14:paraId="439934B8" w14:textId="4AD1E1D8" w:rsidR="005D3E12" w:rsidRPr="004C1197" w:rsidRDefault="00812173" w:rsidP="00ED3717">
      <w:pPr>
        <w:suppressAutoHyphens/>
        <w:rPr>
          <w:rFonts w:cstheme="majorHAnsi"/>
          <w:color w:val="000000"/>
          <w:sz w:val="19"/>
        </w:rPr>
      </w:pPr>
      <w:r w:rsidRPr="004C1197">
        <w:rPr>
          <w:b/>
          <w:color w:val="000000"/>
          <w:sz w:val="19"/>
        </w:rPr>
        <w:t>Rear end with new horizontal LED strip.</w:t>
      </w:r>
      <w:r w:rsidRPr="004C1197">
        <w:rPr>
          <w:color w:val="000000"/>
          <w:sz w:val="19"/>
        </w:rPr>
        <w:t xml:space="preserve"> </w:t>
      </w:r>
      <w:proofErr w:type="gramStart"/>
      <w:r w:rsidRPr="004C1197">
        <w:rPr>
          <w:color w:val="000000"/>
          <w:sz w:val="19"/>
        </w:rPr>
        <w:t>Similar to</w:t>
      </w:r>
      <w:proofErr w:type="gramEnd"/>
      <w:r w:rsidRPr="004C1197">
        <w:rPr>
          <w:color w:val="000000"/>
          <w:sz w:val="19"/>
        </w:rPr>
        <w:t xml:space="preserve"> the front end and sides, the rear of the new Passat has a clean and powerful design. The continuous LED </w:t>
      </w:r>
      <w:proofErr w:type="gramStart"/>
      <w:r w:rsidRPr="004C1197">
        <w:rPr>
          <w:color w:val="000000"/>
          <w:sz w:val="19"/>
        </w:rPr>
        <w:t>tail light</w:t>
      </w:r>
      <w:proofErr w:type="gramEnd"/>
      <w:r w:rsidRPr="004C1197">
        <w:rPr>
          <w:color w:val="000000"/>
          <w:sz w:val="19"/>
        </w:rPr>
        <w:t xml:space="preserve"> clusters, which are used in this product line for the first time, emphasise the width of the body and have a transparent and technical look with their new 3D light signature. In functional terms, the LED elements provide an optimal signal effect. In the upper part of the boot lid, the large roof spoiler and the side air guide elements on the D-pillars stand out. In combination, these aerodynamic features reduce turbulence at the rear and contribute to low energy consumption and long range together with a diffuser below the bumper. Located well down in the bumper itself, there is a wide, robust plastic transverse bar that emphasises the width of the Passat </w:t>
      </w:r>
      <w:r w:rsidR="009F0F29">
        <w:rPr>
          <w:color w:val="000000"/>
          <w:sz w:val="19"/>
        </w:rPr>
        <w:t>Variant</w:t>
      </w:r>
      <w:r w:rsidRPr="004C1197">
        <w:rPr>
          <w:color w:val="000000"/>
          <w:sz w:val="19"/>
        </w:rPr>
        <w:t xml:space="preserve"> with its externally arranged reflectors.</w:t>
      </w:r>
    </w:p>
    <w:p w14:paraId="57B5F01B" w14:textId="77777777" w:rsidR="00AE330B" w:rsidRPr="004C1197" w:rsidRDefault="00AE330B" w:rsidP="00ED3717">
      <w:pPr>
        <w:suppressAutoHyphens/>
        <w:rPr>
          <w:rFonts w:cstheme="majorHAnsi"/>
          <w:color w:val="000000"/>
          <w:sz w:val="19"/>
        </w:rPr>
      </w:pPr>
    </w:p>
    <w:p w14:paraId="2B7CC3EB" w14:textId="7D3E069F" w:rsidR="00304FD0" w:rsidRPr="004C1197" w:rsidRDefault="0013506C" w:rsidP="00ED3717">
      <w:pPr>
        <w:suppressAutoHyphens/>
        <w:rPr>
          <w:rFonts w:cstheme="majorHAnsi"/>
          <w:color w:val="000000"/>
          <w:sz w:val="19"/>
        </w:rPr>
      </w:pPr>
      <w:r w:rsidRPr="004C1197">
        <w:rPr>
          <w:b/>
          <w:color w:val="000000"/>
          <w:sz w:val="19"/>
        </w:rPr>
        <w:t>Minimum drag for maximum efficiency.</w:t>
      </w:r>
      <w:r w:rsidRPr="004C1197">
        <w:rPr>
          <w:color w:val="000000"/>
          <w:sz w:val="19"/>
        </w:rPr>
        <w:t xml:space="preserve"> The new Passat </w:t>
      </w:r>
      <w:r w:rsidR="009F0F29">
        <w:rPr>
          <w:color w:val="000000"/>
          <w:sz w:val="19"/>
        </w:rPr>
        <w:t>Variant</w:t>
      </w:r>
      <w:r w:rsidRPr="004C1197">
        <w:rPr>
          <w:color w:val="000000"/>
          <w:sz w:val="19"/>
        </w:rPr>
        <w:t xml:space="preserve"> is a five-seater vehicle with a luggage compartment capacity of up to 1,920 litres. And yet, its aerodynamics are better than most sports vehicles. With a C</w:t>
      </w:r>
      <w:r w:rsidRPr="004C1197">
        <w:rPr>
          <w:color w:val="000000"/>
          <w:sz w:val="19"/>
          <w:vertAlign w:val="subscript"/>
        </w:rPr>
        <w:t>D</w:t>
      </w:r>
      <w:r w:rsidRPr="004C1197">
        <w:rPr>
          <w:color w:val="000000"/>
          <w:sz w:val="19"/>
        </w:rPr>
        <w:t xml:space="preserve"> of 0.25 (predecessor 0.31), it has the best drag coefficient ever for a Volkswagen </w:t>
      </w:r>
      <w:r w:rsidR="009F0F29">
        <w:rPr>
          <w:color w:val="000000"/>
          <w:sz w:val="19"/>
        </w:rPr>
        <w:t>Variant</w:t>
      </w:r>
      <w:r w:rsidRPr="004C1197">
        <w:rPr>
          <w:color w:val="000000"/>
          <w:sz w:val="19"/>
        </w:rPr>
        <w:t xml:space="preserve">. The aerodynamics make a significant contribution to the new Passat </w:t>
      </w:r>
      <w:r w:rsidR="009F0F29">
        <w:rPr>
          <w:color w:val="000000"/>
          <w:sz w:val="19"/>
        </w:rPr>
        <w:t>Variant</w:t>
      </w:r>
      <w:r w:rsidRPr="004C1197">
        <w:rPr>
          <w:color w:val="000000"/>
          <w:sz w:val="19"/>
        </w:rPr>
        <w:t xml:space="preserve"> becoming even more efficient and more economical – crucial factors for a successful business vehicle such as this Volkswagen.</w:t>
      </w:r>
    </w:p>
    <w:p w14:paraId="30017EFB" w14:textId="77777777" w:rsidR="00304FD0" w:rsidRPr="004C1197" w:rsidRDefault="00304FD0" w:rsidP="00ED3717">
      <w:pPr>
        <w:suppressAutoHyphens/>
        <w:rPr>
          <w:rFonts w:cstheme="majorHAnsi"/>
          <w:color w:val="000000"/>
          <w:sz w:val="19"/>
        </w:rPr>
      </w:pPr>
    </w:p>
    <w:p w14:paraId="73781E96" w14:textId="4F90F29A" w:rsidR="00832335" w:rsidRPr="004C1197" w:rsidRDefault="00562F39" w:rsidP="00ED3717">
      <w:pPr>
        <w:suppressAutoHyphens/>
        <w:rPr>
          <w:rFonts w:cstheme="majorHAnsi"/>
          <w:color w:val="000000"/>
          <w:sz w:val="19"/>
        </w:rPr>
      </w:pPr>
      <w:r w:rsidRPr="004C1197">
        <w:rPr>
          <w:b/>
          <w:color w:val="000000"/>
          <w:sz w:val="19"/>
        </w:rPr>
        <w:t>Form follows function.</w:t>
      </w:r>
      <w:r w:rsidRPr="004C1197">
        <w:rPr>
          <w:color w:val="000000"/>
          <w:sz w:val="19"/>
        </w:rPr>
        <w:t xml:space="preserve"> The aerodynamic top values of the new Passat </w:t>
      </w:r>
      <w:r w:rsidR="009F0F29">
        <w:rPr>
          <w:color w:val="000000"/>
          <w:sz w:val="19"/>
        </w:rPr>
        <w:t>Variant</w:t>
      </w:r>
      <w:r w:rsidRPr="004C1197">
        <w:rPr>
          <w:color w:val="000000"/>
          <w:sz w:val="19"/>
        </w:rPr>
        <w:t xml:space="preserve"> were achieved through the optimal body shape, fine tuning down to the last detail and technical aerodynamic features. The technical details include an electrically controlled </w:t>
      </w:r>
      <w:r w:rsidRPr="004C1197">
        <w:rPr>
          <w:color w:val="000000"/>
          <w:sz w:val="19"/>
        </w:rPr>
        <w:lastRenderedPageBreak/>
        <w:t xml:space="preserve">radiator blind that provides cooling as needed. The aerodynamic fine tuning is evident wherever you look. In the front section, disruptive air turbulence is minimised by means of air curtains in the bumper; the targeted air flows provide optimum air circulation around the front wheels and cool the brakes. In addition, the underbody up to the rear diffuser was elaborately integrated into the aerodynamic design. The new exterior mirrors are designed to minimise the area of attack for the wind. At the rear, the air guide elements on the D-pillars reduce air turbulence together with the roof spoiler. Sharp separation edges in the tail light clusters and bumper as well as aerodynamically polished rims perfect the air flow. </w:t>
      </w:r>
    </w:p>
    <w:p w14:paraId="3E0421EA" w14:textId="77777777" w:rsidR="00CC7791" w:rsidRPr="004C1197" w:rsidRDefault="00CC7791" w:rsidP="00ED3717">
      <w:pPr>
        <w:suppressAutoHyphens/>
        <w:rPr>
          <w:rFonts w:cstheme="majorHAnsi"/>
          <w:color w:val="000000"/>
          <w:sz w:val="19"/>
        </w:rPr>
      </w:pPr>
    </w:p>
    <w:p w14:paraId="57EC0DF1" w14:textId="77777777" w:rsidR="00CC7791" w:rsidRPr="004C1197" w:rsidRDefault="00CC7791" w:rsidP="00ED3717">
      <w:pPr>
        <w:suppressAutoHyphens/>
        <w:rPr>
          <w:rFonts w:cstheme="majorHAnsi"/>
          <w:color w:val="000000"/>
          <w:sz w:val="19"/>
        </w:rPr>
      </w:pPr>
    </w:p>
    <w:p w14:paraId="117EBD89" w14:textId="635A896D" w:rsidR="008065C8" w:rsidRPr="004C1197" w:rsidRDefault="00ED7C62" w:rsidP="00ED3717">
      <w:pPr>
        <w:suppressAutoHyphens/>
        <w:spacing w:line="240" w:lineRule="auto"/>
        <w:rPr>
          <w:b/>
          <w:bCs/>
          <w:color w:val="000000"/>
          <w:sz w:val="19"/>
        </w:rPr>
      </w:pPr>
      <w:r w:rsidRPr="004C1197">
        <w:rPr>
          <w:b/>
          <w:color w:val="000000"/>
          <w:sz w:val="19"/>
        </w:rPr>
        <w:t>THE NEW INTERIOR</w:t>
      </w:r>
    </w:p>
    <w:p w14:paraId="4D8CFBFC" w14:textId="77777777" w:rsidR="00085E6A" w:rsidRPr="004C1197" w:rsidRDefault="00085E6A" w:rsidP="00ED3717">
      <w:pPr>
        <w:suppressAutoHyphens/>
        <w:rPr>
          <w:color w:val="000000"/>
          <w:sz w:val="19"/>
        </w:rPr>
      </w:pPr>
    </w:p>
    <w:p w14:paraId="78B6FEA0" w14:textId="06B7ED11" w:rsidR="00A37685" w:rsidRPr="004C1197" w:rsidRDefault="00C446CC"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 xml:space="preserve">Intuitive MIB4. </w:t>
      </w:r>
      <w:r w:rsidRPr="004C1197">
        <w:rPr>
          <w:rFonts w:ascii="VW Text Office" w:hAnsi="VW Text Office"/>
          <w:color w:val="000000"/>
          <w:sz w:val="19"/>
        </w:rPr>
        <w:t xml:space="preserve">The interior architecture of the new Passat </w:t>
      </w:r>
      <w:r w:rsidR="009F0F29">
        <w:rPr>
          <w:rFonts w:ascii="VW Text Office" w:hAnsi="VW Text Office"/>
          <w:color w:val="000000"/>
          <w:sz w:val="19"/>
        </w:rPr>
        <w:t>Variant</w:t>
      </w:r>
      <w:r w:rsidRPr="004C1197">
        <w:rPr>
          <w:rFonts w:ascii="VW Text Office" w:hAnsi="VW Text Office"/>
          <w:color w:val="000000"/>
          <w:sz w:val="19"/>
        </w:rPr>
        <w:t xml:space="preserve"> systematically implements feedback from Volkswagen customers. The goal was self-explanatory operation. For this reason, the product line features a completely redesigned digital cockpit (digital, configurable instruments) and an equally new infotainment system – both displays together on board the Passat form one visual axis as the central elements of the fourth-generation modular infotainment matrix (MIB4). In detail, the new standard infotainment system display has a size of 285.6 x 160.6 mm (12.9 inches diagonally) with 1,920 x 1,080 pixels. Optionally or depending on the equipment, a display in the format 332.07 x 185.79 mm (15 inches) with 2,240 x 1,260 pixels will be configurable. The visually freestanding display tilted towards the driver is characterised by a newly developed graphic and menu structure that is easy to operate and is self-explanatory. Many system settings can also be controlled using a new, natural IDA voice control function. The instruments in front of the driver have a display diagonal of 260 mm (10.25 inches) with 1,280 x 480 pixels. Thanks to a new surface coating to reduce reflections and glare, the cockpit has a flat design and is integrated into the dash panel like a large screen, because there is no longer a need for an overhang at the top to provide shade. </w:t>
      </w:r>
    </w:p>
    <w:p w14:paraId="2504ECDD" w14:textId="77777777" w:rsidR="00A37685" w:rsidRPr="004C1197" w:rsidRDefault="00A37685" w:rsidP="00ED3717">
      <w:pPr>
        <w:pStyle w:val="NormalWeb"/>
        <w:suppressAutoHyphens/>
        <w:spacing w:before="0" w:beforeAutospacing="0" w:after="0" w:afterAutospacing="0" w:line="264" w:lineRule="auto"/>
        <w:rPr>
          <w:rFonts w:ascii="VW Text Office" w:hAnsi="VW Text Office"/>
          <w:color w:val="000000"/>
          <w:sz w:val="19"/>
          <w:szCs w:val="19"/>
        </w:rPr>
      </w:pPr>
    </w:p>
    <w:p w14:paraId="5FB216B4" w14:textId="590E66F6" w:rsidR="00975D61" w:rsidRPr="004C1197" w:rsidRDefault="00975D61"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New windscreen head-up display</w:t>
      </w:r>
      <w:r w:rsidRPr="004C1197">
        <w:rPr>
          <w:rFonts w:ascii="VW Text Office" w:hAnsi="VW Text Office"/>
          <w:color w:val="000000"/>
          <w:sz w:val="19"/>
          <w:vertAlign w:val="superscript"/>
        </w:rPr>
        <w:t>2</w:t>
      </w:r>
      <w:r w:rsidRPr="004C1197">
        <w:rPr>
          <w:rFonts w:ascii="VW Text Office" w:hAnsi="VW Text Office"/>
          <w:b/>
          <w:color w:val="000000"/>
          <w:sz w:val="19"/>
        </w:rPr>
        <w:t>.</w:t>
      </w:r>
      <w:r w:rsidRPr="004C1197">
        <w:rPr>
          <w:rFonts w:ascii="VW Text Office" w:hAnsi="VW Text Office"/>
          <w:color w:val="000000"/>
          <w:sz w:val="19"/>
        </w:rPr>
        <w:t xml:space="preserve"> Another element of the MIB4 that has also been newly developed is the head-up display of the Passat </w:t>
      </w:r>
      <w:r w:rsidR="009F0F29">
        <w:rPr>
          <w:rFonts w:ascii="VW Text Office" w:hAnsi="VW Text Office"/>
          <w:color w:val="000000"/>
          <w:sz w:val="19"/>
        </w:rPr>
        <w:t>Variant</w:t>
      </w:r>
      <w:r w:rsidRPr="004C1197">
        <w:rPr>
          <w:rFonts w:ascii="VW Text Office" w:hAnsi="VW Text Office"/>
          <w:color w:val="000000"/>
          <w:sz w:val="19"/>
        </w:rPr>
        <w:t>, which projects essential information for the driver on to the windscreen in the virtual area in front of the vehicle. A simpler head-up display with a smaller extendable projection surface was used previously.</w:t>
      </w:r>
    </w:p>
    <w:p w14:paraId="4E1DDC78" w14:textId="77777777" w:rsidR="00975D61" w:rsidRPr="004C1197" w:rsidRDefault="00975D61" w:rsidP="00ED3717">
      <w:pPr>
        <w:pStyle w:val="NormalWeb"/>
        <w:suppressAutoHyphens/>
        <w:spacing w:before="0" w:beforeAutospacing="0" w:after="0" w:afterAutospacing="0" w:line="264" w:lineRule="auto"/>
        <w:rPr>
          <w:rFonts w:ascii="VW Text Office" w:hAnsi="VW Text Office"/>
          <w:color w:val="000000"/>
          <w:sz w:val="19"/>
          <w:szCs w:val="19"/>
        </w:rPr>
      </w:pPr>
    </w:p>
    <w:p w14:paraId="3319D186" w14:textId="106C0D3E" w:rsidR="00F903DB" w:rsidRPr="004C1197" w:rsidRDefault="00540E4F"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New steering column switches.</w:t>
      </w:r>
      <w:r w:rsidRPr="004C1197">
        <w:rPr>
          <w:rFonts w:ascii="VW Text Office" w:hAnsi="VW Text Office"/>
          <w:color w:val="000000"/>
          <w:sz w:val="19"/>
        </w:rPr>
        <w:t xml:space="preserve"> The dash panel runs in a straight line on a horizontal plane and is characterised by a high-quality and clearly arranged design. The centre console offers more stowage space, because – like on the ID.7 and ID. Buzz models – gear changes are now carried out by means of a steering column switch with an intuitive operating principle: the switch is turned forward to ‘D’ to drive forwards and backward to ‘R’ to reverse, while the parking brake is activated by pressing the side of the switch. And like in the ID.7, for example, a new multifunction steering column switch on the left side is used in the Passat for the turn signal and wiper functions.</w:t>
      </w:r>
    </w:p>
    <w:p w14:paraId="0087C75E" w14:textId="77777777" w:rsidR="00F903DB" w:rsidRPr="004C1197" w:rsidRDefault="00F903DB" w:rsidP="00ED3717">
      <w:pPr>
        <w:pStyle w:val="NormalWeb"/>
        <w:suppressAutoHyphens/>
        <w:spacing w:before="0" w:beforeAutospacing="0" w:after="0" w:afterAutospacing="0" w:line="264" w:lineRule="auto"/>
        <w:rPr>
          <w:rFonts w:ascii="VW Text Office" w:hAnsi="VW Text Office"/>
          <w:color w:val="000000"/>
          <w:sz w:val="19"/>
          <w:szCs w:val="19"/>
        </w:rPr>
      </w:pPr>
    </w:p>
    <w:p w14:paraId="186AC3E0" w14:textId="244C4598" w:rsidR="000542FA" w:rsidRPr="004C1197" w:rsidRDefault="00B72814" w:rsidP="00ED3717">
      <w:pPr>
        <w:suppressAutoHyphens/>
        <w:rPr>
          <w:bCs/>
          <w:color w:val="000000"/>
          <w:sz w:val="19"/>
        </w:rPr>
      </w:pPr>
      <w:r w:rsidRPr="004C1197">
        <w:rPr>
          <w:b/>
          <w:color w:val="000000"/>
          <w:sz w:val="19"/>
        </w:rPr>
        <w:t xml:space="preserve">More space and high quality. </w:t>
      </w:r>
      <w:r w:rsidRPr="004C1197">
        <w:rPr>
          <w:color w:val="000000"/>
          <w:sz w:val="19"/>
        </w:rPr>
        <w:t xml:space="preserve">The interior of the new Passat </w:t>
      </w:r>
      <w:r w:rsidR="009F0F29">
        <w:rPr>
          <w:color w:val="000000"/>
          <w:sz w:val="19"/>
        </w:rPr>
        <w:t>Variant</w:t>
      </w:r>
      <w:r w:rsidRPr="004C1197">
        <w:rPr>
          <w:color w:val="000000"/>
          <w:sz w:val="19"/>
        </w:rPr>
        <w:t xml:space="preserve"> offers even more space than its already generously proportioned predecessor. Thanks to the longer </w:t>
      </w:r>
      <w:r w:rsidRPr="004C1197">
        <w:rPr>
          <w:color w:val="000000"/>
          <w:sz w:val="19"/>
        </w:rPr>
        <w:lastRenderedPageBreak/>
        <w:t>wheelbase, for example, the maximum legroom increases by 50 mm to 947</w:t>
      </w:r>
      <w:r w:rsidRPr="004C1197">
        <w:rPr>
          <w:color w:val="FF0000"/>
          <w:sz w:val="19"/>
        </w:rPr>
        <w:t xml:space="preserve"> </w:t>
      </w:r>
      <w:r w:rsidRPr="004C1197">
        <w:rPr>
          <w:color w:val="000000"/>
          <w:sz w:val="19"/>
        </w:rPr>
        <w:t xml:space="preserve">mm. The luggage compartment capacity has increased by 40 litres to 690 litres (when loaded up to the height of the rear seat backrests). The space grows by 140 litres to 1,920 litres when the rear bench seat is folded down. Quality and comfort have both been raised to new levels thanks to the use of new high-grade materials, newly developed </w:t>
      </w:r>
      <w:proofErr w:type="gramStart"/>
      <w:r w:rsidRPr="004C1197">
        <w:rPr>
          <w:color w:val="000000"/>
          <w:sz w:val="19"/>
        </w:rPr>
        <w:t>seats</w:t>
      </w:r>
      <w:proofErr w:type="gramEnd"/>
      <w:r w:rsidRPr="004C1197">
        <w:rPr>
          <w:color w:val="000000"/>
          <w:sz w:val="19"/>
        </w:rPr>
        <w:t xml:space="preserve"> and effective noise insulation. Particularly in combination with the new acoustic package</w:t>
      </w:r>
      <w:r w:rsidRPr="004C1197">
        <w:rPr>
          <w:color w:val="000000"/>
          <w:sz w:val="19"/>
          <w:vertAlign w:val="superscript"/>
        </w:rPr>
        <w:t>2</w:t>
      </w:r>
      <w:r w:rsidRPr="004C1197">
        <w:rPr>
          <w:color w:val="000000"/>
          <w:sz w:val="19"/>
        </w:rPr>
        <w:t xml:space="preserve">, the low noise levels on board the Passat </w:t>
      </w:r>
      <w:r w:rsidR="009F0F29">
        <w:rPr>
          <w:color w:val="000000"/>
          <w:sz w:val="19"/>
        </w:rPr>
        <w:t>Variant</w:t>
      </w:r>
      <w:r w:rsidRPr="004C1197">
        <w:rPr>
          <w:color w:val="000000"/>
          <w:sz w:val="19"/>
        </w:rPr>
        <w:t xml:space="preserve"> are </w:t>
      </w:r>
      <w:proofErr w:type="gramStart"/>
      <w:r w:rsidRPr="004C1197">
        <w:rPr>
          <w:color w:val="000000"/>
          <w:sz w:val="19"/>
        </w:rPr>
        <w:t>similar to</w:t>
      </w:r>
      <w:proofErr w:type="gramEnd"/>
      <w:r w:rsidRPr="004C1197">
        <w:rPr>
          <w:color w:val="000000"/>
          <w:sz w:val="19"/>
        </w:rPr>
        <w:t xml:space="preserve"> those experienced in the upper mid-sized and premium classes. In addition to the standard acoustic windscreen, double glazing with an acoustic film is used for the side windows of the front and rear seats. </w:t>
      </w:r>
    </w:p>
    <w:p w14:paraId="52E936C0" w14:textId="77777777" w:rsidR="000542FA" w:rsidRPr="004C1197" w:rsidRDefault="000542FA" w:rsidP="00ED3717">
      <w:pPr>
        <w:suppressAutoHyphens/>
        <w:rPr>
          <w:bCs/>
          <w:color w:val="000000"/>
          <w:sz w:val="19"/>
        </w:rPr>
      </w:pPr>
    </w:p>
    <w:p w14:paraId="1F32A93D" w14:textId="1D168F85" w:rsidR="000542FA" w:rsidRPr="004C1197" w:rsidRDefault="000542FA" w:rsidP="00ED3717">
      <w:pPr>
        <w:suppressAutoHyphens/>
        <w:rPr>
          <w:color w:val="000000"/>
          <w:sz w:val="19"/>
        </w:rPr>
      </w:pPr>
      <w:r w:rsidRPr="004C1197">
        <w:rPr>
          <w:b/>
          <w:color w:val="000000"/>
          <w:sz w:val="19"/>
        </w:rPr>
        <w:t>New ergoActive seats</w:t>
      </w:r>
      <w:r w:rsidRPr="004C1197">
        <w:rPr>
          <w:color w:val="000000"/>
          <w:sz w:val="19"/>
          <w:vertAlign w:val="superscript"/>
        </w:rPr>
        <w:t>2</w:t>
      </w:r>
      <w:r w:rsidRPr="004C1197">
        <w:rPr>
          <w:b/>
          <w:color w:val="000000"/>
          <w:sz w:val="19"/>
        </w:rPr>
        <w:t xml:space="preserve"> with massage function and air conditioning.</w:t>
      </w:r>
      <w:r w:rsidRPr="004C1197">
        <w:rPr>
          <w:color w:val="000000"/>
          <w:sz w:val="19"/>
        </w:rPr>
        <w:t xml:space="preserve"> The Passat </w:t>
      </w:r>
      <w:r w:rsidR="009F0F29">
        <w:rPr>
          <w:color w:val="000000"/>
          <w:sz w:val="19"/>
        </w:rPr>
        <w:t>Variant</w:t>
      </w:r>
      <w:r w:rsidRPr="004C1197">
        <w:rPr>
          <w:color w:val="000000"/>
          <w:sz w:val="19"/>
        </w:rPr>
        <w:t xml:space="preserve"> will be available with new ergoActive front seats as an option. These feature electrical adjustment (up to 14-way, depending on model and equipment) as well as massage and air conditioning functions. The functions include pneumatic four-way lumbar adjustment and, depending on the equipment, a pneumatic three-chamber massage function or 10-chamber pressure point massage function in the backrests. The seats are also equipped with seat heating and ventilation. The even higher-quality leather and climate-controlled massage seats</w:t>
      </w:r>
      <w:r w:rsidRPr="004C1197">
        <w:rPr>
          <w:color w:val="000000"/>
          <w:sz w:val="19"/>
          <w:vertAlign w:val="superscript"/>
        </w:rPr>
        <w:t>2</w:t>
      </w:r>
      <w:r w:rsidRPr="004C1197">
        <w:rPr>
          <w:color w:val="000000"/>
          <w:sz w:val="19"/>
        </w:rPr>
        <w:t xml:space="preserve"> also have automatic seat air conditioning. In addition to the individual settings, the driver and front passenger can activate an automatic mode; here, the temperature and moisture sensors of the seats detect the cooling and/or heating requirement and control the climate accordingly.</w:t>
      </w:r>
    </w:p>
    <w:p w14:paraId="0B911B3F" w14:textId="77777777" w:rsidR="005C494C" w:rsidRPr="004C1197" w:rsidRDefault="005C494C" w:rsidP="00ED3717">
      <w:pPr>
        <w:suppressAutoHyphens/>
        <w:rPr>
          <w:color w:val="000000"/>
          <w:sz w:val="19"/>
        </w:rPr>
      </w:pPr>
    </w:p>
    <w:p w14:paraId="21BD683D" w14:textId="77777777" w:rsidR="00FB7BB7" w:rsidRPr="004C1197" w:rsidRDefault="00FB7BB7" w:rsidP="00ED3717">
      <w:pPr>
        <w:suppressAutoHyphens/>
        <w:rPr>
          <w:color w:val="000000"/>
          <w:sz w:val="19"/>
        </w:rPr>
      </w:pPr>
    </w:p>
    <w:p w14:paraId="2727D22E" w14:textId="2B5F3563" w:rsidR="00131ABD" w:rsidRPr="004C1197" w:rsidRDefault="00AA3124" w:rsidP="00ED3717">
      <w:pPr>
        <w:suppressAutoHyphens/>
        <w:rPr>
          <w:b/>
          <w:color w:val="000000"/>
          <w:sz w:val="19"/>
        </w:rPr>
      </w:pPr>
      <w:r w:rsidRPr="004C1197">
        <w:rPr>
          <w:b/>
          <w:color w:val="000000"/>
          <w:sz w:val="19"/>
        </w:rPr>
        <w:t>THE NEW POWERTRAIN RANGE</w:t>
      </w:r>
    </w:p>
    <w:p w14:paraId="3DB6FFB5" w14:textId="77777777" w:rsidR="00131ABD" w:rsidRPr="004C1197" w:rsidRDefault="00131ABD" w:rsidP="00ED3717">
      <w:pPr>
        <w:suppressAutoHyphens/>
        <w:rPr>
          <w:bCs/>
          <w:color w:val="000000"/>
          <w:sz w:val="19"/>
        </w:rPr>
      </w:pPr>
    </w:p>
    <w:p w14:paraId="0B018BF5" w14:textId="058C96BF" w:rsidR="0064072D" w:rsidRDefault="00213B51" w:rsidP="00ED3717">
      <w:pPr>
        <w:suppressAutoHyphens/>
        <w:rPr>
          <w:color w:val="000000"/>
          <w:sz w:val="19"/>
        </w:rPr>
      </w:pPr>
      <w:proofErr w:type="spellStart"/>
      <w:r w:rsidRPr="00C36D80">
        <w:rPr>
          <w:b/>
          <w:color w:val="000000"/>
          <w:sz w:val="19"/>
          <w:lang w:val="en-US"/>
        </w:rPr>
        <w:t>eHybrid</w:t>
      </w:r>
      <w:proofErr w:type="spellEnd"/>
      <w:r w:rsidRPr="00C36D80">
        <w:rPr>
          <w:b/>
          <w:color w:val="000000"/>
          <w:sz w:val="19"/>
          <w:lang w:val="en-US"/>
        </w:rPr>
        <w:t xml:space="preserve">, </w:t>
      </w:r>
      <w:proofErr w:type="spellStart"/>
      <w:r w:rsidRPr="00C36D80">
        <w:rPr>
          <w:b/>
          <w:color w:val="000000"/>
          <w:sz w:val="19"/>
          <w:lang w:val="en-US"/>
        </w:rPr>
        <w:t>eTSI</w:t>
      </w:r>
      <w:proofErr w:type="spellEnd"/>
      <w:r w:rsidRPr="00C36D80">
        <w:rPr>
          <w:b/>
          <w:color w:val="000000"/>
          <w:sz w:val="19"/>
          <w:lang w:val="en-US"/>
        </w:rPr>
        <w:t>, TSI, TDI, DSG.</w:t>
      </w:r>
      <w:r w:rsidRPr="00C36D80">
        <w:rPr>
          <w:color w:val="000000"/>
          <w:sz w:val="19"/>
          <w:lang w:val="en-US"/>
        </w:rPr>
        <w:t xml:space="preserve"> </w:t>
      </w:r>
      <w:r w:rsidRPr="004C1197">
        <w:rPr>
          <w:color w:val="000000"/>
          <w:sz w:val="19"/>
        </w:rPr>
        <w:t xml:space="preserve">The Passat </w:t>
      </w:r>
      <w:r w:rsidR="009F0F29">
        <w:rPr>
          <w:color w:val="000000"/>
          <w:sz w:val="19"/>
        </w:rPr>
        <w:t>Variant</w:t>
      </w:r>
      <w:r w:rsidRPr="004C1197">
        <w:rPr>
          <w:color w:val="000000"/>
          <w:sz w:val="19"/>
        </w:rPr>
        <w:t xml:space="preserve"> will be available with seven different drive types: a mild hybrid petrol engine (eTSI) version that is new for the Passat, two new plug-in hybrid drives (eHybrid), three turbodiesel engine versions (TDI) and two turbocharged petrol engine versions (TSI). All drives are combined with a direct shift gearbox (DSG) as standard. The eTSI (1.5 TSI evo2) delivers an output of 110 kW </w:t>
      </w:r>
    </w:p>
    <w:p w14:paraId="515B860F" w14:textId="77777777" w:rsidR="0064072D" w:rsidRDefault="00213B51" w:rsidP="00ED3717">
      <w:pPr>
        <w:suppressAutoHyphens/>
        <w:rPr>
          <w:color w:val="000000"/>
          <w:sz w:val="19"/>
        </w:rPr>
      </w:pPr>
      <w:r w:rsidRPr="004C1197">
        <w:rPr>
          <w:color w:val="000000"/>
          <w:sz w:val="19"/>
        </w:rPr>
        <w:t>(150 PS)</w:t>
      </w:r>
      <w:r w:rsidRPr="004C1197">
        <w:rPr>
          <w:color w:val="000000"/>
          <w:sz w:val="19"/>
          <w:vertAlign w:val="superscript"/>
        </w:rPr>
        <w:t>1</w:t>
      </w:r>
      <w:r w:rsidRPr="004C1197">
        <w:rPr>
          <w:color w:val="000000"/>
          <w:sz w:val="19"/>
        </w:rPr>
        <w:t>. The two new eHybrid models provide system outputs of 150 kW (204 PS)</w:t>
      </w:r>
      <w:r w:rsidRPr="004C1197">
        <w:rPr>
          <w:color w:val="000000"/>
          <w:sz w:val="19"/>
          <w:vertAlign w:val="superscript"/>
        </w:rPr>
        <w:t>1</w:t>
      </w:r>
      <w:r w:rsidRPr="004C1197">
        <w:rPr>
          <w:color w:val="000000"/>
          <w:sz w:val="19"/>
        </w:rPr>
        <w:t xml:space="preserve"> and 200 kW (272 PS)</w:t>
      </w:r>
      <w:r w:rsidRPr="004C1197">
        <w:rPr>
          <w:color w:val="000000"/>
          <w:sz w:val="19"/>
          <w:vertAlign w:val="superscript"/>
        </w:rPr>
        <w:t>1</w:t>
      </w:r>
      <w:r w:rsidRPr="004C1197">
        <w:rPr>
          <w:color w:val="000000"/>
          <w:sz w:val="19"/>
        </w:rPr>
        <w:t>. The two TSI versions of the EA888 evo4 engine series deliver maximum outputs of 150 kW (204 PS)</w:t>
      </w:r>
      <w:r w:rsidRPr="004C1197">
        <w:rPr>
          <w:color w:val="000000"/>
          <w:sz w:val="19"/>
          <w:vertAlign w:val="superscript"/>
        </w:rPr>
        <w:t>1</w:t>
      </w:r>
      <w:r w:rsidRPr="004C1197">
        <w:rPr>
          <w:color w:val="000000"/>
          <w:sz w:val="19"/>
        </w:rPr>
        <w:t xml:space="preserve"> and 195 kW (265 PS)</w:t>
      </w:r>
      <w:r w:rsidRPr="004C1197">
        <w:rPr>
          <w:color w:val="000000"/>
          <w:sz w:val="19"/>
          <w:vertAlign w:val="superscript"/>
        </w:rPr>
        <w:t>1</w:t>
      </w:r>
      <w:r w:rsidRPr="004C1197">
        <w:rPr>
          <w:color w:val="000000"/>
          <w:sz w:val="19"/>
        </w:rPr>
        <w:t xml:space="preserve"> to the DSG. In the case of the three TDIs of the EA288 evo engine series, these are 90 kW (122 PS)</w:t>
      </w:r>
      <w:r w:rsidRPr="004C1197">
        <w:rPr>
          <w:color w:val="000000"/>
          <w:sz w:val="19"/>
          <w:vertAlign w:val="superscript"/>
        </w:rPr>
        <w:t>1</w:t>
      </w:r>
      <w:r w:rsidRPr="004C1197">
        <w:rPr>
          <w:color w:val="000000"/>
          <w:sz w:val="19"/>
        </w:rPr>
        <w:t xml:space="preserve">, 110 kW </w:t>
      </w:r>
    </w:p>
    <w:p w14:paraId="09167344" w14:textId="5562FB9C" w:rsidR="00E170FB" w:rsidRPr="004C1197" w:rsidRDefault="00213B51" w:rsidP="00ED3717">
      <w:pPr>
        <w:suppressAutoHyphens/>
        <w:rPr>
          <w:bCs/>
          <w:color w:val="000000"/>
          <w:sz w:val="19"/>
        </w:rPr>
      </w:pPr>
      <w:r w:rsidRPr="004C1197">
        <w:rPr>
          <w:color w:val="000000"/>
          <w:sz w:val="19"/>
        </w:rPr>
        <w:t>(150 PS)</w:t>
      </w:r>
      <w:r w:rsidRPr="004C1197">
        <w:rPr>
          <w:color w:val="000000"/>
          <w:sz w:val="19"/>
          <w:vertAlign w:val="superscript"/>
        </w:rPr>
        <w:t>1</w:t>
      </w:r>
      <w:r w:rsidRPr="004C1197">
        <w:rPr>
          <w:color w:val="000000"/>
          <w:sz w:val="19"/>
        </w:rPr>
        <w:t xml:space="preserve"> and 142 kW (193 PS)</w:t>
      </w:r>
      <w:r w:rsidRPr="004C1197">
        <w:rPr>
          <w:color w:val="000000"/>
          <w:sz w:val="19"/>
          <w:vertAlign w:val="superscript"/>
        </w:rPr>
        <w:t>1</w:t>
      </w:r>
      <w:r w:rsidRPr="004C1197">
        <w:rPr>
          <w:color w:val="000000"/>
          <w:sz w:val="19"/>
        </w:rPr>
        <w:t>. The TSI engine with 195 kW</w:t>
      </w:r>
      <w:r w:rsidRPr="004C1197">
        <w:rPr>
          <w:color w:val="000000"/>
          <w:sz w:val="19"/>
          <w:vertAlign w:val="superscript"/>
        </w:rPr>
        <w:t>1</w:t>
      </w:r>
      <w:r w:rsidRPr="004C1197">
        <w:rPr>
          <w:color w:val="000000"/>
          <w:sz w:val="19"/>
        </w:rPr>
        <w:t xml:space="preserve"> and the 142 kW</w:t>
      </w:r>
      <w:r w:rsidRPr="004C1197">
        <w:rPr>
          <w:color w:val="000000"/>
          <w:sz w:val="19"/>
          <w:vertAlign w:val="superscript"/>
        </w:rPr>
        <w:t>1</w:t>
      </w:r>
      <w:r w:rsidRPr="004C1197">
        <w:rPr>
          <w:color w:val="000000"/>
          <w:sz w:val="19"/>
        </w:rPr>
        <w:t xml:space="preserve"> TDI will always come with the 4MOTION permanent all-wheel drive system.  </w:t>
      </w:r>
    </w:p>
    <w:p w14:paraId="29BE5ED8" w14:textId="77777777" w:rsidR="00832335" w:rsidRPr="004C1197" w:rsidRDefault="00832335" w:rsidP="00ED3717">
      <w:pPr>
        <w:suppressAutoHyphens/>
        <w:rPr>
          <w:bCs/>
          <w:color w:val="000000"/>
          <w:sz w:val="19"/>
        </w:rPr>
      </w:pPr>
    </w:p>
    <w:p w14:paraId="00D14965" w14:textId="0AF6E1F4" w:rsidR="00321756" w:rsidRPr="004C1197" w:rsidRDefault="00F51387" w:rsidP="00ED3717">
      <w:pPr>
        <w:suppressAutoHyphens/>
        <w:rPr>
          <w:bCs/>
          <w:color w:val="000000"/>
          <w:sz w:val="19"/>
        </w:rPr>
      </w:pPr>
      <w:r w:rsidRPr="004C1197">
        <w:rPr>
          <w:b/>
          <w:color w:val="000000"/>
          <w:sz w:val="19"/>
        </w:rPr>
        <w:t>eHybrid with long electric range.</w:t>
      </w:r>
      <w:r w:rsidRPr="004C1197">
        <w:rPr>
          <w:color w:val="000000"/>
          <w:sz w:val="19"/>
        </w:rPr>
        <w:t xml:space="preserve"> The plug-in hybrid drives are a completely new development. As stated above, they deliver a system power of 150 kW (204 PS)</w:t>
      </w:r>
      <w:r w:rsidRPr="004C1197">
        <w:rPr>
          <w:color w:val="000000"/>
          <w:sz w:val="19"/>
          <w:vertAlign w:val="superscript"/>
        </w:rPr>
        <w:t>1</w:t>
      </w:r>
      <w:r w:rsidRPr="004C1197">
        <w:rPr>
          <w:color w:val="000000"/>
          <w:sz w:val="19"/>
        </w:rPr>
        <w:t xml:space="preserve"> and 200 kW (272 PS)</w:t>
      </w:r>
      <w:r w:rsidRPr="004C1197">
        <w:rPr>
          <w:color w:val="000000"/>
          <w:sz w:val="19"/>
          <w:vertAlign w:val="superscript"/>
        </w:rPr>
        <w:t>1</w:t>
      </w:r>
      <w:r w:rsidRPr="004C1197">
        <w:rPr>
          <w:color w:val="000000"/>
          <w:sz w:val="19"/>
        </w:rPr>
        <w:t>. Thanks to the switch to a 1.5-litre high-tech turbocharged petrol engine (1.5 TSI evo2, previously 1.4 TSI) and a new 1</w:t>
      </w:r>
      <w:r w:rsidR="00C455BA">
        <w:rPr>
          <w:color w:val="000000"/>
          <w:sz w:val="19"/>
        </w:rPr>
        <w:t>9</w:t>
      </w:r>
      <w:r w:rsidRPr="004C1197">
        <w:rPr>
          <w:color w:val="000000"/>
          <w:sz w:val="19"/>
        </w:rPr>
        <w:t>.</w:t>
      </w:r>
      <w:r w:rsidR="00C455BA">
        <w:rPr>
          <w:color w:val="000000"/>
          <w:sz w:val="19"/>
        </w:rPr>
        <w:t>7</w:t>
      </w:r>
      <w:r w:rsidRPr="004C1197">
        <w:rPr>
          <w:color w:val="000000"/>
          <w:sz w:val="19"/>
        </w:rPr>
        <w:t xml:space="preserve"> kWh battery (net capacity / predecessor: 10.6 kWh), Volkswagen assumes in its forecasts that electric ranges of around 100 kilometres will be possible with the Passat </w:t>
      </w:r>
      <w:r w:rsidR="009F0F29">
        <w:rPr>
          <w:color w:val="000000"/>
          <w:sz w:val="19"/>
        </w:rPr>
        <w:t>Variant</w:t>
      </w:r>
      <w:r w:rsidRPr="004C1197">
        <w:rPr>
          <w:color w:val="000000"/>
          <w:sz w:val="19"/>
        </w:rPr>
        <w:t xml:space="preserve"> eHybrid (depending on the equipment). This means that on most average daily journeys, both Passat </w:t>
      </w:r>
      <w:r w:rsidR="009F0F29">
        <w:rPr>
          <w:color w:val="000000"/>
          <w:sz w:val="19"/>
        </w:rPr>
        <w:t>Variant</w:t>
      </w:r>
      <w:r w:rsidRPr="004C1197">
        <w:rPr>
          <w:color w:val="000000"/>
          <w:sz w:val="19"/>
        </w:rPr>
        <w:t xml:space="preserve"> eHybrid versions will become electric vehicles. If necessary, the 1.5 TSI is activated additionally, increasing the range with a full battery and full 45-litre tank to around </w:t>
      </w:r>
      <w:r w:rsidR="009F0F29">
        <w:rPr>
          <w:sz w:val="19"/>
        </w:rPr>
        <w:t>1,000</w:t>
      </w:r>
      <w:r w:rsidR="009F0F29" w:rsidRPr="004C1197">
        <w:rPr>
          <w:sz w:val="19"/>
        </w:rPr>
        <w:t xml:space="preserve"> </w:t>
      </w:r>
      <w:r w:rsidRPr="004C1197">
        <w:rPr>
          <w:color w:val="000000"/>
          <w:sz w:val="19"/>
        </w:rPr>
        <w:t xml:space="preserve">km. The battery is now charged at a home wall box and other AC charging points </w:t>
      </w:r>
      <w:r w:rsidRPr="004C1197">
        <w:rPr>
          <w:color w:val="000000"/>
          <w:sz w:val="19"/>
        </w:rPr>
        <w:lastRenderedPageBreak/>
        <w:t xml:space="preserve">with 11 kW instead of the previous capacity of 3.6 kW. In addition, both Passat </w:t>
      </w:r>
      <w:r w:rsidR="009F0F29">
        <w:rPr>
          <w:color w:val="000000"/>
          <w:sz w:val="19"/>
        </w:rPr>
        <w:t>Variant</w:t>
      </w:r>
      <w:r w:rsidRPr="004C1197">
        <w:rPr>
          <w:color w:val="000000"/>
          <w:sz w:val="19"/>
        </w:rPr>
        <w:t xml:space="preserve"> eHybrid models will now also be able to charge new energy at DC fast charging stations with up to 50 kW charging capacity. The 1.5 TSI of the new Passat is a high-tech engine with a variable-geometry turbocharger (VTG) and the highly efficient, economical TSI-evo combustion process.</w:t>
      </w:r>
    </w:p>
    <w:p w14:paraId="2D686F3D" w14:textId="77777777" w:rsidR="005E78BD" w:rsidRPr="004C1197" w:rsidRDefault="005E78BD" w:rsidP="00ED3717">
      <w:pPr>
        <w:suppressAutoHyphens/>
        <w:rPr>
          <w:b/>
          <w:color w:val="000000"/>
          <w:sz w:val="19"/>
        </w:rPr>
      </w:pPr>
    </w:p>
    <w:p w14:paraId="1A08B413" w14:textId="77777777" w:rsidR="0064072D" w:rsidRDefault="001C6DC7" w:rsidP="00ED3717">
      <w:pPr>
        <w:suppressAutoHyphens/>
        <w:rPr>
          <w:color w:val="000000"/>
          <w:sz w:val="19"/>
        </w:rPr>
      </w:pPr>
      <w:r w:rsidRPr="004C1197">
        <w:rPr>
          <w:b/>
          <w:color w:val="000000"/>
          <w:sz w:val="19"/>
        </w:rPr>
        <w:t>New mild hybrid drive (eTSI).</w:t>
      </w:r>
      <w:r w:rsidRPr="004C1197">
        <w:rPr>
          <w:color w:val="000000"/>
          <w:sz w:val="19"/>
        </w:rPr>
        <w:t xml:space="preserve"> The mild hybrid drive (eTSI) offered in the Passat for the first time delivers 110 kW (150 PS)</w:t>
      </w:r>
      <w:r w:rsidRPr="004C1197">
        <w:rPr>
          <w:color w:val="000000"/>
          <w:sz w:val="19"/>
          <w:vertAlign w:val="superscript"/>
        </w:rPr>
        <w:t>1</w:t>
      </w:r>
      <w:r w:rsidRPr="004C1197">
        <w:rPr>
          <w:color w:val="000000"/>
          <w:sz w:val="19"/>
        </w:rPr>
        <w:t xml:space="preserve">. This also has a 1.5-litre, four-cylinder engine </w:t>
      </w:r>
    </w:p>
    <w:p w14:paraId="11EA2485" w14:textId="3F32C6FD" w:rsidR="00F51387" w:rsidRPr="004C1197" w:rsidRDefault="001C6DC7" w:rsidP="00ED3717">
      <w:pPr>
        <w:suppressAutoHyphens/>
        <w:rPr>
          <w:bCs/>
          <w:color w:val="000000"/>
          <w:sz w:val="19"/>
        </w:rPr>
      </w:pPr>
      <w:r w:rsidRPr="004C1197">
        <w:rPr>
          <w:color w:val="000000"/>
          <w:sz w:val="19"/>
        </w:rPr>
        <w:t>(1.5 TSI evo2), which additionally comes with Active Cylinder Management (ACTplus). As a mild hybrid drive, the petrol engine is connected to a 48 V lithium-ion battery and 48 V belt starter generator. The 1.5 eTSI offers particularly good moving-off performance and high efficiency as the engine is repeatedly completely deactivated thanks to the electrical components. In these cases, the Passat coasts without emissions from the engine.</w:t>
      </w:r>
    </w:p>
    <w:p w14:paraId="5E87CDEB" w14:textId="77777777" w:rsidR="00F51387" w:rsidRPr="004C1197" w:rsidRDefault="00F51387" w:rsidP="00ED3717">
      <w:pPr>
        <w:suppressAutoHyphens/>
        <w:rPr>
          <w:bCs/>
          <w:color w:val="000000"/>
          <w:sz w:val="19"/>
        </w:rPr>
      </w:pPr>
    </w:p>
    <w:p w14:paraId="2C487D74" w14:textId="009C4FA6" w:rsidR="009E3ED1" w:rsidRPr="004C1197" w:rsidRDefault="009E3ED1" w:rsidP="00ED3717">
      <w:pPr>
        <w:suppressAutoHyphens/>
        <w:spacing w:line="240" w:lineRule="auto"/>
        <w:rPr>
          <w:bCs/>
          <w:color w:val="000000"/>
          <w:sz w:val="19"/>
        </w:rPr>
      </w:pPr>
    </w:p>
    <w:p w14:paraId="54A20E53" w14:textId="7D687B20" w:rsidR="00324D5E" w:rsidRPr="004C1197" w:rsidRDefault="00324D5E" w:rsidP="00ED3717">
      <w:pPr>
        <w:suppressAutoHyphens/>
        <w:rPr>
          <w:bCs/>
          <w:color w:val="000000"/>
          <w:sz w:val="19"/>
        </w:rPr>
      </w:pPr>
      <w:r w:rsidRPr="004C1197">
        <w:rPr>
          <w:color w:val="000000"/>
          <w:sz w:val="19"/>
        </w:rPr>
        <w:t xml:space="preserve">All drive versions </w:t>
      </w:r>
      <w:proofErr w:type="gramStart"/>
      <w:r w:rsidRPr="004C1197">
        <w:rPr>
          <w:color w:val="000000"/>
          <w:sz w:val="19"/>
        </w:rPr>
        <w:t>at a glance</w:t>
      </w:r>
      <w:proofErr w:type="gramEnd"/>
      <w:r w:rsidRPr="004C1197">
        <w:rPr>
          <w:color w:val="000000"/>
          <w:sz w:val="19"/>
        </w:rPr>
        <w:t>:</w:t>
      </w:r>
    </w:p>
    <w:tbl>
      <w:tblPr>
        <w:tblStyle w:val="TableGrid"/>
        <w:tblW w:w="0" w:type="auto"/>
        <w:tblLook w:val="04A0" w:firstRow="1" w:lastRow="0" w:firstColumn="1" w:lastColumn="0" w:noHBand="0" w:noVBand="1"/>
      </w:tblPr>
      <w:tblGrid>
        <w:gridCol w:w="1701"/>
        <w:gridCol w:w="1701"/>
        <w:gridCol w:w="1701"/>
        <w:gridCol w:w="1701"/>
      </w:tblGrid>
      <w:tr w:rsidR="002D4877" w:rsidRPr="004C1197" w14:paraId="7E696BCA" w14:textId="77777777" w:rsidTr="00F059C2">
        <w:tc>
          <w:tcPr>
            <w:tcW w:w="1701" w:type="dxa"/>
          </w:tcPr>
          <w:p w14:paraId="605BA891" w14:textId="5D1F0C85" w:rsidR="00E83434" w:rsidRPr="004C1197" w:rsidRDefault="00E83434" w:rsidP="00ED3717">
            <w:pPr>
              <w:suppressAutoHyphens/>
              <w:jc w:val="center"/>
              <w:rPr>
                <w:b/>
                <w:color w:val="000000"/>
                <w:sz w:val="19"/>
              </w:rPr>
            </w:pPr>
            <w:r w:rsidRPr="004C1197">
              <w:rPr>
                <w:b/>
                <w:color w:val="000000"/>
                <w:sz w:val="19"/>
              </w:rPr>
              <w:t>Engine system</w:t>
            </w:r>
          </w:p>
        </w:tc>
        <w:tc>
          <w:tcPr>
            <w:tcW w:w="1701" w:type="dxa"/>
          </w:tcPr>
          <w:p w14:paraId="375EA4E8" w14:textId="26E99E65" w:rsidR="00E83434" w:rsidRPr="004C1197" w:rsidRDefault="00E83434" w:rsidP="004C1197">
            <w:pPr>
              <w:suppressAutoHyphens/>
              <w:jc w:val="center"/>
              <w:rPr>
                <w:b/>
                <w:color w:val="000000"/>
                <w:sz w:val="19"/>
              </w:rPr>
            </w:pPr>
            <w:r w:rsidRPr="004C1197">
              <w:rPr>
                <w:b/>
                <w:color w:val="000000"/>
                <w:sz w:val="19"/>
              </w:rPr>
              <w:t xml:space="preserve">Power </w:t>
            </w:r>
            <w:r w:rsidR="004C1197">
              <w:rPr>
                <w:b/>
                <w:color w:val="000000"/>
                <w:sz w:val="19"/>
              </w:rPr>
              <w:br/>
            </w:r>
            <w:r w:rsidRPr="004C1197">
              <w:rPr>
                <w:b/>
                <w:color w:val="000000"/>
                <w:sz w:val="19"/>
              </w:rPr>
              <w:t>in kW</w:t>
            </w:r>
            <w:r w:rsidR="009F0F29">
              <w:rPr>
                <w:b/>
                <w:color w:val="000000"/>
                <w:sz w:val="19"/>
              </w:rPr>
              <w:t xml:space="preserve"> </w:t>
            </w:r>
            <w:r w:rsidRPr="004C1197">
              <w:rPr>
                <w:b/>
                <w:color w:val="000000"/>
                <w:sz w:val="19"/>
              </w:rPr>
              <w:t>/</w:t>
            </w:r>
            <w:r w:rsidR="009F0F29">
              <w:rPr>
                <w:b/>
                <w:color w:val="000000"/>
                <w:sz w:val="19"/>
              </w:rPr>
              <w:t xml:space="preserve"> </w:t>
            </w:r>
            <w:r w:rsidRPr="004C1197">
              <w:rPr>
                <w:b/>
                <w:color w:val="000000"/>
                <w:sz w:val="19"/>
              </w:rPr>
              <w:t>PS</w:t>
            </w:r>
          </w:p>
        </w:tc>
        <w:tc>
          <w:tcPr>
            <w:tcW w:w="1701" w:type="dxa"/>
          </w:tcPr>
          <w:p w14:paraId="41F53845" w14:textId="1C850644" w:rsidR="00E83434" w:rsidRPr="004C1197" w:rsidRDefault="00E83434" w:rsidP="00ED3717">
            <w:pPr>
              <w:suppressAutoHyphens/>
              <w:jc w:val="center"/>
              <w:rPr>
                <w:b/>
                <w:color w:val="000000"/>
                <w:sz w:val="19"/>
              </w:rPr>
            </w:pPr>
            <w:r w:rsidRPr="004C1197">
              <w:rPr>
                <w:b/>
                <w:color w:val="000000"/>
                <w:sz w:val="19"/>
              </w:rPr>
              <w:t>Gearbox</w:t>
            </w:r>
          </w:p>
        </w:tc>
        <w:tc>
          <w:tcPr>
            <w:tcW w:w="1701" w:type="dxa"/>
          </w:tcPr>
          <w:p w14:paraId="777C80E3" w14:textId="6B6F7E98" w:rsidR="00E83434" w:rsidRPr="004C1197" w:rsidRDefault="00E83434" w:rsidP="00ED3717">
            <w:pPr>
              <w:suppressAutoHyphens/>
              <w:jc w:val="center"/>
              <w:rPr>
                <w:b/>
                <w:color w:val="000000"/>
                <w:sz w:val="19"/>
              </w:rPr>
            </w:pPr>
            <w:r w:rsidRPr="004C1197">
              <w:rPr>
                <w:b/>
                <w:color w:val="000000"/>
                <w:sz w:val="19"/>
              </w:rPr>
              <w:t>Drive type</w:t>
            </w:r>
          </w:p>
        </w:tc>
      </w:tr>
      <w:tr w:rsidR="002D4877" w:rsidRPr="004C1197" w14:paraId="20E0D3F1" w14:textId="77777777" w:rsidTr="00F059C2">
        <w:tc>
          <w:tcPr>
            <w:tcW w:w="1701" w:type="dxa"/>
          </w:tcPr>
          <w:p w14:paraId="2D5910CE" w14:textId="71EEED12" w:rsidR="00E83434" w:rsidRPr="004C1197" w:rsidRDefault="00E83434" w:rsidP="00ED3717">
            <w:pPr>
              <w:suppressAutoHyphens/>
              <w:rPr>
                <w:b/>
                <w:color w:val="000000"/>
                <w:sz w:val="19"/>
              </w:rPr>
            </w:pPr>
            <w:r w:rsidRPr="004C1197">
              <w:rPr>
                <w:b/>
                <w:color w:val="000000"/>
                <w:sz w:val="19"/>
              </w:rPr>
              <w:t>Plug-in hybrid</w:t>
            </w:r>
          </w:p>
        </w:tc>
        <w:tc>
          <w:tcPr>
            <w:tcW w:w="1701" w:type="dxa"/>
          </w:tcPr>
          <w:p w14:paraId="4CE68261" w14:textId="374BF1B0" w:rsidR="00E83434" w:rsidRPr="004C1197" w:rsidRDefault="00E83434" w:rsidP="00ED3717">
            <w:pPr>
              <w:suppressAutoHyphens/>
              <w:rPr>
                <w:b/>
                <w:color w:val="000000"/>
                <w:sz w:val="19"/>
              </w:rPr>
            </w:pPr>
          </w:p>
        </w:tc>
        <w:tc>
          <w:tcPr>
            <w:tcW w:w="1701" w:type="dxa"/>
          </w:tcPr>
          <w:p w14:paraId="14B5D6E5" w14:textId="77777777" w:rsidR="00E83434" w:rsidRPr="004C1197" w:rsidRDefault="00E83434" w:rsidP="00ED3717">
            <w:pPr>
              <w:suppressAutoHyphens/>
              <w:rPr>
                <w:b/>
                <w:color w:val="000000"/>
                <w:sz w:val="19"/>
              </w:rPr>
            </w:pPr>
          </w:p>
        </w:tc>
        <w:tc>
          <w:tcPr>
            <w:tcW w:w="1701" w:type="dxa"/>
          </w:tcPr>
          <w:p w14:paraId="1F01BDF3" w14:textId="77777777" w:rsidR="00E83434" w:rsidRPr="004C1197" w:rsidRDefault="00E83434" w:rsidP="00ED3717">
            <w:pPr>
              <w:suppressAutoHyphens/>
              <w:rPr>
                <w:b/>
                <w:color w:val="000000"/>
                <w:sz w:val="19"/>
              </w:rPr>
            </w:pPr>
          </w:p>
        </w:tc>
      </w:tr>
      <w:tr w:rsidR="002D4877" w:rsidRPr="004C1197" w14:paraId="215F1660" w14:textId="77777777" w:rsidTr="00F059C2">
        <w:tc>
          <w:tcPr>
            <w:tcW w:w="1701" w:type="dxa"/>
          </w:tcPr>
          <w:p w14:paraId="6C2F9505" w14:textId="3F749E1C" w:rsidR="00E83434" w:rsidRPr="004C1197" w:rsidRDefault="00E83434" w:rsidP="00ED3717">
            <w:pPr>
              <w:suppressAutoHyphens/>
              <w:rPr>
                <w:bCs/>
                <w:color w:val="000000"/>
                <w:sz w:val="19"/>
              </w:rPr>
            </w:pPr>
            <w:r w:rsidRPr="004C1197">
              <w:rPr>
                <w:color w:val="000000"/>
                <w:sz w:val="19"/>
              </w:rPr>
              <w:t>eHybrid</w:t>
            </w:r>
            <w:r w:rsidRPr="004C1197">
              <w:rPr>
                <w:color w:val="000000"/>
                <w:sz w:val="19"/>
                <w:vertAlign w:val="superscript"/>
              </w:rPr>
              <w:t>1</w:t>
            </w:r>
          </w:p>
        </w:tc>
        <w:tc>
          <w:tcPr>
            <w:tcW w:w="1701" w:type="dxa"/>
          </w:tcPr>
          <w:p w14:paraId="7874E42A" w14:textId="31A572BF" w:rsidR="00E83434" w:rsidRPr="004C1197" w:rsidRDefault="00E83434" w:rsidP="00ED3717">
            <w:pPr>
              <w:suppressAutoHyphens/>
              <w:jc w:val="center"/>
              <w:rPr>
                <w:bCs/>
                <w:color w:val="000000"/>
                <w:sz w:val="19"/>
              </w:rPr>
            </w:pPr>
            <w:r w:rsidRPr="004C1197">
              <w:rPr>
                <w:color w:val="000000"/>
                <w:sz w:val="19"/>
              </w:rPr>
              <w:t>150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204</w:t>
            </w:r>
          </w:p>
        </w:tc>
        <w:tc>
          <w:tcPr>
            <w:tcW w:w="1701" w:type="dxa"/>
          </w:tcPr>
          <w:p w14:paraId="47052A27" w14:textId="1C6F03E9" w:rsidR="00E83434" w:rsidRPr="004C1197" w:rsidRDefault="008875E4" w:rsidP="00ED3717">
            <w:pPr>
              <w:suppressAutoHyphens/>
              <w:jc w:val="center"/>
              <w:rPr>
                <w:bCs/>
                <w:color w:val="000000"/>
                <w:sz w:val="19"/>
              </w:rPr>
            </w:pPr>
            <w:r w:rsidRPr="004C1197">
              <w:rPr>
                <w:color w:val="000000"/>
                <w:sz w:val="19"/>
              </w:rPr>
              <w:t>6-speed eDSG</w:t>
            </w:r>
          </w:p>
        </w:tc>
        <w:tc>
          <w:tcPr>
            <w:tcW w:w="1701" w:type="dxa"/>
          </w:tcPr>
          <w:p w14:paraId="2C2EFAFA" w14:textId="5EACE8E2" w:rsidR="00E83434" w:rsidRPr="004C1197" w:rsidRDefault="008518BE" w:rsidP="00ED3717">
            <w:pPr>
              <w:suppressAutoHyphens/>
              <w:jc w:val="center"/>
              <w:rPr>
                <w:bCs/>
                <w:color w:val="000000"/>
                <w:sz w:val="19"/>
              </w:rPr>
            </w:pPr>
            <w:r w:rsidRPr="004C1197">
              <w:rPr>
                <w:color w:val="000000"/>
                <w:sz w:val="19"/>
              </w:rPr>
              <w:t>Front</w:t>
            </w:r>
          </w:p>
        </w:tc>
      </w:tr>
      <w:tr w:rsidR="002D4877" w:rsidRPr="004C1197" w14:paraId="0EC8A16C" w14:textId="77777777" w:rsidTr="00F059C2">
        <w:tc>
          <w:tcPr>
            <w:tcW w:w="1701" w:type="dxa"/>
          </w:tcPr>
          <w:p w14:paraId="57EA1446" w14:textId="77E2712F" w:rsidR="00E83434" w:rsidRPr="004C1197" w:rsidRDefault="00E83434" w:rsidP="00ED3717">
            <w:pPr>
              <w:suppressAutoHyphens/>
              <w:rPr>
                <w:bCs/>
                <w:color w:val="000000"/>
                <w:sz w:val="19"/>
              </w:rPr>
            </w:pPr>
            <w:r w:rsidRPr="004C1197">
              <w:rPr>
                <w:color w:val="000000"/>
                <w:sz w:val="19"/>
              </w:rPr>
              <w:t>eHybrid</w:t>
            </w:r>
            <w:r w:rsidRPr="004C1197">
              <w:rPr>
                <w:color w:val="000000"/>
                <w:sz w:val="19"/>
                <w:vertAlign w:val="superscript"/>
              </w:rPr>
              <w:t>1</w:t>
            </w:r>
          </w:p>
        </w:tc>
        <w:tc>
          <w:tcPr>
            <w:tcW w:w="1701" w:type="dxa"/>
          </w:tcPr>
          <w:p w14:paraId="4A18B27F" w14:textId="60EE9D55" w:rsidR="00E83434" w:rsidRPr="004C1197" w:rsidRDefault="00E83434" w:rsidP="00ED3717">
            <w:pPr>
              <w:suppressAutoHyphens/>
              <w:jc w:val="center"/>
              <w:rPr>
                <w:bCs/>
                <w:color w:val="000000"/>
                <w:sz w:val="19"/>
              </w:rPr>
            </w:pPr>
            <w:r w:rsidRPr="004C1197">
              <w:rPr>
                <w:color w:val="000000"/>
                <w:sz w:val="19"/>
              </w:rPr>
              <w:t>200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272</w:t>
            </w:r>
          </w:p>
        </w:tc>
        <w:tc>
          <w:tcPr>
            <w:tcW w:w="1701" w:type="dxa"/>
          </w:tcPr>
          <w:p w14:paraId="6887A127" w14:textId="2EE9F8EA" w:rsidR="00E83434" w:rsidRPr="004C1197" w:rsidRDefault="008875E4" w:rsidP="00ED3717">
            <w:pPr>
              <w:suppressAutoHyphens/>
              <w:jc w:val="center"/>
              <w:rPr>
                <w:bCs/>
                <w:color w:val="000000"/>
                <w:sz w:val="19"/>
              </w:rPr>
            </w:pPr>
            <w:r w:rsidRPr="004C1197">
              <w:rPr>
                <w:color w:val="000000"/>
                <w:sz w:val="19"/>
              </w:rPr>
              <w:t>6-speed eDSG</w:t>
            </w:r>
          </w:p>
        </w:tc>
        <w:tc>
          <w:tcPr>
            <w:tcW w:w="1701" w:type="dxa"/>
          </w:tcPr>
          <w:p w14:paraId="363E4ACE" w14:textId="5315ABB7" w:rsidR="00E83434" w:rsidRPr="004C1197" w:rsidRDefault="008518BE" w:rsidP="00ED3717">
            <w:pPr>
              <w:suppressAutoHyphens/>
              <w:jc w:val="center"/>
              <w:rPr>
                <w:bCs/>
                <w:color w:val="000000"/>
                <w:sz w:val="19"/>
              </w:rPr>
            </w:pPr>
            <w:r w:rsidRPr="004C1197">
              <w:rPr>
                <w:color w:val="000000"/>
                <w:sz w:val="19"/>
              </w:rPr>
              <w:t>Front</w:t>
            </w:r>
          </w:p>
        </w:tc>
      </w:tr>
      <w:tr w:rsidR="002D4877" w:rsidRPr="004C1197" w14:paraId="1843410B" w14:textId="77777777" w:rsidTr="00F059C2">
        <w:tc>
          <w:tcPr>
            <w:tcW w:w="1701" w:type="dxa"/>
          </w:tcPr>
          <w:p w14:paraId="41E564E1" w14:textId="7CB6B3D1" w:rsidR="00E83434" w:rsidRPr="004C1197" w:rsidRDefault="00E83434" w:rsidP="00ED3717">
            <w:pPr>
              <w:suppressAutoHyphens/>
              <w:rPr>
                <w:b/>
                <w:color w:val="000000"/>
                <w:sz w:val="19"/>
              </w:rPr>
            </w:pPr>
            <w:r w:rsidRPr="004C1197">
              <w:rPr>
                <w:b/>
                <w:color w:val="000000"/>
                <w:sz w:val="19"/>
              </w:rPr>
              <w:t>Mild hybrid</w:t>
            </w:r>
          </w:p>
        </w:tc>
        <w:tc>
          <w:tcPr>
            <w:tcW w:w="1701" w:type="dxa"/>
          </w:tcPr>
          <w:p w14:paraId="185BF1DE" w14:textId="77777777" w:rsidR="00E83434" w:rsidRPr="004C1197" w:rsidRDefault="00E83434" w:rsidP="00ED3717">
            <w:pPr>
              <w:suppressAutoHyphens/>
              <w:jc w:val="center"/>
              <w:rPr>
                <w:b/>
                <w:color w:val="000000"/>
                <w:sz w:val="19"/>
              </w:rPr>
            </w:pPr>
          </w:p>
        </w:tc>
        <w:tc>
          <w:tcPr>
            <w:tcW w:w="1701" w:type="dxa"/>
          </w:tcPr>
          <w:p w14:paraId="2101E826" w14:textId="77777777" w:rsidR="00E83434" w:rsidRPr="004C1197" w:rsidRDefault="00E83434" w:rsidP="00ED3717">
            <w:pPr>
              <w:suppressAutoHyphens/>
              <w:jc w:val="center"/>
              <w:rPr>
                <w:b/>
                <w:color w:val="000000"/>
                <w:sz w:val="19"/>
              </w:rPr>
            </w:pPr>
          </w:p>
        </w:tc>
        <w:tc>
          <w:tcPr>
            <w:tcW w:w="1701" w:type="dxa"/>
          </w:tcPr>
          <w:p w14:paraId="6133B8BE" w14:textId="77777777" w:rsidR="00E83434" w:rsidRPr="004C1197" w:rsidRDefault="00E83434" w:rsidP="00ED3717">
            <w:pPr>
              <w:suppressAutoHyphens/>
              <w:jc w:val="center"/>
              <w:rPr>
                <w:b/>
                <w:color w:val="000000"/>
                <w:sz w:val="19"/>
              </w:rPr>
            </w:pPr>
          </w:p>
        </w:tc>
      </w:tr>
      <w:tr w:rsidR="002D4877" w:rsidRPr="004C1197" w14:paraId="4E04F58C" w14:textId="77777777" w:rsidTr="00F059C2">
        <w:tc>
          <w:tcPr>
            <w:tcW w:w="1701" w:type="dxa"/>
          </w:tcPr>
          <w:p w14:paraId="67230BAD" w14:textId="451D102F" w:rsidR="00E83434" w:rsidRPr="004C1197" w:rsidRDefault="00CA3376" w:rsidP="00ED3717">
            <w:pPr>
              <w:suppressAutoHyphens/>
              <w:rPr>
                <w:bCs/>
                <w:color w:val="000000"/>
                <w:sz w:val="19"/>
              </w:rPr>
            </w:pPr>
            <w:r w:rsidRPr="004C1197">
              <w:rPr>
                <w:color w:val="000000"/>
                <w:sz w:val="19"/>
              </w:rPr>
              <w:t>1.5 eTSI</w:t>
            </w:r>
            <w:r w:rsidRPr="004C1197">
              <w:rPr>
                <w:color w:val="000000"/>
                <w:sz w:val="19"/>
                <w:vertAlign w:val="superscript"/>
              </w:rPr>
              <w:t>1</w:t>
            </w:r>
          </w:p>
        </w:tc>
        <w:tc>
          <w:tcPr>
            <w:tcW w:w="1701" w:type="dxa"/>
          </w:tcPr>
          <w:p w14:paraId="4683CD08" w14:textId="3FE92C87" w:rsidR="00E83434" w:rsidRPr="004C1197" w:rsidRDefault="00E83434" w:rsidP="00ED3717">
            <w:pPr>
              <w:suppressAutoHyphens/>
              <w:jc w:val="center"/>
              <w:rPr>
                <w:bCs/>
                <w:color w:val="000000"/>
                <w:sz w:val="19"/>
              </w:rPr>
            </w:pPr>
            <w:r w:rsidRPr="004C1197">
              <w:rPr>
                <w:color w:val="000000"/>
                <w:sz w:val="19"/>
              </w:rPr>
              <w:t>110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150</w:t>
            </w:r>
          </w:p>
        </w:tc>
        <w:tc>
          <w:tcPr>
            <w:tcW w:w="1701" w:type="dxa"/>
          </w:tcPr>
          <w:p w14:paraId="21823D59" w14:textId="3D5E2170" w:rsidR="00E83434" w:rsidRPr="004C1197" w:rsidRDefault="008875E4" w:rsidP="00ED3717">
            <w:pPr>
              <w:suppressAutoHyphens/>
              <w:jc w:val="center"/>
              <w:rPr>
                <w:bCs/>
                <w:color w:val="000000"/>
                <w:sz w:val="19"/>
              </w:rPr>
            </w:pPr>
            <w:r w:rsidRPr="004C1197">
              <w:rPr>
                <w:color w:val="000000"/>
                <w:sz w:val="19"/>
              </w:rPr>
              <w:t>7-speed DSG</w:t>
            </w:r>
          </w:p>
        </w:tc>
        <w:tc>
          <w:tcPr>
            <w:tcW w:w="1701" w:type="dxa"/>
          </w:tcPr>
          <w:p w14:paraId="1C784BE9" w14:textId="01696088" w:rsidR="00E83434" w:rsidRPr="004C1197" w:rsidRDefault="008518BE" w:rsidP="00ED3717">
            <w:pPr>
              <w:suppressAutoHyphens/>
              <w:jc w:val="center"/>
              <w:rPr>
                <w:bCs/>
                <w:color w:val="000000"/>
                <w:sz w:val="19"/>
              </w:rPr>
            </w:pPr>
            <w:r w:rsidRPr="004C1197">
              <w:rPr>
                <w:color w:val="000000"/>
                <w:sz w:val="19"/>
              </w:rPr>
              <w:t>Front</w:t>
            </w:r>
          </w:p>
        </w:tc>
      </w:tr>
      <w:tr w:rsidR="002D4877" w:rsidRPr="004C1197" w14:paraId="0F7D82A1" w14:textId="77777777" w:rsidTr="00F059C2">
        <w:tc>
          <w:tcPr>
            <w:tcW w:w="1701" w:type="dxa"/>
          </w:tcPr>
          <w:p w14:paraId="2F4CD5C6" w14:textId="0735B759" w:rsidR="00E83434" w:rsidRPr="004C1197" w:rsidRDefault="00E83434" w:rsidP="00ED3717">
            <w:pPr>
              <w:suppressAutoHyphens/>
              <w:rPr>
                <w:b/>
                <w:color w:val="000000"/>
                <w:sz w:val="19"/>
              </w:rPr>
            </w:pPr>
            <w:r w:rsidRPr="004C1197">
              <w:rPr>
                <w:b/>
                <w:color w:val="000000"/>
                <w:sz w:val="19"/>
              </w:rPr>
              <w:t>Turbocharged petrol engine</w:t>
            </w:r>
          </w:p>
        </w:tc>
        <w:tc>
          <w:tcPr>
            <w:tcW w:w="1701" w:type="dxa"/>
          </w:tcPr>
          <w:p w14:paraId="31B1E592" w14:textId="77777777" w:rsidR="00E83434" w:rsidRPr="004C1197" w:rsidRDefault="00E83434" w:rsidP="00ED3717">
            <w:pPr>
              <w:suppressAutoHyphens/>
              <w:jc w:val="center"/>
              <w:rPr>
                <w:b/>
                <w:color w:val="000000"/>
                <w:sz w:val="19"/>
              </w:rPr>
            </w:pPr>
          </w:p>
        </w:tc>
        <w:tc>
          <w:tcPr>
            <w:tcW w:w="1701" w:type="dxa"/>
          </w:tcPr>
          <w:p w14:paraId="5376904C" w14:textId="77777777" w:rsidR="00E83434" w:rsidRPr="004C1197" w:rsidRDefault="00E83434" w:rsidP="00ED3717">
            <w:pPr>
              <w:suppressAutoHyphens/>
              <w:jc w:val="center"/>
              <w:rPr>
                <w:b/>
                <w:color w:val="000000"/>
                <w:sz w:val="19"/>
              </w:rPr>
            </w:pPr>
          </w:p>
        </w:tc>
        <w:tc>
          <w:tcPr>
            <w:tcW w:w="1701" w:type="dxa"/>
          </w:tcPr>
          <w:p w14:paraId="068AA235" w14:textId="03382C52" w:rsidR="00E83434" w:rsidRPr="004C1197" w:rsidRDefault="00E83434" w:rsidP="00ED3717">
            <w:pPr>
              <w:suppressAutoHyphens/>
              <w:jc w:val="center"/>
              <w:rPr>
                <w:b/>
                <w:color w:val="000000"/>
                <w:sz w:val="19"/>
              </w:rPr>
            </w:pPr>
          </w:p>
        </w:tc>
      </w:tr>
      <w:tr w:rsidR="002D4877" w:rsidRPr="004C1197" w14:paraId="016A608B" w14:textId="77777777" w:rsidTr="00F059C2">
        <w:tc>
          <w:tcPr>
            <w:tcW w:w="1701" w:type="dxa"/>
          </w:tcPr>
          <w:p w14:paraId="5D0916E1" w14:textId="0702BB83" w:rsidR="00E83434" w:rsidRPr="004C1197" w:rsidRDefault="00E83434" w:rsidP="00ED3717">
            <w:pPr>
              <w:suppressAutoHyphens/>
              <w:rPr>
                <w:bCs/>
                <w:color w:val="000000"/>
                <w:sz w:val="19"/>
              </w:rPr>
            </w:pPr>
            <w:r w:rsidRPr="004C1197">
              <w:rPr>
                <w:color w:val="000000"/>
                <w:sz w:val="19"/>
              </w:rPr>
              <w:t>2.0 TSI</w:t>
            </w:r>
            <w:r w:rsidRPr="004C1197">
              <w:rPr>
                <w:color w:val="000000"/>
                <w:sz w:val="19"/>
                <w:vertAlign w:val="superscript"/>
              </w:rPr>
              <w:t>1</w:t>
            </w:r>
          </w:p>
        </w:tc>
        <w:tc>
          <w:tcPr>
            <w:tcW w:w="1701" w:type="dxa"/>
          </w:tcPr>
          <w:p w14:paraId="40BF9F03" w14:textId="78A7FF59" w:rsidR="00E83434" w:rsidRPr="004C1197" w:rsidRDefault="00CA3376" w:rsidP="00ED3717">
            <w:pPr>
              <w:suppressAutoHyphens/>
              <w:jc w:val="center"/>
              <w:rPr>
                <w:bCs/>
                <w:color w:val="000000"/>
                <w:sz w:val="19"/>
              </w:rPr>
            </w:pPr>
            <w:r w:rsidRPr="004C1197">
              <w:rPr>
                <w:color w:val="000000"/>
                <w:sz w:val="19"/>
              </w:rPr>
              <w:t>150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204</w:t>
            </w:r>
          </w:p>
        </w:tc>
        <w:tc>
          <w:tcPr>
            <w:tcW w:w="1701" w:type="dxa"/>
          </w:tcPr>
          <w:p w14:paraId="5951C18D" w14:textId="5F359256" w:rsidR="00E83434" w:rsidRPr="004C1197" w:rsidRDefault="008875E4" w:rsidP="00ED3717">
            <w:pPr>
              <w:suppressAutoHyphens/>
              <w:jc w:val="center"/>
              <w:rPr>
                <w:bCs/>
                <w:color w:val="000000"/>
                <w:sz w:val="19"/>
              </w:rPr>
            </w:pPr>
            <w:r w:rsidRPr="004C1197">
              <w:rPr>
                <w:color w:val="000000"/>
                <w:sz w:val="19"/>
              </w:rPr>
              <w:t>7-speed DSG</w:t>
            </w:r>
          </w:p>
        </w:tc>
        <w:tc>
          <w:tcPr>
            <w:tcW w:w="1701" w:type="dxa"/>
          </w:tcPr>
          <w:p w14:paraId="307B3343" w14:textId="42A8EBBE" w:rsidR="00E83434" w:rsidRPr="004C1197" w:rsidRDefault="008518BE" w:rsidP="00ED3717">
            <w:pPr>
              <w:suppressAutoHyphens/>
              <w:jc w:val="center"/>
              <w:rPr>
                <w:bCs/>
                <w:color w:val="000000"/>
                <w:sz w:val="19"/>
              </w:rPr>
            </w:pPr>
            <w:r w:rsidRPr="004C1197">
              <w:rPr>
                <w:color w:val="000000"/>
                <w:sz w:val="19"/>
              </w:rPr>
              <w:t>Front</w:t>
            </w:r>
          </w:p>
        </w:tc>
      </w:tr>
      <w:tr w:rsidR="002D4877" w:rsidRPr="004C1197" w14:paraId="504C38D4" w14:textId="77777777" w:rsidTr="00F059C2">
        <w:tc>
          <w:tcPr>
            <w:tcW w:w="1701" w:type="dxa"/>
          </w:tcPr>
          <w:p w14:paraId="690667BF" w14:textId="0EE03B4D" w:rsidR="00E83434" w:rsidRPr="004C1197" w:rsidRDefault="00E83434" w:rsidP="00ED3717">
            <w:pPr>
              <w:suppressAutoHyphens/>
              <w:rPr>
                <w:bCs/>
                <w:color w:val="000000"/>
                <w:sz w:val="19"/>
              </w:rPr>
            </w:pPr>
            <w:r w:rsidRPr="004C1197">
              <w:rPr>
                <w:color w:val="000000"/>
                <w:sz w:val="19"/>
              </w:rPr>
              <w:t>2.0 TSI 4MOTION</w:t>
            </w:r>
            <w:r w:rsidRPr="004C1197">
              <w:rPr>
                <w:color w:val="000000"/>
                <w:sz w:val="19"/>
                <w:vertAlign w:val="superscript"/>
              </w:rPr>
              <w:t>1</w:t>
            </w:r>
          </w:p>
        </w:tc>
        <w:tc>
          <w:tcPr>
            <w:tcW w:w="1701" w:type="dxa"/>
          </w:tcPr>
          <w:p w14:paraId="35C6ED85" w14:textId="0B843E35" w:rsidR="00E83434" w:rsidRPr="004C1197" w:rsidRDefault="00CA3376" w:rsidP="00ED3717">
            <w:pPr>
              <w:suppressAutoHyphens/>
              <w:jc w:val="center"/>
              <w:rPr>
                <w:bCs/>
                <w:color w:val="000000"/>
                <w:sz w:val="19"/>
              </w:rPr>
            </w:pPr>
            <w:r w:rsidRPr="004C1197">
              <w:rPr>
                <w:color w:val="000000"/>
                <w:sz w:val="19"/>
              </w:rPr>
              <w:t>195</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265</w:t>
            </w:r>
          </w:p>
        </w:tc>
        <w:tc>
          <w:tcPr>
            <w:tcW w:w="1701" w:type="dxa"/>
          </w:tcPr>
          <w:p w14:paraId="3A95A712" w14:textId="2BB7F8F2" w:rsidR="00E83434" w:rsidRPr="004C1197" w:rsidRDefault="00FE08A1" w:rsidP="00ED3717">
            <w:pPr>
              <w:suppressAutoHyphens/>
              <w:jc w:val="center"/>
              <w:rPr>
                <w:bCs/>
                <w:color w:val="000000"/>
                <w:sz w:val="19"/>
              </w:rPr>
            </w:pPr>
            <w:r w:rsidRPr="004C1197">
              <w:rPr>
                <w:color w:val="000000"/>
                <w:sz w:val="19"/>
              </w:rPr>
              <w:t>7-speed DSG</w:t>
            </w:r>
          </w:p>
        </w:tc>
        <w:tc>
          <w:tcPr>
            <w:tcW w:w="1701" w:type="dxa"/>
          </w:tcPr>
          <w:p w14:paraId="1A372326" w14:textId="5C069F1B" w:rsidR="00E83434" w:rsidRPr="004C1197" w:rsidRDefault="00FE08A1" w:rsidP="00ED3717">
            <w:pPr>
              <w:suppressAutoHyphens/>
              <w:jc w:val="center"/>
              <w:rPr>
                <w:bCs/>
                <w:color w:val="000000"/>
                <w:sz w:val="19"/>
              </w:rPr>
            </w:pPr>
            <w:r w:rsidRPr="004C1197">
              <w:rPr>
                <w:color w:val="000000"/>
                <w:sz w:val="19"/>
              </w:rPr>
              <w:t>4MOTION</w:t>
            </w:r>
          </w:p>
        </w:tc>
      </w:tr>
      <w:tr w:rsidR="002D4877" w:rsidRPr="004C1197" w14:paraId="19864621" w14:textId="77777777" w:rsidTr="00F059C2">
        <w:tc>
          <w:tcPr>
            <w:tcW w:w="1701" w:type="dxa"/>
          </w:tcPr>
          <w:p w14:paraId="172CF68F" w14:textId="02320242" w:rsidR="00E83434" w:rsidRPr="004C1197" w:rsidRDefault="00CA3376" w:rsidP="00ED3717">
            <w:pPr>
              <w:suppressAutoHyphens/>
              <w:rPr>
                <w:b/>
                <w:color w:val="000000"/>
                <w:sz w:val="19"/>
              </w:rPr>
            </w:pPr>
            <w:r w:rsidRPr="004C1197">
              <w:rPr>
                <w:b/>
                <w:color w:val="000000"/>
                <w:sz w:val="19"/>
              </w:rPr>
              <w:t>Turbocharged diesel engine</w:t>
            </w:r>
          </w:p>
        </w:tc>
        <w:tc>
          <w:tcPr>
            <w:tcW w:w="1701" w:type="dxa"/>
          </w:tcPr>
          <w:p w14:paraId="32FB81C0" w14:textId="77777777" w:rsidR="00E83434" w:rsidRPr="004C1197" w:rsidRDefault="00E83434" w:rsidP="00ED3717">
            <w:pPr>
              <w:suppressAutoHyphens/>
              <w:jc w:val="center"/>
              <w:rPr>
                <w:b/>
                <w:color w:val="000000"/>
                <w:sz w:val="19"/>
              </w:rPr>
            </w:pPr>
          </w:p>
        </w:tc>
        <w:tc>
          <w:tcPr>
            <w:tcW w:w="1701" w:type="dxa"/>
          </w:tcPr>
          <w:p w14:paraId="1838E512" w14:textId="0605AC1E" w:rsidR="00E83434" w:rsidRPr="004C1197" w:rsidRDefault="00E83434" w:rsidP="00ED3717">
            <w:pPr>
              <w:suppressAutoHyphens/>
              <w:jc w:val="center"/>
              <w:rPr>
                <w:b/>
                <w:color w:val="000000"/>
                <w:sz w:val="19"/>
              </w:rPr>
            </w:pPr>
          </w:p>
        </w:tc>
        <w:tc>
          <w:tcPr>
            <w:tcW w:w="1701" w:type="dxa"/>
          </w:tcPr>
          <w:p w14:paraId="59B89703" w14:textId="77777777" w:rsidR="00E83434" w:rsidRPr="004C1197" w:rsidRDefault="00E83434" w:rsidP="00ED3717">
            <w:pPr>
              <w:suppressAutoHyphens/>
              <w:jc w:val="center"/>
              <w:rPr>
                <w:b/>
                <w:color w:val="000000"/>
                <w:sz w:val="19"/>
              </w:rPr>
            </w:pPr>
          </w:p>
        </w:tc>
      </w:tr>
      <w:tr w:rsidR="002D4877" w:rsidRPr="004C1197" w14:paraId="40F536A0" w14:textId="77777777" w:rsidTr="00F059C2">
        <w:tc>
          <w:tcPr>
            <w:tcW w:w="1701" w:type="dxa"/>
          </w:tcPr>
          <w:p w14:paraId="4F3D1304" w14:textId="4B4FC0FA" w:rsidR="00E83434" w:rsidRPr="004C1197" w:rsidRDefault="00CA3376" w:rsidP="00ED3717">
            <w:pPr>
              <w:suppressAutoHyphens/>
              <w:rPr>
                <w:bCs/>
                <w:color w:val="000000"/>
                <w:sz w:val="19"/>
              </w:rPr>
            </w:pPr>
            <w:r w:rsidRPr="004C1197">
              <w:rPr>
                <w:color w:val="000000"/>
                <w:sz w:val="19"/>
              </w:rPr>
              <w:t>2.0 TDI</w:t>
            </w:r>
            <w:r w:rsidRPr="004C1197">
              <w:rPr>
                <w:color w:val="000000"/>
                <w:sz w:val="19"/>
                <w:vertAlign w:val="superscript"/>
              </w:rPr>
              <w:t>1</w:t>
            </w:r>
          </w:p>
        </w:tc>
        <w:tc>
          <w:tcPr>
            <w:tcW w:w="1701" w:type="dxa"/>
          </w:tcPr>
          <w:p w14:paraId="750F4EAD" w14:textId="76162667" w:rsidR="00E83434" w:rsidRPr="004C1197" w:rsidRDefault="00CA3376" w:rsidP="00ED3717">
            <w:pPr>
              <w:suppressAutoHyphens/>
              <w:jc w:val="center"/>
              <w:rPr>
                <w:bCs/>
                <w:color w:val="000000"/>
                <w:sz w:val="19"/>
              </w:rPr>
            </w:pPr>
            <w:r w:rsidRPr="004C1197">
              <w:rPr>
                <w:color w:val="000000"/>
                <w:sz w:val="19"/>
              </w:rPr>
              <w:t>90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122</w:t>
            </w:r>
          </w:p>
        </w:tc>
        <w:tc>
          <w:tcPr>
            <w:tcW w:w="1701" w:type="dxa"/>
          </w:tcPr>
          <w:p w14:paraId="24DEB3C9" w14:textId="22A8AD8D" w:rsidR="00E83434" w:rsidRPr="004C1197" w:rsidRDefault="008875E4" w:rsidP="00ED3717">
            <w:pPr>
              <w:suppressAutoHyphens/>
              <w:jc w:val="center"/>
              <w:rPr>
                <w:bCs/>
                <w:color w:val="000000"/>
                <w:sz w:val="19"/>
              </w:rPr>
            </w:pPr>
            <w:r w:rsidRPr="004C1197">
              <w:rPr>
                <w:color w:val="000000"/>
                <w:sz w:val="19"/>
              </w:rPr>
              <w:t>7-speed DSG</w:t>
            </w:r>
          </w:p>
        </w:tc>
        <w:tc>
          <w:tcPr>
            <w:tcW w:w="1701" w:type="dxa"/>
          </w:tcPr>
          <w:p w14:paraId="0EA3E783" w14:textId="6568A38D" w:rsidR="00E83434" w:rsidRPr="004C1197" w:rsidRDefault="008518BE" w:rsidP="00ED3717">
            <w:pPr>
              <w:suppressAutoHyphens/>
              <w:jc w:val="center"/>
              <w:rPr>
                <w:bCs/>
                <w:color w:val="000000"/>
                <w:sz w:val="19"/>
              </w:rPr>
            </w:pPr>
            <w:r w:rsidRPr="004C1197">
              <w:rPr>
                <w:color w:val="000000"/>
                <w:sz w:val="19"/>
              </w:rPr>
              <w:t>Front</w:t>
            </w:r>
          </w:p>
        </w:tc>
      </w:tr>
      <w:tr w:rsidR="002D4877" w:rsidRPr="004C1197" w14:paraId="08728673" w14:textId="77777777" w:rsidTr="00F059C2">
        <w:tc>
          <w:tcPr>
            <w:tcW w:w="1701" w:type="dxa"/>
          </w:tcPr>
          <w:p w14:paraId="1A3D6E25" w14:textId="4DAB2603" w:rsidR="00E83434" w:rsidRPr="004C1197" w:rsidRDefault="00CA3376" w:rsidP="00ED3717">
            <w:pPr>
              <w:suppressAutoHyphens/>
              <w:rPr>
                <w:bCs/>
                <w:color w:val="000000"/>
                <w:sz w:val="19"/>
              </w:rPr>
            </w:pPr>
            <w:r w:rsidRPr="004C1197">
              <w:rPr>
                <w:color w:val="000000"/>
                <w:sz w:val="19"/>
              </w:rPr>
              <w:t>2.0 TDI</w:t>
            </w:r>
            <w:r w:rsidRPr="004C1197">
              <w:rPr>
                <w:color w:val="000000"/>
                <w:sz w:val="19"/>
                <w:vertAlign w:val="superscript"/>
              </w:rPr>
              <w:t>1</w:t>
            </w:r>
          </w:p>
        </w:tc>
        <w:tc>
          <w:tcPr>
            <w:tcW w:w="1701" w:type="dxa"/>
          </w:tcPr>
          <w:p w14:paraId="41B74900" w14:textId="41189F74" w:rsidR="00E83434" w:rsidRPr="004C1197" w:rsidRDefault="00CA3376" w:rsidP="00ED3717">
            <w:pPr>
              <w:suppressAutoHyphens/>
              <w:jc w:val="center"/>
              <w:rPr>
                <w:bCs/>
                <w:color w:val="000000"/>
                <w:sz w:val="19"/>
              </w:rPr>
            </w:pPr>
            <w:r w:rsidRPr="004C1197">
              <w:rPr>
                <w:color w:val="000000"/>
                <w:sz w:val="19"/>
              </w:rPr>
              <w:t>110</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150</w:t>
            </w:r>
          </w:p>
        </w:tc>
        <w:tc>
          <w:tcPr>
            <w:tcW w:w="1701" w:type="dxa"/>
          </w:tcPr>
          <w:p w14:paraId="34CA7316" w14:textId="3C16CBF8" w:rsidR="00E83434" w:rsidRPr="004C1197" w:rsidRDefault="008875E4" w:rsidP="00ED3717">
            <w:pPr>
              <w:suppressAutoHyphens/>
              <w:jc w:val="center"/>
              <w:rPr>
                <w:bCs/>
                <w:color w:val="000000"/>
                <w:sz w:val="19"/>
              </w:rPr>
            </w:pPr>
            <w:r w:rsidRPr="004C1197">
              <w:rPr>
                <w:color w:val="000000"/>
                <w:sz w:val="19"/>
              </w:rPr>
              <w:t>7-speed DSG</w:t>
            </w:r>
          </w:p>
        </w:tc>
        <w:tc>
          <w:tcPr>
            <w:tcW w:w="1701" w:type="dxa"/>
          </w:tcPr>
          <w:p w14:paraId="55ADD288" w14:textId="7A57411E" w:rsidR="00E83434" w:rsidRPr="004C1197" w:rsidRDefault="008518BE" w:rsidP="00ED3717">
            <w:pPr>
              <w:suppressAutoHyphens/>
              <w:jc w:val="center"/>
              <w:rPr>
                <w:bCs/>
                <w:color w:val="000000"/>
                <w:sz w:val="19"/>
              </w:rPr>
            </w:pPr>
            <w:r w:rsidRPr="004C1197">
              <w:rPr>
                <w:color w:val="000000"/>
                <w:sz w:val="19"/>
              </w:rPr>
              <w:t>Front</w:t>
            </w:r>
          </w:p>
        </w:tc>
      </w:tr>
      <w:tr w:rsidR="00FE08A1" w:rsidRPr="004C1197" w14:paraId="2A4F1DBE" w14:textId="77777777" w:rsidTr="00F059C2">
        <w:tc>
          <w:tcPr>
            <w:tcW w:w="1701" w:type="dxa"/>
          </w:tcPr>
          <w:p w14:paraId="2C9C917E" w14:textId="39DE3036" w:rsidR="00E83434" w:rsidRPr="004C1197" w:rsidRDefault="00CA3376" w:rsidP="00ED3717">
            <w:pPr>
              <w:suppressAutoHyphens/>
              <w:rPr>
                <w:bCs/>
                <w:color w:val="000000"/>
                <w:sz w:val="19"/>
              </w:rPr>
            </w:pPr>
            <w:r w:rsidRPr="004C1197">
              <w:rPr>
                <w:color w:val="000000"/>
                <w:sz w:val="19"/>
              </w:rPr>
              <w:t>2.0 TDI 4MOTION</w:t>
            </w:r>
            <w:r w:rsidRPr="004C1197">
              <w:rPr>
                <w:color w:val="000000"/>
                <w:sz w:val="19"/>
                <w:vertAlign w:val="superscript"/>
              </w:rPr>
              <w:t>1</w:t>
            </w:r>
          </w:p>
        </w:tc>
        <w:tc>
          <w:tcPr>
            <w:tcW w:w="1701" w:type="dxa"/>
          </w:tcPr>
          <w:p w14:paraId="0D864C98" w14:textId="05251268" w:rsidR="00E83434" w:rsidRPr="004C1197" w:rsidRDefault="00CA3376" w:rsidP="00ED3717">
            <w:pPr>
              <w:suppressAutoHyphens/>
              <w:jc w:val="center"/>
              <w:rPr>
                <w:bCs/>
                <w:color w:val="000000"/>
                <w:sz w:val="19"/>
              </w:rPr>
            </w:pPr>
            <w:r w:rsidRPr="004C1197">
              <w:rPr>
                <w:color w:val="000000"/>
                <w:sz w:val="19"/>
              </w:rPr>
              <w:t>142</w:t>
            </w:r>
            <w:r w:rsidR="009F0F29">
              <w:rPr>
                <w:color w:val="000000"/>
                <w:sz w:val="19"/>
              </w:rPr>
              <w:t xml:space="preserve"> </w:t>
            </w:r>
            <w:r w:rsidRPr="004C1197">
              <w:rPr>
                <w:color w:val="000000"/>
                <w:sz w:val="19"/>
              </w:rPr>
              <w:t>/</w:t>
            </w:r>
            <w:r w:rsidR="009F0F29">
              <w:rPr>
                <w:color w:val="000000"/>
                <w:sz w:val="19"/>
              </w:rPr>
              <w:t xml:space="preserve"> </w:t>
            </w:r>
            <w:r w:rsidRPr="004C1197">
              <w:rPr>
                <w:color w:val="000000"/>
                <w:sz w:val="19"/>
              </w:rPr>
              <w:t>193</w:t>
            </w:r>
          </w:p>
        </w:tc>
        <w:tc>
          <w:tcPr>
            <w:tcW w:w="1701" w:type="dxa"/>
          </w:tcPr>
          <w:p w14:paraId="32DCE609" w14:textId="519BC973" w:rsidR="00E83434" w:rsidRPr="004C1197" w:rsidRDefault="008875E4" w:rsidP="00ED3717">
            <w:pPr>
              <w:suppressAutoHyphens/>
              <w:jc w:val="center"/>
              <w:rPr>
                <w:bCs/>
                <w:color w:val="000000"/>
                <w:sz w:val="19"/>
              </w:rPr>
            </w:pPr>
            <w:r w:rsidRPr="004C1197">
              <w:rPr>
                <w:color w:val="000000"/>
                <w:sz w:val="19"/>
              </w:rPr>
              <w:t>7-speed DSG</w:t>
            </w:r>
          </w:p>
        </w:tc>
        <w:tc>
          <w:tcPr>
            <w:tcW w:w="1701" w:type="dxa"/>
          </w:tcPr>
          <w:p w14:paraId="5F71C2E8" w14:textId="21F6A6E1" w:rsidR="00E83434" w:rsidRPr="004C1197" w:rsidRDefault="00FE08A1" w:rsidP="00ED3717">
            <w:pPr>
              <w:suppressAutoHyphens/>
              <w:jc w:val="center"/>
              <w:rPr>
                <w:bCs/>
                <w:color w:val="000000"/>
                <w:sz w:val="19"/>
              </w:rPr>
            </w:pPr>
            <w:r w:rsidRPr="004C1197">
              <w:rPr>
                <w:color w:val="000000"/>
                <w:sz w:val="19"/>
              </w:rPr>
              <w:t>4MOTION</w:t>
            </w:r>
          </w:p>
        </w:tc>
      </w:tr>
    </w:tbl>
    <w:p w14:paraId="681687D2" w14:textId="77777777" w:rsidR="009E3ED1" w:rsidRPr="004C1197" w:rsidRDefault="009E3ED1" w:rsidP="00ED3717">
      <w:pPr>
        <w:suppressAutoHyphens/>
        <w:spacing w:line="240" w:lineRule="auto"/>
        <w:rPr>
          <w:b/>
          <w:color w:val="000000"/>
          <w:sz w:val="19"/>
        </w:rPr>
      </w:pPr>
    </w:p>
    <w:p w14:paraId="089F8052" w14:textId="77777777" w:rsidR="009E3ED1" w:rsidRPr="004C1197" w:rsidRDefault="009E3ED1" w:rsidP="00ED3717">
      <w:pPr>
        <w:suppressAutoHyphens/>
        <w:spacing w:line="240" w:lineRule="auto"/>
        <w:rPr>
          <w:b/>
          <w:color w:val="000000"/>
          <w:sz w:val="19"/>
        </w:rPr>
      </w:pPr>
    </w:p>
    <w:p w14:paraId="53AA4500" w14:textId="0DE367EC" w:rsidR="00B03AAA" w:rsidRPr="004C1197" w:rsidRDefault="00254D02" w:rsidP="00ED3717">
      <w:pPr>
        <w:suppressAutoHyphens/>
        <w:spacing w:line="240" w:lineRule="auto"/>
        <w:rPr>
          <w:b/>
          <w:color w:val="000000"/>
          <w:sz w:val="19"/>
        </w:rPr>
      </w:pPr>
      <w:r w:rsidRPr="004C1197">
        <w:rPr>
          <w:b/>
          <w:color w:val="000000"/>
          <w:sz w:val="19"/>
        </w:rPr>
        <w:t>THE NEW ADAPTIVE RUNNING GEAR</w:t>
      </w:r>
    </w:p>
    <w:p w14:paraId="3A528D63" w14:textId="77777777" w:rsidR="00B03AAA" w:rsidRPr="004C1197" w:rsidRDefault="00B03AAA" w:rsidP="00ED3717">
      <w:pPr>
        <w:suppressAutoHyphens/>
        <w:rPr>
          <w:b/>
          <w:color w:val="000000"/>
          <w:sz w:val="19"/>
        </w:rPr>
      </w:pPr>
    </w:p>
    <w:p w14:paraId="05A8DE0B" w14:textId="3369FE66" w:rsidR="0024776B" w:rsidRPr="004C1197" w:rsidRDefault="003A6AB0" w:rsidP="00ED3717">
      <w:pPr>
        <w:suppressAutoHyphens/>
        <w:rPr>
          <w:bCs/>
          <w:color w:val="000000"/>
          <w:sz w:val="19"/>
        </w:rPr>
      </w:pPr>
      <w:r w:rsidRPr="004C1197">
        <w:rPr>
          <w:b/>
          <w:color w:val="000000"/>
          <w:sz w:val="19"/>
        </w:rPr>
        <w:t>DCC Pro</w:t>
      </w:r>
      <w:r w:rsidRPr="004C1197">
        <w:rPr>
          <w:color w:val="000000"/>
          <w:sz w:val="19"/>
          <w:vertAlign w:val="superscript"/>
        </w:rPr>
        <w:t>2</w:t>
      </w:r>
      <w:r w:rsidRPr="004C1197">
        <w:rPr>
          <w:b/>
          <w:color w:val="000000"/>
          <w:sz w:val="19"/>
        </w:rPr>
        <w:t>.</w:t>
      </w:r>
      <w:r w:rsidRPr="004C1197">
        <w:rPr>
          <w:color w:val="000000"/>
          <w:sz w:val="19"/>
        </w:rPr>
        <w:t xml:space="preserve"> The MQB evo provides the basis for a new running gear generation for the Passat </w:t>
      </w:r>
      <w:r w:rsidR="009F0F29">
        <w:rPr>
          <w:color w:val="000000"/>
          <w:sz w:val="19"/>
        </w:rPr>
        <w:t>Variant</w:t>
      </w:r>
      <w:r w:rsidRPr="004C1197">
        <w:rPr>
          <w:color w:val="000000"/>
          <w:sz w:val="19"/>
        </w:rPr>
        <w:t>. Alongside numerous individual measures, Volkswagen has developed a new generation of the adaptive chassis control DCC for its best-selling model, the optional DCC Pro. In addition, the Passat is equipped with a Vehicle Dynamics Manager for the first time. It controls the functions of the electronic differential locks (XDS) and the lateral dynamics components of the controlled shock absorbers in the DCC Pro</w:t>
      </w:r>
      <w:r w:rsidRPr="004C1197">
        <w:rPr>
          <w:color w:val="000000"/>
          <w:sz w:val="19"/>
          <w:vertAlign w:val="superscript"/>
        </w:rPr>
        <w:t>2</w:t>
      </w:r>
      <w:r w:rsidRPr="004C1197">
        <w:rPr>
          <w:color w:val="000000"/>
          <w:sz w:val="19"/>
        </w:rPr>
        <w:t xml:space="preserve"> system. The handling characteristics are more neutral, stable, </w:t>
      </w:r>
      <w:proofErr w:type="gramStart"/>
      <w:r w:rsidRPr="004C1197">
        <w:rPr>
          <w:color w:val="000000"/>
          <w:sz w:val="19"/>
        </w:rPr>
        <w:t>agile</w:t>
      </w:r>
      <w:proofErr w:type="gramEnd"/>
      <w:r w:rsidRPr="004C1197">
        <w:rPr>
          <w:color w:val="000000"/>
          <w:sz w:val="19"/>
        </w:rPr>
        <w:t xml:space="preserve"> and precise thanks to wheel-specific braking interventions and wheel-selective adjustments of the shock absorber hardness. General performance improvements are also provided by increased camber stiffness and higher lateral force steering of the four-link rear axle (increased </w:t>
      </w:r>
      <w:r w:rsidRPr="004C1197">
        <w:rPr>
          <w:color w:val="000000"/>
          <w:sz w:val="19"/>
        </w:rPr>
        <w:lastRenderedPageBreak/>
        <w:t>rear axle stability and thus greater driving safety), a new set-up of the electromechanical power steering as well as new anti-roll bars and shock absorbers.</w:t>
      </w:r>
    </w:p>
    <w:p w14:paraId="34E206B4" w14:textId="77777777" w:rsidR="001A08C1" w:rsidRPr="004C1197" w:rsidRDefault="001A08C1" w:rsidP="00ED3717">
      <w:pPr>
        <w:suppressAutoHyphens/>
        <w:rPr>
          <w:bCs/>
          <w:color w:val="000000"/>
          <w:sz w:val="19"/>
        </w:rPr>
      </w:pPr>
    </w:p>
    <w:p w14:paraId="3B2BC1EF" w14:textId="77777777" w:rsidR="001A08C1" w:rsidRPr="004C1197" w:rsidRDefault="001A08C1" w:rsidP="00ED3717">
      <w:pPr>
        <w:suppressAutoHyphens/>
        <w:rPr>
          <w:bCs/>
          <w:color w:val="000000"/>
          <w:sz w:val="19"/>
        </w:rPr>
      </w:pPr>
    </w:p>
    <w:p w14:paraId="1BAD31D8" w14:textId="4C4C8C7D" w:rsidR="001A08C1" w:rsidRPr="004C1197" w:rsidRDefault="001A08C1" w:rsidP="00ED3717">
      <w:pPr>
        <w:suppressAutoHyphens/>
        <w:rPr>
          <w:b/>
          <w:color w:val="000000"/>
          <w:sz w:val="19"/>
        </w:rPr>
      </w:pPr>
      <w:r w:rsidRPr="004C1197">
        <w:rPr>
          <w:b/>
          <w:color w:val="000000"/>
          <w:sz w:val="19"/>
        </w:rPr>
        <w:t>THE NEW EQUIPMENT RANGE</w:t>
      </w:r>
    </w:p>
    <w:p w14:paraId="7810CD93" w14:textId="77777777" w:rsidR="00495A24" w:rsidRPr="004C1197" w:rsidRDefault="00495A24" w:rsidP="00ED3717">
      <w:pPr>
        <w:suppressAutoHyphens/>
        <w:rPr>
          <w:bCs/>
          <w:color w:val="000000"/>
          <w:sz w:val="19"/>
        </w:rPr>
      </w:pPr>
    </w:p>
    <w:p w14:paraId="1F316DBA" w14:textId="0451545E" w:rsidR="001A08C1" w:rsidRPr="004C1197" w:rsidRDefault="001A08C1" w:rsidP="00ED3717">
      <w:pPr>
        <w:suppressAutoHyphens/>
        <w:rPr>
          <w:color w:val="000000"/>
          <w:sz w:val="19"/>
        </w:rPr>
      </w:pPr>
      <w:r w:rsidRPr="004C1197">
        <w:rPr>
          <w:b/>
          <w:color w:val="000000"/>
          <w:sz w:val="19"/>
        </w:rPr>
        <w:t>Basic specification with high level of standard equipment.</w:t>
      </w:r>
      <w:r w:rsidRPr="004C1197">
        <w:rPr>
          <w:color w:val="000000"/>
          <w:sz w:val="19"/>
        </w:rPr>
        <w:t xml:space="preserve"> The new Passat will launch in the four equipment lines Passat, Business, </w:t>
      </w:r>
      <w:proofErr w:type="gramStart"/>
      <w:r w:rsidRPr="004C1197">
        <w:rPr>
          <w:color w:val="000000"/>
          <w:sz w:val="19"/>
        </w:rPr>
        <w:t>Elegance</w:t>
      </w:r>
      <w:proofErr w:type="gramEnd"/>
      <w:r w:rsidRPr="004C1197">
        <w:rPr>
          <w:color w:val="000000"/>
          <w:sz w:val="19"/>
        </w:rPr>
        <w:t xml:space="preserve"> and R-Line. They have all been significantly enhanced compared with previous versions. The Passat basic specification includes features such as the new MIB4 display, Car2X warning system, App Connect (Apple and Android integration), automatic air conditioning, USB-C ports with 45 W charging capacity (front), roof rails (in </w:t>
      </w:r>
      <w:r w:rsidR="009F0F29">
        <w:rPr>
          <w:color w:val="000000"/>
          <w:sz w:val="19"/>
        </w:rPr>
        <w:t>B</w:t>
      </w:r>
      <w:r w:rsidR="009F0F29" w:rsidRPr="004C1197">
        <w:rPr>
          <w:color w:val="000000"/>
          <w:sz w:val="19"/>
        </w:rPr>
        <w:t>lack</w:t>
      </w:r>
      <w:r w:rsidRPr="004C1197">
        <w:rPr>
          <w:color w:val="000000"/>
          <w:sz w:val="19"/>
        </w:rPr>
        <w:t>) and numerous assist systems. The latter include Adaptive Cruise Control (ACC;), Side Assist (lane change assist), Front Assist (Autonomous Emergency Braking), Lane Assist (lane keeping system), the oncoming vehicle braking when turning function, Park Distance Control (acoustic and visual warning signals if there are obstacles to the front and rear), Rear View (rear view camera system) and Dynamic Road Sign Display using the front camera. Also standard are LED headlights and LED tail light clusters.</w:t>
      </w:r>
    </w:p>
    <w:p w14:paraId="464B3CC1" w14:textId="77777777" w:rsidR="001A08C1" w:rsidRPr="004C1197" w:rsidRDefault="001A08C1" w:rsidP="00ED3717">
      <w:pPr>
        <w:suppressAutoHyphens/>
        <w:rPr>
          <w:color w:val="000000"/>
          <w:sz w:val="19"/>
        </w:rPr>
      </w:pPr>
    </w:p>
    <w:p w14:paraId="4F669D31" w14:textId="08AEA3A3" w:rsidR="001A08C1" w:rsidRPr="004C1197" w:rsidRDefault="001A08C1" w:rsidP="00ED3717">
      <w:pPr>
        <w:suppressAutoHyphens/>
        <w:rPr>
          <w:color w:val="000000"/>
          <w:sz w:val="19"/>
        </w:rPr>
      </w:pPr>
      <w:r w:rsidRPr="004C1197">
        <w:rPr>
          <w:b/>
          <w:color w:val="000000"/>
          <w:sz w:val="19"/>
        </w:rPr>
        <w:t>Business</w:t>
      </w:r>
      <w:r w:rsidRPr="004C1197">
        <w:rPr>
          <w:rFonts w:ascii="VW Head Office" w:hAnsi="VW Head Office"/>
          <w:color w:val="000000"/>
          <w:sz w:val="19"/>
          <w:vertAlign w:val="superscript"/>
        </w:rPr>
        <w:t>2</w:t>
      </w:r>
      <w:r w:rsidRPr="004C1197">
        <w:rPr>
          <w:b/>
          <w:color w:val="000000"/>
          <w:sz w:val="19"/>
        </w:rPr>
        <w:t xml:space="preserve"> for frequent drivers.</w:t>
      </w:r>
      <w:r w:rsidRPr="004C1197">
        <w:rPr>
          <w:color w:val="000000"/>
          <w:sz w:val="19"/>
        </w:rPr>
        <w:t xml:space="preserve"> The Passat </w:t>
      </w:r>
      <w:r w:rsidR="009F0F29">
        <w:rPr>
          <w:color w:val="000000"/>
          <w:sz w:val="19"/>
        </w:rPr>
        <w:t>Variant</w:t>
      </w:r>
      <w:r w:rsidRPr="004C1197">
        <w:rPr>
          <w:color w:val="000000"/>
          <w:sz w:val="19"/>
        </w:rPr>
        <w:t xml:space="preserve"> is one of the most successful business vehicles in Europe. Volkswagen once again meets the needs of this segment with the Business Class equipment line. From the outside, this Passat can be recognised by premium chrome trim on the side windows, silver-anodised roof rails and chrome elements at the front and rear, among other things. In Germany, dark privacy glass is added for the rear windows. On the inside, the Passat </w:t>
      </w:r>
      <w:r w:rsidR="009F0F29">
        <w:rPr>
          <w:color w:val="000000"/>
          <w:sz w:val="19"/>
        </w:rPr>
        <w:t>Variant</w:t>
      </w:r>
      <w:r w:rsidRPr="004C1197">
        <w:rPr>
          <w:color w:val="000000"/>
          <w:sz w:val="19"/>
        </w:rPr>
        <w:t xml:space="preserve"> Business is characterised, among other things, by customised seat covers in ArtVelours, own interior applications, partially electric seats with massage function, additional 45-watt USB-C ports in the rear and three-zone automatic air conditioner. Further assist systems additionally increase comfort and safety. These include automatic lighting control (Light Assist), assisted parking (Park Assist) and Travel Assist (partially automated driving). The new IDA voice assistant is additionally standard on the German market. </w:t>
      </w:r>
    </w:p>
    <w:p w14:paraId="2EA93BEA" w14:textId="77777777" w:rsidR="001A08C1" w:rsidRPr="004C1197" w:rsidRDefault="001A08C1" w:rsidP="00ED3717">
      <w:pPr>
        <w:suppressAutoHyphens/>
        <w:rPr>
          <w:color w:val="000000"/>
          <w:sz w:val="19"/>
        </w:rPr>
      </w:pPr>
    </w:p>
    <w:p w14:paraId="2D6C550E" w14:textId="7BC3AC49" w:rsidR="001A08C1" w:rsidRPr="004C1197" w:rsidRDefault="001A08C1" w:rsidP="00ED3717">
      <w:pPr>
        <w:suppressAutoHyphens/>
        <w:rPr>
          <w:color w:val="000000"/>
          <w:sz w:val="19"/>
        </w:rPr>
      </w:pPr>
      <w:r w:rsidRPr="004C1197">
        <w:rPr>
          <w:b/>
          <w:color w:val="000000"/>
          <w:sz w:val="19"/>
        </w:rPr>
        <w:t>Elegance</w:t>
      </w:r>
      <w:r w:rsidRPr="004C1197">
        <w:rPr>
          <w:rFonts w:ascii="VW Head Office" w:hAnsi="VW Head Office"/>
          <w:color w:val="000000"/>
          <w:sz w:val="19"/>
          <w:vertAlign w:val="superscript"/>
        </w:rPr>
        <w:t>2</w:t>
      </w:r>
      <w:r w:rsidRPr="004C1197">
        <w:rPr>
          <w:b/>
          <w:color w:val="000000"/>
          <w:sz w:val="19"/>
        </w:rPr>
        <w:t xml:space="preserve"> and R-Line</w:t>
      </w:r>
      <w:r w:rsidRPr="004C1197">
        <w:rPr>
          <w:rFonts w:ascii="VW Head Office" w:hAnsi="VW Head Office"/>
          <w:color w:val="000000"/>
          <w:sz w:val="19"/>
          <w:vertAlign w:val="superscript"/>
        </w:rPr>
        <w:t>2</w:t>
      </w:r>
      <w:r w:rsidRPr="004C1197">
        <w:rPr>
          <w:b/>
          <w:color w:val="000000"/>
          <w:sz w:val="19"/>
        </w:rPr>
        <w:t xml:space="preserve"> as the top versions.</w:t>
      </w:r>
      <w:r w:rsidRPr="004C1197">
        <w:rPr>
          <w:color w:val="000000"/>
          <w:sz w:val="19"/>
        </w:rPr>
        <w:t xml:space="preserve"> Volkswagen has positioned the Elegance and R-Line versions above the Business equipment line. With these specifications, the Passat </w:t>
      </w:r>
      <w:r w:rsidR="009F0F29">
        <w:rPr>
          <w:color w:val="000000"/>
          <w:sz w:val="19"/>
        </w:rPr>
        <w:t>Variant</w:t>
      </w:r>
      <w:r w:rsidRPr="004C1197">
        <w:rPr>
          <w:color w:val="000000"/>
          <w:sz w:val="19"/>
        </w:rPr>
        <w:t xml:space="preserve"> can be made either more stylish (Elegance) or more dynamic (R-Line), depending on preference. Compared to the Business version, both lines share additional equipment details such as the new-generation IQ.LIGHT LED matrix headlights and LED tail light clusters with animated turn signals, seat heating and extended seat massage (12 instead of three pneumatic massage elements), keyless locking and starting system Keyless Access, electrically operated boot lid with Easy Open/Easy Close, more comprehensive background lighting, and voice control for all markets. Both models come with the new </w:t>
      </w:r>
      <w:r w:rsidRPr="004C1197">
        <w:rPr>
          <w:sz w:val="19"/>
        </w:rPr>
        <w:t xml:space="preserve">Park Assist Plus with memory function </w:t>
      </w:r>
      <w:r w:rsidRPr="004C1197">
        <w:rPr>
          <w:color w:val="000000"/>
          <w:sz w:val="19"/>
        </w:rPr>
        <w:t xml:space="preserve">as well as the Dynamic Light Assist main-beam control system. Sports seats with integrated head restraints are fitted in the Passat </w:t>
      </w:r>
      <w:r w:rsidR="009F0F29">
        <w:rPr>
          <w:color w:val="000000"/>
          <w:sz w:val="19"/>
        </w:rPr>
        <w:t>Variant</w:t>
      </w:r>
      <w:r w:rsidRPr="004C1197">
        <w:rPr>
          <w:color w:val="000000"/>
          <w:sz w:val="19"/>
        </w:rPr>
        <w:t xml:space="preserve"> R-Line. The front and rear ends of the Passat </w:t>
      </w:r>
      <w:r w:rsidR="009F0F29">
        <w:rPr>
          <w:color w:val="000000"/>
          <w:sz w:val="19"/>
        </w:rPr>
        <w:t>Variant</w:t>
      </w:r>
      <w:r w:rsidRPr="004C1197">
        <w:rPr>
          <w:color w:val="000000"/>
          <w:sz w:val="19"/>
        </w:rPr>
        <w:t xml:space="preserve"> R-Line have a sporty R design. Further custom features include specific 17-inch alloy wheels for the Passat </w:t>
      </w:r>
      <w:r w:rsidR="009F0F29">
        <w:rPr>
          <w:color w:val="000000"/>
          <w:sz w:val="19"/>
        </w:rPr>
        <w:t>Variant</w:t>
      </w:r>
      <w:r w:rsidRPr="004C1197">
        <w:rPr>
          <w:color w:val="000000"/>
          <w:sz w:val="19"/>
        </w:rPr>
        <w:t xml:space="preserve"> Elegance and 18-inch light </w:t>
      </w:r>
      <w:r w:rsidRPr="004C1197">
        <w:rPr>
          <w:color w:val="000000"/>
          <w:sz w:val="19"/>
        </w:rPr>
        <w:lastRenderedPageBreak/>
        <w:t>alloy rims for the R-Line version. In addition, all Passat models can be personalised with a completely new range of equipment packages.</w:t>
      </w:r>
    </w:p>
    <w:p w14:paraId="1E9D9424" w14:textId="77777777" w:rsidR="001A08C1" w:rsidRPr="004C1197" w:rsidRDefault="001A08C1" w:rsidP="00ED3717">
      <w:pPr>
        <w:suppressAutoHyphens/>
        <w:rPr>
          <w:bCs/>
          <w:color w:val="000000"/>
          <w:sz w:val="19"/>
        </w:rPr>
      </w:pPr>
    </w:p>
    <w:p w14:paraId="2550F6E8" w14:textId="77777777" w:rsidR="00B11F41" w:rsidRPr="004C1197" w:rsidRDefault="00B11F41" w:rsidP="00ED3717">
      <w:pPr>
        <w:suppressAutoHyphens/>
        <w:spacing w:line="240" w:lineRule="auto"/>
        <w:rPr>
          <w:rFonts w:ascii="VW Head Office" w:hAnsi="VW Head Office"/>
          <w:b/>
          <w:bCs/>
          <w:caps/>
          <w:color w:val="000000"/>
          <w:sz w:val="19"/>
        </w:rPr>
      </w:pPr>
      <w:r w:rsidRPr="004C1197">
        <w:br w:type="page"/>
      </w:r>
    </w:p>
    <w:p w14:paraId="4F3DCF7C" w14:textId="43541890" w:rsidR="004B5BF9" w:rsidRPr="004C1197" w:rsidRDefault="00A54C3E" w:rsidP="00ED3717">
      <w:pPr>
        <w:suppressAutoHyphens/>
        <w:rPr>
          <w:color w:val="000000"/>
          <w:sz w:val="15"/>
          <w:szCs w:val="15"/>
        </w:rPr>
      </w:pPr>
      <w:r w:rsidRPr="004C1197">
        <w:rPr>
          <w:color w:val="000000"/>
          <w:sz w:val="15"/>
        </w:rPr>
        <w:lastRenderedPageBreak/>
        <w:t>The MQB evo – the new Passat technologies in detail</w:t>
      </w:r>
    </w:p>
    <w:p w14:paraId="114DB43F" w14:textId="77777777" w:rsidR="004B5BF9" w:rsidRPr="004C1197" w:rsidRDefault="004B5BF9" w:rsidP="00ED3717">
      <w:pPr>
        <w:suppressAutoHyphens/>
        <w:rPr>
          <w:color w:val="000000"/>
        </w:rPr>
      </w:pPr>
    </w:p>
    <w:p w14:paraId="6D089373" w14:textId="1CB55E43" w:rsidR="004B5BF9" w:rsidRPr="004C1197" w:rsidRDefault="00DB4C1E" w:rsidP="00ED3717">
      <w:pPr>
        <w:suppressAutoHyphens/>
        <w:ind w:right="-567"/>
        <w:rPr>
          <w:color w:val="000000"/>
        </w:rPr>
      </w:pPr>
      <w:r w:rsidRPr="004C1197">
        <w:rPr>
          <w:b/>
          <w:color w:val="000000"/>
          <w:sz w:val="30"/>
        </w:rPr>
        <w:t xml:space="preserve">Evolution of a bestseller: </w:t>
      </w:r>
      <w:r w:rsidR="009F0F29">
        <w:rPr>
          <w:b/>
          <w:color w:val="000000"/>
          <w:sz w:val="30"/>
        </w:rPr>
        <w:t>t</w:t>
      </w:r>
      <w:r w:rsidR="009F0F29" w:rsidRPr="004C1197">
        <w:rPr>
          <w:b/>
          <w:color w:val="000000"/>
          <w:sz w:val="30"/>
        </w:rPr>
        <w:t xml:space="preserve">he </w:t>
      </w:r>
      <w:r w:rsidRPr="004C1197">
        <w:rPr>
          <w:b/>
          <w:color w:val="000000"/>
          <w:sz w:val="30"/>
        </w:rPr>
        <w:t>MQB evo delivers the building blocks of progress</w:t>
      </w:r>
      <w:r w:rsidR="004C1197">
        <w:rPr>
          <w:b/>
          <w:color w:val="000000"/>
          <w:sz w:val="30"/>
        </w:rPr>
        <w:br/>
      </w:r>
    </w:p>
    <w:p w14:paraId="348DB72C" w14:textId="77777777" w:rsidR="004B5BF9" w:rsidRPr="004C1197" w:rsidRDefault="004B5BF9" w:rsidP="00ED3717">
      <w:pPr>
        <w:suppressAutoHyphens/>
        <w:spacing w:line="240" w:lineRule="exact"/>
        <w:rPr>
          <w:rFonts w:ascii="VW Head Office" w:hAnsi="VW Head Office"/>
          <w:bCs/>
          <w:color w:val="000000"/>
          <w:sz w:val="19"/>
        </w:rPr>
      </w:pPr>
    </w:p>
    <w:p w14:paraId="7616B69E" w14:textId="3F5BDF52" w:rsidR="0046100E" w:rsidRPr="004C1197" w:rsidRDefault="0046100E"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3F3F3F"/>
          <w:sz w:val="19"/>
        </w:rPr>
        <w:t>MQB stands for innovative technologies, flexible drive concepts and synergies across product lines</w:t>
      </w:r>
    </w:p>
    <w:p w14:paraId="5EC46FC9" w14:textId="74EDFFFC" w:rsidR="00AD7173" w:rsidRPr="004C1197" w:rsidRDefault="00AD7173"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 xml:space="preserve">The latest evolutionary stage of the modular transverse matrix platform brings progressive high-tech features such as DCC Pro on board the Passat </w:t>
      </w:r>
      <w:r w:rsidR="009F0F29">
        <w:rPr>
          <w:rFonts w:ascii="VW Head Office" w:hAnsi="VW Head Office"/>
          <w:color w:val="000000"/>
          <w:sz w:val="19"/>
        </w:rPr>
        <w:t>Variant</w:t>
      </w:r>
      <w:r w:rsidRPr="004C1197">
        <w:rPr>
          <w:rFonts w:ascii="VW Head Office" w:hAnsi="VW Head Office"/>
          <w:color w:val="000000"/>
          <w:sz w:val="19"/>
        </w:rPr>
        <w:t>.</w:t>
      </w:r>
    </w:p>
    <w:p w14:paraId="205AA910" w14:textId="08C62778" w:rsidR="00C136DC" w:rsidRPr="004C1197" w:rsidRDefault="00C136DC"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Two new plug-in hybrid drives build a new bridge to electric mobility with an electric range of approx. 100 km and fast DC charging (50 kW)</w:t>
      </w:r>
    </w:p>
    <w:p w14:paraId="41D265D2" w14:textId="2698126E" w:rsidR="00C136DC" w:rsidRPr="004C1197" w:rsidRDefault="00C136DC"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New mild hybrid drives with an economical 48-volt system convert kinetic energy into electric energy and make it possible to temporarily switch off the engine</w:t>
      </w:r>
    </w:p>
    <w:p w14:paraId="36D4C91C" w14:textId="4C35BAF1" w:rsidR="004B5BF9" w:rsidRPr="004C1197" w:rsidRDefault="00D07644" w:rsidP="00ED3717">
      <w:pPr>
        <w:pStyle w:val="ListParagraph"/>
        <w:numPr>
          <w:ilvl w:val="0"/>
          <w:numId w:val="15"/>
        </w:numPr>
        <w:suppressAutoHyphens/>
        <w:spacing w:after="120" w:line="240" w:lineRule="auto"/>
        <w:rPr>
          <w:rFonts w:ascii="VW Head Office" w:hAnsi="VW Head Office"/>
          <w:bCs/>
          <w:color w:val="000000"/>
          <w:sz w:val="19"/>
          <w:szCs w:val="19"/>
        </w:rPr>
      </w:pPr>
      <w:r w:rsidRPr="004C1197">
        <w:rPr>
          <w:rFonts w:ascii="VW Head Office" w:hAnsi="VW Head Office"/>
          <w:color w:val="000000"/>
          <w:sz w:val="19"/>
        </w:rPr>
        <w:t>New digital instruments and a new infotainment system generation merge to create an intuitively operated cockpit landscape</w:t>
      </w:r>
    </w:p>
    <w:p w14:paraId="1C33FBE2" w14:textId="77777777" w:rsidR="004B5BF9" w:rsidRPr="004C1197" w:rsidRDefault="004B5BF9" w:rsidP="00ED3717">
      <w:pPr>
        <w:suppressAutoHyphens/>
        <w:rPr>
          <w:bCs/>
          <w:color w:val="000000"/>
          <w:szCs w:val="22"/>
        </w:rPr>
      </w:pPr>
    </w:p>
    <w:p w14:paraId="3234C56D" w14:textId="698269F8" w:rsidR="00693AB6" w:rsidRPr="004C1197" w:rsidRDefault="00325D3E" w:rsidP="00ED3717">
      <w:pPr>
        <w:suppressAutoHyphens/>
        <w:rPr>
          <w:color w:val="000000"/>
          <w:sz w:val="19"/>
        </w:rPr>
      </w:pPr>
      <w:r w:rsidRPr="004C1197">
        <w:rPr>
          <w:b/>
          <w:color w:val="000000"/>
          <w:sz w:val="19"/>
        </w:rPr>
        <w:t>Matrix of advanced MQB technologies.</w:t>
      </w:r>
      <w:r w:rsidRPr="004C1197">
        <w:rPr>
          <w:color w:val="000000"/>
          <w:sz w:val="19"/>
        </w:rPr>
        <w:t xml:space="preserve"> The MQB evo is a matrix made up of ultra-modern technology modules that are perfectly integrated with each other. Volkswagen has now used these modules to develop the new Passat </w:t>
      </w:r>
      <w:r w:rsidR="009F0F29">
        <w:rPr>
          <w:color w:val="000000"/>
          <w:sz w:val="19"/>
        </w:rPr>
        <w:t>Variant</w:t>
      </w:r>
      <w:r w:rsidRPr="004C1197">
        <w:rPr>
          <w:color w:val="000000"/>
          <w:sz w:val="19"/>
        </w:rPr>
        <w:t xml:space="preserve"> and Tiguan as well as an update for the Golf. The high quality of its interiors, a new and intuitively operated infotainment architecture, a new generation of plug-in hybrid drives with long electric ranges of around 100 km and new DC fast-charging function as well as highly comfortable running gear meet the expectations of Volkswagen drivers.</w:t>
      </w:r>
    </w:p>
    <w:p w14:paraId="2D86B74C" w14:textId="77978AAB" w:rsidR="00693AB6" w:rsidRPr="004C1197" w:rsidRDefault="00693AB6" w:rsidP="00ED3717">
      <w:pPr>
        <w:suppressAutoHyphens/>
        <w:rPr>
          <w:color w:val="000000"/>
          <w:sz w:val="19"/>
        </w:rPr>
      </w:pPr>
    </w:p>
    <w:p w14:paraId="2432AA24" w14:textId="4B284003" w:rsidR="00693AB6" w:rsidRPr="004C1197" w:rsidRDefault="00693AB6" w:rsidP="00ED3717">
      <w:pPr>
        <w:suppressAutoHyphens/>
        <w:rPr>
          <w:color w:val="000000"/>
          <w:sz w:val="19"/>
        </w:rPr>
      </w:pPr>
      <w:r w:rsidRPr="004C1197">
        <w:rPr>
          <w:b/>
          <w:color w:val="000000"/>
          <w:sz w:val="19"/>
        </w:rPr>
        <w:t>MQB evo makes high tech more affordable.</w:t>
      </w:r>
      <w:r w:rsidRPr="004C1197">
        <w:rPr>
          <w:color w:val="000000"/>
          <w:sz w:val="19"/>
        </w:rPr>
        <w:t xml:space="preserve"> Customers who choose the new Passat </w:t>
      </w:r>
      <w:r w:rsidR="009F0F29">
        <w:rPr>
          <w:color w:val="000000"/>
          <w:sz w:val="19"/>
        </w:rPr>
        <w:t>Variant</w:t>
      </w:r>
      <w:r w:rsidRPr="004C1197">
        <w:rPr>
          <w:color w:val="000000"/>
          <w:sz w:val="19"/>
        </w:rPr>
        <w:t xml:space="preserve"> (ninth generation), new Tiguan (third generation) or the new Golf (eighth generation update) will benefit from the significant economies of scale offered by the modular transverse matrix. That is because a host of new systems are used on board these Volkswagen models and their development costs are shared across all MQB product lines. In this way, Volkswagen makes innovations available and more affordable for hundreds of thousands of car drivers worldwide.</w:t>
      </w:r>
    </w:p>
    <w:p w14:paraId="46B5DE26" w14:textId="77777777" w:rsidR="00693AB6" w:rsidRPr="004C1197" w:rsidRDefault="00693AB6" w:rsidP="00ED3717">
      <w:pPr>
        <w:suppressAutoHyphens/>
        <w:rPr>
          <w:color w:val="000000"/>
          <w:sz w:val="19"/>
        </w:rPr>
      </w:pPr>
    </w:p>
    <w:p w14:paraId="4A18450D" w14:textId="622C82A9" w:rsidR="00693AB6" w:rsidRPr="004C1197" w:rsidRDefault="00693AB6" w:rsidP="00ED3717">
      <w:pPr>
        <w:suppressAutoHyphens/>
        <w:rPr>
          <w:bCs/>
          <w:color w:val="000000"/>
          <w:sz w:val="19"/>
        </w:rPr>
      </w:pPr>
      <w:r w:rsidRPr="004C1197">
        <w:rPr>
          <w:b/>
          <w:color w:val="000000"/>
          <w:sz w:val="19"/>
        </w:rPr>
        <w:t>TDI, TSI, eTSI and eHybrid.</w:t>
      </w:r>
      <w:r w:rsidRPr="004C1197">
        <w:rPr>
          <w:color w:val="000000"/>
          <w:sz w:val="19"/>
        </w:rPr>
        <w:t xml:space="preserve"> A general special feature of the MQB is the fact that all common drive types can be realised in one product line: diesel engines, petrol engines, mild and plug-in hybrid </w:t>
      </w:r>
      <w:proofErr w:type="gramStart"/>
      <w:r w:rsidRPr="004C1197">
        <w:rPr>
          <w:color w:val="000000"/>
          <w:sz w:val="19"/>
        </w:rPr>
        <w:t>systems</w:t>
      </w:r>
      <w:proofErr w:type="gramEnd"/>
      <w:r w:rsidRPr="004C1197">
        <w:rPr>
          <w:color w:val="000000"/>
          <w:sz w:val="19"/>
        </w:rPr>
        <w:t xml:space="preserve"> and even all-electric versions, as proven by the e-Golf (seventh generation). All MQB models have front-wheel drive or, depending on version and power output, all-wheel drive. The new Passat </w:t>
      </w:r>
      <w:r w:rsidR="009F0F29">
        <w:rPr>
          <w:color w:val="000000"/>
          <w:sz w:val="19"/>
        </w:rPr>
        <w:t>Variant</w:t>
      </w:r>
      <w:r w:rsidRPr="004C1197">
        <w:rPr>
          <w:color w:val="000000"/>
          <w:sz w:val="19"/>
        </w:rPr>
        <w:t xml:space="preserve"> and new Tiguan as well as the update of the current Golf will be available with turbodiesel engines (TDI), turbocharged petrol engines (TSI), mild hybrid turbocharged petrol engines (eTSI) and plug-in hybrid systems (eHybrid).</w:t>
      </w:r>
    </w:p>
    <w:p w14:paraId="201DD71F" w14:textId="77777777" w:rsidR="00693AB6" w:rsidRPr="004C1197" w:rsidRDefault="00693AB6" w:rsidP="00ED3717">
      <w:pPr>
        <w:suppressAutoHyphens/>
        <w:rPr>
          <w:bCs/>
          <w:color w:val="000000"/>
          <w:sz w:val="19"/>
        </w:rPr>
      </w:pPr>
    </w:p>
    <w:p w14:paraId="0DE81DFA" w14:textId="54337D20" w:rsidR="00693AB6" w:rsidRPr="004C1197" w:rsidRDefault="00693AB6" w:rsidP="00ED3717">
      <w:pPr>
        <w:suppressAutoHyphens/>
        <w:rPr>
          <w:color w:val="000000"/>
          <w:sz w:val="19"/>
        </w:rPr>
      </w:pPr>
      <w:r w:rsidRPr="004C1197">
        <w:rPr>
          <w:b/>
          <w:color w:val="000000"/>
          <w:sz w:val="19"/>
        </w:rPr>
        <w:t xml:space="preserve">New MQB and MEB infotainment system. </w:t>
      </w:r>
      <w:r w:rsidRPr="004C1197">
        <w:rPr>
          <w:color w:val="000000"/>
          <w:sz w:val="19"/>
        </w:rPr>
        <w:t xml:space="preserve">During the development process, Volkswagen did not just make use of the potential offered by the MQB, but also exploited the overall synergies of the brand and Group. This reduces costs and allows access to the technologies of other product lines. The MQB evo is therefore </w:t>
      </w:r>
      <w:r w:rsidRPr="004C1197">
        <w:rPr>
          <w:color w:val="000000"/>
          <w:sz w:val="19"/>
        </w:rPr>
        <w:lastRenderedPageBreak/>
        <w:t xml:space="preserve">intentionally equipped with interfaces to the other matrix platforms of the brand and Group </w:t>
      </w:r>
      <w:proofErr w:type="gramStart"/>
      <w:r w:rsidRPr="004C1197">
        <w:rPr>
          <w:color w:val="000000"/>
          <w:sz w:val="19"/>
        </w:rPr>
        <w:t>in order to</w:t>
      </w:r>
      <w:proofErr w:type="gramEnd"/>
      <w:r w:rsidRPr="004C1197">
        <w:rPr>
          <w:color w:val="000000"/>
          <w:sz w:val="19"/>
        </w:rPr>
        <w:t xml:space="preserve"> benefit from economies of scale. This compatibility is made clear, for example, by the new fourth-generation modular infotainment matrix: the MIB4 graphic design, menu structure and operating philosophy are the same as in the new ID.4, ID.5 and ID.7 (MEB models). </w:t>
      </w:r>
    </w:p>
    <w:p w14:paraId="1CD2C787" w14:textId="77777777" w:rsidR="00693AB6" w:rsidRPr="004C1197" w:rsidRDefault="00693AB6" w:rsidP="00ED3717">
      <w:pPr>
        <w:suppressAutoHyphens/>
        <w:rPr>
          <w:color w:val="000000"/>
          <w:sz w:val="19"/>
        </w:rPr>
      </w:pPr>
    </w:p>
    <w:p w14:paraId="547EB2D5" w14:textId="1BECA7EE" w:rsidR="00693AB6" w:rsidRPr="004C1197" w:rsidRDefault="00693AB6" w:rsidP="00ED3717">
      <w:pPr>
        <w:suppressAutoHyphens/>
        <w:rPr>
          <w:bCs/>
          <w:color w:val="000000"/>
          <w:sz w:val="19"/>
        </w:rPr>
      </w:pPr>
      <w:r w:rsidRPr="004C1197">
        <w:rPr>
          <w:b/>
          <w:color w:val="000000"/>
          <w:sz w:val="19"/>
        </w:rPr>
        <w:t xml:space="preserve">MQB – from compact car to the large US SUV. </w:t>
      </w:r>
      <w:r w:rsidRPr="004C1197">
        <w:rPr>
          <w:color w:val="000000"/>
          <w:sz w:val="19"/>
        </w:rPr>
        <w:t xml:space="preserve">The MQB shapes the brand and the Group like no other platform. The first two MQB models were the Volkswagen Golf (seventh generation) and the Audi A3 (third generation) in 2012. They were followed at the end of 2014 by the first Passat (eighth generation) on this platform, the Touran (second generation) in mid-2015, and then the Tiguan (second generation) at the start of 2016. All Volkswagen MQB models share common engine and gearbox series with a standard installation position, an identical running gear architecture, and common components such as the all-wheel drive system, air conditioning systems, steering wheels, infotainment system and assist systems. There are also synergies in production, because different MQB product lines can be produced in parallel in one factory. At the same time, the modular platform also offers a great deal of freedom – the wheelbases, tracks or power range of the drive systems can be varied, for example. This makes it possible to develop such different Volkswagen models as the compact Polo and the large US SUV Atlas </w:t>
      </w:r>
      <w:proofErr w:type="gramStart"/>
      <w:r w:rsidRPr="004C1197">
        <w:rPr>
          <w:color w:val="000000"/>
          <w:sz w:val="19"/>
        </w:rPr>
        <w:t>on the basis of</w:t>
      </w:r>
      <w:proofErr w:type="gramEnd"/>
      <w:r w:rsidRPr="004C1197">
        <w:rPr>
          <w:color w:val="000000"/>
          <w:sz w:val="19"/>
        </w:rPr>
        <w:t xml:space="preserve"> the MQB.</w:t>
      </w:r>
    </w:p>
    <w:p w14:paraId="1B9F6960" w14:textId="77777777" w:rsidR="00693AB6" w:rsidRPr="004C1197" w:rsidRDefault="00693AB6" w:rsidP="00ED3717">
      <w:pPr>
        <w:suppressAutoHyphens/>
        <w:rPr>
          <w:bCs/>
          <w:color w:val="000000"/>
          <w:sz w:val="19"/>
        </w:rPr>
      </w:pPr>
    </w:p>
    <w:p w14:paraId="5E0EFF19" w14:textId="77777777" w:rsidR="00E270AB" w:rsidRPr="004C1197" w:rsidRDefault="00E270AB" w:rsidP="00ED3717">
      <w:pPr>
        <w:suppressAutoHyphens/>
        <w:rPr>
          <w:bCs/>
          <w:color w:val="000000"/>
          <w:sz w:val="19"/>
        </w:rPr>
      </w:pPr>
    </w:p>
    <w:p w14:paraId="7C8C98AB" w14:textId="422FB1D5" w:rsidR="00E270AB" w:rsidRPr="004C1197" w:rsidRDefault="00723447" w:rsidP="00ED3717">
      <w:pPr>
        <w:suppressAutoHyphens/>
        <w:rPr>
          <w:rFonts w:ascii="VW Head Office" w:hAnsi="VW Head Office"/>
          <w:b/>
          <w:bCs/>
          <w:caps/>
          <w:color w:val="000000"/>
          <w:sz w:val="19"/>
        </w:rPr>
      </w:pPr>
      <w:r w:rsidRPr="004C1197">
        <w:rPr>
          <w:rFonts w:ascii="VW Head Office" w:hAnsi="VW Head Office"/>
          <w:b/>
          <w:caps/>
          <w:color w:val="000000"/>
          <w:sz w:val="19"/>
        </w:rPr>
        <w:t xml:space="preserve">ELECTRIC DRIVING – </w:t>
      </w:r>
      <w:r w:rsidRPr="004C1197">
        <w:rPr>
          <w:rFonts w:ascii="VW Head Office" w:hAnsi="VW Head Office"/>
          <w:b/>
          <w:color w:val="000000"/>
          <w:sz w:val="19"/>
        </w:rPr>
        <w:t>eHYBRID WITH LARGE BATTERY</w:t>
      </w:r>
    </w:p>
    <w:p w14:paraId="38C9CF17" w14:textId="77777777" w:rsidR="00E270AB" w:rsidRPr="004C1197" w:rsidRDefault="00E270AB" w:rsidP="00ED3717">
      <w:pPr>
        <w:suppressAutoHyphens/>
        <w:rPr>
          <w:bCs/>
          <w:color w:val="000000"/>
          <w:sz w:val="19"/>
        </w:rPr>
      </w:pPr>
    </w:p>
    <w:p w14:paraId="311A71DC" w14:textId="063FFBAE" w:rsidR="00E270AB" w:rsidRPr="007E78FA" w:rsidRDefault="00E270AB" w:rsidP="00ED3717">
      <w:pPr>
        <w:suppressAutoHyphens/>
        <w:rPr>
          <w:color w:val="000000"/>
          <w:sz w:val="19"/>
        </w:rPr>
      </w:pPr>
      <w:r w:rsidRPr="004C1197">
        <w:rPr>
          <w:b/>
          <w:color w:val="000000"/>
          <w:sz w:val="19"/>
        </w:rPr>
        <w:t>eHybrid with 150 kW</w:t>
      </w:r>
      <w:r w:rsidRPr="004C1197">
        <w:rPr>
          <w:color w:val="000000"/>
          <w:sz w:val="19"/>
          <w:vertAlign w:val="superscript"/>
        </w:rPr>
        <w:t>1</w:t>
      </w:r>
      <w:r w:rsidRPr="004C1197">
        <w:rPr>
          <w:b/>
          <w:color w:val="000000"/>
          <w:sz w:val="19"/>
        </w:rPr>
        <w:t xml:space="preserve"> and 200 kW</w:t>
      </w:r>
      <w:r w:rsidRPr="004C1197">
        <w:rPr>
          <w:color w:val="000000"/>
          <w:sz w:val="19"/>
          <w:vertAlign w:val="superscript"/>
        </w:rPr>
        <w:t>1</w:t>
      </w:r>
      <w:r w:rsidRPr="004C1197">
        <w:rPr>
          <w:b/>
          <w:color w:val="000000"/>
          <w:sz w:val="19"/>
        </w:rPr>
        <w:t>.</w:t>
      </w:r>
      <w:r w:rsidRPr="004C1197">
        <w:rPr>
          <w:color w:val="000000"/>
          <w:sz w:val="19"/>
        </w:rPr>
        <w:t xml:space="preserve"> Volkswagen has extensively redesigned the eHybrid – with a more efficient and larger battery, a higher charging capacity and, for the first time in a plug-in hybrid model, the 1.5 TSI evo2 engine. In the base version, this high-tech turbocharged petrol engine for the eHybrid drive delivers 110 kW </w:t>
      </w:r>
      <w:r w:rsidR="007E78FA">
        <w:rPr>
          <w:color w:val="000000"/>
          <w:sz w:val="19"/>
        </w:rPr>
        <w:br/>
      </w:r>
      <w:r w:rsidRPr="004C1197">
        <w:rPr>
          <w:color w:val="000000"/>
          <w:sz w:val="19"/>
        </w:rPr>
        <w:t>(150 PS)</w:t>
      </w:r>
      <w:r w:rsidRPr="004C1197">
        <w:rPr>
          <w:color w:val="000000"/>
          <w:sz w:val="19"/>
          <w:vertAlign w:val="superscript"/>
        </w:rPr>
        <w:t>1</w:t>
      </w:r>
      <w:r w:rsidRPr="004C1197">
        <w:rPr>
          <w:color w:val="000000"/>
          <w:sz w:val="19"/>
        </w:rPr>
        <w:t xml:space="preserve"> and, together with the electric drive motor’s peak output of 85 kW (115 PS), enables a system power of 150 kW (204 PS)</w:t>
      </w:r>
      <w:r w:rsidRPr="004C1197">
        <w:rPr>
          <w:color w:val="000000"/>
          <w:sz w:val="19"/>
          <w:vertAlign w:val="superscript"/>
        </w:rPr>
        <w:t>1</w:t>
      </w:r>
      <w:r w:rsidRPr="004C1197">
        <w:rPr>
          <w:color w:val="000000"/>
          <w:sz w:val="19"/>
        </w:rPr>
        <w:t>. Optionally, the flagship version of the engine is available with 130 kW (177 PS)</w:t>
      </w:r>
      <w:r w:rsidRPr="004C1197">
        <w:rPr>
          <w:color w:val="000000"/>
          <w:sz w:val="19"/>
          <w:vertAlign w:val="superscript"/>
        </w:rPr>
        <w:t>1</w:t>
      </w:r>
      <w:r w:rsidRPr="004C1197">
        <w:rPr>
          <w:color w:val="000000"/>
          <w:sz w:val="19"/>
        </w:rPr>
        <w:t>, which together with the electric drive motor generates a system power of 200 kW (272 PS)</w:t>
      </w:r>
      <w:r w:rsidRPr="004C1197">
        <w:rPr>
          <w:color w:val="000000"/>
          <w:sz w:val="19"/>
          <w:vertAlign w:val="superscript"/>
        </w:rPr>
        <w:t>1</w:t>
      </w:r>
      <w:r w:rsidRPr="004C1197">
        <w:rPr>
          <w:color w:val="000000"/>
          <w:sz w:val="19"/>
        </w:rPr>
        <w:t>. The 150-kW version</w:t>
      </w:r>
      <w:r w:rsidRPr="004C1197">
        <w:rPr>
          <w:color w:val="000000"/>
          <w:sz w:val="19"/>
          <w:vertAlign w:val="superscript"/>
        </w:rPr>
        <w:t>1</w:t>
      </w:r>
      <w:r w:rsidRPr="004C1197">
        <w:rPr>
          <w:color w:val="000000"/>
          <w:sz w:val="19"/>
        </w:rPr>
        <w:t xml:space="preserve"> will develop a system torque of 350 Nm; in the case of the 200-kW version</w:t>
      </w:r>
      <w:r w:rsidRPr="004C1197">
        <w:rPr>
          <w:color w:val="000000"/>
          <w:sz w:val="19"/>
          <w:vertAlign w:val="superscript"/>
        </w:rPr>
        <w:t>1</w:t>
      </w:r>
      <w:r w:rsidRPr="004C1197">
        <w:rPr>
          <w:color w:val="000000"/>
          <w:sz w:val="19"/>
        </w:rPr>
        <w:t>, this is 400 Nm. The highest system power and the maximum system torque are not additions of the values of the 1.5 TSI evo2 and the electric drive motor, but are maximum values controlled electronically for maximum efficiency.</w:t>
      </w:r>
      <w:r w:rsidRPr="004C1197">
        <w:rPr>
          <w:color w:val="FF0000"/>
          <w:sz w:val="19"/>
        </w:rPr>
        <w:t xml:space="preserve"> </w:t>
      </w:r>
      <w:r w:rsidRPr="004C1197">
        <w:rPr>
          <w:color w:val="000000"/>
          <w:sz w:val="19"/>
        </w:rPr>
        <w:t>A detailed look at the plug-in hybrid drive components:</w:t>
      </w:r>
    </w:p>
    <w:p w14:paraId="5E8EC9DB" w14:textId="77777777" w:rsidR="00E270AB" w:rsidRPr="004C1197" w:rsidRDefault="00E270AB" w:rsidP="00ED3717">
      <w:pPr>
        <w:suppressAutoHyphens/>
        <w:rPr>
          <w:bCs/>
          <w:color w:val="000000"/>
          <w:sz w:val="19"/>
        </w:rPr>
      </w:pPr>
    </w:p>
    <w:p w14:paraId="0CCD849D" w14:textId="16BE3EB9" w:rsidR="004F5262" w:rsidRPr="004C1197" w:rsidRDefault="00E270AB" w:rsidP="00ED3717">
      <w:pPr>
        <w:suppressAutoHyphens/>
        <w:rPr>
          <w:color w:val="000000"/>
          <w:sz w:val="19"/>
        </w:rPr>
      </w:pPr>
      <w:r w:rsidRPr="004C1197">
        <w:rPr>
          <w:b/>
          <w:color w:val="000000"/>
          <w:sz w:val="19"/>
        </w:rPr>
        <w:t>1.5 TSI evo2 with 110 kW</w:t>
      </w:r>
      <w:r w:rsidRPr="004C1197">
        <w:rPr>
          <w:color w:val="000000"/>
          <w:sz w:val="19"/>
          <w:vertAlign w:val="superscript"/>
        </w:rPr>
        <w:t>1</w:t>
      </w:r>
      <w:r w:rsidRPr="004C1197">
        <w:rPr>
          <w:b/>
          <w:color w:val="000000"/>
          <w:sz w:val="19"/>
        </w:rPr>
        <w:t xml:space="preserve"> and 130 kW</w:t>
      </w:r>
      <w:r w:rsidRPr="004C1197">
        <w:rPr>
          <w:color w:val="000000"/>
          <w:sz w:val="19"/>
          <w:vertAlign w:val="superscript"/>
        </w:rPr>
        <w:t>1</w:t>
      </w:r>
      <w:r w:rsidR="009F0F29">
        <w:rPr>
          <w:b/>
          <w:color w:val="000000"/>
          <w:sz w:val="19"/>
        </w:rPr>
        <w:t>.</w:t>
      </w:r>
      <w:r w:rsidR="009F0F29" w:rsidRPr="004C1197">
        <w:rPr>
          <w:color w:val="000000"/>
          <w:sz w:val="19"/>
        </w:rPr>
        <w:t xml:space="preserve"> </w:t>
      </w:r>
      <w:r w:rsidRPr="004C1197">
        <w:rPr>
          <w:color w:val="000000"/>
          <w:sz w:val="19"/>
        </w:rPr>
        <w:t xml:space="preserve">The plug-in hybrid drive consists of two drive modules: the electric drive motor and the turbocharged petrol engine. The previous </w:t>
      </w:r>
      <w:r w:rsidR="007E78FA">
        <w:rPr>
          <w:color w:val="000000"/>
          <w:sz w:val="19"/>
        </w:rPr>
        <w:br/>
      </w:r>
      <w:r w:rsidRPr="004C1197">
        <w:rPr>
          <w:color w:val="000000"/>
          <w:sz w:val="19"/>
        </w:rPr>
        <w:t xml:space="preserve">1.4 TSI is replaced by the 1.5 TSI evo2. The evo2 is characterised by </w:t>
      </w:r>
      <w:proofErr w:type="gramStart"/>
      <w:r w:rsidRPr="004C1197">
        <w:rPr>
          <w:color w:val="000000"/>
          <w:sz w:val="19"/>
        </w:rPr>
        <w:t>a number of</w:t>
      </w:r>
      <w:proofErr w:type="gramEnd"/>
      <w:r w:rsidRPr="004C1197">
        <w:rPr>
          <w:color w:val="000000"/>
          <w:sz w:val="19"/>
        </w:rPr>
        <w:t xml:space="preserve"> high-tech features. These include the TSI-evo combustion process and a variable turbine geometry (VTG) turbocharger. The combination of the TSI Miller combustion process and the VTG turbocharger are unique technical selling point </w:t>
      </w:r>
      <w:proofErr w:type="gramStart"/>
      <w:r w:rsidRPr="004C1197">
        <w:rPr>
          <w:color w:val="000000"/>
          <w:sz w:val="19"/>
        </w:rPr>
        <w:t>in the area of</w:t>
      </w:r>
      <w:proofErr w:type="gramEnd"/>
      <w:r w:rsidRPr="004C1197">
        <w:rPr>
          <w:color w:val="000000"/>
          <w:sz w:val="19"/>
        </w:rPr>
        <w:t xml:space="preserve"> high-volume petrol engines. In addition to use of the 1.5 TSI evo2 in a plug-in hybrid drive for the first time, the engine variant with the highest output of 130 kW</w:t>
      </w:r>
      <w:r w:rsidRPr="004C1197">
        <w:rPr>
          <w:color w:val="000000"/>
          <w:sz w:val="19"/>
          <w:vertAlign w:val="superscript"/>
        </w:rPr>
        <w:t>1</w:t>
      </w:r>
      <w:r w:rsidRPr="004C1197">
        <w:rPr>
          <w:color w:val="000000"/>
          <w:sz w:val="19"/>
        </w:rPr>
        <w:t xml:space="preserve"> is also making its debut. It was previously only available in the version with 110 kW</w:t>
      </w:r>
      <w:r w:rsidRPr="004C1197">
        <w:rPr>
          <w:color w:val="000000"/>
          <w:sz w:val="19"/>
          <w:vertAlign w:val="superscript"/>
        </w:rPr>
        <w:t>1</w:t>
      </w:r>
      <w:r w:rsidRPr="004C1197">
        <w:rPr>
          <w:color w:val="000000"/>
          <w:sz w:val="19"/>
        </w:rPr>
        <w:t xml:space="preserve"> as well as in a </w:t>
      </w:r>
      <w:r w:rsidRPr="004C1197">
        <w:rPr>
          <w:color w:val="000000"/>
          <w:sz w:val="19"/>
        </w:rPr>
        <w:lastRenderedPageBreak/>
        <w:t>version with 96 kW (130 PS)</w:t>
      </w:r>
      <w:r w:rsidRPr="004C1197">
        <w:rPr>
          <w:color w:val="000000"/>
          <w:sz w:val="19"/>
          <w:vertAlign w:val="superscript"/>
        </w:rPr>
        <w:t>1</w:t>
      </w:r>
      <w:r w:rsidRPr="004C1197">
        <w:rPr>
          <w:color w:val="000000"/>
          <w:sz w:val="19"/>
        </w:rPr>
        <w:t>; the latter is used in the Golf and will also be used from now on in the new Tiguan.</w:t>
      </w:r>
    </w:p>
    <w:p w14:paraId="6237037C" w14:textId="77777777" w:rsidR="00E270AB" w:rsidRPr="004C1197" w:rsidRDefault="00E270AB" w:rsidP="00ED3717">
      <w:pPr>
        <w:suppressAutoHyphens/>
        <w:rPr>
          <w:color w:val="000000"/>
          <w:sz w:val="19"/>
        </w:rPr>
      </w:pPr>
    </w:p>
    <w:p w14:paraId="00D12ADC" w14:textId="06A95000" w:rsidR="00E270AB" w:rsidRPr="005418F9" w:rsidRDefault="00177DEF" w:rsidP="00ED3717">
      <w:pPr>
        <w:suppressAutoHyphens/>
        <w:rPr>
          <w:color w:val="000000"/>
          <w:sz w:val="19"/>
        </w:rPr>
      </w:pPr>
      <w:r w:rsidRPr="004C1197">
        <w:rPr>
          <w:b/>
          <w:snapToGrid/>
          <w:color w:val="000000"/>
          <w:sz w:val="19"/>
        </w:rPr>
        <w:t>Miller cycle increases efficiency.</w:t>
      </w:r>
      <w:r w:rsidRPr="004C1197">
        <w:rPr>
          <w:snapToGrid/>
          <w:color w:val="000000"/>
          <w:sz w:val="19"/>
        </w:rPr>
        <w:t xml:space="preserve"> The TSI evo combustion process already familiar from the first 1.5 TSI evo is also used in the TSI evo2 generation. Alongside optimisation of combustion chamber cooling, the decisive factor here is the symbiosis of the Miller cycle (early closing of the inlet valves with high compression) and VTG turbocharging. The petrol-air mixture is run with lambda 1 efficiency throughout the entire operating range of the engine; the TSI thus does not run either too rich (excess petrol) or too lean (excess oxygen), as the fuel is burnt completely and cleanly. Thanks to this combustion process, the 1.5 TSI evo2 operates with a very high efficiency. This minimises consumption and emissions. Other technical parameters include high-pressure injection with up to 350 bar pressure, plasma-coated cylinder liners (lower internal friction) and pistons with cast-in cooling channels (optimisation of combustion)</w:t>
      </w:r>
      <w:r w:rsidRPr="004C1197">
        <w:rPr>
          <w:color w:val="000000"/>
          <w:sz w:val="19"/>
        </w:rPr>
        <w:t>. Both plug-in hybrid versions of the 1.5 TSI develop their maximum output between 5,500 and 6,000</w:t>
      </w:r>
      <w:r w:rsidRPr="004C1197">
        <w:rPr>
          <w:color w:val="FF0000"/>
          <w:sz w:val="19"/>
        </w:rPr>
        <w:t xml:space="preserve"> </w:t>
      </w:r>
      <w:r w:rsidRPr="004C1197">
        <w:rPr>
          <w:color w:val="000000"/>
          <w:sz w:val="19"/>
        </w:rPr>
        <w:t xml:space="preserve">rpm and their maximum torque of 250 Nm between 1,500 rpm and </w:t>
      </w:r>
      <w:r w:rsidR="005418F9">
        <w:rPr>
          <w:color w:val="000000"/>
          <w:sz w:val="19"/>
        </w:rPr>
        <w:br/>
      </w:r>
      <w:r w:rsidRPr="004C1197">
        <w:rPr>
          <w:color w:val="000000"/>
          <w:sz w:val="19"/>
        </w:rPr>
        <w:t>4,000 rpm.</w:t>
      </w:r>
    </w:p>
    <w:p w14:paraId="7365F38A" w14:textId="77777777" w:rsidR="00E270AB" w:rsidRPr="004C1197" w:rsidRDefault="00E270AB" w:rsidP="00ED3717">
      <w:pPr>
        <w:suppressAutoHyphens/>
        <w:rPr>
          <w:bCs/>
          <w:color w:val="000000"/>
          <w:sz w:val="19"/>
        </w:rPr>
      </w:pPr>
    </w:p>
    <w:p w14:paraId="293CE920" w14:textId="0C13DD74" w:rsidR="00E270AB" w:rsidRPr="004C1197" w:rsidRDefault="00E270AB" w:rsidP="00ED3717">
      <w:pPr>
        <w:suppressAutoHyphens/>
        <w:rPr>
          <w:bCs/>
          <w:color w:val="000000"/>
          <w:sz w:val="19"/>
        </w:rPr>
      </w:pPr>
      <w:r w:rsidRPr="004C1197">
        <w:rPr>
          <w:b/>
          <w:color w:val="000000"/>
          <w:sz w:val="19"/>
        </w:rPr>
        <w:t>Electric drive motor with 85 kW and six-speed DSG</w:t>
      </w:r>
      <w:r w:rsidR="009F0F29">
        <w:rPr>
          <w:b/>
          <w:color w:val="000000"/>
          <w:sz w:val="19"/>
        </w:rPr>
        <w:t>.</w:t>
      </w:r>
      <w:r w:rsidR="009F0F29" w:rsidRPr="004C1197">
        <w:rPr>
          <w:color w:val="000000"/>
          <w:sz w:val="19"/>
        </w:rPr>
        <w:t xml:space="preserve"> </w:t>
      </w:r>
      <w:r w:rsidRPr="004C1197">
        <w:rPr>
          <w:color w:val="000000"/>
          <w:sz w:val="19"/>
        </w:rPr>
        <w:t xml:space="preserve">In its MQB models, Volkswagen uses a further developed hybrid gearbox: the DQ400e evo. The electric drive motor is integrated in this special six-speed direct shift gearbox. The electric drive motor with the designation HEM80evo delivers 85 kW (115 PS) and a peak torque of 330 Nm, as described above. The electric drive motor forms a compact unit together with the new DQ400e evo. </w:t>
      </w:r>
    </w:p>
    <w:p w14:paraId="20C83689" w14:textId="77777777" w:rsidR="00E270AB" w:rsidRPr="004C1197" w:rsidRDefault="00E270AB" w:rsidP="00ED3717">
      <w:pPr>
        <w:suppressAutoHyphens/>
        <w:rPr>
          <w:bCs/>
          <w:color w:val="000000"/>
          <w:sz w:val="19"/>
        </w:rPr>
      </w:pPr>
    </w:p>
    <w:p w14:paraId="3BE0EB4E" w14:textId="597C5207" w:rsidR="00E270AB" w:rsidRPr="004C1197" w:rsidRDefault="001B5D47" w:rsidP="00ED3717">
      <w:pPr>
        <w:suppressAutoHyphens/>
        <w:rPr>
          <w:bCs/>
          <w:color w:val="000000"/>
          <w:sz w:val="19"/>
        </w:rPr>
      </w:pPr>
      <w:r w:rsidRPr="004C1197">
        <w:rPr>
          <w:b/>
          <w:sz w:val="19"/>
        </w:rPr>
        <w:t>1</w:t>
      </w:r>
      <w:r w:rsidR="00C455BA">
        <w:rPr>
          <w:b/>
          <w:sz w:val="19"/>
        </w:rPr>
        <w:t>9</w:t>
      </w:r>
      <w:r w:rsidRPr="004C1197">
        <w:rPr>
          <w:b/>
          <w:sz w:val="19"/>
        </w:rPr>
        <w:t>.</w:t>
      </w:r>
      <w:r w:rsidR="00C455BA">
        <w:rPr>
          <w:b/>
          <w:sz w:val="19"/>
        </w:rPr>
        <w:t>7</w:t>
      </w:r>
      <w:r w:rsidRPr="004C1197">
        <w:rPr>
          <w:b/>
          <w:sz w:val="19"/>
        </w:rPr>
        <w:t xml:space="preserve"> </w:t>
      </w:r>
      <w:r w:rsidRPr="004C1197">
        <w:rPr>
          <w:b/>
          <w:color w:val="000000"/>
          <w:sz w:val="19"/>
        </w:rPr>
        <w:t>kWh high-voltage battery</w:t>
      </w:r>
      <w:r w:rsidR="009F0F29">
        <w:rPr>
          <w:b/>
          <w:color w:val="000000"/>
          <w:sz w:val="19"/>
        </w:rPr>
        <w:t>.</w:t>
      </w:r>
      <w:r w:rsidR="009F0F29" w:rsidRPr="004C1197">
        <w:rPr>
          <w:color w:val="000000"/>
          <w:sz w:val="19"/>
        </w:rPr>
        <w:t xml:space="preserve"> </w:t>
      </w:r>
      <w:r w:rsidRPr="004C1197">
        <w:rPr>
          <w:color w:val="000000"/>
          <w:sz w:val="19"/>
        </w:rPr>
        <w:t>According to forecasts, the new MQB plug-in hybrid models will have electric ranges of around 100 km. The ranges were between 50 and 80 km previously. This significant increase in range is achieved thanks to a new high-voltage battery. Its net energy content increases from 10.6 to 1</w:t>
      </w:r>
      <w:r w:rsidR="00C455BA">
        <w:rPr>
          <w:color w:val="000000"/>
          <w:sz w:val="19"/>
        </w:rPr>
        <w:t>9</w:t>
      </w:r>
      <w:r w:rsidRPr="004C1197">
        <w:rPr>
          <w:color w:val="000000"/>
          <w:sz w:val="19"/>
        </w:rPr>
        <w:t>.</w:t>
      </w:r>
      <w:r w:rsidR="00C455BA">
        <w:rPr>
          <w:color w:val="000000"/>
          <w:sz w:val="19"/>
        </w:rPr>
        <w:t>7</w:t>
      </w:r>
      <w:r w:rsidRPr="004C1197">
        <w:rPr>
          <w:color w:val="000000"/>
          <w:sz w:val="19"/>
        </w:rPr>
        <w:t xml:space="preserve"> kWh compared to previous versions. The battery has a new cell technology for the 96 modules and external liquid cooling. Since the lithium-ion battery is also positioned in front of the rear axle, the interaction with the front-mounted drive (electric motor, DSG, TSI) results in balanced weight distribution.</w:t>
      </w:r>
    </w:p>
    <w:p w14:paraId="3EAFD864" w14:textId="77777777" w:rsidR="00E270AB" w:rsidRPr="004C1197" w:rsidRDefault="00E270AB" w:rsidP="00ED3717">
      <w:pPr>
        <w:suppressAutoHyphens/>
        <w:rPr>
          <w:bCs/>
          <w:color w:val="000000"/>
          <w:sz w:val="19"/>
        </w:rPr>
      </w:pPr>
    </w:p>
    <w:p w14:paraId="32C53324" w14:textId="1FA8E7A1" w:rsidR="00EB6D73" w:rsidRPr="004C1197" w:rsidRDefault="00E270AB" w:rsidP="00ED3717">
      <w:pPr>
        <w:suppressAutoHyphens/>
        <w:rPr>
          <w:rFonts w:ascii="VW Head Office" w:hAnsi="VW Head Office"/>
          <w:b/>
          <w:bCs/>
          <w:caps/>
          <w:color w:val="000000"/>
          <w:sz w:val="19"/>
        </w:rPr>
      </w:pPr>
      <w:r w:rsidRPr="004C1197">
        <w:rPr>
          <w:b/>
          <w:color w:val="000000"/>
          <w:sz w:val="19"/>
        </w:rPr>
        <w:t>Energy management and charging with up to 50 kW</w:t>
      </w:r>
      <w:r w:rsidR="009F0F29">
        <w:rPr>
          <w:b/>
          <w:color w:val="000000"/>
          <w:sz w:val="19"/>
        </w:rPr>
        <w:t>.</w:t>
      </w:r>
      <w:r w:rsidR="009F0F29" w:rsidRPr="004C1197">
        <w:rPr>
          <w:color w:val="000000"/>
          <w:sz w:val="19"/>
        </w:rPr>
        <w:t xml:space="preserve"> </w:t>
      </w:r>
      <w:r w:rsidRPr="004C1197">
        <w:rPr>
          <w:color w:val="000000"/>
          <w:sz w:val="19"/>
        </w:rPr>
        <w:t xml:space="preserve">The power flow between the battery and the electric motor is managed by new power electronics. This converts the direct current (DC) of the battery into alternating current (AC) for the electric drive motor. In addition, an integrated DC/DC converter supplies the 12 V electrical system. A new charger means </w:t>
      </w:r>
      <w:r w:rsidR="00D905A7">
        <w:rPr>
          <w:color w:val="000000"/>
          <w:sz w:val="19"/>
        </w:rPr>
        <w:t xml:space="preserve">it is </w:t>
      </w:r>
      <w:r w:rsidRPr="004C1197">
        <w:rPr>
          <w:color w:val="000000"/>
          <w:sz w:val="19"/>
        </w:rPr>
        <w:t xml:space="preserve">now possible to charge with up to 11 kW instead of 3.6 kW at AC charging points such as </w:t>
      </w:r>
      <w:r w:rsidR="00DD1E0A">
        <w:rPr>
          <w:color w:val="000000"/>
          <w:sz w:val="19"/>
        </w:rPr>
        <w:t>a</w:t>
      </w:r>
      <w:r w:rsidRPr="004C1197">
        <w:rPr>
          <w:color w:val="000000"/>
          <w:sz w:val="19"/>
        </w:rPr>
        <w:t xml:space="preserve"> home wall box. With this, a discharged battery is charged to 100 per cent again in </w:t>
      </w:r>
      <w:r w:rsidRPr="004C1197">
        <w:rPr>
          <w:sz w:val="19"/>
        </w:rPr>
        <w:t>around two hours</w:t>
      </w:r>
      <w:r w:rsidRPr="004C1197">
        <w:rPr>
          <w:color w:val="000000"/>
          <w:sz w:val="19"/>
        </w:rPr>
        <w:t xml:space="preserve">. For the first time, it is now also possible with the new Volkswagen plug-in hybrid drives to charge with up to 50 kW at DC fast-charging stations. In this case, a battery can be charged from 10 to 80 per cent again in around 25 minutes. Drivers who start off with a full battery will be able to cover typical commuting distances of less than 100 </w:t>
      </w:r>
      <w:r w:rsidR="009F0F29">
        <w:rPr>
          <w:color w:val="000000"/>
          <w:sz w:val="19"/>
        </w:rPr>
        <w:t>km</w:t>
      </w:r>
      <w:r w:rsidR="009F0F29" w:rsidRPr="004C1197">
        <w:rPr>
          <w:color w:val="000000"/>
          <w:sz w:val="19"/>
        </w:rPr>
        <w:t xml:space="preserve"> </w:t>
      </w:r>
      <w:r w:rsidRPr="004C1197">
        <w:rPr>
          <w:color w:val="000000"/>
          <w:sz w:val="19"/>
        </w:rPr>
        <w:t>using only electric power.</w:t>
      </w:r>
      <w:r w:rsidRPr="004C1197">
        <w:rPr>
          <w:color w:val="000000"/>
          <w:sz w:val="19"/>
        </w:rPr>
        <w:br w:type="page"/>
      </w:r>
    </w:p>
    <w:p w14:paraId="3C2934A7" w14:textId="184F3C33" w:rsidR="00E270AB" w:rsidRPr="004C1197" w:rsidRDefault="00967118" w:rsidP="00ED3717">
      <w:pPr>
        <w:suppressAutoHyphens/>
        <w:rPr>
          <w:rFonts w:ascii="VW Head Office" w:hAnsi="VW Head Office"/>
          <w:b/>
          <w:bCs/>
          <w:caps/>
          <w:color w:val="000000"/>
          <w:sz w:val="19"/>
        </w:rPr>
      </w:pPr>
      <w:r w:rsidRPr="004C1197">
        <w:rPr>
          <w:rFonts w:ascii="VW Head Office" w:hAnsi="VW Head Office"/>
          <w:b/>
          <w:caps/>
          <w:color w:val="000000"/>
          <w:sz w:val="19"/>
        </w:rPr>
        <w:lastRenderedPageBreak/>
        <w:t xml:space="preserve">EFFICIENT DRIVING – </w:t>
      </w:r>
      <w:r w:rsidRPr="004C1197">
        <w:rPr>
          <w:rFonts w:ascii="VW Head Office" w:hAnsi="VW Head Office"/>
          <w:b/>
          <w:color w:val="000000"/>
          <w:sz w:val="19"/>
        </w:rPr>
        <w:t>e</w:t>
      </w:r>
      <w:r w:rsidRPr="004C1197">
        <w:rPr>
          <w:rFonts w:ascii="VW Head Office" w:hAnsi="VW Head Office"/>
          <w:b/>
          <w:caps/>
          <w:color w:val="000000"/>
          <w:sz w:val="19"/>
        </w:rPr>
        <w:t>TSI WITH 48 V SYSTEM</w:t>
      </w:r>
    </w:p>
    <w:p w14:paraId="13D5BE84" w14:textId="77777777" w:rsidR="00E270AB" w:rsidRPr="004C1197" w:rsidRDefault="00E270AB" w:rsidP="00ED3717">
      <w:pPr>
        <w:suppressAutoHyphens/>
        <w:rPr>
          <w:bCs/>
          <w:color w:val="000000"/>
          <w:sz w:val="19"/>
        </w:rPr>
      </w:pPr>
    </w:p>
    <w:p w14:paraId="09FA8B40" w14:textId="66BA7BC0" w:rsidR="00E270AB" w:rsidRPr="004C1197" w:rsidRDefault="00E270AB" w:rsidP="00ED3717">
      <w:pPr>
        <w:suppressAutoHyphens/>
        <w:rPr>
          <w:bCs/>
          <w:color w:val="000000"/>
          <w:sz w:val="19"/>
        </w:rPr>
      </w:pPr>
      <w:r w:rsidRPr="004C1197">
        <w:rPr>
          <w:b/>
          <w:color w:val="000000"/>
          <w:sz w:val="19"/>
        </w:rPr>
        <w:t>eTSI with 110 kW</w:t>
      </w:r>
      <w:r w:rsidRPr="004C1197">
        <w:rPr>
          <w:color w:val="000000"/>
          <w:sz w:val="19"/>
          <w:vertAlign w:val="superscript"/>
        </w:rPr>
        <w:t>1</w:t>
      </w:r>
      <w:r w:rsidRPr="004C1197">
        <w:rPr>
          <w:b/>
          <w:color w:val="000000"/>
          <w:sz w:val="19"/>
        </w:rPr>
        <w:t>.</w:t>
      </w:r>
      <w:r w:rsidRPr="004C1197">
        <w:rPr>
          <w:color w:val="000000"/>
          <w:sz w:val="19"/>
        </w:rPr>
        <w:t xml:space="preserve"> Electricity can also be generated through the conversion of kinetic energy – the braking or recuperation power of a vehicle. The eTSI mild hybrid drives in the Passat, Tiguan and Golf make this possible. As in the new plug-in hybrid models (eHybrid), the 1.5 TSI evo2 forms the technical centre of the powertrain. The eTSI is coupled to a 48 V lithium-ion battery and a 48 V belt starter generator that provides 15 kW power and 25 Nm torque. The 48 V system acts like a type of electric booster and thus offers excellent moving-off performance. At the same time, the technology makes it possible for the 1.5 TSI evo2 to be completely switched off, thereby enabling coasting and temporary electric driving. The eTSI is always linked to a seven-speed DSG.</w:t>
      </w:r>
    </w:p>
    <w:p w14:paraId="6BBCB9B0" w14:textId="77777777" w:rsidR="00E270AB" w:rsidRPr="004C1197" w:rsidRDefault="00E270AB" w:rsidP="00ED3717">
      <w:pPr>
        <w:suppressAutoHyphens/>
        <w:rPr>
          <w:bCs/>
          <w:color w:val="000000"/>
          <w:sz w:val="19"/>
        </w:rPr>
      </w:pPr>
    </w:p>
    <w:p w14:paraId="14D3947C" w14:textId="71B04178" w:rsidR="00BC56E8" w:rsidRPr="004C1197" w:rsidRDefault="00BC56E8" w:rsidP="00ED3717">
      <w:pPr>
        <w:suppressAutoHyphens/>
        <w:rPr>
          <w:rFonts w:cs="VW Text Office"/>
          <w:snapToGrid/>
          <w:color w:val="000000"/>
          <w:kern w:val="0"/>
          <w:sz w:val="19"/>
        </w:rPr>
      </w:pPr>
      <w:r w:rsidRPr="004C1197">
        <w:rPr>
          <w:b/>
          <w:color w:val="000000"/>
          <w:sz w:val="19"/>
        </w:rPr>
        <w:t>The eTSI in detail.</w:t>
      </w:r>
      <w:r w:rsidRPr="004C1197">
        <w:rPr>
          <w:color w:val="000000"/>
          <w:sz w:val="19"/>
        </w:rPr>
        <w:t xml:space="preserve"> In addition to technical features such as the TSI evo combustion process and VTG turbocharger, the 1.5 TSI evo2 with a torque of 250 Nm as eTSI is additionally equipped with enhanced Active Cylinder Management (ACTplus) compared to the version used in the eHybrid models. With ACTplus, two of the engine’s four cylinders are switched off as often as possible, depending on the operating situation. The second and third cylinders are designed to be taken out of the fuel supply at low and medium loads and speeds. </w:t>
      </w:r>
      <w:r w:rsidRPr="004C1197">
        <w:rPr>
          <w:snapToGrid/>
          <w:color w:val="000000"/>
          <w:sz w:val="19"/>
        </w:rPr>
        <w:t xml:space="preserve">Efficiency thus increases in the active cylinders, while the passive cylinders run almost loss-free. When the throttle is opened again, they immediately become active again. </w:t>
      </w:r>
      <w:r w:rsidRPr="004C1197">
        <w:rPr>
          <w:color w:val="000000"/>
          <w:sz w:val="19"/>
        </w:rPr>
        <w:t xml:space="preserve">Compared to the first 1.5 TSI evo generation, this switching on and </w:t>
      </w:r>
      <w:proofErr w:type="gramStart"/>
      <w:r w:rsidRPr="004C1197">
        <w:rPr>
          <w:color w:val="000000"/>
          <w:sz w:val="19"/>
        </w:rPr>
        <w:t>off of</w:t>
      </w:r>
      <w:proofErr w:type="gramEnd"/>
      <w:r w:rsidRPr="004C1197">
        <w:rPr>
          <w:color w:val="000000"/>
          <w:sz w:val="19"/>
        </w:rPr>
        <w:t xml:space="preserve"> the cylinders has been improved once more to guarantee </w:t>
      </w:r>
      <w:r w:rsidRPr="004C1197">
        <w:rPr>
          <w:snapToGrid/>
          <w:color w:val="000000"/>
          <w:sz w:val="19"/>
        </w:rPr>
        <w:t>smooth engine running. The switching operation itself is virtually imperceptible.</w:t>
      </w:r>
    </w:p>
    <w:p w14:paraId="13F412D2" w14:textId="77777777" w:rsidR="00BC56E8" w:rsidRPr="004C1197" w:rsidRDefault="00BC56E8" w:rsidP="00ED3717">
      <w:pPr>
        <w:suppressAutoHyphens/>
        <w:rPr>
          <w:rFonts w:cs="VW Text Office"/>
          <w:snapToGrid/>
          <w:color w:val="000000"/>
          <w:kern w:val="0"/>
          <w:sz w:val="19"/>
        </w:rPr>
      </w:pPr>
    </w:p>
    <w:p w14:paraId="6AE86C55" w14:textId="5FA7DF30" w:rsidR="00A31BA8" w:rsidRPr="004C1197" w:rsidRDefault="00E270AB" w:rsidP="00ED3717">
      <w:pPr>
        <w:suppressAutoHyphens/>
        <w:rPr>
          <w:color w:val="000000"/>
          <w:sz w:val="19"/>
        </w:rPr>
      </w:pPr>
      <w:r w:rsidRPr="004C1197">
        <w:rPr>
          <w:b/>
          <w:color w:val="000000"/>
          <w:sz w:val="19"/>
        </w:rPr>
        <w:t>The 48 V system in detail.</w:t>
      </w:r>
      <w:r w:rsidRPr="004C1197">
        <w:rPr>
          <w:color w:val="000000"/>
          <w:sz w:val="19"/>
        </w:rPr>
        <w:t xml:space="preserve"> The 48 V system was designed to save fuel. Depending on driving style and ambient conditions, the saving can be around half a litre per 100 km. The technical principle of 48 V technology permits transmission of higher electric power levels with smaller conductor cross-sections and a compact battery – thus also resulting in low additional weight. Compared to vehicles with pure 12 V technology, this leads to recuperation of a significantly larger amount of energy during braking or deceleration. The energy stored in the 48 V lithium-ion battery is used to drive a 48 V belt starter generator and to supply the 12 V on-board electrical system via a DC/DC converter. The water-cooled belt starter generator has the role of alternator and starter. At the same time, it acts as a compact electric motor, which increases the drive torque without any delay when moving off. The output of the generator is transferred by the belt drive. The generator also restarts the combustion engine – which is switched off as much as possible while the vehicle is moving. The bottom line is that the 48 V mild hybrid drive combines low consumption and emission values with excellent moving-off performance in daily operation.</w:t>
      </w:r>
    </w:p>
    <w:p w14:paraId="42152E70" w14:textId="2FA51376" w:rsidR="00FD26BF" w:rsidRPr="004C1197" w:rsidRDefault="00FD26BF" w:rsidP="00ED3717">
      <w:pPr>
        <w:suppressAutoHyphens/>
        <w:rPr>
          <w:b/>
          <w:caps/>
          <w:color w:val="000000"/>
          <w:sz w:val="19"/>
        </w:rPr>
      </w:pPr>
      <w:r w:rsidRPr="004C1197">
        <w:br w:type="page"/>
      </w:r>
    </w:p>
    <w:p w14:paraId="28F970D8" w14:textId="4A6C9176" w:rsidR="00E270AB" w:rsidRPr="004C1197" w:rsidRDefault="00510EC7" w:rsidP="00ED3717">
      <w:pPr>
        <w:suppressAutoHyphens/>
        <w:rPr>
          <w:b/>
          <w:caps/>
          <w:color w:val="000000"/>
          <w:sz w:val="19"/>
        </w:rPr>
      </w:pPr>
      <w:r w:rsidRPr="004C1197">
        <w:rPr>
          <w:b/>
          <w:caps/>
          <w:color w:val="000000"/>
          <w:sz w:val="19"/>
        </w:rPr>
        <w:lastRenderedPageBreak/>
        <w:t>POWERFUL DRIVING – TSI, TDI AND 4MOTION</w:t>
      </w:r>
    </w:p>
    <w:p w14:paraId="328B6D26" w14:textId="77777777" w:rsidR="00D43916" w:rsidRPr="004C1197" w:rsidRDefault="00D43916" w:rsidP="00ED3717">
      <w:pPr>
        <w:suppressAutoHyphens/>
        <w:rPr>
          <w:bCs/>
          <w:color w:val="000000"/>
          <w:sz w:val="19"/>
        </w:rPr>
      </w:pPr>
    </w:p>
    <w:p w14:paraId="227C61E9" w14:textId="2DCACA81" w:rsidR="0064072D" w:rsidRDefault="001179D5" w:rsidP="00ED3717">
      <w:pPr>
        <w:suppressAutoHyphens/>
        <w:rPr>
          <w:color w:val="000000"/>
          <w:sz w:val="19"/>
        </w:rPr>
      </w:pPr>
      <w:r w:rsidRPr="004C1197">
        <w:rPr>
          <w:b/>
          <w:color w:val="000000"/>
          <w:sz w:val="19"/>
        </w:rPr>
        <w:t>4MOTION now even more comfortable.</w:t>
      </w:r>
      <w:r w:rsidRPr="004C1197">
        <w:rPr>
          <w:color w:val="000000"/>
          <w:sz w:val="19"/>
        </w:rPr>
        <w:t xml:space="preserve"> In the Passat </w:t>
      </w:r>
      <w:r w:rsidR="009F0F29">
        <w:rPr>
          <w:color w:val="000000"/>
          <w:sz w:val="19"/>
        </w:rPr>
        <w:t>Variant</w:t>
      </w:r>
      <w:r w:rsidRPr="004C1197">
        <w:rPr>
          <w:color w:val="000000"/>
          <w:sz w:val="19"/>
        </w:rPr>
        <w:t>, the 2.0-litre turbocharged petrol engines of the EA888 evo4 series deliver an output of 150 kW (204 PS)</w:t>
      </w:r>
      <w:r w:rsidRPr="004C1197">
        <w:rPr>
          <w:color w:val="000000"/>
          <w:sz w:val="19"/>
          <w:vertAlign w:val="superscript"/>
        </w:rPr>
        <w:t>1</w:t>
      </w:r>
      <w:r w:rsidRPr="004C1197">
        <w:rPr>
          <w:color w:val="000000"/>
          <w:sz w:val="19"/>
        </w:rPr>
        <w:t xml:space="preserve"> and </w:t>
      </w:r>
    </w:p>
    <w:p w14:paraId="184E1923" w14:textId="57C7877C" w:rsidR="00C3107A" w:rsidRPr="004C1197" w:rsidRDefault="001179D5" w:rsidP="00ED3717">
      <w:pPr>
        <w:suppressAutoHyphens/>
        <w:rPr>
          <w:bCs/>
          <w:color w:val="000000"/>
          <w:sz w:val="19"/>
        </w:rPr>
      </w:pPr>
      <w:r w:rsidRPr="004C1197">
        <w:rPr>
          <w:color w:val="000000"/>
          <w:sz w:val="19"/>
        </w:rPr>
        <w:t>195 kW (265 PS)</w:t>
      </w:r>
      <w:r w:rsidRPr="004C1197">
        <w:rPr>
          <w:color w:val="000000"/>
          <w:sz w:val="19"/>
          <w:vertAlign w:val="superscript"/>
        </w:rPr>
        <w:t>1</w:t>
      </w:r>
      <w:r w:rsidRPr="004C1197">
        <w:rPr>
          <w:color w:val="000000"/>
          <w:sz w:val="19"/>
        </w:rPr>
        <w:t>. The 150 kW version transfers a torque of up to 320</w:t>
      </w:r>
      <w:r w:rsidRPr="004C1197">
        <w:rPr>
          <w:sz w:val="19"/>
        </w:rPr>
        <w:t> </w:t>
      </w:r>
      <w:r w:rsidRPr="004C1197">
        <w:rPr>
          <w:color w:val="000000"/>
          <w:sz w:val="19"/>
        </w:rPr>
        <w:t xml:space="preserve">Nm to the front axle via the DSG, while the 195 kW version with maximum 400 Nm transfers the power via the DSG to the all-wheel drive system. Volkswagen will offer the current 2.0-litre turbocharged diesel engine of the EA288 evo series in three output versions in the Passat </w:t>
      </w:r>
      <w:r w:rsidR="009F0F29">
        <w:rPr>
          <w:color w:val="000000"/>
          <w:sz w:val="19"/>
        </w:rPr>
        <w:t>Variant</w:t>
      </w:r>
      <w:r w:rsidRPr="004C1197">
        <w:rPr>
          <w:color w:val="000000"/>
          <w:sz w:val="19"/>
        </w:rPr>
        <w:t>: with 90 kW (122 PS)</w:t>
      </w:r>
      <w:r w:rsidRPr="004C1197">
        <w:rPr>
          <w:color w:val="000000"/>
          <w:sz w:val="19"/>
          <w:vertAlign w:val="superscript"/>
        </w:rPr>
        <w:t>1</w:t>
      </w:r>
      <w:r w:rsidRPr="004C1197">
        <w:rPr>
          <w:color w:val="000000"/>
          <w:sz w:val="19"/>
        </w:rPr>
        <w:t xml:space="preserve"> and 320</w:t>
      </w:r>
      <w:r w:rsidRPr="004C1197">
        <w:rPr>
          <w:sz w:val="19"/>
        </w:rPr>
        <w:t> </w:t>
      </w:r>
      <w:r w:rsidRPr="004C1197">
        <w:rPr>
          <w:color w:val="000000"/>
          <w:sz w:val="19"/>
        </w:rPr>
        <w:t>Nm maximum torque, 110 kW (150 PS)</w:t>
      </w:r>
      <w:r w:rsidRPr="004C1197">
        <w:rPr>
          <w:color w:val="000000"/>
          <w:sz w:val="19"/>
          <w:vertAlign w:val="superscript"/>
        </w:rPr>
        <w:t>1</w:t>
      </w:r>
      <w:r w:rsidRPr="004C1197">
        <w:rPr>
          <w:color w:val="000000"/>
          <w:sz w:val="19"/>
        </w:rPr>
        <w:t xml:space="preserve"> and </w:t>
      </w:r>
      <w:r w:rsidRPr="004C1197">
        <w:rPr>
          <w:sz w:val="19"/>
        </w:rPr>
        <w:t>360 </w:t>
      </w:r>
      <w:r w:rsidRPr="004C1197">
        <w:rPr>
          <w:color w:val="000000"/>
          <w:sz w:val="19"/>
        </w:rPr>
        <w:t>Nm as well as 142 kW (193 PS)1 and 400</w:t>
      </w:r>
      <w:r w:rsidRPr="004C1197">
        <w:rPr>
          <w:sz w:val="19"/>
        </w:rPr>
        <w:t xml:space="preserve"> </w:t>
      </w:r>
      <w:r w:rsidRPr="004C1197">
        <w:rPr>
          <w:color w:val="000000"/>
          <w:sz w:val="19"/>
        </w:rPr>
        <w:t>Nm. The two 2.0 TDI engines with 90 kW</w:t>
      </w:r>
      <w:r w:rsidRPr="004C1197">
        <w:rPr>
          <w:color w:val="000000"/>
          <w:sz w:val="19"/>
          <w:vertAlign w:val="superscript"/>
        </w:rPr>
        <w:t>1</w:t>
      </w:r>
      <w:r w:rsidRPr="004C1197">
        <w:rPr>
          <w:color w:val="000000"/>
          <w:sz w:val="19"/>
        </w:rPr>
        <w:t xml:space="preserve"> and 110 kW</w:t>
      </w:r>
      <w:r w:rsidRPr="004C1197">
        <w:rPr>
          <w:color w:val="000000"/>
          <w:sz w:val="19"/>
          <w:vertAlign w:val="superscript"/>
        </w:rPr>
        <w:t>1</w:t>
      </w:r>
      <w:r w:rsidRPr="004C1197">
        <w:rPr>
          <w:color w:val="000000"/>
          <w:sz w:val="19"/>
        </w:rPr>
        <w:t xml:space="preserve"> power the front axle; the 142 kW</w:t>
      </w:r>
      <w:r w:rsidRPr="004C1197">
        <w:rPr>
          <w:color w:val="000000"/>
          <w:sz w:val="19"/>
          <w:vertAlign w:val="superscript"/>
        </w:rPr>
        <w:t>1</w:t>
      </w:r>
      <w:r w:rsidRPr="004C1197">
        <w:rPr>
          <w:color w:val="000000"/>
          <w:sz w:val="19"/>
        </w:rPr>
        <w:t xml:space="preserve"> version is coupled to the 4MOTION all-wheel drive as standard. Volkswagen has developed a new centrifugal pendulum for the 4MOTION system that neutralises vibrations and perfects the acoustic comfort. In addition, the latest 4MOTION clutch, which features an intelligent energy management system, is used in the MQB evo models on the rear axle. When towing a trailer, for example, the Trailer driving profile is automatically activated to optimally control the distribution of power between the front and rear axles for trailer operation. The new Passat with all-wheel drive system is designed for trailer weights of up to 2,200</w:t>
      </w:r>
      <w:r w:rsidRPr="004C1197">
        <w:rPr>
          <w:color w:val="FF0000"/>
          <w:sz w:val="19"/>
        </w:rPr>
        <w:t xml:space="preserve"> </w:t>
      </w:r>
      <w:r w:rsidRPr="004C1197">
        <w:rPr>
          <w:color w:val="000000"/>
          <w:sz w:val="19"/>
        </w:rPr>
        <w:t>kg.</w:t>
      </w:r>
    </w:p>
    <w:p w14:paraId="0331279A" w14:textId="77777777" w:rsidR="00C3107A" w:rsidRPr="004C1197" w:rsidRDefault="00C3107A" w:rsidP="00ED3717">
      <w:pPr>
        <w:suppressAutoHyphens/>
        <w:rPr>
          <w:bCs/>
          <w:color w:val="000000"/>
          <w:sz w:val="19"/>
        </w:rPr>
      </w:pPr>
    </w:p>
    <w:p w14:paraId="5F396DD8" w14:textId="77777777" w:rsidR="00D43916" w:rsidRPr="004C1197" w:rsidRDefault="00D43916" w:rsidP="00ED3717">
      <w:pPr>
        <w:suppressAutoHyphens/>
        <w:rPr>
          <w:bCs/>
          <w:color w:val="000000"/>
          <w:sz w:val="19"/>
        </w:rPr>
      </w:pPr>
    </w:p>
    <w:p w14:paraId="046ACC97" w14:textId="62345AE9" w:rsidR="00E270AB" w:rsidRPr="004C1197" w:rsidRDefault="00556091" w:rsidP="00ED3717">
      <w:pPr>
        <w:suppressAutoHyphens/>
        <w:rPr>
          <w:b/>
          <w:color w:val="000000"/>
          <w:sz w:val="19"/>
        </w:rPr>
      </w:pPr>
      <w:r w:rsidRPr="004C1197">
        <w:rPr>
          <w:b/>
          <w:color w:val="000000"/>
          <w:sz w:val="19"/>
        </w:rPr>
        <w:t>ACTIVE DRIVING – DCC PRO</w:t>
      </w:r>
      <w:r w:rsidRPr="004C1197">
        <w:rPr>
          <w:rFonts w:ascii="VW Head Office" w:hAnsi="VW Head Office"/>
          <w:color w:val="000000"/>
          <w:sz w:val="19"/>
          <w:vertAlign w:val="superscript"/>
        </w:rPr>
        <w:t>2</w:t>
      </w:r>
      <w:r w:rsidRPr="004C1197">
        <w:rPr>
          <w:b/>
          <w:color w:val="000000"/>
          <w:sz w:val="19"/>
        </w:rPr>
        <w:t xml:space="preserve"> AND VEHICLE DYNAMICS MANAGER AS NETWORK</w:t>
      </w:r>
    </w:p>
    <w:p w14:paraId="1037603A" w14:textId="77777777" w:rsidR="00E270AB" w:rsidRPr="004C1197" w:rsidRDefault="00E270AB" w:rsidP="00ED3717">
      <w:pPr>
        <w:suppressAutoHyphens/>
        <w:rPr>
          <w:bCs/>
          <w:color w:val="000000"/>
          <w:sz w:val="19"/>
        </w:rPr>
      </w:pPr>
    </w:p>
    <w:p w14:paraId="37733A5B" w14:textId="1CA58AF9" w:rsidR="00E270AB" w:rsidRPr="004C1197" w:rsidRDefault="00E270AB" w:rsidP="00ED3717">
      <w:pPr>
        <w:suppressAutoHyphens/>
        <w:rPr>
          <w:bCs/>
          <w:color w:val="000000"/>
          <w:sz w:val="19"/>
        </w:rPr>
      </w:pPr>
      <w:r w:rsidRPr="004C1197">
        <w:rPr>
          <w:b/>
          <w:color w:val="000000"/>
          <w:sz w:val="19"/>
        </w:rPr>
        <w:t>Electronically controlled running gear.</w:t>
      </w:r>
      <w:r w:rsidRPr="004C1197">
        <w:rPr>
          <w:color w:val="000000"/>
          <w:sz w:val="19"/>
        </w:rPr>
        <w:t xml:space="preserve"> The MQB evo provides the basis for a new running gear generation. Alongside numerous individual measures, Volkswagen has developed a new generation of the adaptive chassis control DCC for its best-selling models, the optional DCC Pro</w:t>
      </w:r>
      <w:r w:rsidRPr="004C1197">
        <w:rPr>
          <w:color w:val="000000"/>
          <w:sz w:val="19"/>
          <w:vertAlign w:val="superscript"/>
        </w:rPr>
        <w:t>2</w:t>
      </w:r>
      <w:r w:rsidRPr="004C1197">
        <w:rPr>
          <w:color w:val="000000"/>
          <w:sz w:val="19"/>
        </w:rPr>
        <w:t xml:space="preserve">. In addition, the new Passat </w:t>
      </w:r>
      <w:r w:rsidR="009F0F29">
        <w:rPr>
          <w:color w:val="000000"/>
          <w:sz w:val="19"/>
        </w:rPr>
        <w:t>Variant</w:t>
      </w:r>
      <w:r w:rsidRPr="004C1197">
        <w:rPr>
          <w:color w:val="000000"/>
          <w:sz w:val="19"/>
        </w:rPr>
        <w:t xml:space="preserve"> and Tiguan – as was already the case previously in the Golf – are now equipped with a Vehicle Dynamics Manager. The system controls the functions of the electronic differential locks (XDS) and the lateral dynamics components of the controlled shock absorbers in the DCC Pro system. Thanks to the Vehicle Dynamics Manager, which performs wheel-specific braking interventions and wheel-selective adjustments of the shock absorber hardness, the handling characteristics are more neutral, stable, </w:t>
      </w:r>
      <w:proofErr w:type="gramStart"/>
      <w:r w:rsidRPr="004C1197">
        <w:rPr>
          <w:color w:val="000000"/>
          <w:sz w:val="19"/>
        </w:rPr>
        <w:t>agile</w:t>
      </w:r>
      <w:proofErr w:type="gramEnd"/>
      <w:r w:rsidRPr="004C1197">
        <w:rPr>
          <w:color w:val="000000"/>
          <w:sz w:val="19"/>
        </w:rPr>
        <w:t xml:space="preserve"> and precise. The basic architecture of the running gear comprises a MacPherson front axle and an enhanced four-link rear axle.</w:t>
      </w:r>
    </w:p>
    <w:p w14:paraId="5A92921E" w14:textId="77777777" w:rsidR="00E270AB" w:rsidRPr="004C1197" w:rsidRDefault="00E270AB" w:rsidP="00ED3717">
      <w:pPr>
        <w:suppressAutoHyphens/>
        <w:rPr>
          <w:bCs/>
          <w:color w:val="000000"/>
          <w:sz w:val="19"/>
        </w:rPr>
      </w:pPr>
    </w:p>
    <w:p w14:paraId="38112ED0" w14:textId="0DEE49E9" w:rsidR="00E270AB" w:rsidRPr="004C1197" w:rsidRDefault="00E270AB" w:rsidP="00ED3717">
      <w:pPr>
        <w:suppressAutoHyphens/>
        <w:rPr>
          <w:color w:val="000000"/>
          <w:sz w:val="19"/>
        </w:rPr>
      </w:pPr>
      <w:r w:rsidRPr="004C1197">
        <w:rPr>
          <w:b/>
          <w:color w:val="000000"/>
          <w:sz w:val="19"/>
        </w:rPr>
        <w:t>The fundamental operating principle of DCC.</w:t>
      </w:r>
      <w:r w:rsidRPr="004C1197">
        <w:rPr>
          <w:color w:val="000000"/>
          <w:sz w:val="19"/>
        </w:rPr>
        <w:t xml:space="preserve"> The same applies to both the new and previous DCC systems: the electronic active damping control reacts continuously to the road conditions and driving situation and </w:t>
      </w:r>
      <w:proofErr w:type="gramStart"/>
      <w:r w:rsidRPr="004C1197">
        <w:rPr>
          <w:color w:val="000000"/>
          <w:sz w:val="19"/>
        </w:rPr>
        <w:t>takes into account</w:t>
      </w:r>
      <w:proofErr w:type="gramEnd"/>
      <w:r w:rsidRPr="004C1197">
        <w:rPr>
          <w:color w:val="000000"/>
          <w:sz w:val="19"/>
        </w:rPr>
        <w:t xml:space="preserve"> parameters such as steering, braking and acceleration. The ideal damping is calculated for each wheel and is adjusted via the shock absorbers within fractions of a second. The driver has the option of individually adjusting the DCC system to settings ranging from very comfortable to very sporty. The lateral dynamics components of the adaptive chassis control are coordinated and optimised via the Vehicle Dynamics Manager. In combination with the Vehicle Dynamics Manager, the adaptive chassis control therefore always offers both optimum driving comfort and outstanding driving dynamics.</w:t>
      </w:r>
    </w:p>
    <w:p w14:paraId="063DAF58" w14:textId="77777777" w:rsidR="00E270AB" w:rsidRPr="004C1197" w:rsidRDefault="00E270AB" w:rsidP="00ED3717">
      <w:pPr>
        <w:suppressAutoHyphens/>
        <w:rPr>
          <w:bCs/>
          <w:color w:val="000000"/>
          <w:sz w:val="19"/>
        </w:rPr>
      </w:pPr>
    </w:p>
    <w:p w14:paraId="66B0EBF7" w14:textId="2D33DE3B" w:rsidR="00E270AB" w:rsidRPr="004C1197" w:rsidRDefault="00E270AB" w:rsidP="00ED3717">
      <w:pPr>
        <w:suppressAutoHyphens/>
        <w:rPr>
          <w:bCs/>
          <w:color w:val="000000"/>
          <w:sz w:val="19"/>
        </w:rPr>
      </w:pPr>
      <w:r w:rsidRPr="004C1197">
        <w:rPr>
          <w:b/>
          <w:color w:val="000000"/>
          <w:sz w:val="19"/>
        </w:rPr>
        <w:lastRenderedPageBreak/>
        <w:t>The DCC Pro in detail.</w:t>
      </w:r>
      <w:r w:rsidRPr="004C1197">
        <w:rPr>
          <w:color w:val="000000"/>
          <w:sz w:val="19"/>
        </w:rPr>
        <w:t xml:space="preserve"> The new DCC Pro further improves the alliance of the adaptive chassis control and Vehicle Dynamics Manager. Compared with the familiar DCC with conventional single-valve shock absorbers, the shock absorbers of the new DCC Pro are now equipped with two valves. This change is accompanied by an adapted control algorithm for separate rebound and compression stage control. The faster two-valve shock absorbers permit better and quieter connection between the body and running gear at the same time as optimised driving dynamics – thanks to the even more precise control of the rebound and compression stages. Two-valve shock absorbers were used previously only in combination with multi-link suspension in the premium and luxury class; integration in MacPherson struts is new. The new adaptive chassis control system DCC Pro once more significantly increases the spread between the dynamic and comfort characteristics. Thanks to the interaction of these characteristics, the driver will enjoy an extremely pleasant driving experience and a sense of security even on poor road surfaces. Extremely comfortable body levelling is achieved through the reduction in body vibrations.</w:t>
      </w:r>
    </w:p>
    <w:p w14:paraId="1374A28C" w14:textId="77777777" w:rsidR="00E270AB" w:rsidRPr="004C1197" w:rsidRDefault="00E270AB" w:rsidP="00ED3717">
      <w:pPr>
        <w:suppressAutoHyphens/>
        <w:rPr>
          <w:bCs/>
          <w:color w:val="000000"/>
          <w:sz w:val="19"/>
        </w:rPr>
      </w:pPr>
    </w:p>
    <w:p w14:paraId="5C9D7582" w14:textId="77777777" w:rsidR="00DF685E" w:rsidRPr="004C1197" w:rsidRDefault="00DF685E" w:rsidP="00ED3717">
      <w:pPr>
        <w:suppressAutoHyphens/>
        <w:rPr>
          <w:bCs/>
          <w:color w:val="000000"/>
          <w:sz w:val="19"/>
        </w:rPr>
      </w:pPr>
    </w:p>
    <w:p w14:paraId="08B5173B" w14:textId="15D12DA7" w:rsidR="005A3CC1" w:rsidRPr="004C1197" w:rsidRDefault="008B6547" w:rsidP="00ED3717">
      <w:pPr>
        <w:suppressAutoHyphens/>
        <w:rPr>
          <w:b/>
          <w:color w:val="000000"/>
          <w:sz w:val="19"/>
        </w:rPr>
      </w:pPr>
      <w:r w:rsidRPr="004C1197">
        <w:rPr>
          <w:b/>
          <w:color w:val="000000"/>
          <w:sz w:val="19"/>
        </w:rPr>
        <w:t>ASSISTED DRIVING – PARK ASSIST PROVIDE</w:t>
      </w:r>
      <w:r w:rsidR="009F0F29">
        <w:rPr>
          <w:b/>
          <w:color w:val="000000"/>
          <w:sz w:val="19"/>
        </w:rPr>
        <w:t>S</w:t>
      </w:r>
      <w:r w:rsidRPr="004C1197">
        <w:rPr>
          <w:b/>
          <w:color w:val="000000"/>
          <w:sz w:val="19"/>
        </w:rPr>
        <w:t xml:space="preserve"> SUPPORT</w:t>
      </w:r>
    </w:p>
    <w:p w14:paraId="2648E743" w14:textId="77777777" w:rsidR="005A3CC1" w:rsidRPr="004C1197" w:rsidRDefault="005A3CC1" w:rsidP="00ED3717">
      <w:pPr>
        <w:pStyle w:val="NormalWeb"/>
        <w:suppressAutoHyphens/>
        <w:spacing w:before="0" w:beforeAutospacing="0" w:after="0" w:afterAutospacing="0" w:line="264" w:lineRule="auto"/>
        <w:rPr>
          <w:rFonts w:ascii="VW Text Office" w:hAnsi="VW Text Office"/>
          <w:color w:val="000000"/>
          <w:sz w:val="19"/>
          <w:szCs w:val="19"/>
        </w:rPr>
      </w:pPr>
    </w:p>
    <w:p w14:paraId="4E55B6D1" w14:textId="5E6E16D3" w:rsidR="008C60B4" w:rsidRPr="004C1197" w:rsidRDefault="004474BA" w:rsidP="00ED3717">
      <w:pPr>
        <w:suppressAutoHyphens/>
        <w:rPr>
          <w:sz w:val="19"/>
        </w:rPr>
      </w:pPr>
      <w:r w:rsidRPr="004C1197">
        <w:rPr>
          <w:b/>
          <w:color w:val="000000"/>
          <w:sz w:val="19"/>
        </w:rPr>
        <w:t>Park Assist Plus and Park Assist Pro</w:t>
      </w:r>
      <w:r w:rsidRPr="004C1197">
        <w:rPr>
          <w:color w:val="000000"/>
          <w:sz w:val="19"/>
        </w:rPr>
        <w:t xml:space="preserve">. The new Passat </w:t>
      </w:r>
      <w:r w:rsidR="009F0F29">
        <w:rPr>
          <w:color w:val="000000"/>
          <w:sz w:val="19"/>
        </w:rPr>
        <w:t>Variant</w:t>
      </w:r>
      <w:r w:rsidRPr="004C1197">
        <w:rPr>
          <w:color w:val="000000"/>
          <w:sz w:val="19"/>
        </w:rPr>
        <w:t xml:space="preserve">, Tiguan and Golf will launch with a further developed range of state-of-the-art assist systems. The spectrum of park assist systems is new. Depending on the product line and equipment version, they include optional or standard </w:t>
      </w:r>
      <w:r w:rsidRPr="004C1197">
        <w:rPr>
          <w:sz w:val="19"/>
        </w:rPr>
        <w:t>Park Assist Plus</w:t>
      </w:r>
      <w:r w:rsidRPr="004C1197">
        <w:rPr>
          <w:rFonts w:ascii="VW Head Office" w:hAnsi="VW Head Office"/>
          <w:color w:val="000000"/>
          <w:sz w:val="19"/>
          <w:vertAlign w:val="superscript"/>
        </w:rPr>
        <w:t>2</w:t>
      </w:r>
      <w:r w:rsidRPr="004C1197">
        <w:rPr>
          <w:sz w:val="19"/>
        </w:rPr>
        <w:t>, Park Assist Pro</w:t>
      </w:r>
      <w:r w:rsidRPr="004C1197">
        <w:rPr>
          <w:rFonts w:ascii="VW Head Office" w:hAnsi="VW Head Office"/>
          <w:color w:val="000000"/>
          <w:sz w:val="19"/>
          <w:vertAlign w:val="superscript"/>
        </w:rPr>
        <w:t>2</w:t>
      </w:r>
      <w:r w:rsidRPr="004C1197">
        <w:rPr>
          <w:sz w:val="19"/>
        </w:rPr>
        <w:t xml:space="preserve"> and</w:t>
      </w:r>
      <w:r w:rsidR="009F0F29">
        <w:rPr>
          <w:sz w:val="19"/>
        </w:rPr>
        <w:t xml:space="preserve"> the memory function for</w:t>
      </w:r>
      <w:r w:rsidRPr="004C1197">
        <w:rPr>
          <w:sz w:val="19"/>
        </w:rPr>
        <w:t xml:space="preserve"> Park Assist Pro</w:t>
      </w:r>
      <w:r w:rsidRPr="004C1197">
        <w:rPr>
          <w:rFonts w:ascii="VW Head Office" w:hAnsi="VW Head Office"/>
          <w:color w:val="000000"/>
          <w:sz w:val="19"/>
          <w:vertAlign w:val="superscript"/>
        </w:rPr>
        <w:t>2</w:t>
      </w:r>
      <w:r w:rsidRPr="004C1197">
        <w:rPr>
          <w:sz w:val="19"/>
        </w:rPr>
        <w:t xml:space="preserve">. Park Assist Plus is a system that is already familiar from other Volkswagen models. This allows assisted driving into or out of parallel or bay parking spaces. The Volkswagen models take over control of acceleration, braking and steering for this purpose. If the vehicle is equipped with Park Assist Pro, the driver can also drive the vehicle into and out of parking spaces from outside the vehicle in the same situations. The driver controls the procedure using an app on their smartphone in this case. If the Volkswagen has </w:t>
      </w:r>
      <w:r w:rsidR="009F0F29">
        <w:rPr>
          <w:sz w:val="19"/>
        </w:rPr>
        <w:t xml:space="preserve">the memory function for </w:t>
      </w:r>
      <w:r w:rsidRPr="004C1197">
        <w:rPr>
          <w:sz w:val="19"/>
        </w:rPr>
        <w:t>Park Assist Pro on board, the system records the last 50 metres driven and thereby also the parking situation at the driver’s request. The parking manoeuvre can be stored when the vehicle has come to a stop. When the vehicle reaches the same position again – for example, the entrance to the carport at home – it automatically offers to take over parking independently. Independent driving out of a parking space is also possible. The driver can store up to five parking manoeuvres.</w:t>
      </w:r>
    </w:p>
    <w:p w14:paraId="0D9887DA" w14:textId="77777777" w:rsidR="005A3CC1" w:rsidRPr="004C1197" w:rsidRDefault="005A3CC1" w:rsidP="00ED3717">
      <w:pPr>
        <w:suppressAutoHyphens/>
        <w:rPr>
          <w:bCs/>
          <w:color w:val="000000"/>
          <w:sz w:val="19"/>
        </w:rPr>
      </w:pPr>
    </w:p>
    <w:p w14:paraId="1DFAB5B1" w14:textId="20B3B654" w:rsidR="00DC11DD" w:rsidRPr="004C1197" w:rsidRDefault="00DC11DD" w:rsidP="00ED3717">
      <w:pPr>
        <w:suppressAutoHyphens/>
        <w:rPr>
          <w:bCs/>
          <w:color w:val="000000"/>
          <w:sz w:val="19"/>
        </w:rPr>
      </w:pPr>
    </w:p>
    <w:p w14:paraId="763CA5D8" w14:textId="3C9B8F22" w:rsidR="0017010F" w:rsidRPr="004C1197" w:rsidRDefault="00362A5A" w:rsidP="00ED3717">
      <w:pPr>
        <w:suppressAutoHyphens/>
        <w:rPr>
          <w:color w:val="000000"/>
          <w:sz w:val="19"/>
        </w:rPr>
      </w:pPr>
      <w:r w:rsidRPr="004C1197">
        <w:rPr>
          <w:sz w:val="19"/>
        </w:rPr>
        <w:t xml:space="preserve">The assist systems of the new Passat </w:t>
      </w:r>
      <w:r w:rsidR="009F0F29">
        <w:rPr>
          <w:sz w:val="19"/>
        </w:rPr>
        <w:t>Variant</w:t>
      </w:r>
      <w:r w:rsidRPr="004C1197">
        <w:rPr>
          <w:sz w:val="19"/>
        </w:rPr>
        <w:t xml:space="preserve"> </w:t>
      </w:r>
      <w:proofErr w:type="gramStart"/>
      <w:r w:rsidRPr="004C1197">
        <w:rPr>
          <w:sz w:val="19"/>
        </w:rPr>
        <w:t>at a glance</w:t>
      </w:r>
      <w:proofErr w:type="gramEnd"/>
      <w:r w:rsidRPr="004C1197">
        <w:rPr>
          <w:sz w:val="19"/>
        </w:rPr>
        <w:t>:</w:t>
      </w:r>
    </w:p>
    <w:p w14:paraId="1500F1EE" w14:textId="65CA860B" w:rsidR="00C4248E" w:rsidRPr="004C1197" w:rsidRDefault="00C4248E" w:rsidP="00ED3717">
      <w:pPr>
        <w:pStyle w:val="ListParagraph"/>
        <w:numPr>
          <w:ilvl w:val="0"/>
          <w:numId w:val="35"/>
        </w:numPr>
        <w:suppressAutoHyphens/>
        <w:spacing w:line="240" w:lineRule="auto"/>
        <w:rPr>
          <w:rFonts w:cs="Times New Roman"/>
          <w:sz w:val="19"/>
        </w:rPr>
      </w:pPr>
      <w:r w:rsidRPr="004C1197">
        <w:rPr>
          <w:sz w:val="19"/>
        </w:rPr>
        <w:t>Oncoming vehicle braking when turning and swerve support</w:t>
      </w:r>
    </w:p>
    <w:p w14:paraId="604E04DC" w14:textId="27CC886D" w:rsidR="00C4248E" w:rsidRPr="004C1197" w:rsidRDefault="00C4248E" w:rsidP="00ED3717">
      <w:pPr>
        <w:pStyle w:val="ListParagraph"/>
        <w:numPr>
          <w:ilvl w:val="0"/>
          <w:numId w:val="35"/>
        </w:numPr>
        <w:suppressAutoHyphens/>
        <w:rPr>
          <w:bCs/>
          <w:color w:val="000000"/>
          <w:sz w:val="19"/>
        </w:rPr>
      </w:pPr>
      <w:r w:rsidRPr="004C1197">
        <w:rPr>
          <w:color w:val="000000"/>
          <w:sz w:val="19"/>
        </w:rPr>
        <w:t>Trailer manoeuvring system Trailer Assist</w:t>
      </w:r>
      <w:r w:rsidRPr="004C1197">
        <w:rPr>
          <w:color w:val="000000"/>
          <w:sz w:val="19"/>
          <w:vertAlign w:val="superscript"/>
        </w:rPr>
        <w:t>2</w:t>
      </w:r>
    </w:p>
    <w:p w14:paraId="2C1D5E1D"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Adaptive Cruise Control (ACC)</w:t>
      </w:r>
    </w:p>
    <w:p w14:paraId="7DB0517A"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Hill Start Assist</w:t>
      </w:r>
    </w:p>
    <w:p w14:paraId="7032B871"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Park Distance Control (warning signals for obstacles at the front and rear)</w:t>
      </w:r>
    </w:p>
    <w:p w14:paraId="64DAC275" w14:textId="77777777" w:rsidR="00C4248E" w:rsidRPr="004C1197" w:rsidRDefault="00C4248E" w:rsidP="00ED3717">
      <w:pPr>
        <w:pStyle w:val="ListParagraph"/>
        <w:numPr>
          <w:ilvl w:val="0"/>
          <w:numId w:val="35"/>
        </w:numPr>
        <w:suppressAutoHyphens/>
        <w:rPr>
          <w:rStyle w:val="styledtextcomponent-sc-hqqa9q"/>
          <w:rFonts w:ascii="VW Text Office" w:hAnsi="VW Text Office"/>
          <w:sz w:val="19"/>
          <w:szCs w:val="19"/>
        </w:rPr>
      </w:pPr>
      <w:r w:rsidRPr="004C1197">
        <w:rPr>
          <w:rStyle w:val="styledtextcomponent-sc-hqqa9q"/>
          <w:rFonts w:ascii="VW Text Office" w:hAnsi="VW Text Office"/>
          <w:sz w:val="19"/>
        </w:rPr>
        <w:t>Electronic Stability Control with counter steering assistance, ABS, TCS, EDL, engine drag torque control and trailer stabilisation</w:t>
      </w:r>
    </w:p>
    <w:p w14:paraId="43D3B017" w14:textId="5AE34A7D" w:rsidR="009F0F29" w:rsidRPr="00C455BA" w:rsidRDefault="00C4248E" w:rsidP="009F0F29">
      <w:pPr>
        <w:pStyle w:val="ListParagraph"/>
        <w:numPr>
          <w:ilvl w:val="0"/>
          <w:numId w:val="35"/>
        </w:numPr>
        <w:suppressAutoHyphens/>
        <w:rPr>
          <w:bCs/>
          <w:color w:val="000000"/>
          <w:sz w:val="19"/>
        </w:rPr>
      </w:pPr>
      <w:r w:rsidRPr="004C1197">
        <w:rPr>
          <w:color w:val="000000"/>
          <w:sz w:val="19"/>
        </w:rPr>
        <w:t>Semi-automated driving assistance Travel Assist</w:t>
      </w:r>
      <w:r w:rsidRPr="004C1197">
        <w:rPr>
          <w:color w:val="000000"/>
          <w:sz w:val="19"/>
          <w:vertAlign w:val="superscript"/>
        </w:rPr>
        <w:t>2</w:t>
      </w:r>
    </w:p>
    <w:p w14:paraId="634E1AED" w14:textId="71EB7E8D" w:rsidR="009F0F29" w:rsidRPr="009F0F29" w:rsidRDefault="009F0F29" w:rsidP="00ED3717">
      <w:pPr>
        <w:pStyle w:val="ListParagraph"/>
        <w:numPr>
          <w:ilvl w:val="0"/>
          <w:numId w:val="35"/>
        </w:numPr>
        <w:suppressAutoHyphens/>
        <w:rPr>
          <w:bCs/>
          <w:color w:val="000000"/>
          <w:sz w:val="19"/>
        </w:rPr>
      </w:pPr>
      <w:r>
        <w:rPr>
          <w:bCs/>
          <w:color w:val="000000"/>
          <w:sz w:val="19"/>
        </w:rPr>
        <w:t>Speed limiter</w:t>
      </w:r>
    </w:p>
    <w:p w14:paraId="679D62C6" w14:textId="09BE4447" w:rsidR="00C4248E" w:rsidRPr="004C1197" w:rsidRDefault="00C4248E" w:rsidP="00ED3717">
      <w:pPr>
        <w:pStyle w:val="ListParagraph"/>
        <w:numPr>
          <w:ilvl w:val="0"/>
          <w:numId w:val="35"/>
        </w:numPr>
        <w:suppressAutoHyphens/>
        <w:rPr>
          <w:bCs/>
          <w:color w:val="000000"/>
          <w:sz w:val="19"/>
        </w:rPr>
      </w:pPr>
      <w:r w:rsidRPr="004C1197">
        <w:rPr>
          <w:color w:val="000000"/>
          <w:sz w:val="19"/>
        </w:rPr>
        <w:lastRenderedPageBreak/>
        <w:t>Driver Alert System</w:t>
      </w:r>
    </w:p>
    <w:p w14:paraId="1BE344C9" w14:textId="6C7FE8D6" w:rsidR="00C4248E" w:rsidRPr="004C1197" w:rsidRDefault="00C4248E" w:rsidP="00ED3717">
      <w:pPr>
        <w:pStyle w:val="ListParagraph"/>
        <w:numPr>
          <w:ilvl w:val="0"/>
          <w:numId w:val="35"/>
        </w:numPr>
        <w:suppressAutoHyphens/>
        <w:rPr>
          <w:bCs/>
          <w:color w:val="000000"/>
          <w:sz w:val="19"/>
        </w:rPr>
      </w:pPr>
      <w:r w:rsidRPr="004C1197">
        <w:rPr>
          <w:color w:val="000000"/>
          <w:sz w:val="19"/>
        </w:rPr>
        <w:t>Autonomous Emergency Braking Front Assist</w:t>
      </w:r>
      <w:r w:rsidRPr="004C1197">
        <w:rPr>
          <w:rStyle w:val="styledtextcomponent-sc-hqqa9q"/>
          <w:rFonts w:ascii="VW Text Office" w:hAnsi="VW Text Office"/>
          <w:sz w:val="19"/>
        </w:rPr>
        <w:t xml:space="preserve"> with Pedestrian and Cyclist Monitoring</w:t>
      </w:r>
    </w:p>
    <w:p w14:paraId="78D29A59" w14:textId="36CED083" w:rsidR="00C4248E" w:rsidRPr="004C1197" w:rsidRDefault="00C4248E" w:rsidP="00ED3717">
      <w:pPr>
        <w:pStyle w:val="ListParagraph"/>
        <w:numPr>
          <w:ilvl w:val="0"/>
          <w:numId w:val="35"/>
        </w:numPr>
        <w:suppressAutoHyphens/>
        <w:rPr>
          <w:bCs/>
          <w:color w:val="000000"/>
          <w:sz w:val="19"/>
        </w:rPr>
      </w:pPr>
      <w:r w:rsidRPr="004C1197">
        <w:rPr>
          <w:color w:val="000000"/>
          <w:sz w:val="19"/>
        </w:rPr>
        <w:t>Park Assist Pro</w:t>
      </w:r>
      <w:r w:rsidRPr="004C1197">
        <w:rPr>
          <w:color w:val="000000"/>
          <w:sz w:val="19"/>
          <w:vertAlign w:val="superscript"/>
        </w:rPr>
        <w:t>2</w:t>
      </w:r>
    </w:p>
    <w:p w14:paraId="4278458A" w14:textId="1BA0CFDC" w:rsidR="00C4248E" w:rsidRPr="004C1197" w:rsidRDefault="00C4248E" w:rsidP="00ED3717">
      <w:pPr>
        <w:pStyle w:val="ListParagraph"/>
        <w:numPr>
          <w:ilvl w:val="0"/>
          <w:numId w:val="35"/>
        </w:numPr>
        <w:suppressAutoHyphens/>
        <w:rPr>
          <w:bCs/>
          <w:color w:val="000000"/>
          <w:sz w:val="19"/>
        </w:rPr>
      </w:pPr>
      <w:r w:rsidRPr="004C1197">
        <w:rPr>
          <w:color w:val="000000"/>
          <w:sz w:val="19"/>
        </w:rPr>
        <w:t>Park Assist Pro</w:t>
      </w:r>
      <w:r w:rsidR="009F0F29">
        <w:rPr>
          <w:color w:val="000000"/>
          <w:sz w:val="19"/>
        </w:rPr>
        <w:t xml:space="preserve"> with memory function</w:t>
      </w:r>
      <w:r w:rsidRPr="004C1197">
        <w:rPr>
          <w:color w:val="000000"/>
          <w:sz w:val="19"/>
          <w:vertAlign w:val="superscript"/>
        </w:rPr>
        <w:t>2</w:t>
      </w:r>
    </w:p>
    <w:p w14:paraId="1B1086B1" w14:textId="6B1B5F24" w:rsidR="00C4248E" w:rsidRPr="004C1197" w:rsidRDefault="00C4248E" w:rsidP="00ED3717">
      <w:pPr>
        <w:pStyle w:val="ListParagraph"/>
        <w:numPr>
          <w:ilvl w:val="0"/>
          <w:numId w:val="35"/>
        </w:numPr>
        <w:suppressAutoHyphens/>
        <w:rPr>
          <w:bCs/>
          <w:color w:val="000000"/>
          <w:sz w:val="19"/>
        </w:rPr>
      </w:pPr>
      <w:r w:rsidRPr="004C1197">
        <w:rPr>
          <w:color w:val="000000"/>
          <w:sz w:val="19"/>
        </w:rPr>
        <w:t>Park Assist</w:t>
      </w:r>
      <w:r w:rsidR="009F0F29">
        <w:rPr>
          <w:color w:val="000000"/>
          <w:sz w:val="19"/>
        </w:rPr>
        <w:t xml:space="preserve"> Plus</w:t>
      </w:r>
      <w:r w:rsidRPr="004C1197">
        <w:rPr>
          <w:color w:val="000000"/>
          <w:sz w:val="19"/>
          <w:vertAlign w:val="superscript"/>
        </w:rPr>
        <w:t>2</w:t>
      </w:r>
    </w:p>
    <w:p w14:paraId="640BF9AF"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Proactive occupant protection system</w:t>
      </w:r>
    </w:p>
    <w:p w14:paraId="3A76900E"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Rear view camera system</w:t>
      </w:r>
    </w:p>
    <w:p w14:paraId="71814EFC" w14:textId="77777777" w:rsidR="00C4248E" w:rsidRPr="004C1197" w:rsidRDefault="00C4248E" w:rsidP="00ED3717">
      <w:pPr>
        <w:pStyle w:val="ListParagraph"/>
        <w:numPr>
          <w:ilvl w:val="0"/>
          <w:numId w:val="35"/>
        </w:numPr>
        <w:suppressAutoHyphens/>
        <w:rPr>
          <w:bCs/>
          <w:color w:val="000000"/>
          <w:sz w:val="19"/>
        </w:rPr>
      </w:pPr>
      <w:r w:rsidRPr="004C1197">
        <w:rPr>
          <w:color w:val="000000"/>
          <w:sz w:val="19"/>
        </w:rPr>
        <w:t>Lane keeping system Lane Assist</w:t>
      </w:r>
    </w:p>
    <w:p w14:paraId="08C01AF4" w14:textId="5470CC9F" w:rsidR="00C4248E" w:rsidRPr="004C1197" w:rsidRDefault="00C4248E" w:rsidP="00ED3717">
      <w:pPr>
        <w:pStyle w:val="ListParagraph"/>
        <w:numPr>
          <w:ilvl w:val="0"/>
          <w:numId w:val="35"/>
        </w:numPr>
        <w:suppressAutoHyphens/>
        <w:rPr>
          <w:bCs/>
          <w:color w:val="000000"/>
          <w:sz w:val="19"/>
        </w:rPr>
      </w:pPr>
      <w:r w:rsidRPr="004C1197">
        <w:rPr>
          <w:color w:val="000000"/>
          <w:sz w:val="19"/>
        </w:rPr>
        <w:t>Lane change system Side Assist with Rear Traffic Alert</w:t>
      </w:r>
      <w:r w:rsidR="009F0F29">
        <w:rPr>
          <w:color w:val="000000"/>
          <w:sz w:val="19"/>
        </w:rPr>
        <w:t xml:space="preserve"> and exit warning system</w:t>
      </w:r>
    </w:p>
    <w:p w14:paraId="4CD6AA6D" w14:textId="21F6A5EC" w:rsidR="00C4248E" w:rsidRPr="004C1197" w:rsidRDefault="00C4248E" w:rsidP="00ED3717">
      <w:pPr>
        <w:pStyle w:val="ListParagraph"/>
        <w:numPr>
          <w:ilvl w:val="0"/>
          <w:numId w:val="35"/>
        </w:numPr>
        <w:suppressAutoHyphens/>
        <w:rPr>
          <w:bCs/>
          <w:color w:val="000000"/>
          <w:sz w:val="19"/>
        </w:rPr>
      </w:pPr>
      <w:r w:rsidRPr="004C1197">
        <w:rPr>
          <w:color w:val="000000"/>
          <w:sz w:val="19"/>
        </w:rPr>
        <w:t>Area View including Rear View</w:t>
      </w:r>
      <w:r w:rsidRPr="004C1197">
        <w:rPr>
          <w:color w:val="000000"/>
          <w:sz w:val="19"/>
          <w:vertAlign w:val="superscript"/>
        </w:rPr>
        <w:t>2</w:t>
      </w:r>
    </w:p>
    <w:p w14:paraId="0C16857D" w14:textId="20FC74EF" w:rsidR="001C3A94" w:rsidRPr="004C1197" w:rsidRDefault="001C3A94" w:rsidP="00ED3717">
      <w:pPr>
        <w:pStyle w:val="ListParagraph"/>
        <w:numPr>
          <w:ilvl w:val="0"/>
          <w:numId w:val="35"/>
        </w:numPr>
        <w:suppressAutoHyphens/>
        <w:rPr>
          <w:bCs/>
          <w:color w:val="000000"/>
          <w:sz w:val="19"/>
        </w:rPr>
      </w:pPr>
      <w:r w:rsidRPr="004C1197">
        <w:rPr>
          <w:color w:val="000000"/>
          <w:sz w:val="19"/>
        </w:rPr>
        <w:t>Dynamic Road Sign Display</w:t>
      </w:r>
    </w:p>
    <w:p w14:paraId="1A2CBED0" w14:textId="77777777" w:rsidR="005B761A" w:rsidRPr="004C1197" w:rsidRDefault="005B761A" w:rsidP="00ED3717">
      <w:pPr>
        <w:suppressAutoHyphens/>
        <w:rPr>
          <w:bCs/>
          <w:color w:val="000000"/>
          <w:sz w:val="19"/>
        </w:rPr>
      </w:pPr>
    </w:p>
    <w:p w14:paraId="4CDB5738" w14:textId="77777777" w:rsidR="00EA6187" w:rsidRPr="004C1197" w:rsidRDefault="00EA6187" w:rsidP="00ED3717">
      <w:pPr>
        <w:suppressAutoHyphens/>
        <w:rPr>
          <w:bCs/>
          <w:color w:val="000000"/>
          <w:kern w:val="12"/>
          <w:sz w:val="19"/>
        </w:rPr>
      </w:pPr>
    </w:p>
    <w:p w14:paraId="2E0A66BE" w14:textId="6A90AFDA" w:rsidR="00131ABD" w:rsidRPr="004C1197" w:rsidRDefault="007D494C" w:rsidP="00ED3717">
      <w:pPr>
        <w:suppressAutoHyphens/>
        <w:rPr>
          <w:b/>
          <w:color w:val="000000"/>
          <w:sz w:val="19"/>
        </w:rPr>
      </w:pPr>
      <w:r w:rsidRPr="004C1197">
        <w:rPr>
          <w:b/>
          <w:color w:val="000000"/>
          <w:sz w:val="19"/>
        </w:rPr>
        <w:t>INFORMED DRIVING – MIB4 OFFERS INTUITIVE OPERATION</w:t>
      </w:r>
    </w:p>
    <w:p w14:paraId="64426034"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p>
    <w:p w14:paraId="61719609" w14:textId="45058643"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The new infotainment system in detail.</w:t>
      </w:r>
      <w:r w:rsidRPr="004C1197">
        <w:rPr>
          <w:rFonts w:ascii="VW Text Office" w:hAnsi="VW Text Office"/>
          <w:color w:val="000000"/>
          <w:sz w:val="19"/>
        </w:rPr>
        <w:t xml:space="preserve"> The new digital centre of the MIB4 (fourth-generation modular infotainment matrix) is the touch display of the infotainment system. The graphic interface, structure and menu navigation have been redesigned. The aim was to make operation simple, </w:t>
      </w:r>
      <w:proofErr w:type="gramStart"/>
      <w:r w:rsidRPr="004C1197">
        <w:rPr>
          <w:rFonts w:ascii="VW Text Office" w:hAnsi="VW Text Office"/>
          <w:color w:val="000000"/>
          <w:sz w:val="19"/>
        </w:rPr>
        <w:t>self-explanatory</w:t>
      </w:r>
      <w:proofErr w:type="gramEnd"/>
      <w:r w:rsidRPr="004C1197">
        <w:rPr>
          <w:rFonts w:ascii="VW Text Office" w:hAnsi="VW Text Office"/>
          <w:color w:val="000000"/>
          <w:sz w:val="19"/>
        </w:rPr>
        <w:t xml:space="preserve"> and customisable. To achieve this, the display has been divided into two touch bars at the top and bottom of the screen, as well as the home screen. The driver can assign favourite direct access functions to large areas of the top bar and home screen. The individually configured top bar and static bottom bar remain continuously displayed when the driver opens various functions in the form of apps on the home screen. This considerably simplifies operation. Additionally, the now backlit touch sliders are located under the infotainment system display and are used to adjust functions such as temperatures and volume.</w:t>
      </w:r>
    </w:p>
    <w:p w14:paraId="5D95CDBB"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p>
    <w:p w14:paraId="57025F71" w14:textId="03DE3DB1"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Top bar</w:t>
      </w:r>
      <w:r w:rsidRPr="004C1197">
        <w:rPr>
          <w:rFonts w:ascii="VW Text Office" w:hAnsi="VW Text Office"/>
          <w:color w:val="000000"/>
          <w:sz w:val="19"/>
        </w:rPr>
        <w:t>. The top bar has a new direct access button on the left that lets the driver open the main menu with an overview of all apps with just one click. Next to this is a button for the new Car Control Centre, which offers direct access to the most important vehicle functions and can be configured individually by the driver. The main menu and Car Control Centre can be accessed at any time without having to close the active app, making operation much easier. There are additional direct buttons to which the available apps can be freely assigned on the right of the Car Control Centre.</w:t>
      </w:r>
    </w:p>
    <w:p w14:paraId="11144A18"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p>
    <w:p w14:paraId="526B3E9A" w14:textId="59C5FAFC"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 xml:space="preserve">Home screen. </w:t>
      </w:r>
      <w:r w:rsidRPr="004C1197">
        <w:rPr>
          <w:rFonts w:ascii="VW Text Office" w:hAnsi="VW Text Office"/>
          <w:color w:val="000000"/>
          <w:sz w:val="19"/>
        </w:rPr>
        <w:t>The large home screen in the middle combines the content of the most important apps on differently sized graphic tiles. Alongside classic content such as navigation, telephone or media, the tiles offer new functions such as suggestions from the new voice assistant. If one of the menu options from the top or bottom bar is activated, this app is also displayed in the individually configurable home screen.</w:t>
      </w:r>
    </w:p>
    <w:p w14:paraId="774D8983"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p>
    <w:p w14:paraId="74A1522F"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r w:rsidRPr="004C1197">
        <w:rPr>
          <w:rFonts w:ascii="VW Text Office" w:hAnsi="VW Text Office"/>
          <w:b/>
          <w:color w:val="000000"/>
          <w:sz w:val="19"/>
        </w:rPr>
        <w:t>Bottom bar.</w:t>
      </w:r>
      <w:r w:rsidRPr="004C1197">
        <w:rPr>
          <w:rFonts w:ascii="VW Text Office" w:hAnsi="VW Text Office"/>
          <w:color w:val="000000"/>
          <w:sz w:val="19"/>
        </w:rPr>
        <w:t xml:space="preserve"> The bottom bar on the display provides access to the air conditioning and seat functions and has a home button in the middle of the bar that lets the driver return to the central home screen at any time. This means the air conditioning menu, </w:t>
      </w:r>
      <w:r w:rsidRPr="004C1197">
        <w:rPr>
          <w:rFonts w:ascii="VW Text Office" w:hAnsi="VW Text Office"/>
          <w:color w:val="000000"/>
          <w:sz w:val="19"/>
        </w:rPr>
        <w:lastRenderedPageBreak/>
        <w:t>temperature settings for the driver and front passenger and configurable air conditioning functions can always be accessed directly.</w:t>
      </w:r>
    </w:p>
    <w:p w14:paraId="6BDACEFB" w14:textId="77777777" w:rsidR="00131ABD" w:rsidRPr="004C1197" w:rsidRDefault="00131ABD" w:rsidP="00ED3717">
      <w:pPr>
        <w:pStyle w:val="NormalWeb"/>
        <w:suppressAutoHyphens/>
        <w:spacing w:before="0" w:beforeAutospacing="0" w:after="0" w:afterAutospacing="0" w:line="264" w:lineRule="auto"/>
        <w:rPr>
          <w:rFonts w:ascii="VW Text Office" w:hAnsi="VW Text Office"/>
          <w:color w:val="000000"/>
          <w:sz w:val="19"/>
          <w:szCs w:val="19"/>
        </w:rPr>
      </w:pPr>
    </w:p>
    <w:p w14:paraId="44436167" w14:textId="6CAD4122" w:rsidR="00131ABD" w:rsidRPr="004C1197" w:rsidRDefault="00131ABD" w:rsidP="00ED3717">
      <w:pPr>
        <w:suppressAutoHyphens/>
        <w:rPr>
          <w:bCs/>
          <w:color w:val="000000"/>
          <w:sz w:val="19"/>
        </w:rPr>
      </w:pPr>
      <w:r w:rsidRPr="004C1197">
        <w:rPr>
          <w:b/>
          <w:color w:val="000000"/>
          <w:sz w:val="19"/>
        </w:rPr>
        <w:t>The digital instruments in detail.</w:t>
      </w:r>
      <w:r w:rsidRPr="004C1197">
        <w:rPr>
          <w:color w:val="000000"/>
          <w:sz w:val="19"/>
        </w:rPr>
        <w:t xml:space="preserve"> The latest MQB models have digital instruments on board as standard. With a display diagonal of 260 mm, they are larger than the Digital Cockpit of the predecessors. The graphic interface was also newly </w:t>
      </w:r>
      <w:r w:rsidR="00AA2A41" w:rsidRPr="004C1197">
        <w:rPr>
          <w:color w:val="000000"/>
          <w:sz w:val="19"/>
        </w:rPr>
        <w:t>developed,</w:t>
      </w:r>
      <w:r w:rsidRPr="004C1197">
        <w:rPr>
          <w:color w:val="000000"/>
          <w:sz w:val="19"/>
        </w:rPr>
        <w:t xml:space="preserve"> and the range of functions extended. Using the corresponding buttons on the multifunction steering wheel, the driver can select different basic graphic configurations (views) that can in turn be individually assigned functions. There will be a choice of four views: Classic, Progressive, Navigation and R-Line. Instead of R-Line, the Golf will get GTI, GTE and R as individual views.</w:t>
      </w:r>
    </w:p>
    <w:p w14:paraId="67FC8DBF" w14:textId="4C195FF2" w:rsidR="00131ABD" w:rsidRPr="004C1197" w:rsidRDefault="00131ABD" w:rsidP="00ED3717">
      <w:pPr>
        <w:suppressAutoHyphens/>
        <w:rPr>
          <w:bCs/>
          <w:color w:val="000000"/>
          <w:sz w:val="19"/>
        </w:rPr>
      </w:pPr>
    </w:p>
    <w:p w14:paraId="5ED6D6B7" w14:textId="77777777" w:rsidR="00131ABD" w:rsidRPr="004C1197" w:rsidRDefault="00131ABD" w:rsidP="00ED3717">
      <w:pPr>
        <w:suppressAutoHyphens/>
        <w:rPr>
          <w:bCs/>
          <w:color w:val="000000"/>
          <w:sz w:val="19"/>
        </w:rPr>
      </w:pPr>
      <w:r w:rsidRPr="004C1197">
        <w:rPr>
          <w:b/>
          <w:color w:val="000000"/>
          <w:sz w:val="19"/>
        </w:rPr>
        <w:t>Classic.</w:t>
      </w:r>
      <w:r w:rsidRPr="004C1197">
        <w:rPr>
          <w:color w:val="000000"/>
          <w:sz w:val="19"/>
        </w:rPr>
        <w:t xml:space="preserve"> In this classic view, the display has round instruments (rev counter and speedometer) on the left and right. In the middle is an area that shows information from the assist systems as well as the vehicle speed in digital form. The driver can also display information such as consumption and range or media information in the middle of the two round instruments.</w:t>
      </w:r>
    </w:p>
    <w:p w14:paraId="72F80DC2" w14:textId="77777777" w:rsidR="00131ABD" w:rsidRPr="004C1197" w:rsidRDefault="00131ABD" w:rsidP="00ED3717">
      <w:pPr>
        <w:suppressAutoHyphens/>
        <w:rPr>
          <w:bCs/>
          <w:color w:val="000000"/>
          <w:sz w:val="19"/>
        </w:rPr>
      </w:pPr>
    </w:p>
    <w:p w14:paraId="3134BF2B" w14:textId="60F60F34" w:rsidR="00131ABD" w:rsidRPr="004C1197" w:rsidRDefault="00131ABD" w:rsidP="00ED3717">
      <w:pPr>
        <w:suppressAutoHyphens/>
        <w:rPr>
          <w:bCs/>
          <w:color w:val="000000"/>
          <w:sz w:val="19"/>
        </w:rPr>
      </w:pPr>
      <w:r w:rsidRPr="004C1197">
        <w:rPr>
          <w:b/>
          <w:color w:val="000000"/>
          <w:sz w:val="19"/>
        </w:rPr>
        <w:t>Progressive.</w:t>
      </w:r>
      <w:r w:rsidRPr="004C1197">
        <w:rPr>
          <w:color w:val="000000"/>
          <w:sz w:val="19"/>
        </w:rPr>
        <w:t xml:space="preserve"> The round instruments are hidden in this view; content such as consumption, range and media information </w:t>
      </w:r>
      <w:proofErr w:type="gramStart"/>
      <w:r w:rsidRPr="004C1197">
        <w:rPr>
          <w:color w:val="000000"/>
          <w:sz w:val="19"/>
        </w:rPr>
        <w:t>remains</w:t>
      </w:r>
      <w:proofErr w:type="gramEnd"/>
      <w:r w:rsidRPr="004C1197">
        <w:rPr>
          <w:color w:val="000000"/>
          <w:sz w:val="19"/>
        </w:rPr>
        <w:t xml:space="preserve"> visible and is embedded in square fields. The information displayed in the middle area of the cockpit does not change compared with the Classic view. </w:t>
      </w:r>
    </w:p>
    <w:p w14:paraId="4F96997B" w14:textId="77777777" w:rsidR="00131ABD" w:rsidRPr="004C1197" w:rsidRDefault="00131ABD" w:rsidP="00ED3717">
      <w:pPr>
        <w:suppressAutoHyphens/>
        <w:rPr>
          <w:bCs/>
          <w:color w:val="000000"/>
          <w:sz w:val="19"/>
        </w:rPr>
      </w:pPr>
    </w:p>
    <w:p w14:paraId="5F8ADAC0" w14:textId="77777777" w:rsidR="00131ABD" w:rsidRPr="004C1197" w:rsidRDefault="00131ABD" w:rsidP="00ED3717">
      <w:pPr>
        <w:suppressAutoHyphens/>
        <w:rPr>
          <w:bCs/>
          <w:color w:val="000000"/>
          <w:sz w:val="19"/>
        </w:rPr>
      </w:pPr>
      <w:r w:rsidRPr="004C1197">
        <w:rPr>
          <w:b/>
          <w:color w:val="000000"/>
          <w:sz w:val="19"/>
        </w:rPr>
        <w:t>Navigation.</w:t>
      </w:r>
      <w:r w:rsidRPr="004C1197">
        <w:rPr>
          <w:color w:val="000000"/>
          <w:sz w:val="19"/>
        </w:rPr>
        <w:t xml:space="preserve"> The navigation map and route guidance are shown on the display if the driver changes to this view. Turn instructions and information on the remaining journey time and distance are also displayed. In this case, the assist system information and digital speed display move to the bottom area of the display. </w:t>
      </w:r>
    </w:p>
    <w:p w14:paraId="6CF6D422" w14:textId="77777777" w:rsidR="00131ABD" w:rsidRPr="004C1197" w:rsidRDefault="00131ABD" w:rsidP="00ED3717">
      <w:pPr>
        <w:suppressAutoHyphens/>
        <w:rPr>
          <w:bCs/>
          <w:color w:val="000000"/>
          <w:sz w:val="19"/>
        </w:rPr>
      </w:pPr>
    </w:p>
    <w:p w14:paraId="7E43F683" w14:textId="105502F1" w:rsidR="00252FF7" w:rsidRPr="004C1197" w:rsidRDefault="00131ABD" w:rsidP="00ED3717">
      <w:pPr>
        <w:suppressAutoHyphens/>
        <w:rPr>
          <w:bCs/>
          <w:color w:val="000000"/>
          <w:sz w:val="19"/>
        </w:rPr>
      </w:pPr>
      <w:r w:rsidRPr="004C1197">
        <w:rPr>
          <w:b/>
          <w:color w:val="000000"/>
          <w:sz w:val="19"/>
        </w:rPr>
        <w:t>R-Line.</w:t>
      </w:r>
      <w:r w:rsidRPr="004C1197">
        <w:rPr>
          <w:color w:val="000000"/>
          <w:sz w:val="19"/>
        </w:rPr>
        <w:t xml:space="preserve"> The sportiest view, R-Line, uses the same basic layout as Navigation. In this case, the navigation map is replaced by a dark-coloured area and the R logo, a gear-change </w:t>
      </w:r>
      <w:proofErr w:type="gramStart"/>
      <w:r w:rsidRPr="004C1197">
        <w:rPr>
          <w:color w:val="000000"/>
          <w:sz w:val="19"/>
        </w:rPr>
        <w:t>indicator</w:t>
      </w:r>
      <w:proofErr w:type="gramEnd"/>
      <w:r w:rsidRPr="004C1197">
        <w:rPr>
          <w:color w:val="000000"/>
          <w:sz w:val="19"/>
        </w:rPr>
        <w:t xml:space="preserve"> and a horizontal rev counter in the upper area.</w:t>
      </w:r>
    </w:p>
    <w:p w14:paraId="1BA13321" w14:textId="77777777" w:rsidR="00517921" w:rsidRPr="004C1197" w:rsidRDefault="00517921" w:rsidP="00ED3717">
      <w:pPr>
        <w:suppressAutoHyphens/>
        <w:rPr>
          <w:bCs/>
          <w:color w:val="000000"/>
          <w:sz w:val="19"/>
        </w:rPr>
      </w:pPr>
    </w:p>
    <w:p w14:paraId="51A57AF8" w14:textId="77777777" w:rsidR="00792C73" w:rsidRPr="004C1197" w:rsidRDefault="00792C73" w:rsidP="00ED3717">
      <w:pPr>
        <w:suppressAutoHyphens/>
        <w:rPr>
          <w:bCs/>
          <w:color w:val="000000"/>
          <w:sz w:val="19"/>
        </w:rPr>
      </w:pPr>
    </w:p>
    <w:sectPr w:rsidR="00792C73" w:rsidRPr="004C1197" w:rsidSect="00587F3F">
      <w:headerReference w:type="even" r:id="rId21"/>
      <w:headerReference w:type="default" r:id="rId22"/>
      <w:footerReference w:type="even" r:id="rId23"/>
      <w:footerReference w:type="default" r:id="rId24"/>
      <w:headerReference w:type="first" r:id="rId25"/>
      <w:footerReference w:type="first" r:id="rId26"/>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3D3AC" w14:textId="77777777" w:rsidR="009B2E30" w:rsidRDefault="009B2E30">
      <w:r>
        <w:separator/>
      </w:r>
    </w:p>
  </w:endnote>
  <w:endnote w:type="continuationSeparator" w:id="0">
    <w:p w14:paraId="4A149275" w14:textId="77777777" w:rsidR="009B2E30" w:rsidRDefault="009B2E30">
      <w:r>
        <w:continuationSeparator/>
      </w:r>
    </w:p>
  </w:endnote>
  <w:endnote w:type="continuationNotice" w:id="1">
    <w:p w14:paraId="410D4D37" w14:textId="77777777" w:rsidR="009B2E30" w:rsidRDefault="009B2E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W Text Office">
    <w:altName w:val="Calibri"/>
    <w:panose1 w:val="020B0504040200000003"/>
    <w:charset w:val="00"/>
    <w:family w:val="swiss"/>
    <w:notTrueType/>
    <w:pitch w:val="variable"/>
    <w:sig w:usb0="A00002A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W Head Office">
    <w:altName w:val="Calibri"/>
    <w:panose1 w:val="020B0504040200000003"/>
    <w:charset w:val="00"/>
    <w:family w:val="swiss"/>
    <w:notTrueType/>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pitch w:val="default"/>
    <w:sig w:usb0="00000003" w:usb1="00000000" w:usb2="00000000" w:usb3="00000000" w:csb0="00000001" w:csb1="00000000"/>
  </w:font>
  <w:font w:name="VWText">
    <w:altName w:val="Times New Roman"/>
    <w:panose1 w:val="020B0504040200000003"/>
    <w:charset w:val="00"/>
    <w:family w:val="swiss"/>
    <w:notTrueType/>
    <w:pitch w:val="variable"/>
    <w:sig w:usb0="A00002AF" w:usb1="5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W Head">
    <w:panose1 w:val="020B0504040200000003"/>
    <w:charset w:val="00"/>
    <w:family w:val="swiss"/>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0AFE" w14:textId="15681402" w:rsidR="00C3135A" w:rsidRDefault="00C31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6DB0" w14:textId="380C2EAF" w:rsidR="00C960CA" w:rsidRDefault="008B2833">
    <w:pPr>
      <w:pStyle w:val="Footer"/>
    </w:pPr>
    <w:r>
      <w:rPr>
        <w:noProof/>
        <w:snapToGrid/>
      </w:rPr>
      <mc:AlternateContent>
        <mc:Choice Requires="wps">
          <w:drawing>
            <wp:anchor distT="0" distB="0" distL="114300" distR="114300" simplePos="0" relativeHeight="251667968" behindDoc="0" locked="0" layoutInCell="0" allowOverlap="1" wp14:anchorId="4667BF39" wp14:editId="3DCE87CC">
              <wp:simplePos x="0" y="0"/>
              <wp:positionH relativeFrom="page">
                <wp:posOffset>0</wp:posOffset>
              </wp:positionH>
              <wp:positionV relativeFrom="page">
                <wp:posOffset>10248900</wp:posOffset>
              </wp:positionV>
              <wp:extent cx="7560310" cy="252095"/>
              <wp:effectExtent l="0" t="0" r="0" b="14605"/>
              <wp:wrapNone/>
              <wp:docPr id="4" name="Textfeld 4"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8719D" w14:textId="0F16EB14" w:rsidR="008B2833" w:rsidRPr="008B2833" w:rsidRDefault="008B2833" w:rsidP="008B2833">
                          <w:pPr>
                            <w:rPr>
                              <w:rFonts w:ascii="Arial" w:hAnsi="Arial"/>
                              <w:color w:val="000000"/>
                              <w:sz w:val="16"/>
                            </w:rPr>
                          </w:pPr>
                          <w:r>
                            <w:rPr>
                              <w:rFonts w:ascii="Arial" w:hAnsi="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667BF39" id="_x0000_t202" coordsize="21600,21600" o:spt="202" path="m,l,21600r21600,l21600,xe">
              <v:stroke joinstyle="miter"/>
              <v:path gradientshapeok="t" o:connecttype="rect"/>
            </v:shapetype>
            <v:shape id="Textfeld 4" o:spid="_x0000_s1028" type="#_x0000_t202" alt="{&quot;HashCode&quot;:1622173095,&quot;Height&quot;:841.0,&quot;Width&quot;:595.0,&quot;Placement&quot;:&quot;Footer&quot;,&quot;Index&quot;:&quot;Primary&quot;,&quot;Section&quot;:1,&quot;Top&quot;:0.0,&quot;Left&quot;:0.0}" style="position:absolute;margin-left:0;margin-top:807pt;width:595.3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" o:allowincell="f" filled="f" stroked="f" strokeweight=".5pt">
              <v:textbox inset="20pt,0,,0">
                <w:txbxContent>
                  <w:p w14:paraId="2488719D" w14:textId="0F16EB14" w:rsidR="008B2833" w:rsidRPr="008B2833" w:rsidRDefault="008B2833" w:rsidP="008B2833">
                    <w:pPr>
                      <w:rPr>
                        <w:rFonts w:ascii="Arial" w:hAnsi="Arial"/>
                        <w:color w:val="000000"/>
                        <w:sz w:val="16"/>
                      </w:rPr>
                    </w:pPr>
                    <w:r>
                      <w:rPr>
                        <w:rFonts w:ascii="Arial" w:hAnsi="Arial"/>
                        <w:color w:val="000000"/>
                        <w:sz w:val="16"/>
                      </w:rPr>
                      <w:t>INTERNAL</w:t>
                    </w:r>
                  </w:p>
                </w:txbxContent>
              </v:textbox>
              <w10:wrap anchorx="page" anchory="page"/>
            </v:shape>
          </w:pict>
        </mc:Fallback>
      </mc:AlternateContent>
    </w:r>
    <w:r>
      <w:rPr>
        <w:noProof/>
        <w:snapToGrid/>
      </w:rPr>
      <mc:AlternateContent>
        <mc:Choice Requires="wps">
          <w:drawing>
            <wp:anchor distT="0" distB="0" distL="0" distR="0" simplePos="0" relativeHeight="251666944" behindDoc="0" locked="0" layoutInCell="1" allowOverlap="1" wp14:anchorId="0B14EA26" wp14:editId="0D43C5D3">
              <wp:simplePos x="901521" y="10502721"/>
              <wp:positionH relativeFrom="leftMargin">
                <wp:align>left</wp:align>
              </wp:positionH>
              <wp:positionV relativeFrom="paragraph">
                <wp:posOffset>635</wp:posOffset>
              </wp:positionV>
              <wp:extent cx="443865" cy="443865"/>
              <wp:effectExtent l="0" t="0" r="5080" b="5080"/>
              <wp:wrapSquare wrapText="bothSides"/>
              <wp:docPr id="12" name="Textfeld 12"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B5DE2" w14:textId="5E54C18F" w:rsidR="00C3135A" w:rsidRPr="00C3135A" w:rsidRDefault="00C3135A">
                          <w:pPr>
                            <w:rPr>
                              <w:rFonts w:ascii="Arial" w:eastAsia="Arial" w:hAnsi="Arial"/>
                              <w:color w:val="000000"/>
                              <w:sz w:val="16"/>
                              <w:szCs w:val="16"/>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 w14:anchorId="0B14EA26" id="Textfeld 12" o:spid="_x0000_s1029" type="#_x0000_t202" alt="INTERNAL" style="position:absolute;margin-left:0;margin-top:.05pt;width:34.95pt;height:34.95pt;z-index:2516669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textbox style="mso-fit-shape-to-text:t" inset="5pt,0,0,0">
                <w:txbxContent>
                  <w:p w14:paraId="561B5DE2" w14:textId="5E54C18F" w:rsidR="00C3135A" w:rsidRPr="00C3135A" w:rsidRDefault="00C3135A">
                    <w:pPr>
                      <w:rPr>
                        <w:rFonts w:ascii="Arial" w:eastAsia="Arial" w:hAnsi="Arial"/>
                        <w:color w:val="000000"/>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63872" behindDoc="0" locked="0" layoutInCell="1" allowOverlap="1" wp14:anchorId="5497403A" wp14:editId="2A2305D4">
              <wp:simplePos x="0" y="0"/>
              <wp:positionH relativeFrom="page">
                <wp:posOffset>910590</wp:posOffset>
              </wp:positionH>
              <wp:positionV relativeFrom="paragraph">
                <wp:posOffset>-456565</wp:posOffset>
              </wp:positionV>
              <wp:extent cx="1332000" cy="34200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0ED50E6" w14:textId="74926A1B" w:rsidR="00CA7077" w:rsidRPr="000F68F7" w:rsidRDefault="00CA7077" w:rsidP="00CA7077">
                          <w:pPr>
                            <w:pStyle w:val="DatumAusgabe"/>
                            <w:rPr>
                              <w:color w:val="aut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403A" id="Textfeld 9" o:spid="_x0000_s1030" type="#_x0000_t202" style="position:absolute;margin-left:71.7pt;margin-top:-35.95pt;width:104.9pt;height:26.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" stroked="f">
              <v:textbox inset="0,0,0,0">
                <w:txbxContent>
                  <w:p w14:paraId="10ED50E6" w14:textId="74926A1B" w:rsidR="00CA7077" w:rsidRPr="000F68F7" w:rsidRDefault="00CA7077" w:rsidP="00CA7077">
                    <w:pPr>
                      <w:pStyle w:val="DatumAusgabe"/>
                      <w:rPr>
                        <w:color w:val="auto"/>
                      </w:rPr>
                    </w:pPr>
                  </w:p>
                </w:txbxContent>
              </v:textbox>
              <w10:wrap anchorx="page"/>
            </v:shape>
          </w:pict>
        </mc:Fallback>
      </mc:AlternateContent>
    </w:r>
    <w:r>
      <w:rPr>
        <w:noProof/>
      </w:rPr>
      <mc:AlternateContent>
        <mc:Choice Requires="wps">
          <w:drawing>
            <wp:anchor distT="0" distB="0" distL="114300" distR="114300" simplePos="0" relativeHeight="251656704"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417ECB90" w:rsidR="00425870" w:rsidRDefault="007E42EC" w:rsidP="00227E36">
                          <w:pPr>
                            <w:pStyle w:val="Header"/>
                          </w:pPr>
                          <w:r>
                            <w:t xml:space="preserve">Page </w:t>
                          </w:r>
                          <w:r w:rsidR="00425870">
                            <w:fldChar w:fldCharType="begin"/>
                          </w:r>
                          <w:r w:rsidR="00425870">
                            <w:instrText>PAGE  \* Arabic  \* MERGEFORMAT</w:instrText>
                          </w:r>
                          <w:r w:rsidR="00425870">
                            <w:fldChar w:fldCharType="separate"/>
                          </w:r>
                          <w:r w:rsidR="00ED3717">
                            <w:t>1</w:t>
                          </w:r>
                          <w:r w:rsidR="00425870">
                            <w:fldChar w:fldCharType="end"/>
                          </w:r>
                          <w:r>
                            <w:t xml:space="preserve"> of </w:t>
                          </w:r>
                          <w:fldSimple w:instr="NUMPAGES  \* Arabic  \* MERGEFORMAT">
                            <w:r w:rsidR="00ED3717">
                              <w:t>21</w:t>
                            </w:r>
                          </w:fldSimple>
                        </w:p>
                        <w:p w14:paraId="05ECD652" w14:textId="77777777" w:rsidR="005B01E8" w:rsidRDefault="005B01E8" w:rsidP="00AC717D">
                          <w:pPr>
                            <w:pStyle w:val="Head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F5F7" id="Textfeld 293" o:spid="_x0000_s1031" type="#_x0000_t202" style="position:absolute;margin-left:469.75pt;margin-top:-35.9pt;width:104.9pt;height:26.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" stroked="f">
              <v:textbox inset="0,0,0,0">
                <w:txbxContent>
                  <w:p w14:paraId="2C9FB4EE" w14:textId="417ECB90" w:rsidR="00425870" w:rsidRDefault="007E42EC" w:rsidP="00227E36">
                    <w:pPr>
                      <w:pStyle w:val="Kopfzeile"/>
                    </w:pPr>
                    <w:r>
                      <w:t xml:space="preserve">Page </w:t>
                    </w:r>
                    <w:r w:rsidR="00425870">
                      <w:fldChar w:fldCharType="begin"/>
                    </w:r>
                    <w:r w:rsidR="00425870">
                      <w:instrText>PAGE  \* Arabic  \* MERGEFORMAT</w:instrText>
                    </w:r>
                    <w:r w:rsidR="00425870">
                      <w:fldChar w:fldCharType="separate"/>
                    </w:r>
                    <w:proofErr w:type="gramStart"/>
                    <w:r w:rsidR="00ED3717">
                      <w:t>1</w:t>
                    </w:r>
                    <w:proofErr w:type="gramEnd"/>
                    <w:r w:rsidR="00425870">
                      <w:fldChar w:fldCharType="end"/>
                    </w:r>
                    <w:r>
                      <w:t xml:space="preserve"> of </w:t>
                    </w:r>
                    <w:r w:rsidR="00AA2A41">
                      <w:fldChar w:fldCharType="begin"/>
                    </w:r>
                    <w:r w:rsidR="00AA2A41">
                      <w:instrText>NUMPAGES  \* Arabic  \* MERGEFORMAT</w:instrText>
                    </w:r>
                    <w:r w:rsidR="00AA2A41">
                      <w:fldChar w:fldCharType="separate"/>
                    </w:r>
                    <w:r w:rsidR="00ED3717">
                      <w:t>21</w:t>
                    </w:r>
                    <w:r w:rsidR="00AA2A41">
                      <w:fldChar w:fldCharType="end"/>
                    </w:r>
                  </w:p>
                  <w:p w14:paraId="05ECD652" w14:textId="77777777" w:rsidR="005B01E8" w:rsidRDefault="005B01E8" w:rsidP="00AC717D">
                    <w:pPr>
                      <w:pStyle w:val="Kopfzeile"/>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0537" w14:textId="54D44C38" w:rsidR="00C3135A" w:rsidRDefault="00C31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60432" w14:textId="77777777" w:rsidR="009B2E30" w:rsidRDefault="009B2E30">
      <w:r>
        <w:separator/>
      </w:r>
    </w:p>
  </w:footnote>
  <w:footnote w:type="continuationSeparator" w:id="0">
    <w:p w14:paraId="11FF1D5A" w14:textId="77777777" w:rsidR="009B2E30" w:rsidRDefault="009B2E30">
      <w:r>
        <w:continuationSeparator/>
      </w:r>
    </w:p>
  </w:footnote>
  <w:footnote w:type="continuationNotice" w:id="1">
    <w:p w14:paraId="71D57105" w14:textId="77777777" w:rsidR="009B2E30" w:rsidRDefault="009B2E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C001" w14:textId="77777777" w:rsidR="008B2833" w:rsidRDefault="008B2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0BD" w14:textId="77777777" w:rsidR="005B01E8" w:rsidRDefault="00A064C5">
    <w:pPr>
      <w:pStyle w:val="Header"/>
    </w:pPr>
    <w:r>
      <w:rPr>
        <w:noProof/>
      </w:rPr>
      <w:drawing>
        <wp:anchor distT="0" distB="0" distL="114300" distR="114300" simplePos="0" relativeHeight="251655680" behindDoc="1" locked="0" layoutInCell="1" allowOverlap="1" wp14:anchorId="4428DC87" wp14:editId="6EA0ED06">
          <wp:simplePos x="0" y="0"/>
          <wp:positionH relativeFrom="page">
            <wp:posOffset>6023321</wp:posOffset>
          </wp:positionH>
          <wp:positionV relativeFrom="page">
            <wp:posOffset>406400</wp:posOffset>
          </wp:positionV>
          <wp:extent cx="791845" cy="791845"/>
          <wp:effectExtent l="0" t="0" r="0" b="0"/>
          <wp:wrapNone/>
          <wp:docPr id="1488997526" name="Grafik 1488997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824"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77777777" w:rsidR="00586C5C" w:rsidRPr="009825AB" w:rsidRDefault="00586C5C" w:rsidP="00586C5C">
                          <w:pPr>
                            <w:rPr>
                              <w:b/>
                              <w:bCs/>
                              <w:color w:val="00274A"/>
                              <w:sz w:val="36"/>
                              <w:szCs w:val="36"/>
                            </w:rPr>
                          </w:pPr>
                          <w:r>
                            <w:rPr>
                              <w:b/>
                              <w:color w:val="00274A"/>
                              <w:sz w:val="36"/>
                            </w:rPr>
                            <w:t>Media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B1F20C" id="_x0000_t202" coordsize="21600,21600" o:spt="202" path="m,l,21600r21600,l21600,xe">
              <v:stroke joinstyle="miter"/>
              <v:path gradientshapeok="t" o:connecttype="rect"/>
            </v:shapetype>
            <v:shape id="Textfeld 8" o:spid="_x0000_s1026" type="#_x0000_t202" style="position:absolute;margin-left:0;margin-top:59.6pt;width:276pt;height:22.7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77777777" w:rsidR="00586C5C" w:rsidRPr="009825AB" w:rsidRDefault="00586C5C" w:rsidP="00586C5C">
                    <w:pPr>
                      <w:rPr>
                        <w:b/>
                        <w:bCs/>
                        <w:color w:val="00274A"/>
                        <w:sz w:val="36"/>
                        <w:szCs w:val="36"/>
                      </w:rPr>
                    </w:pPr>
                    <w:r>
                      <w:rPr>
                        <w:b/>
                        <w:color w:val="00274A"/>
                        <w:sz w:val="36"/>
                      </w:rPr>
                      <w:t>Media Information</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7C47" id="Rechteck 11" o:spid="_x0000_s1026" style="position:absolute;margin-left:793.9pt;margin-top:41.95pt;width:76.4pt;height:39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Pr>
        <w:noProof/>
      </w:rPr>
      <mc:AlternateContent>
        <mc:Choice Requires="wps">
          <w:drawing>
            <wp:anchor distT="0" distB="0" distL="114300" distR="114300" simplePos="0" relativeHeight="251657728"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C3B" id="Textfeld 25" o:spid="_x0000_s1027" type="#_x0000_t202" style="position:absolute;margin-left:71.4pt;margin-top:-35.75pt;width:104.85pt;height:23.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t>No. xx/2019</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EDA3" w14:textId="77777777" w:rsidR="008B2833" w:rsidRDefault="008B2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48C0C38"/>
    <w:multiLevelType w:val="hybridMultilevel"/>
    <w:tmpl w:val="00AAE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AE0B3E"/>
    <w:multiLevelType w:val="hybridMultilevel"/>
    <w:tmpl w:val="E5AE07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6"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344FC"/>
    <w:multiLevelType w:val="multilevel"/>
    <w:tmpl w:val="6542E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67304F"/>
    <w:multiLevelType w:val="hybridMultilevel"/>
    <w:tmpl w:val="05501D90"/>
    <w:lvl w:ilvl="0" w:tplc="A0A8D2DE">
      <w:start w:val="1"/>
      <w:numFmt w:val="bullet"/>
      <w:lvlText w:val="•"/>
      <w:lvlJc w:val="left"/>
      <w:pPr>
        <w:tabs>
          <w:tab w:val="num" w:pos="720"/>
        </w:tabs>
        <w:ind w:left="720" w:hanging="360"/>
      </w:pPr>
      <w:rPr>
        <w:rFonts w:ascii="Arial" w:hAnsi="Arial" w:hint="default"/>
      </w:rPr>
    </w:lvl>
    <w:lvl w:ilvl="1" w:tplc="37504374" w:tentative="1">
      <w:start w:val="1"/>
      <w:numFmt w:val="bullet"/>
      <w:lvlText w:val="•"/>
      <w:lvlJc w:val="left"/>
      <w:pPr>
        <w:tabs>
          <w:tab w:val="num" w:pos="1440"/>
        </w:tabs>
        <w:ind w:left="1440" w:hanging="360"/>
      </w:pPr>
      <w:rPr>
        <w:rFonts w:ascii="Arial" w:hAnsi="Arial" w:hint="default"/>
      </w:rPr>
    </w:lvl>
    <w:lvl w:ilvl="2" w:tplc="16A40BE6" w:tentative="1">
      <w:start w:val="1"/>
      <w:numFmt w:val="bullet"/>
      <w:lvlText w:val="•"/>
      <w:lvlJc w:val="left"/>
      <w:pPr>
        <w:tabs>
          <w:tab w:val="num" w:pos="2160"/>
        </w:tabs>
        <w:ind w:left="2160" w:hanging="360"/>
      </w:pPr>
      <w:rPr>
        <w:rFonts w:ascii="Arial" w:hAnsi="Arial" w:hint="default"/>
      </w:rPr>
    </w:lvl>
    <w:lvl w:ilvl="3" w:tplc="FA0A0C86" w:tentative="1">
      <w:start w:val="1"/>
      <w:numFmt w:val="bullet"/>
      <w:lvlText w:val="•"/>
      <w:lvlJc w:val="left"/>
      <w:pPr>
        <w:tabs>
          <w:tab w:val="num" w:pos="2880"/>
        </w:tabs>
        <w:ind w:left="2880" w:hanging="360"/>
      </w:pPr>
      <w:rPr>
        <w:rFonts w:ascii="Arial" w:hAnsi="Arial" w:hint="default"/>
      </w:rPr>
    </w:lvl>
    <w:lvl w:ilvl="4" w:tplc="CE726C94" w:tentative="1">
      <w:start w:val="1"/>
      <w:numFmt w:val="bullet"/>
      <w:lvlText w:val="•"/>
      <w:lvlJc w:val="left"/>
      <w:pPr>
        <w:tabs>
          <w:tab w:val="num" w:pos="3600"/>
        </w:tabs>
        <w:ind w:left="3600" w:hanging="360"/>
      </w:pPr>
      <w:rPr>
        <w:rFonts w:ascii="Arial" w:hAnsi="Arial" w:hint="default"/>
      </w:rPr>
    </w:lvl>
    <w:lvl w:ilvl="5" w:tplc="C9C06EC0" w:tentative="1">
      <w:start w:val="1"/>
      <w:numFmt w:val="bullet"/>
      <w:lvlText w:val="•"/>
      <w:lvlJc w:val="left"/>
      <w:pPr>
        <w:tabs>
          <w:tab w:val="num" w:pos="4320"/>
        </w:tabs>
        <w:ind w:left="4320" w:hanging="360"/>
      </w:pPr>
      <w:rPr>
        <w:rFonts w:ascii="Arial" w:hAnsi="Arial" w:hint="default"/>
      </w:rPr>
    </w:lvl>
    <w:lvl w:ilvl="6" w:tplc="57DCF85A" w:tentative="1">
      <w:start w:val="1"/>
      <w:numFmt w:val="bullet"/>
      <w:lvlText w:val="•"/>
      <w:lvlJc w:val="left"/>
      <w:pPr>
        <w:tabs>
          <w:tab w:val="num" w:pos="5040"/>
        </w:tabs>
        <w:ind w:left="5040" w:hanging="360"/>
      </w:pPr>
      <w:rPr>
        <w:rFonts w:ascii="Arial" w:hAnsi="Arial" w:hint="default"/>
      </w:rPr>
    </w:lvl>
    <w:lvl w:ilvl="7" w:tplc="28F251D2" w:tentative="1">
      <w:start w:val="1"/>
      <w:numFmt w:val="bullet"/>
      <w:lvlText w:val="•"/>
      <w:lvlJc w:val="left"/>
      <w:pPr>
        <w:tabs>
          <w:tab w:val="num" w:pos="5760"/>
        </w:tabs>
        <w:ind w:left="5760" w:hanging="360"/>
      </w:pPr>
      <w:rPr>
        <w:rFonts w:ascii="Arial" w:hAnsi="Arial" w:hint="default"/>
      </w:rPr>
    </w:lvl>
    <w:lvl w:ilvl="8" w:tplc="494A0E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99F15A1"/>
    <w:multiLevelType w:val="hybridMultilevel"/>
    <w:tmpl w:val="113A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333F0C"/>
    <w:multiLevelType w:val="multilevel"/>
    <w:tmpl w:val="D3F6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544C07"/>
    <w:multiLevelType w:val="hybridMultilevel"/>
    <w:tmpl w:val="F2822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757A35"/>
    <w:multiLevelType w:val="multilevel"/>
    <w:tmpl w:val="175EF9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CD01BB"/>
    <w:multiLevelType w:val="hybridMultilevel"/>
    <w:tmpl w:val="39ACC6D8"/>
    <w:lvl w:ilvl="0" w:tplc="F39C58A2">
      <w:start w:val="1"/>
      <w:numFmt w:val="decimal"/>
      <w:lvlText w:val="%1)"/>
      <w:lvlJc w:val="left"/>
      <w:pPr>
        <w:ind w:left="1080" w:hanging="360"/>
      </w:pPr>
    </w:lvl>
    <w:lvl w:ilvl="1" w:tplc="C554D4BA">
      <w:start w:val="1"/>
      <w:numFmt w:val="decimal"/>
      <w:lvlText w:val="%2)"/>
      <w:lvlJc w:val="left"/>
      <w:pPr>
        <w:ind w:left="1080" w:hanging="360"/>
      </w:pPr>
    </w:lvl>
    <w:lvl w:ilvl="2" w:tplc="7166D814">
      <w:start w:val="1"/>
      <w:numFmt w:val="decimal"/>
      <w:lvlText w:val="%3)"/>
      <w:lvlJc w:val="left"/>
      <w:pPr>
        <w:ind w:left="1080" w:hanging="360"/>
      </w:pPr>
    </w:lvl>
    <w:lvl w:ilvl="3" w:tplc="300CC4FA">
      <w:start w:val="1"/>
      <w:numFmt w:val="decimal"/>
      <w:lvlText w:val="%4)"/>
      <w:lvlJc w:val="left"/>
      <w:pPr>
        <w:ind w:left="1080" w:hanging="360"/>
      </w:pPr>
    </w:lvl>
    <w:lvl w:ilvl="4" w:tplc="1D0235EA">
      <w:start w:val="1"/>
      <w:numFmt w:val="decimal"/>
      <w:lvlText w:val="%5)"/>
      <w:lvlJc w:val="left"/>
      <w:pPr>
        <w:ind w:left="1080" w:hanging="360"/>
      </w:pPr>
    </w:lvl>
    <w:lvl w:ilvl="5" w:tplc="CE0060C8">
      <w:start w:val="1"/>
      <w:numFmt w:val="decimal"/>
      <w:lvlText w:val="%6)"/>
      <w:lvlJc w:val="left"/>
      <w:pPr>
        <w:ind w:left="1080" w:hanging="360"/>
      </w:pPr>
    </w:lvl>
    <w:lvl w:ilvl="6" w:tplc="3B2A076C">
      <w:start w:val="1"/>
      <w:numFmt w:val="decimal"/>
      <w:lvlText w:val="%7)"/>
      <w:lvlJc w:val="left"/>
      <w:pPr>
        <w:ind w:left="1080" w:hanging="360"/>
      </w:pPr>
    </w:lvl>
    <w:lvl w:ilvl="7" w:tplc="36467052">
      <w:start w:val="1"/>
      <w:numFmt w:val="decimal"/>
      <w:lvlText w:val="%8)"/>
      <w:lvlJc w:val="left"/>
      <w:pPr>
        <w:ind w:left="1080" w:hanging="360"/>
      </w:pPr>
    </w:lvl>
    <w:lvl w:ilvl="8" w:tplc="77A0BFBA">
      <w:start w:val="1"/>
      <w:numFmt w:val="decimal"/>
      <w:lvlText w:val="%9)"/>
      <w:lvlJc w:val="left"/>
      <w:pPr>
        <w:ind w:left="1080" w:hanging="360"/>
      </w:pPr>
    </w:lvl>
  </w:abstractNum>
  <w:abstractNum w:abstractNumId="19"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357D4"/>
    <w:multiLevelType w:val="hybridMultilevel"/>
    <w:tmpl w:val="5D200260"/>
    <w:lvl w:ilvl="0" w:tplc="917A6A1C">
      <w:start w:val="1"/>
      <w:numFmt w:val="bullet"/>
      <w:lvlText w:val="•"/>
      <w:lvlJc w:val="left"/>
      <w:pPr>
        <w:tabs>
          <w:tab w:val="num" w:pos="720"/>
        </w:tabs>
        <w:ind w:left="720" w:hanging="360"/>
      </w:pPr>
      <w:rPr>
        <w:rFonts w:ascii="Arial" w:hAnsi="Arial" w:hint="default"/>
      </w:rPr>
    </w:lvl>
    <w:lvl w:ilvl="1" w:tplc="49688AE2" w:tentative="1">
      <w:start w:val="1"/>
      <w:numFmt w:val="bullet"/>
      <w:lvlText w:val="•"/>
      <w:lvlJc w:val="left"/>
      <w:pPr>
        <w:tabs>
          <w:tab w:val="num" w:pos="1440"/>
        </w:tabs>
        <w:ind w:left="1440" w:hanging="360"/>
      </w:pPr>
      <w:rPr>
        <w:rFonts w:ascii="Arial" w:hAnsi="Arial" w:hint="default"/>
      </w:rPr>
    </w:lvl>
    <w:lvl w:ilvl="2" w:tplc="A85C54AA" w:tentative="1">
      <w:start w:val="1"/>
      <w:numFmt w:val="bullet"/>
      <w:lvlText w:val="•"/>
      <w:lvlJc w:val="left"/>
      <w:pPr>
        <w:tabs>
          <w:tab w:val="num" w:pos="2160"/>
        </w:tabs>
        <w:ind w:left="2160" w:hanging="360"/>
      </w:pPr>
      <w:rPr>
        <w:rFonts w:ascii="Arial" w:hAnsi="Arial" w:hint="default"/>
      </w:rPr>
    </w:lvl>
    <w:lvl w:ilvl="3" w:tplc="81423BA8" w:tentative="1">
      <w:start w:val="1"/>
      <w:numFmt w:val="bullet"/>
      <w:lvlText w:val="•"/>
      <w:lvlJc w:val="left"/>
      <w:pPr>
        <w:tabs>
          <w:tab w:val="num" w:pos="2880"/>
        </w:tabs>
        <w:ind w:left="2880" w:hanging="360"/>
      </w:pPr>
      <w:rPr>
        <w:rFonts w:ascii="Arial" w:hAnsi="Arial" w:hint="default"/>
      </w:rPr>
    </w:lvl>
    <w:lvl w:ilvl="4" w:tplc="0C6615DC" w:tentative="1">
      <w:start w:val="1"/>
      <w:numFmt w:val="bullet"/>
      <w:lvlText w:val="•"/>
      <w:lvlJc w:val="left"/>
      <w:pPr>
        <w:tabs>
          <w:tab w:val="num" w:pos="3600"/>
        </w:tabs>
        <w:ind w:left="3600" w:hanging="360"/>
      </w:pPr>
      <w:rPr>
        <w:rFonts w:ascii="Arial" w:hAnsi="Arial" w:hint="default"/>
      </w:rPr>
    </w:lvl>
    <w:lvl w:ilvl="5" w:tplc="04488A32" w:tentative="1">
      <w:start w:val="1"/>
      <w:numFmt w:val="bullet"/>
      <w:lvlText w:val="•"/>
      <w:lvlJc w:val="left"/>
      <w:pPr>
        <w:tabs>
          <w:tab w:val="num" w:pos="4320"/>
        </w:tabs>
        <w:ind w:left="4320" w:hanging="360"/>
      </w:pPr>
      <w:rPr>
        <w:rFonts w:ascii="Arial" w:hAnsi="Arial" w:hint="default"/>
      </w:rPr>
    </w:lvl>
    <w:lvl w:ilvl="6" w:tplc="06ECF57E" w:tentative="1">
      <w:start w:val="1"/>
      <w:numFmt w:val="bullet"/>
      <w:lvlText w:val="•"/>
      <w:lvlJc w:val="left"/>
      <w:pPr>
        <w:tabs>
          <w:tab w:val="num" w:pos="5040"/>
        </w:tabs>
        <w:ind w:left="5040" w:hanging="360"/>
      </w:pPr>
      <w:rPr>
        <w:rFonts w:ascii="Arial" w:hAnsi="Arial" w:hint="default"/>
      </w:rPr>
    </w:lvl>
    <w:lvl w:ilvl="7" w:tplc="85906908" w:tentative="1">
      <w:start w:val="1"/>
      <w:numFmt w:val="bullet"/>
      <w:lvlText w:val="•"/>
      <w:lvlJc w:val="left"/>
      <w:pPr>
        <w:tabs>
          <w:tab w:val="num" w:pos="5760"/>
        </w:tabs>
        <w:ind w:left="5760" w:hanging="360"/>
      </w:pPr>
      <w:rPr>
        <w:rFonts w:ascii="Arial" w:hAnsi="Arial" w:hint="default"/>
      </w:rPr>
    </w:lvl>
    <w:lvl w:ilvl="8" w:tplc="E01A020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D61B49"/>
    <w:multiLevelType w:val="hybridMultilevel"/>
    <w:tmpl w:val="E7765B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A60FB8"/>
    <w:multiLevelType w:val="hybridMultilevel"/>
    <w:tmpl w:val="512457C8"/>
    <w:lvl w:ilvl="0" w:tplc="15D00B28">
      <w:start w:val="1"/>
      <w:numFmt w:val="bullet"/>
      <w:lvlText w:val="•"/>
      <w:lvlJc w:val="left"/>
      <w:pPr>
        <w:tabs>
          <w:tab w:val="num" w:pos="720"/>
        </w:tabs>
        <w:ind w:left="720" w:hanging="360"/>
      </w:pPr>
      <w:rPr>
        <w:rFonts w:ascii="Arial" w:hAnsi="Arial" w:hint="default"/>
      </w:rPr>
    </w:lvl>
    <w:lvl w:ilvl="1" w:tplc="4F0CFF6C" w:tentative="1">
      <w:start w:val="1"/>
      <w:numFmt w:val="bullet"/>
      <w:lvlText w:val="•"/>
      <w:lvlJc w:val="left"/>
      <w:pPr>
        <w:tabs>
          <w:tab w:val="num" w:pos="1440"/>
        </w:tabs>
        <w:ind w:left="1440" w:hanging="360"/>
      </w:pPr>
      <w:rPr>
        <w:rFonts w:ascii="Arial" w:hAnsi="Arial" w:hint="default"/>
      </w:rPr>
    </w:lvl>
    <w:lvl w:ilvl="2" w:tplc="8954BEC0" w:tentative="1">
      <w:start w:val="1"/>
      <w:numFmt w:val="bullet"/>
      <w:lvlText w:val="•"/>
      <w:lvlJc w:val="left"/>
      <w:pPr>
        <w:tabs>
          <w:tab w:val="num" w:pos="2160"/>
        </w:tabs>
        <w:ind w:left="2160" w:hanging="360"/>
      </w:pPr>
      <w:rPr>
        <w:rFonts w:ascii="Arial" w:hAnsi="Arial" w:hint="default"/>
      </w:rPr>
    </w:lvl>
    <w:lvl w:ilvl="3" w:tplc="836E9F34" w:tentative="1">
      <w:start w:val="1"/>
      <w:numFmt w:val="bullet"/>
      <w:lvlText w:val="•"/>
      <w:lvlJc w:val="left"/>
      <w:pPr>
        <w:tabs>
          <w:tab w:val="num" w:pos="2880"/>
        </w:tabs>
        <w:ind w:left="2880" w:hanging="360"/>
      </w:pPr>
      <w:rPr>
        <w:rFonts w:ascii="Arial" w:hAnsi="Arial" w:hint="default"/>
      </w:rPr>
    </w:lvl>
    <w:lvl w:ilvl="4" w:tplc="3298518C" w:tentative="1">
      <w:start w:val="1"/>
      <w:numFmt w:val="bullet"/>
      <w:lvlText w:val="•"/>
      <w:lvlJc w:val="left"/>
      <w:pPr>
        <w:tabs>
          <w:tab w:val="num" w:pos="3600"/>
        </w:tabs>
        <w:ind w:left="3600" w:hanging="360"/>
      </w:pPr>
      <w:rPr>
        <w:rFonts w:ascii="Arial" w:hAnsi="Arial" w:hint="default"/>
      </w:rPr>
    </w:lvl>
    <w:lvl w:ilvl="5" w:tplc="CDB084C0" w:tentative="1">
      <w:start w:val="1"/>
      <w:numFmt w:val="bullet"/>
      <w:lvlText w:val="•"/>
      <w:lvlJc w:val="left"/>
      <w:pPr>
        <w:tabs>
          <w:tab w:val="num" w:pos="4320"/>
        </w:tabs>
        <w:ind w:left="4320" w:hanging="360"/>
      </w:pPr>
      <w:rPr>
        <w:rFonts w:ascii="Arial" w:hAnsi="Arial" w:hint="default"/>
      </w:rPr>
    </w:lvl>
    <w:lvl w:ilvl="6" w:tplc="61BAB102" w:tentative="1">
      <w:start w:val="1"/>
      <w:numFmt w:val="bullet"/>
      <w:lvlText w:val="•"/>
      <w:lvlJc w:val="left"/>
      <w:pPr>
        <w:tabs>
          <w:tab w:val="num" w:pos="5040"/>
        </w:tabs>
        <w:ind w:left="5040" w:hanging="360"/>
      </w:pPr>
      <w:rPr>
        <w:rFonts w:ascii="Arial" w:hAnsi="Arial" w:hint="default"/>
      </w:rPr>
    </w:lvl>
    <w:lvl w:ilvl="7" w:tplc="09FA117A" w:tentative="1">
      <w:start w:val="1"/>
      <w:numFmt w:val="bullet"/>
      <w:lvlText w:val="•"/>
      <w:lvlJc w:val="left"/>
      <w:pPr>
        <w:tabs>
          <w:tab w:val="num" w:pos="5760"/>
        </w:tabs>
        <w:ind w:left="5760" w:hanging="360"/>
      </w:pPr>
      <w:rPr>
        <w:rFonts w:ascii="Arial" w:hAnsi="Arial" w:hint="default"/>
      </w:rPr>
    </w:lvl>
    <w:lvl w:ilvl="8" w:tplc="CD8AE75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26"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4234FC"/>
    <w:multiLevelType w:val="hybridMultilevel"/>
    <w:tmpl w:val="C1BA6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896CDD"/>
    <w:multiLevelType w:val="hybridMultilevel"/>
    <w:tmpl w:val="5A446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076864"/>
    <w:multiLevelType w:val="hybridMultilevel"/>
    <w:tmpl w:val="AC56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D6465A0"/>
    <w:multiLevelType w:val="hybridMultilevel"/>
    <w:tmpl w:val="EDB8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0A2F34"/>
    <w:multiLevelType w:val="hybridMultilevel"/>
    <w:tmpl w:val="2E0AB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577AA0"/>
    <w:multiLevelType w:val="hybridMultilevel"/>
    <w:tmpl w:val="786097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44055148">
    <w:abstractNumId w:val="1"/>
  </w:num>
  <w:num w:numId="2" w16cid:durableId="1235777071">
    <w:abstractNumId w:val="1"/>
  </w:num>
  <w:num w:numId="3" w16cid:durableId="43220768">
    <w:abstractNumId w:val="25"/>
  </w:num>
  <w:num w:numId="4" w16cid:durableId="1030031827">
    <w:abstractNumId w:val="0"/>
  </w:num>
  <w:num w:numId="5" w16cid:durableId="1254704825">
    <w:abstractNumId w:val="22"/>
  </w:num>
  <w:num w:numId="6" w16cid:durableId="948316487">
    <w:abstractNumId w:val="21"/>
  </w:num>
  <w:num w:numId="7" w16cid:durableId="2146966693">
    <w:abstractNumId w:val="11"/>
  </w:num>
  <w:num w:numId="8" w16cid:durableId="1034427444">
    <w:abstractNumId w:val="8"/>
  </w:num>
  <w:num w:numId="9" w16cid:durableId="1799300106">
    <w:abstractNumId w:val="10"/>
  </w:num>
  <w:num w:numId="10" w16cid:durableId="1571184832">
    <w:abstractNumId w:val="16"/>
  </w:num>
  <w:num w:numId="11" w16cid:durableId="1181578556">
    <w:abstractNumId w:val="6"/>
  </w:num>
  <w:num w:numId="12" w16cid:durableId="711003517">
    <w:abstractNumId w:val="26"/>
  </w:num>
  <w:num w:numId="13" w16cid:durableId="1713535688">
    <w:abstractNumId w:val="17"/>
  </w:num>
  <w:num w:numId="14" w16cid:durableId="991368555">
    <w:abstractNumId w:val="2"/>
  </w:num>
  <w:num w:numId="15" w16cid:durableId="2068842358">
    <w:abstractNumId w:val="19"/>
  </w:num>
  <w:num w:numId="16" w16cid:durableId="366151472">
    <w:abstractNumId w:val="7"/>
  </w:num>
  <w:num w:numId="17" w16cid:durableId="1419402201">
    <w:abstractNumId w:val="15"/>
  </w:num>
  <w:num w:numId="18" w16cid:durableId="411970087">
    <w:abstractNumId w:val="33"/>
  </w:num>
  <w:num w:numId="19" w16cid:durableId="2129081904">
    <w:abstractNumId w:val="13"/>
  </w:num>
  <w:num w:numId="20" w16cid:durableId="545414923">
    <w:abstractNumId w:val="29"/>
  </w:num>
  <w:num w:numId="21" w16cid:durableId="750470458">
    <w:abstractNumId w:val="28"/>
  </w:num>
  <w:num w:numId="22" w16cid:durableId="742797157">
    <w:abstractNumId w:val="5"/>
  </w:num>
  <w:num w:numId="23" w16cid:durableId="1609921803">
    <w:abstractNumId w:val="30"/>
  </w:num>
  <w:num w:numId="24" w16cid:durableId="7828916">
    <w:abstractNumId w:val="23"/>
  </w:num>
  <w:num w:numId="25" w16cid:durableId="1128087486">
    <w:abstractNumId w:val="4"/>
  </w:num>
  <w:num w:numId="26" w16cid:durableId="870654326">
    <w:abstractNumId w:val="14"/>
  </w:num>
  <w:num w:numId="27" w16cid:durableId="1644971134">
    <w:abstractNumId w:val="32"/>
  </w:num>
  <w:num w:numId="28" w16cid:durableId="50883508">
    <w:abstractNumId w:val="31"/>
  </w:num>
  <w:num w:numId="29" w16cid:durableId="936786086">
    <w:abstractNumId w:val="3"/>
  </w:num>
  <w:num w:numId="30" w16cid:durableId="1131247717">
    <w:abstractNumId w:val="20"/>
  </w:num>
  <w:num w:numId="31" w16cid:durableId="9065600">
    <w:abstractNumId w:val="24"/>
  </w:num>
  <w:num w:numId="32" w16cid:durableId="36591156">
    <w:abstractNumId w:val="9"/>
  </w:num>
  <w:num w:numId="33" w16cid:durableId="691956526">
    <w:abstractNumId w:val="12"/>
  </w:num>
  <w:num w:numId="34" w16cid:durableId="1016884937">
    <w:abstractNumId w:val="18"/>
  </w:num>
  <w:num w:numId="35" w16cid:durableId="6935765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fi-FI" w:vendorID="64" w:dllVersion="0" w:nlCheck="1" w:checkStyle="0"/>
  <w:activeWritingStyle w:appName="MSWord" w:lang="en-GB" w:vendorID="64" w:dllVersion="0" w:nlCheck="1" w:checkStyle="0"/>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35"/>
    <w:rsid w:val="00000325"/>
    <w:rsid w:val="00000545"/>
    <w:rsid w:val="000006EA"/>
    <w:rsid w:val="00000A0B"/>
    <w:rsid w:val="00000DC4"/>
    <w:rsid w:val="00000E4B"/>
    <w:rsid w:val="00001123"/>
    <w:rsid w:val="000011E3"/>
    <w:rsid w:val="00001797"/>
    <w:rsid w:val="0000186A"/>
    <w:rsid w:val="00001A8E"/>
    <w:rsid w:val="00001AD6"/>
    <w:rsid w:val="00001D39"/>
    <w:rsid w:val="00001F43"/>
    <w:rsid w:val="00002174"/>
    <w:rsid w:val="0000230B"/>
    <w:rsid w:val="00003E3C"/>
    <w:rsid w:val="00003EB3"/>
    <w:rsid w:val="00004134"/>
    <w:rsid w:val="000043E3"/>
    <w:rsid w:val="00004926"/>
    <w:rsid w:val="00004B39"/>
    <w:rsid w:val="00004D77"/>
    <w:rsid w:val="0000677F"/>
    <w:rsid w:val="00006B8E"/>
    <w:rsid w:val="00006BC7"/>
    <w:rsid w:val="00006C39"/>
    <w:rsid w:val="00006C8A"/>
    <w:rsid w:val="00006CC1"/>
    <w:rsid w:val="00006DEB"/>
    <w:rsid w:val="00006EF5"/>
    <w:rsid w:val="000070F4"/>
    <w:rsid w:val="00007856"/>
    <w:rsid w:val="000078C9"/>
    <w:rsid w:val="000079BE"/>
    <w:rsid w:val="00007C41"/>
    <w:rsid w:val="00007CD2"/>
    <w:rsid w:val="00007F8B"/>
    <w:rsid w:val="00010050"/>
    <w:rsid w:val="0001028F"/>
    <w:rsid w:val="00010650"/>
    <w:rsid w:val="00010C81"/>
    <w:rsid w:val="00010E76"/>
    <w:rsid w:val="000114D4"/>
    <w:rsid w:val="0001158C"/>
    <w:rsid w:val="000116C2"/>
    <w:rsid w:val="00011FE0"/>
    <w:rsid w:val="00011FF5"/>
    <w:rsid w:val="00012038"/>
    <w:rsid w:val="0001224D"/>
    <w:rsid w:val="00012677"/>
    <w:rsid w:val="00012A5C"/>
    <w:rsid w:val="00012C09"/>
    <w:rsid w:val="00012D8B"/>
    <w:rsid w:val="00012DC1"/>
    <w:rsid w:val="0001337B"/>
    <w:rsid w:val="00013489"/>
    <w:rsid w:val="00013532"/>
    <w:rsid w:val="000135A3"/>
    <w:rsid w:val="00013B64"/>
    <w:rsid w:val="00013DFE"/>
    <w:rsid w:val="000144AB"/>
    <w:rsid w:val="000146F5"/>
    <w:rsid w:val="00014D4B"/>
    <w:rsid w:val="00015F44"/>
    <w:rsid w:val="00015FC0"/>
    <w:rsid w:val="000160B4"/>
    <w:rsid w:val="0001622F"/>
    <w:rsid w:val="00016316"/>
    <w:rsid w:val="000166FD"/>
    <w:rsid w:val="00016C20"/>
    <w:rsid w:val="00017223"/>
    <w:rsid w:val="000173BF"/>
    <w:rsid w:val="00017A8B"/>
    <w:rsid w:val="00017F7D"/>
    <w:rsid w:val="00020347"/>
    <w:rsid w:val="00020456"/>
    <w:rsid w:val="00020760"/>
    <w:rsid w:val="0002088C"/>
    <w:rsid w:val="00020A27"/>
    <w:rsid w:val="0002198E"/>
    <w:rsid w:val="00021AB6"/>
    <w:rsid w:val="00022037"/>
    <w:rsid w:val="0002244F"/>
    <w:rsid w:val="00022585"/>
    <w:rsid w:val="00022DE7"/>
    <w:rsid w:val="000230F9"/>
    <w:rsid w:val="00023206"/>
    <w:rsid w:val="0002406E"/>
    <w:rsid w:val="0002412D"/>
    <w:rsid w:val="00024517"/>
    <w:rsid w:val="00024AA8"/>
    <w:rsid w:val="00024CDE"/>
    <w:rsid w:val="00024F69"/>
    <w:rsid w:val="00025174"/>
    <w:rsid w:val="000253F2"/>
    <w:rsid w:val="000256F4"/>
    <w:rsid w:val="00026BBB"/>
    <w:rsid w:val="00026C37"/>
    <w:rsid w:val="00027389"/>
    <w:rsid w:val="00027AFC"/>
    <w:rsid w:val="00027BA3"/>
    <w:rsid w:val="000307F8"/>
    <w:rsid w:val="0003080B"/>
    <w:rsid w:val="00030A51"/>
    <w:rsid w:val="00030CE1"/>
    <w:rsid w:val="0003152E"/>
    <w:rsid w:val="0003157A"/>
    <w:rsid w:val="00031590"/>
    <w:rsid w:val="0003188E"/>
    <w:rsid w:val="000319B7"/>
    <w:rsid w:val="00031A80"/>
    <w:rsid w:val="00031E2F"/>
    <w:rsid w:val="0003202D"/>
    <w:rsid w:val="00032C07"/>
    <w:rsid w:val="00032E89"/>
    <w:rsid w:val="00032E8A"/>
    <w:rsid w:val="00033034"/>
    <w:rsid w:val="00033235"/>
    <w:rsid w:val="00033254"/>
    <w:rsid w:val="0003327D"/>
    <w:rsid w:val="000332A5"/>
    <w:rsid w:val="000332C3"/>
    <w:rsid w:val="00033E59"/>
    <w:rsid w:val="00033F58"/>
    <w:rsid w:val="0003417E"/>
    <w:rsid w:val="0003475F"/>
    <w:rsid w:val="0003486E"/>
    <w:rsid w:val="000350D1"/>
    <w:rsid w:val="00035520"/>
    <w:rsid w:val="00035916"/>
    <w:rsid w:val="00035AB5"/>
    <w:rsid w:val="00035B5B"/>
    <w:rsid w:val="00035D42"/>
    <w:rsid w:val="00036154"/>
    <w:rsid w:val="000363C9"/>
    <w:rsid w:val="000363DA"/>
    <w:rsid w:val="00036DB3"/>
    <w:rsid w:val="00037501"/>
    <w:rsid w:val="00037595"/>
    <w:rsid w:val="000375A6"/>
    <w:rsid w:val="00037804"/>
    <w:rsid w:val="00037CF7"/>
    <w:rsid w:val="00037DEE"/>
    <w:rsid w:val="000401CA"/>
    <w:rsid w:val="00040977"/>
    <w:rsid w:val="000409DD"/>
    <w:rsid w:val="00040AFC"/>
    <w:rsid w:val="00040D4A"/>
    <w:rsid w:val="00041023"/>
    <w:rsid w:val="00041266"/>
    <w:rsid w:val="000414DC"/>
    <w:rsid w:val="00041EF5"/>
    <w:rsid w:val="00042678"/>
    <w:rsid w:val="00042837"/>
    <w:rsid w:val="00042A27"/>
    <w:rsid w:val="00042E81"/>
    <w:rsid w:val="00043205"/>
    <w:rsid w:val="00043220"/>
    <w:rsid w:val="0004339D"/>
    <w:rsid w:val="000434BA"/>
    <w:rsid w:val="0004382E"/>
    <w:rsid w:val="00043A81"/>
    <w:rsid w:val="00043B20"/>
    <w:rsid w:val="00043D28"/>
    <w:rsid w:val="00044322"/>
    <w:rsid w:val="00044773"/>
    <w:rsid w:val="00044836"/>
    <w:rsid w:val="00044EFD"/>
    <w:rsid w:val="0004622B"/>
    <w:rsid w:val="000462A1"/>
    <w:rsid w:val="00046446"/>
    <w:rsid w:val="00046707"/>
    <w:rsid w:val="0004694B"/>
    <w:rsid w:val="000469F0"/>
    <w:rsid w:val="00046D32"/>
    <w:rsid w:val="00046D45"/>
    <w:rsid w:val="0004717E"/>
    <w:rsid w:val="00047FA3"/>
    <w:rsid w:val="00050003"/>
    <w:rsid w:val="00050301"/>
    <w:rsid w:val="0005068C"/>
    <w:rsid w:val="00050A8C"/>
    <w:rsid w:val="00050CE6"/>
    <w:rsid w:val="00051120"/>
    <w:rsid w:val="00051167"/>
    <w:rsid w:val="000512BB"/>
    <w:rsid w:val="000512D5"/>
    <w:rsid w:val="00051503"/>
    <w:rsid w:val="000516C2"/>
    <w:rsid w:val="000519BF"/>
    <w:rsid w:val="000519E9"/>
    <w:rsid w:val="00051B28"/>
    <w:rsid w:val="00051D0D"/>
    <w:rsid w:val="00051DBB"/>
    <w:rsid w:val="00051E4F"/>
    <w:rsid w:val="000525CE"/>
    <w:rsid w:val="00052B60"/>
    <w:rsid w:val="00052B99"/>
    <w:rsid w:val="00052C8A"/>
    <w:rsid w:val="000530A0"/>
    <w:rsid w:val="0005312F"/>
    <w:rsid w:val="000533B8"/>
    <w:rsid w:val="0005364E"/>
    <w:rsid w:val="000536CB"/>
    <w:rsid w:val="00053753"/>
    <w:rsid w:val="00054011"/>
    <w:rsid w:val="00054126"/>
    <w:rsid w:val="000542E2"/>
    <w:rsid w:val="000542FA"/>
    <w:rsid w:val="0005446D"/>
    <w:rsid w:val="00055919"/>
    <w:rsid w:val="00055A76"/>
    <w:rsid w:val="00055E6E"/>
    <w:rsid w:val="000563CB"/>
    <w:rsid w:val="0005654C"/>
    <w:rsid w:val="00056940"/>
    <w:rsid w:val="000571B4"/>
    <w:rsid w:val="000572DC"/>
    <w:rsid w:val="000575E4"/>
    <w:rsid w:val="000577E4"/>
    <w:rsid w:val="00057C99"/>
    <w:rsid w:val="000601B7"/>
    <w:rsid w:val="00060536"/>
    <w:rsid w:val="0006066E"/>
    <w:rsid w:val="000608B5"/>
    <w:rsid w:val="00060CF2"/>
    <w:rsid w:val="00060EF3"/>
    <w:rsid w:val="00061579"/>
    <w:rsid w:val="0006176B"/>
    <w:rsid w:val="00061851"/>
    <w:rsid w:val="00061BDF"/>
    <w:rsid w:val="00063039"/>
    <w:rsid w:val="00063122"/>
    <w:rsid w:val="00063AA8"/>
    <w:rsid w:val="00063AE1"/>
    <w:rsid w:val="00063B48"/>
    <w:rsid w:val="00063EFE"/>
    <w:rsid w:val="000641C5"/>
    <w:rsid w:val="0006423F"/>
    <w:rsid w:val="00064D51"/>
    <w:rsid w:val="000655C5"/>
    <w:rsid w:val="0006574F"/>
    <w:rsid w:val="000659D3"/>
    <w:rsid w:val="00065A9C"/>
    <w:rsid w:val="00065B1B"/>
    <w:rsid w:val="00065BD5"/>
    <w:rsid w:val="00065CD1"/>
    <w:rsid w:val="00066035"/>
    <w:rsid w:val="00066086"/>
    <w:rsid w:val="00066405"/>
    <w:rsid w:val="00066446"/>
    <w:rsid w:val="000667F0"/>
    <w:rsid w:val="00066BAE"/>
    <w:rsid w:val="00066C86"/>
    <w:rsid w:val="00066ECA"/>
    <w:rsid w:val="00067012"/>
    <w:rsid w:val="000671E2"/>
    <w:rsid w:val="00067512"/>
    <w:rsid w:val="0006795F"/>
    <w:rsid w:val="00067F3B"/>
    <w:rsid w:val="00067F9F"/>
    <w:rsid w:val="000701D7"/>
    <w:rsid w:val="0007049F"/>
    <w:rsid w:val="00070977"/>
    <w:rsid w:val="00070A52"/>
    <w:rsid w:val="00070AB4"/>
    <w:rsid w:val="00070B0E"/>
    <w:rsid w:val="00071353"/>
    <w:rsid w:val="0007145F"/>
    <w:rsid w:val="0007171A"/>
    <w:rsid w:val="0007180C"/>
    <w:rsid w:val="00071F9B"/>
    <w:rsid w:val="00072176"/>
    <w:rsid w:val="0007231C"/>
    <w:rsid w:val="000726AD"/>
    <w:rsid w:val="00072856"/>
    <w:rsid w:val="00072ABD"/>
    <w:rsid w:val="00072E51"/>
    <w:rsid w:val="00072E83"/>
    <w:rsid w:val="0007338F"/>
    <w:rsid w:val="00073601"/>
    <w:rsid w:val="00073661"/>
    <w:rsid w:val="00073A70"/>
    <w:rsid w:val="00073BB9"/>
    <w:rsid w:val="00073BC2"/>
    <w:rsid w:val="00073BF6"/>
    <w:rsid w:val="00073CB8"/>
    <w:rsid w:val="000741CA"/>
    <w:rsid w:val="000741FC"/>
    <w:rsid w:val="0007488F"/>
    <w:rsid w:val="000748CF"/>
    <w:rsid w:val="00074A72"/>
    <w:rsid w:val="00074B34"/>
    <w:rsid w:val="00074DB1"/>
    <w:rsid w:val="0007535B"/>
    <w:rsid w:val="00075638"/>
    <w:rsid w:val="00075ACF"/>
    <w:rsid w:val="00075E9C"/>
    <w:rsid w:val="0007608E"/>
    <w:rsid w:val="0007633F"/>
    <w:rsid w:val="00076704"/>
    <w:rsid w:val="00076783"/>
    <w:rsid w:val="00076D93"/>
    <w:rsid w:val="00077046"/>
    <w:rsid w:val="00077416"/>
    <w:rsid w:val="00077506"/>
    <w:rsid w:val="000779F5"/>
    <w:rsid w:val="00077A29"/>
    <w:rsid w:val="00077EE6"/>
    <w:rsid w:val="00080056"/>
    <w:rsid w:val="000807D6"/>
    <w:rsid w:val="00080A6D"/>
    <w:rsid w:val="00080BBD"/>
    <w:rsid w:val="00080E76"/>
    <w:rsid w:val="000813AC"/>
    <w:rsid w:val="0008179B"/>
    <w:rsid w:val="00081914"/>
    <w:rsid w:val="00081C31"/>
    <w:rsid w:val="0008201B"/>
    <w:rsid w:val="00082028"/>
    <w:rsid w:val="00082A1A"/>
    <w:rsid w:val="00082C33"/>
    <w:rsid w:val="00083454"/>
    <w:rsid w:val="00083573"/>
    <w:rsid w:val="00083659"/>
    <w:rsid w:val="000836A5"/>
    <w:rsid w:val="000837CF"/>
    <w:rsid w:val="00083D37"/>
    <w:rsid w:val="000841A8"/>
    <w:rsid w:val="00084A75"/>
    <w:rsid w:val="0008587E"/>
    <w:rsid w:val="00085C4B"/>
    <w:rsid w:val="00085CCE"/>
    <w:rsid w:val="00085E6A"/>
    <w:rsid w:val="00086350"/>
    <w:rsid w:val="000863BD"/>
    <w:rsid w:val="000869D6"/>
    <w:rsid w:val="00086D68"/>
    <w:rsid w:val="00086E6D"/>
    <w:rsid w:val="00086F42"/>
    <w:rsid w:val="0008771B"/>
    <w:rsid w:val="000877C0"/>
    <w:rsid w:val="0008785C"/>
    <w:rsid w:val="00087921"/>
    <w:rsid w:val="00087C51"/>
    <w:rsid w:val="00087FBE"/>
    <w:rsid w:val="00090205"/>
    <w:rsid w:val="0009045B"/>
    <w:rsid w:val="000904E7"/>
    <w:rsid w:val="00090602"/>
    <w:rsid w:val="000907BF"/>
    <w:rsid w:val="0009093F"/>
    <w:rsid w:val="00090A85"/>
    <w:rsid w:val="00090C65"/>
    <w:rsid w:val="00090CB7"/>
    <w:rsid w:val="00091D64"/>
    <w:rsid w:val="00091DCC"/>
    <w:rsid w:val="0009206E"/>
    <w:rsid w:val="0009259E"/>
    <w:rsid w:val="00092801"/>
    <w:rsid w:val="00092BA0"/>
    <w:rsid w:val="00093189"/>
    <w:rsid w:val="000932FC"/>
    <w:rsid w:val="00093567"/>
    <w:rsid w:val="0009397C"/>
    <w:rsid w:val="00093989"/>
    <w:rsid w:val="0009440B"/>
    <w:rsid w:val="000944C6"/>
    <w:rsid w:val="0009463F"/>
    <w:rsid w:val="000946A4"/>
    <w:rsid w:val="000946FA"/>
    <w:rsid w:val="000946FC"/>
    <w:rsid w:val="00094A2B"/>
    <w:rsid w:val="00094AC9"/>
    <w:rsid w:val="00095028"/>
    <w:rsid w:val="00095C37"/>
    <w:rsid w:val="00095C9B"/>
    <w:rsid w:val="00095CCA"/>
    <w:rsid w:val="00095CF3"/>
    <w:rsid w:val="0009610E"/>
    <w:rsid w:val="0009692F"/>
    <w:rsid w:val="00096C68"/>
    <w:rsid w:val="00096D9B"/>
    <w:rsid w:val="00096DC1"/>
    <w:rsid w:val="00096EF7"/>
    <w:rsid w:val="00096FAB"/>
    <w:rsid w:val="00097276"/>
    <w:rsid w:val="00097430"/>
    <w:rsid w:val="0009782F"/>
    <w:rsid w:val="00097EE3"/>
    <w:rsid w:val="000A028A"/>
    <w:rsid w:val="000A0ABE"/>
    <w:rsid w:val="000A0BEC"/>
    <w:rsid w:val="000A10E9"/>
    <w:rsid w:val="000A130E"/>
    <w:rsid w:val="000A13AA"/>
    <w:rsid w:val="000A178B"/>
    <w:rsid w:val="000A1836"/>
    <w:rsid w:val="000A1BF5"/>
    <w:rsid w:val="000A1D6A"/>
    <w:rsid w:val="000A1EA8"/>
    <w:rsid w:val="000A224F"/>
    <w:rsid w:val="000A233D"/>
    <w:rsid w:val="000A266E"/>
    <w:rsid w:val="000A2AC0"/>
    <w:rsid w:val="000A2D56"/>
    <w:rsid w:val="000A2DBE"/>
    <w:rsid w:val="000A2EF9"/>
    <w:rsid w:val="000A341A"/>
    <w:rsid w:val="000A3924"/>
    <w:rsid w:val="000A3B4D"/>
    <w:rsid w:val="000A4280"/>
    <w:rsid w:val="000A43C1"/>
    <w:rsid w:val="000A4474"/>
    <w:rsid w:val="000A48DC"/>
    <w:rsid w:val="000A49DA"/>
    <w:rsid w:val="000A4E57"/>
    <w:rsid w:val="000A4FD6"/>
    <w:rsid w:val="000A57D7"/>
    <w:rsid w:val="000A59DE"/>
    <w:rsid w:val="000A65EB"/>
    <w:rsid w:val="000A6781"/>
    <w:rsid w:val="000A6912"/>
    <w:rsid w:val="000A7458"/>
    <w:rsid w:val="000A7472"/>
    <w:rsid w:val="000A768A"/>
    <w:rsid w:val="000A77AD"/>
    <w:rsid w:val="000A78A9"/>
    <w:rsid w:val="000A7952"/>
    <w:rsid w:val="000A7C76"/>
    <w:rsid w:val="000A7D88"/>
    <w:rsid w:val="000B054D"/>
    <w:rsid w:val="000B089F"/>
    <w:rsid w:val="000B0A2A"/>
    <w:rsid w:val="000B0D42"/>
    <w:rsid w:val="000B0D87"/>
    <w:rsid w:val="000B11E2"/>
    <w:rsid w:val="000B16ED"/>
    <w:rsid w:val="000B18AB"/>
    <w:rsid w:val="000B1959"/>
    <w:rsid w:val="000B1DF3"/>
    <w:rsid w:val="000B1E63"/>
    <w:rsid w:val="000B1F0B"/>
    <w:rsid w:val="000B1FA4"/>
    <w:rsid w:val="000B25DE"/>
    <w:rsid w:val="000B2BE3"/>
    <w:rsid w:val="000B2D57"/>
    <w:rsid w:val="000B2D6A"/>
    <w:rsid w:val="000B347B"/>
    <w:rsid w:val="000B34B1"/>
    <w:rsid w:val="000B35A3"/>
    <w:rsid w:val="000B3639"/>
    <w:rsid w:val="000B36F3"/>
    <w:rsid w:val="000B3AE0"/>
    <w:rsid w:val="000B3EA5"/>
    <w:rsid w:val="000B3EA7"/>
    <w:rsid w:val="000B4402"/>
    <w:rsid w:val="000B4582"/>
    <w:rsid w:val="000B4699"/>
    <w:rsid w:val="000B4CB1"/>
    <w:rsid w:val="000B5045"/>
    <w:rsid w:val="000B51B8"/>
    <w:rsid w:val="000B5459"/>
    <w:rsid w:val="000B58EC"/>
    <w:rsid w:val="000B5B9D"/>
    <w:rsid w:val="000B5F3F"/>
    <w:rsid w:val="000B6024"/>
    <w:rsid w:val="000B60F9"/>
    <w:rsid w:val="000B626A"/>
    <w:rsid w:val="000B6454"/>
    <w:rsid w:val="000B6729"/>
    <w:rsid w:val="000B6813"/>
    <w:rsid w:val="000B6A33"/>
    <w:rsid w:val="000B6A6C"/>
    <w:rsid w:val="000B6C8D"/>
    <w:rsid w:val="000B6E01"/>
    <w:rsid w:val="000B6E19"/>
    <w:rsid w:val="000B7031"/>
    <w:rsid w:val="000B73F8"/>
    <w:rsid w:val="000B7822"/>
    <w:rsid w:val="000B7BC1"/>
    <w:rsid w:val="000B7EDF"/>
    <w:rsid w:val="000C019B"/>
    <w:rsid w:val="000C03ED"/>
    <w:rsid w:val="000C0895"/>
    <w:rsid w:val="000C187B"/>
    <w:rsid w:val="000C1A5B"/>
    <w:rsid w:val="000C1BC4"/>
    <w:rsid w:val="000C215F"/>
    <w:rsid w:val="000C2244"/>
    <w:rsid w:val="000C2266"/>
    <w:rsid w:val="000C2286"/>
    <w:rsid w:val="000C24BB"/>
    <w:rsid w:val="000C2974"/>
    <w:rsid w:val="000C2F0C"/>
    <w:rsid w:val="000C3822"/>
    <w:rsid w:val="000C3C14"/>
    <w:rsid w:val="000C3C7E"/>
    <w:rsid w:val="000C4197"/>
    <w:rsid w:val="000C41E3"/>
    <w:rsid w:val="000C428C"/>
    <w:rsid w:val="000C470A"/>
    <w:rsid w:val="000C475A"/>
    <w:rsid w:val="000C4AE6"/>
    <w:rsid w:val="000C4B9F"/>
    <w:rsid w:val="000C4F8A"/>
    <w:rsid w:val="000C554A"/>
    <w:rsid w:val="000C57D5"/>
    <w:rsid w:val="000C5808"/>
    <w:rsid w:val="000C5A43"/>
    <w:rsid w:val="000C5B8F"/>
    <w:rsid w:val="000C6743"/>
    <w:rsid w:val="000C6B78"/>
    <w:rsid w:val="000C6C4E"/>
    <w:rsid w:val="000C6F42"/>
    <w:rsid w:val="000C70DD"/>
    <w:rsid w:val="000C7252"/>
    <w:rsid w:val="000C7615"/>
    <w:rsid w:val="000C7CEC"/>
    <w:rsid w:val="000D0100"/>
    <w:rsid w:val="000D02BD"/>
    <w:rsid w:val="000D0557"/>
    <w:rsid w:val="000D05EC"/>
    <w:rsid w:val="000D0646"/>
    <w:rsid w:val="000D08D4"/>
    <w:rsid w:val="000D09DB"/>
    <w:rsid w:val="000D121E"/>
    <w:rsid w:val="000D1290"/>
    <w:rsid w:val="000D14DE"/>
    <w:rsid w:val="000D19A7"/>
    <w:rsid w:val="000D1CF0"/>
    <w:rsid w:val="000D20FB"/>
    <w:rsid w:val="000D2187"/>
    <w:rsid w:val="000D23C3"/>
    <w:rsid w:val="000D25DB"/>
    <w:rsid w:val="000D281F"/>
    <w:rsid w:val="000D2B68"/>
    <w:rsid w:val="000D2DCA"/>
    <w:rsid w:val="000D2FCE"/>
    <w:rsid w:val="000D3676"/>
    <w:rsid w:val="000D3DA0"/>
    <w:rsid w:val="000D40C0"/>
    <w:rsid w:val="000D43E6"/>
    <w:rsid w:val="000D47B8"/>
    <w:rsid w:val="000D47D6"/>
    <w:rsid w:val="000D4826"/>
    <w:rsid w:val="000D4BBB"/>
    <w:rsid w:val="000D4FB5"/>
    <w:rsid w:val="000D5032"/>
    <w:rsid w:val="000D6216"/>
    <w:rsid w:val="000D6223"/>
    <w:rsid w:val="000D62D0"/>
    <w:rsid w:val="000D6650"/>
    <w:rsid w:val="000D6891"/>
    <w:rsid w:val="000D6AD8"/>
    <w:rsid w:val="000D6B9D"/>
    <w:rsid w:val="000D6CEB"/>
    <w:rsid w:val="000D7145"/>
    <w:rsid w:val="000D7D60"/>
    <w:rsid w:val="000E0C19"/>
    <w:rsid w:val="000E172C"/>
    <w:rsid w:val="000E1806"/>
    <w:rsid w:val="000E1B0D"/>
    <w:rsid w:val="000E1C0A"/>
    <w:rsid w:val="000E1CDD"/>
    <w:rsid w:val="000E1D4B"/>
    <w:rsid w:val="000E21D8"/>
    <w:rsid w:val="000E2283"/>
    <w:rsid w:val="000E2666"/>
    <w:rsid w:val="000E2860"/>
    <w:rsid w:val="000E29A0"/>
    <w:rsid w:val="000E2BED"/>
    <w:rsid w:val="000E2C63"/>
    <w:rsid w:val="000E2C97"/>
    <w:rsid w:val="000E2E7E"/>
    <w:rsid w:val="000E31E1"/>
    <w:rsid w:val="000E326E"/>
    <w:rsid w:val="000E32DB"/>
    <w:rsid w:val="000E3385"/>
    <w:rsid w:val="000E3922"/>
    <w:rsid w:val="000E3927"/>
    <w:rsid w:val="000E39C5"/>
    <w:rsid w:val="000E45C6"/>
    <w:rsid w:val="000E470E"/>
    <w:rsid w:val="000E48FF"/>
    <w:rsid w:val="000E5133"/>
    <w:rsid w:val="000E54C9"/>
    <w:rsid w:val="000E5811"/>
    <w:rsid w:val="000E5882"/>
    <w:rsid w:val="000E5B2E"/>
    <w:rsid w:val="000E5F28"/>
    <w:rsid w:val="000E609B"/>
    <w:rsid w:val="000E6385"/>
    <w:rsid w:val="000E6425"/>
    <w:rsid w:val="000E685E"/>
    <w:rsid w:val="000E6F20"/>
    <w:rsid w:val="000E766D"/>
    <w:rsid w:val="000E7690"/>
    <w:rsid w:val="000E7713"/>
    <w:rsid w:val="000E7CAD"/>
    <w:rsid w:val="000E7E7B"/>
    <w:rsid w:val="000E7F7E"/>
    <w:rsid w:val="000F049E"/>
    <w:rsid w:val="000F0B8F"/>
    <w:rsid w:val="000F1324"/>
    <w:rsid w:val="000F1380"/>
    <w:rsid w:val="000F1D51"/>
    <w:rsid w:val="000F2BDB"/>
    <w:rsid w:val="000F2CAD"/>
    <w:rsid w:val="000F31D9"/>
    <w:rsid w:val="000F3515"/>
    <w:rsid w:val="000F3822"/>
    <w:rsid w:val="000F3BF6"/>
    <w:rsid w:val="000F3CAD"/>
    <w:rsid w:val="000F4699"/>
    <w:rsid w:val="000F4717"/>
    <w:rsid w:val="000F4871"/>
    <w:rsid w:val="000F4BB6"/>
    <w:rsid w:val="000F4E84"/>
    <w:rsid w:val="000F4EFA"/>
    <w:rsid w:val="000F5166"/>
    <w:rsid w:val="000F51A6"/>
    <w:rsid w:val="000F5457"/>
    <w:rsid w:val="000F55DD"/>
    <w:rsid w:val="000F5881"/>
    <w:rsid w:val="000F5C11"/>
    <w:rsid w:val="000F5D8A"/>
    <w:rsid w:val="000F5E45"/>
    <w:rsid w:val="000F5EBB"/>
    <w:rsid w:val="000F646A"/>
    <w:rsid w:val="000F65EB"/>
    <w:rsid w:val="000F6990"/>
    <w:rsid w:val="000F6AD7"/>
    <w:rsid w:val="000F6B60"/>
    <w:rsid w:val="000F6B7B"/>
    <w:rsid w:val="00100370"/>
    <w:rsid w:val="001007FF"/>
    <w:rsid w:val="00100812"/>
    <w:rsid w:val="00100CC4"/>
    <w:rsid w:val="00100D80"/>
    <w:rsid w:val="00100E93"/>
    <w:rsid w:val="00100F73"/>
    <w:rsid w:val="00101649"/>
    <w:rsid w:val="001018C7"/>
    <w:rsid w:val="00101CA7"/>
    <w:rsid w:val="00102074"/>
    <w:rsid w:val="001023CF"/>
    <w:rsid w:val="0010260D"/>
    <w:rsid w:val="00102B07"/>
    <w:rsid w:val="00102EC4"/>
    <w:rsid w:val="00103494"/>
    <w:rsid w:val="0010359E"/>
    <w:rsid w:val="001037BB"/>
    <w:rsid w:val="00103DB0"/>
    <w:rsid w:val="00104334"/>
    <w:rsid w:val="00104E2B"/>
    <w:rsid w:val="001055D8"/>
    <w:rsid w:val="0010584B"/>
    <w:rsid w:val="00105882"/>
    <w:rsid w:val="00105998"/>
    <w:rsid w:val="00105B31"/>
    <w:rsid w:val="00106213"/>
    <w:rsid w:val="00106B54"/>
    <w:rsid w:val="00106FF8"/>
    <w:rsid w:val="0010717A"/>
    <w:rsid w:val="001075B5"/>
    <w:rsid w:val="001078FD"/>
    <w:rsid w:val="00107B94"/>
    <w:rsid w:val="0011033B"/>
    <w:rsid w:val="00110341"/>
    <w:rsid w:val="001103CA"/>
    <w:rsid w:val="001116A4"/>
    <w:rsid w:val="001116FD"/>
    <w:rsid w:val="00111E54"/>
    <w:rsid w:val="00112412"/>
    <w:rsid w:val="00112575"/>
    <w:rsid w:val="00112613"/>
    <w:rsid w:val="0011295A"/>
    <w:rsid w:val="00112976"/>
    <w:rsid w:val="00112D48"/>
    <w:rsid w:val="00112E7C"/>
    <w:rsid w:val="001141C4"/>
    <w:rsid w:val="0011436F"/>
    <w:rsid w:val="001148C8"/>
    <w:rsid w:val="00114917"/>
    <w:rsid w:val="00114918"/>
    <w:rsid w:val="001149C0"/>
    <w:rsid w:val="00114F80"/>
    <w:rsid w:val="00115020"/>
    <w:rsid w:val="001153D3"/>
    <w:rsid w:val="001155D4"/>
    <w:rsid w:val="001157F8"/>
    <w:rsid w:val="00116627"/>
    <w:rsid w:val="001168A6"/>
    <w:rsid w:val="00116B71"/>
    <w:rsid w:val="00116C11"/>
    <w:rsid w:val="00116D41"/>
    <w:rsid w:val="00116F24"/>
    <w:rsid w:val="00116F6D"/>
    <w:rsid w:val="0011712B"/>
    <w:rsid w:val="001178A2"/>
    <w:rsid w:val="001179D5"/>
    <w:rsid w:val="00117D61"/>
    <w:rsid w:val="00117DC4"/>
    <w:rsid w:val="001200C3"/>
    <w:rsid w:val="00120148"/>
    <w:rsid w:val="00120161"/>
    <w:rsid w:val="001201B9"/>
    <w:rsid w:val="0012077A"/>
    <w:rsid w:val="00120CB5"/>
    <w:rsid w:val="00120F44"/>
    <w:rsid w:val="00120FBC"/>
    <w:rsid w:val="001212F5"/>
    <w:rsid w:val="0012135B"/>
    <w:rsid w:val="00121CD4"/>
    <w:rsid w:val="00121D12"/>
    <w:rsid w:val="0012200B"/>
    <w:rsid w:val="00122031"/>
    <w:rsid w:val="001230C8"/>
    <w:rsid w:val="0012339F"/>
    <w:rsid w:val="00123540"/>
    <w:rsid w:val="00123546"/>
    <w:rsid w:val="00123708"/>
    <w:rsid w:val="00123A69"/>
    <w:rsid w:val="001245C8"/>
    <w:rsid w:val="00124624"/>
    <w:rsid w:val="0012475F"/>
    <w:rsid w:val="00124852"/>
    <w:rsid w:val="0012488A"/>
    <w:rsid w:val="00124B70"/>
    <w:rsid w:val="00124BE0"/>
    <w:rsid w:val="00125081"/>
    <w:rsid w:val="00125463"/>
    <w:rsid w:val="00125465"/>
    <w:rsid w:val="001256A8"/>
    <w:rsid w:val="00125862"/>
    <w:rsid w:val="0012608F"/>
    <w:rsid w:val="001260FC"/>
    <w:rsid w:val="00127214"/>
    <w:rsid w:val="00127498"/>
    <w:rsid w:val="00127B80"/>
    <w:rsid w:val="0013007A"/>
    <w:rsid w:val="00130442"/>
    <w:rsid w:val="001306B8"/>
    <w:rsid w:val="001309F0"/>
    <w:rsid w:val="00130D26"/>
    <w:rsid w:val="0013115E"/>
    <w:rsid w:val="0013116E"/>
    <w:rsid w:val="00131ABD"/>
    <w:rsid w:val="00131E0D"/>
    <w:rsid w:val="00131EFA"/>
    <w:rsid w:val="001323B4"/>
    <w:rsid w:val="00132558"/>
    <w:rsid w:val="001326F5"/>
    <w:rsid w:val="001328E5"/>
    <w:rsid w:val="00132913"/>
    <w:rsid w:val="00132A57"/>
    <w:rsid w:val="00132DBD"/>
    <w:rsid w:val="001331A5"/>
    <w:rsid w:val="0013329C"/>
    <w:rsid w:val="001332D9"/>
    <w:rsid w:val="00133CA7"/>
    <w:rsid w:val="0013401E"/>
    <w:rsid w:val="00134248"/>
    <w:rsid w:val="00134405"/>
    <w:rsid w:val="00134412"/>
    <w:rsid w:val="00134516"/>
    <w:rsid w:val="00134868"/>
    <w:rsid w:val="001349FA"/>
    <w:rsid w:val="00134B11"/>
    <w:rsid w:val="00134BB8"/>
    <w:rsid w:val="0013506C"/>
    <w:rsid w:val="00135AE8"/>
    <w:rsid w:val="00135FFE"/>
    <w:rsid w:val="001360FD"/>
    <w:rsid w:val="001364FE"/>
    <w:rsid w:val="00136571"/>
    <w:rsid w:val="00136D34"/>
    <w:rsid w:val="0013704E"/>
    <w:rsid w:val="00137156"/>
    <w:rsid w:val="0013780F"/>
    <w:rsid w:val="001400CC"/>
    <w:rsid w:val="0014010C"/>
    <w:rsid w:val="0014097D"/>
    <w:rsid w:val="00140BE3"/>
    <w:rsid w:val="00140D86"/>
    <w:rsid w:val="001413D3"/>
    <w:rsid w:val="00141549"/>
    <w:rsid w:val="001418A7"/>
    <w:rsid w:val="0014237D"/>
    <w:rsid w:val="0014262C"/>
    <w:rsid w:val="00142E3E"/>
    <w:rsid w:val="00142EF2"/>
    <w:rsid w:val="00142F86"/>
    <w:rsid w:val="0014310B"/>
    <w:rsid w:val="001435EC"/>
    <w:rsid w:val="00143E5A"/>
    <w:rsid w:val="00143F5B"/>
    <w:rsid w:val="0014457C"/>
    <w:rsid w:val="001449EA"/>
    <w:rsid w:val="0014546A"/>
    <w:rsid w:val="00145A62"/>
    <w:rsid w:val="00145B94"/>
    <w:rsid w:val="00145BDB"/>
    <w:rsid w:val="00145C75"/>
    <w:rsid w:val="00145F63"/>
    <w:rsid w:val="00146471"/>
    <w:rsid w:val="00146937"/>
    <w:rsid w:val="00146963"/>
    <w:rsid w:val="001469B4"/>
    <w:rsid w:val="00147142"/>
    <w:rsid w:val="00147577"/>
    <w:rsid w:val="00147BAD"/>
    <w:rsid w:val="00147C28"/>
    <w:rsid w:val="00147FDE"/>
    <w:rsid w:val="0015067D"/>
    <w:rsid w:val="00150A22"/>
    <w:rsid w:val="00150BA0"/>
    <w:rsid w:val="00150C4F"/>
    <w:rsid w:val="00150F32"/>
    <w:rsid w:val="0015178B"/>
    <w:rsid w:val="0015198B"/>
    <w:rsid w:val="00151BC7"/>
    <w:rsid w:val="00151CBD"/>
    <w:rsid w:val="00151CE0"/>
    <w:rsid w:val="00151E83"/>
    <w:rsid w:val="00151F42"/>
    <w:rsid w:val="0015214D"/>
    <w:rsid w:val="001522E2"/>
    <w:rsid w:val="00152ABB"/>
    <w:rsid w:val="00152B1F"/>
    <w:rsid w:val="00152DE5"/>
    <w:rsid w:val="001532E1"/>
    <w:rsid w:val="00153769"/>
    <w:rsid w:val="00153B48"/>
    <w:rsid w:val="00153C2F"/>
    <w:rsid w:val="001540F9"/>
    <w:rsid w:val="0015411D"/>
    <w:rsid w:val="0015441F"/>
    <w:rsid w:val="00154A4E"/>
    <w:rsid w:val="00154D16"/>
    <w:rsid w:val="00154E88"/>
    <w:rsid w:val="0015571B"/>
    <w:rsid w:val="00155BB2"/>
    <w:rsid w:val="00155BBC"/>
    <w:rsid w:val="00155DC4"/>
    <w:rsid w:val="001562E3"/>
    <w:rsid w:val="00156A11"/>
    <w:rsid w:val="00157885"/>
    <w:rsid w:val="00157ED5"/>
    <w:rsid w:val="0016063E"/>
    <w:rsid w:val="001609D7"/>
    <w:rsid w:val="00160BD1"/>
    <w:rsid w:val="00160ED3"/>
    <w:rsid w:val="0016120A"/>
    <w:rsid w:val="00161572"/>
    <w:rsid w:val="001616DB"/>
    <w:rsid w:val="00161703"/>
    <w:rsid w:val="001617CD"/>
    <w:rsid w:val="00161EA5"/>
    <w:rsid w:val="00161F81"/>
    <w:rsid w:val="00161F9F"/>
    <w:rsid w:val="001621AE"/>
    <w:rsid w:val="0016228A"/>
    <w:rsid w:val="00162422"/>
    <w:rsid w:val="0016292A"/>
    <w:rsid w:val="00162C5E"/>
    <w:rsid w:val="00162F02"/>
    <w:rsid w:val="00162F43"/>
    <w:rsid w:val="001631B6"/>
    <w:rsid w:val="001633B5"/>
    <w:rsid w:val="0016341A"/>
    <w:rsid w:val="001638E7"/>
    <w:rsid w:val="00163969"/>
    <w:rsid w:val="00163B77"/>
    <w:rsid w:val="00163E12"/>
    <w:rsid w:val="00164625"/>
    <w:rsid w:val="00164A3D"/>
    <w:rsid w:val="00164C93"/>
    <w:rsid w:val="001654DF"/>
    <w:rsid w:val="0016557E"/>
    <w:rsid w:val="00165E39"/>
    <w:rsid w:val="00166141"/>
    <w:rsid w:val="0016644D"/>
    <w:rsid w:val="00166497"/>
    <w:rsid w:val="00166BA1"/>
    <w:rsid w:val="001674D6"/>
    <w:rsid w:val="0016765A"/>
    <w:rsid w:val="001677F7"/>
    <w:rsid w:val="00167D1F"/>
    <w:rsid w:val="00170017"/>
    <w:rsid w:val="0017010F"/>
    <w:rsid w:val="001701EB"/>
    <w:rsid w:val="00170221"/>
    <w:rsid w:val="001704DE"/>
    <w:rsid w:val="00170537"/>
    <w:rsid w:val="00170CE0"/>
    <w:rsid w:val="00170F01"/>
    <w:rsid w:val="00171054"/>
    <w:rsid w:val="001713A2"/>
    <w:rsid w:val="00171495"/>
    <w:rsid w:val="00172298"/>
    <w:rsid w:val="001722A9"/>
    <w:rsid w:val="00172323"/>
    <w:rsid w:val="0017295D"/>
    <w:rsid w:val="00173BC7"/>
    <w:rsid w:val="00173BC8"/>
    <w:rsid w:val="00173C12"/>
    <w:rsid w:val="00173EC1"/>
    <w:rsid w:val="001741F2"/>
    <w:rsid w:val="001743F1"/>
    <w:rsid w:val="001747EB"/>
    <w:rsid w:val="00174E73"/>
    <w:rsid w:val="00175019"/>
    <w:rsid w:val="00175025"/>
    <w:rsid w:val="001755A6"/>
    <w:rsid w:val="001760BC"/>
    <w:rsid w:val="001764A2"/>
    <w:rsid w:val="00176FBA"/>
    <w:rsid w:val="00177045"/>
    <w:rsid w:val="00177ADF"/>
    <w:rsid w:val="00177AEA"/>
    <w:rsid w:val="00177DEF"/>
    <w:rsid w:val="00180020"/>
    <w:rsid w:val="00180294"/>
    <w:rsid w:val="0018034E"/>
    <w:rsid w:val="00180380"/>
    <w:rsid w:val="00180454"/>
    <w:rsid w:val="00180825"/>
    <w:rsid w:val="00181077"/>
    <w:rsid w:val="00181257"/>
    <w:rsid w:val="00181355"/>
    <w:rsid w:val="00181416"/>
    <w:rsid w:val="00181649"/>
    <w:rsid w:val="00181685"/>
    <w:rsid w:val="00181C1C"/>
    <w:rsid w:val="00181EDF"/>
    <w:rsid w:val="001820AA"/>
    <w:rsid w:val="00182E2A"/>
    <w:rsid w:val="00182EA4"/>
    <w:rsid w:val="00182FD4"/>
    <w:rsid w:val="001830FF"/>
    <w:rsid w:val="00183479"/>
    <w:rsid w:val="0018350F"/>
    <w:rsid w:val="001837D1"/>
    <w:rsid w:val="00183802"/>
    <w:rsid w:val="0018391E"/>
    <w:rsid w:val="00183AB7"/>
    <w:rsid w:val="00184208"/>
    <w:rsid w:val="00184353"/>
    <w:rsid w:val="001845F5"/>
    <w:rsid w:val="001847A1"/>
    <w:rsid w:val="0018487F"/>
    <w:rsid w:val="00184DED"/>
    <w:rsid w:val="00185645"/>
    <w:rsid w:val="00185684"/>
    <w:rsid w:val="001857E3"/>
    <w:rsid w:val="0018585A"/>
    <w:rsid w:val="001865A7"/>
    <w:rsid w:val="001866A4"/>
    <w:rsid w:val="001867E6"/>
    <w:rsid w:val="001867F8"/>
    <w:rsid w:val="00186AE2"/>
    <w:rsid w:val="0018714E"/>
    <w:rsid w:val="001871BC"/>
    <w:rsid w:val="00187BFE"/>
    <w:rsid w:val="00187F52"/>
    <w:rsid w:val="00190176"/>
    <w:rsid w:val="00190614"/>
    <w:rsid w:val="00190850"/>
    <w:rsid w:val="001909A3"/>
    <w:rsid w:val="00190A62"/>
    <w:rsid w:val="00190AFF"/>
    <w:rsid w:val="00190D0C"/>
    <w:rsid w:val="00190D89"/>
    <w:rsid w:val="00191095"/>
    <w:rsid w:val="0019172D"/>
    <w:rsid w:val="001918DD"/>
    <w:rsid w:val="00191992"/>
    <w:rsid w:val="00191E26"/>
    <w:rsid w:val="00192807"/>
    <w:rsid w:val="00192E20"/>
    <w:rsid w:val="00192F9A"/>
    <w:rsid w:val="00193061"/>
    <w:rsid w:val="00193C29"/>
    <w:rsid w:val="0019422E"/>
    <w:rsid w:val="0019430B"/>
    <w:rsid w:val="001944E0"/>
    <w:rsid w:val="001945C8"/>
    <w:rsid w:val="001945C9"/>
    <w:rsid w:val="00195143"/>
    <w:rsid w:val="00195D52"/>
    <w:rsid w:val="0019626C"/>
    <w:rsid w:val="00196A76"/>
    <w:rsid w:val="00197672"/>
    <w:rsid w:val="001979C0"/>
    <w:rsid w:val="00197C36"/>
    <w:rsid w:val="001A004E"/>
    <w:rsid w:val="001A0522"/>
    <w:rsid w:val="001A06B9"/>
    <w:rsid w:val="001A08C1"/>
    <w:rsid w:val="001A09E0"/>
    <w:rsid w:val="001A0CF2"/>
    <w:rsid w:val="001A0D80"/>
    <w:rsid w:val="001A11AD"/>
    <w:rsid w:val="001A1686"/>
    <w:rsid w:val="001A16FC"/>
    <w:rsid w:val="001A1968"/>
    <w:rsid w:val="001A1C76"/>
    <w:rsid w:val="001A1DF0"/>
    <w:rsid w:val="001A1DF5"/>
    <w:rsid w:val="001A202C"/>
    <w:rsid w:val="001A2190"/>
    <w:rsid w:val="001A2480"/>
    <w:rsid w:val="001A25E3"/>
    <w:rsid w:val="001A2B9D"/>
    <w:rsid w:val="001A2BEE"/>
    <w:rsid w:val="001A2DB7"/>
    <w:rsid w:val="001A323C"/>
    <w:rsid w:val="001A3506"/>
    <w:rsid w:val="001A3C6D"/>
    <w:rsid w:val="001A41E5"/>
    <w:rsid w:val="001A4373"/>
    <w:rsid w:val="001A4F48"/>
    <w:rsid w:val="001A5207"/>
    <w:rsid w:val="001A538A"/>
    <w:rsid w:val="001A53AD"/>
    <w:rsid w:val="001A5922"/>
    <w:rsid w:val="001A5A3D"/>
    <w:rsid w:val="001A5CE5"/>
    <w:rsid w:val="001A628D"/>
    <w:rsid w:val="001A6322"/>
    <w:rsid w:val="001A638B"/>
    <w:rsid w:val="001A6448"/>
    <w:rsid w:val="001A69B1"/>
    <w:rsid w:val="001A6C94"/>
    <w:rsid w:val="001A6CB4"/>
    <w:rsid w:val="001A6EF8"/>
    <w:rsid w:val="001A6FC1"/>
    <w:rsid w:val="001A74E0"/>
    <w:rsid w:val="001B02E1"/>
    <w:rsid w:val="001B0592"/>
    <w:rsid w:val="001B0630"/>
    <w:rsid w:val="001B0746"/>
    <w:rsid w:val="001B0909"/>
    <w:rsid w:val="001B0D4B"/>
    <w:rsid w:val="001B0F4C"/>
    <w:rsid w:val="001B13DC"/>
    <w:rsid w:val="001B167D"/>
    <w:rsid w:val="001B1E01"/>
    <w:rsid w:val="001B22B4"/>
    <w:rsid w:val="001B2360"/>
    <w:rsid w:val="001B23CB"/>
    <w:rsid w:val="001B2C17"/>
    <w:rsid w:val="001B2DB0"/>
    <w:rsid w:val="001B3259"/>
    <w:rsid w:val="001B3C29"/>
    <w:rsid w:val="001B3E0E"/>
    <w:rsid w:val="001B3E84"/>
    <w:rsid w:val="001B4749"/>
    <w:rsid w:val="001B48DC"/>
    <w:rsid w:val="001B4989"/>
    <w:rsid w:val="001B499D"/>
    <w:rsid w:val="001B4B09"/>
    <w:rsid w:val="001B5153"/>
    <w:rsid w:val="001B527C"/>
    <w:rsid w:val="001B5365"/>
    <w:rsid w:val="001B53D0"/>
    <w:rsid w:val="001B53FB"/>
    <w:rsid w:val="001B5732"/>
    <w:rsid w:val="001B589A"/>
    <w:rsid w:val="001B5B33"/>
    <w:rsid w:val="001B5C41"/>
    <w:rsid w:val="001B5D47"/>
    <w:rsid w:val="001B5E33"/>
    <w:rsid w:val="001B5FA2"/>
    <w:rsid w:val="001B602C"/>
    <w:rsid w:val="001B61E8"/>
    <w:rsid w:val="001B67BD"/>
    <w:rsid w:val="001B67DC"/>
    <w:rsid w:val="001B69F8"/>
    <w:rsid w:val="001B6BA4"/>
    <w:rsid w:val="001B6D59"/>
    <w:rsid w:val="001B6F51"/>
    <w:rsid w:val="001B7383"/>
    <w:rsid w:val="001B758B"/>
    <w:rsid w:val="001B7677"/>
    <w:rsid w:val="001B7893"/>
    <w:rsid w:val="001B7F41"/>
    <w:rsid w:val="001C0874"/>
    <w:rsid w:val="001C0DC4"/>
    <w:rsid w:val="001C0FCB"/>
    <w:rsid w:val="001C0FF7"/>
    <w:rsid w:val="001C1250"/>
    <w:rsid w:val="001C1689"/>
    <w:rsid w:val="001C1793"/>
    <w:rsid w:val="001C1954"/>
    <w:rsid w:val="001C1FE7"/>
    <w:rsid w:val="001C2447"/>
    <w:rsid w:val="001C2BB4"/>
    <w:rsid w:val="001C3156"/>
    <w:rsid w:val="001C3421"/>
    <w:rsid w:val="001C3A94"/>
    <w:rsid w:val="001C3E9B"/>
    <w:rsid w:val="001C3F07"/>
    <w:rsid w:val="001C407A"/>
    <w:rsid w:val="001C41EC"/>
    <w:rsid w:val="001C46BC"/>
    <w:rsid w:val="001C4855"/>
    <w:rsid w:val="001C4BA8"/>
    <w:rsid w:val="001C4CFA"/>
    <w:rsid w:val="001C515A"/>
    <w:rsid w:val="001C51E8"/>
    <w:rsid w:val="001C5479"/>
    <w:rsid w:val="001C5C6A"/>
    <w:rsid w:val="001C5CA3"/>
    <w:rsid w:val="001C6342"/>
    <w:rsid w:val="001C65F6"/>
    <w:rsid w:val="001C671D"/>
    <w:rsid w:val="001C6A69"/>
    <w:rsid w:val="001C6D2B"/>
    <w:rsid w:val="001C6DC7"/>
    <w:rsid w:val="001C7349"/>
    <w:rsid w:val="001C74BF"/>
    <w:rsid w:val="001C7725"/>
    <w:rsid w:val="001C79BE"/>
    <w:rsid w:val="001C7D23"/>
    <w:rsid w:val="001D0250"/>
    <w:rsid w:val="001D02B5"/>
    <w:rsid w:val="001D070D"/>
    <w:rsid w:val="001D07CD"/>
    <w:rsid w:val="001D0982"/>
    <w:rsid w:val="001D0D61"/>
    <w:rsid w:val="001D141A"/>
    <w:rsid w:val="001D18F8"/>
    <w:rsid w:val="001D191B"/>
    <w:rsid w:val="001D1DF1"/>
    <w:rsid w:val="001D23EB"/>
    <w:rsid w:val="001D2510"/>
    <w:rsid w:val="001D2E10"/>
    <w:rsid w:val="001D3262"/>
    <w:rsid w:val="001D394B"/>
    <w:rsid w:val="001D3C8C"/>
    <w:rsid w:val="001D3CF4"/>
    <w:rsid w:val="001D3D3A"/>
    <w:rsid w:val="001D3DE3"/>
    <w:rsid w:val="001D3F86"/>
    <w:rsid w:val="001D4540"/>
    <w:rsid w:val="001D4740"/>
    <w:rsid w:val="001D4A16"/>
    <w:rsid w:val="001D4CDB"/>
    <w:rsid w:val="001D5091"/>
    <w:rsid w:val="001D50B5"/>
    <w:rsid w:val="001D516B"/>
    <w:rsid w:val="001D5377"/>
    <w:rsid w:val="001D5483"/>
    <w:rsid w:val="001D564A"/>
    <w:rsid w:val="001D64F6"/>
    <w:rsid w:val="001D6551"/>
    <w:rsid w:val="001D6C61"/>
    <w:rsid w:val="001D6D45"/>
    <w:rsid w:val="001D770A"/>
    <w:rsid w:val="001D7B4B"/>
    <w:rsid w:val="001E012F"/>
    <w:rsid w:val="001E017B"/>
    <w:rsid w:val="001E01D0"/>
    <w:rsid w:val="001E01ED"/>
    <w:rsid w:val="001E11FD"/>
    <w:rsid w:val="001E1467"/>
    <w:rsid w:val="001E1617"/>
    <w:rsid w:val="001E1719"/>
    <w:rsid w:val="001E189A"/>
    <w:rsid w:val="001E19A7"/>
    <w:rsid w:val="001E1BE8"/>
    <w:rsid w:val="001E1ED6"/>
    <w:rsid w:val="001E228D"/>
    <w:rsid w:val="001E2651"/>
    <w:rsid w:val="001E2E16"/>
    <w:rsid w:val="001E3DC9"/>
    <w:rsid w:val="001E42D3"/>
    <w:rsid w:val="001E43F3"/>
    <w:rsid w:val="001E4E5B"/>
    <w:rsid w:val="001E517F"/>
    <w:rsid w:val="001E5319"/>
    <w:rsid w:val="001E54B3"/>
    <w:rsid w:val="001E5528"/>
    <w:rsid w:val="001E6238"/>
    <w:rsid w:val="001E6633"/>
    <w:rsid w:val="001E6B27"/>
    <w:rsid w:val="001E6F69"/>
    <w:rsid w:val="001E70B2"/>
    <w:rsid w:val="001E74B2"/>
    <w:rsid w:val="001E75B4"/>
    <w:rsid w:val="001E78E2"/>
    <w:rsid w:val="001E7CC0"/>
    <w:rsid w:val="001E7EFB"/>
    <w:rsid w:val="001F01EA"/>
    <w:rsid w:val="001F0BAF"/>
    <w:rsid w:val="001F1385"/>
    <w:rsid w:val="001F13EA"/>
    <w:rsid w:val="001F165E"/>
    <w:rsid w:val="001F1B28"/>
    <w:rsid w:val="001F1D24"/>
    <w:rsid w:val="001F2262"/>
    <w:rsid w:val="001F24C8"/>
    <w:rsid w:val="001F277D"/>
    <w:rsid w:val="001F27DE"/>
    <w:rsid w:val="001F28B7"/>
    <w:rsid w:val="001F2B6E"/>
    <w:rsid w:val="001F2DE3"/>
    <w:rsid w:val="001F3148"/>
    <w:rsid w:val="001F3392"/>
    <w:rsid w:val="001F3422"/>
    <w:rsid w:val="001F3738"/>
    <w:rsid w:val="001F3C23"/>
    <w:rsid w:val="001F3CB9"/>
    <w:rsid w:val="001F418A"/>
    <w:rsid w:val="001F4500"/>
    <w:rsid w:val="001F4C90"/>
    <w:rsid w:val="001F4D5E"/>
    <w:rsid w:val="001F4F33"/>
    <w:rsid w:val="001F535D"/>
    <w:rsid w:val="001F562D"/>
    <w:rsid w:val="001F5763"/>
    <w:rsid w:val="001F5A97"/>
    <w:rsid w:val="001F5EAA"/>
    <w:rsid w:val="001F6448"/>
    <w:rsid w:val="001F694C"/>
    <w:rsid w:val="001F6BF4"/>
    <w:rsid w:val="001F6CE5"/>
    <w:rsid w:val="001F6EE2"/>
    <w:rsid w:val="001F78D2"/>
    <w:rsid w:val="001F7D50"/>
    <w:rsid w:val="001F7E58"/>
    <w:rsid w:val="001F7EEF"/>
    <w:rsid w:val="00200099"/>
    <w:rsid w:val="00200A42"/>
    <w:rsid w:val="00200DA2"/>
    <w:rsid w:val="00200E6F"/>
    <w:rsid w:val="0020104E"/>
    <w:rsid w:val="002016E2"/>
    <w:rsid w:val="00201760"/>
    <w:rsid w:val="00201844"/>
    <w:rsid w:val="002018E1"/>
    <w:rsid w:val="00201BEC"/>
    <w:rsid w:val="00201C82"/>
    <w:rsid w:val="002022B5"/>
    <w:rsid w:val="00202327"/>
    <w:rsid w:val="002025D3"/>
    <w:rsid w:val="00202673"/>
    <w:rsid w:val="002029B7"/>
    <w:rsid w:val="00202B8B"/>
    <w:rsid w:val="00202FCC"/>
    <w:rsid w:val="00203412"/>
    <w:rsid w:val="002037A4"/>
    <w:rsid w:val="00203A5D"/>
    <w:rsid w:val="00203D15"/>
    <w:rsid w:val="00203DE7"/>
    <w:rsid w:val="00203E47"/>
    <w:rsid w:val="002047DA"/>
    <w:rsid w:val="00204E6F"/>
    <w:rsid w:val="00204F4F"/>
    <w:rsid w:val="00205138"/>
    <w:rsid w:val="00205733"/>
    <w:rsid w:val="00205756"/>
    <w:rsid w:val="002058C2"/>
    <w:rsid w:val="00205B9D"/>
    <w:rsid w:val="00205C2F"/>
    <w:rsid w:val="00205E33"/>
    <w:rsid w:val="0020600D"/>
    <w:rsid w:val="002061B1"/>
    <w:rsid w:val="00206359"/>
    <w:rsid w:val="002063E2"/>
    <w:rsid w:val="0020664D"/>
    <w:rsid w:val="002067FC"/>
    <w:rsid w:val="00206BD1"/>
    <w:rsid w:val="00207169"/>
    <w:rsid w:val="00207392"/>
    <w:rsid w:val="00207576"/>
    <w:rsid w:val="002076E0"/>
    <w:rsid w:val="00207E55"/>
    <w:rsid w:val="00207F1E"/>
    <w:rsid w:val="00207FB0"/>
    <w:rsid w:val="00210104"/>
    <w:rsid w:val="0021048E"/>
    <w:rsid w:val="0021079B"/>
    <w:rsid w:val="00210848"/>
    <w:rsid w:val="00210ABC"/>
    <w:rsid w:val="00210D21"/>
    <w:rsid w:val="00210FC0"/>
    <w:rsid w:val="002110E8"/>
    <w:rsid w:val="002112F6"/>
    <w:rsid w:val="0021143F"/>
    <w:rsid w:val="00211C67"/>
    <w:rsid w:val="00211ECC"/>
    <w:rsid w:val="00211FA2"/>
    <w:rsid w:val="00212034"/>
    <w:rsid w:val="00212101"/>
    <w:rsid w:val="00212CBE"/>
    <w:rsid w:val="002135E5"/>
    <w:rsid w:val="00213B51"/>
    <w:rsid w:val="00213C9A"/>
    <w:rsid w:val="00213ECB"/>
    <w:rsid w:val="00214581"/>
    <w:rsid w:val="00214813"/>
    <w:rsid w:val="0021496A"/>
    <w:rsid w:val="00214DBF"/>
    <w:rsid w:val="0021504B"/>
    <w:rsid w:val="002154A4"/>
    <w:rsid w:val="00215997"/>
    <w:rsid w:val="00215B06"/>
    <w:rsid w:val="00215B24"/>
    <w:rsid w:val="00215C47"/>
    <w:rsid w:val="00215D65"/>
    <w:rsid w:val="00215DDB"/>
    <w:rsid w:val="00215E13"/>
    <w:rsid w:val="002166F5"/>
    <w:rsid w:val="002170C8"/>
    <w:rsid w:val="00217102"/>
    <w:rsid w:val="00217223"/>
    <w:rsid w:val="0021734C"/>
    <w:rsid w:val="00217415"/>
    <w:rsid w:val="00217416"/>
    <w:rsid w:val="00217721"/>
    <w:rsid w:val="002178AC"/>
    <w:rsid w:val="00217A98"/>
    <w:rsid w:val="00217C1F"/>
    <w:rsid w:val="002200BB"/>
    <w:rsid w:val="00220527"/>
    <w:rsid w:val="002206F4"/>
    <w:rsid w:val="00220780"/>
    <w:rsid w:val="00220C56"/>
    <w:rsid w:val="00220E71"/>
    <w:rsid w:val="00220E86"/>
    <w:rsid w:val="002215D3"/>
    <w:rsid w:val="002218EC"/>
    <w:rsid w:val="002223EE"/>
    <w:rsid w:val="002225D1"/>
    <w:rsid w:val="0022276F"/>
    <w:rsid w:val="00222A57"/>
    <w:rsid w:val="00222A65"/>
    <w:rsid w:val="00222CDB"/>
    <w:rsid w:val="00222FAC"/>
    <w:rsid w:val="00223019"/>
    <w:rsid w:val="00223204"/>
    <w:rsid w:val="00223822"/>
    <w:rsid w:val="00223903"/>
    <w:rsid w:val="00223D39"/>
    <w:rsid w:val="00223D6A"/>
    <w:rsid w:val="00224066"/>
    <w:rsid w:val="0022430B"/>
    <w:rsid w:val="002246B0"/>
    <w:rsid w:val="00224D7C"/>
    <w:rsid w:val="002251F1"/>
    <w:rsid w:val="00225217"/>
    <w:rsid w:val="0022556C"/>
    <w:rsid w:val="00225604"/>
    <w:rsid w:val="0022590C"/>
    <w:rsid w:val="00225CD2"/>
    <w:rsid w:val="00225CD6"/>
    <w:rsid w:val="002260F8"/>
    <w:rsid w:val="0022633C"/>
    <w:rsid w:val="0022706F"/>
    <w:rsid w:val="00227324"/>
    <w:rsid w:val="00227384"/>
    <w:rsid w:val="002279CA"/>
    <w:rsid w:val="00227E36"/>
    <w:rsid w:val="00230251"/>
    <w:rsid w:val="002302EE"/>
    <w:rsid w:val="0023047A"/>
    <w:rsid w:val="002304F5"/>
    <w:rsid w:val="00230927"/>
    <w:rsid w:val="00230ACD"/>
    <w:rsid w:val="00230B8E"/>
    <w:rsid w:val="00230D30"/>
    <w:rsid w:val="00230EE2"/>
    <w:rsid w:val="0023108C"/>
    <w:rsid w:val="002311E4"/>
    <w:rsid w:val="00231354"/>
    <w:rsid w:val="002317C1"/>
    <w:rsid w:val="00231F2C"/>
    <w:rsid w:val="0023225A"/>
    <w:rsid w:val="002322F3"/>
    <w:rsid w:val="00232806"/>
    <w:rsid w:val="00232808"/>
    <w:rsid w:val="002328B9"/>
    <w:rsid w:val="002329C8"/>
    <w:rsid w:val="00232BB3"/>
    <w:rsid w:val="00232D3F"/>
    <w:rsid w:val="0023338A"/>
    <w:rsid w:val="00233D0D"/>
    <w:rsid w:val="00234679"/>
    <w:rsid w:val="00234697"/>
    <w:rsid w:val="0023470F"/>
    <w:rsid w:val="002347D2"/>
    <w:rsid w:val="00234854"/>
    <w:rsid w:val="00234EF8"/>
    <w:rsid w:val="002354EA"/>
    <w:rsid w:val="00235964"/>
    <w:rsid w:val="00235F67"/>
    <w:rsid w:val="00236B70"/>
    <w:rsid w:val="00237282"/>
    <w:rsid w:val="00237768"/>
    <w:rsid w:val="002401FA"/>
    <w:rsid w:val="002402A8"/>
    <w:rsid w:val="002405C1"/>
    <w:rsid w:val="0024065E"/>
    <w:rsid w:val="00240789"/>
    <w:rsid w:val="00240A1A"/>
    <w:rsid w:val="00240EE0"/>
    <w:rsid w:val="0024107B"/>
    <w:rsid w:val="00241235"/>
    <w:rsid w:val="0024133F"/>
    <w:rsid w:val="0024143A"/>
    <w:rsid w:val="00241472"/>
    <w:rsid w:val="002415F6"/>
    <w:rsid w:val="00241919"/>
    <w:rsid w:val="002421B8"/>
    <w:rsid w:val="00242348"/>
    <w:rsid w:val="00242934"/>
    <w:rsid w:val="00242A2A"/>
    <w:rsid w:val="00242DA2"/>
    <w:rsid w:val="0024344A"/>
    <w:rsid w:val="00243651"/>
    <w:rsid w:val="002440E6"/>
    <w:rsid w:val="00244884"/>
    <w:rsid w:val="00244DD6"/>
    <w:rsid w:val="0024514A"/>
    <w:rsid w:val="002451EE"/>
    <w:rsid w:val="002452AC"/>
    <w:rsid w:val="002454F2"/>
    <w:rsid w:val="002462AD"/>
    <w:rsid w:val="002464BB"/>
    <w:rsid w:val="00246960"/>
    <w:rsid w:val="002469EA"/>
    <w:rsid w:val="00246AFD"/>
    <w:rsid w:val="00246CFF"/>
    <w:rsid w:val="00246E01"/>
    <w:rsid w:val="00246FE1"/>
    <w:rsid w:val="00247275"/>
    <w:rsid w:val="00247319"/>
    <w:rsid w:val="002473CC"/>
    <w:rsid w:val="002473FC"/>
    <w:rsid w:val="0024765F"/>
    <w:rsid w:val="0024776B"/>
    <w:rsid w:val="0024787F"/>
    <w:rsid w:val="002479CB"/>
    <w:rsid w:val="00247C00"/>
    <w:rsid w:val="00250305"/>
    <w:rsid w:val="0025040D"/>
    <w:rsid w:val="0025042C"/>
    <w:rsid w:val="00250D6D"/>
    <w:rsid w:val="0025113E"/>
    <w:rsid w:val="00251317"/>
    <w:rsid w:val="00251447"/>
    <w:rsid w:val="00251948"/>
    <w:rsid w:val="002519F3"/>
    <w:rsid w:val="00251C14"/>
    <w:rsid w:val="00251CD3"/>
    <w:rsid w:val="00251EF1"/>
    <w:rsid w:val="002523E2"/>
    <w:rsid w:val="00252870"/>
    <w:rsid w:val="00252A6A"/>
    <w:rsid w:val="00252D92"/>
    <w:rsid w:val="00252FF7"/>
    <w:rsid w:val="00253062"/>
    <w:rsid w:val="00253168"/>
    <w:rsid w:val="0025317F"/>
    <w:rsid w:val="0025325B"/>
    <w:rsid w:val="002532A1"/>
    <w:rsid w:val="002534D4"/>
    <w:rsid w:val="002535F4"/>
    <w:rsid w:val="00253870"/>
    <w:rsid w:val="00253F88"/>
    <w:rsid w:val="00254303"/>
    <w:rsid w:val="002544D8"/>
    <w:rsid w:val="00254688"/>
    <w:rsid w:val="0025486B"/>
    <w:rsid w:val="00254D02"/>
    <w:rsid w:val="00254FA5"/>
    <w:rsid w:val="00255159"/>
    <w:rsid w:val="002551F3"/>
    <w:rsid w:val="002554A3"/>
    <w:rsid w:val="002557CB"/>
    <w:rsid w:val="0025581C"/>
    <w:rsid w:val="00255954"/>
    <w:rsid w:val="002560C6"/>
    <w:rsid w:val="00256E1B"/>
    <w:rsid w:val="0025713A"/>
    <w:rsid w:val="002572FD"/>
    <w:rsid w:val="00257471"/>
    <w:rsid w:val="00257668"/>
    <w:rsid w:val="00257AD5"/>
    <w:rsid w:val="00257C51"/>
    <w:rsid w:val="00260003"/>
    <w:rsid w:val="002603D3"/>
    <w:rsid w:val="002604BE"/>
    <w:rsid w:val="00260616"/>
    <w:rsid w:val="00260820"/>
    <w:rsid w:val="0026089C"/>
    <w:rsid w:val="00260FE2"/>
    <w:rsid w:val="00261029"/>
    <w:rsid w:val="002615A3"/>
    <w:rsid w:val="00261670"/>
    <w:rsid w:val="00261DA1"/>
    <w:rsid w:val="00261EC4"/>
    <w:rsid w:val="002623BB"/>
    <w:rsid w:val="00262482"/>
    <w:rsid w:val="00262996"/>
    <w:rsid w:val="00262A39"/>
    <w:rsid w:val="00263866"/>
    <w:rsid w:val="00263A11"/>
    <w:rsid w:val="00263A68"/>
    <w:rsid w:val="00263C7A"/>
    <w:rsid w:val="00263D16"/>
    <w:rsid w:val="00264325"/>
    <w:rsid w:val="00264491"/>
    <w:rsid w:val="00264728"/>
    <w:rsid w:val="002647E2"/>
    <w:rsid w:val="002648CB"/>
    <w:rsid w:val="00264AD5"/>
    <w:rsid w:val="00264BE4"/>
    <w:rsid w:val="00264C82"/>
    <w:rsid w:val="00264D97"/>
    <w:rsid w:val="002653A2"/>
    <w:rsid w:val="002653FC"/>
    <w:rsid w:val="00265883"/>
    <w:rsid w:val="00265CAE"/>
    <w:rsid w:val="00265EAC"/>
    <w:rsid w:val="00265EFB"/>
    <w:rsid w:val="00266240"/>
    <w:rsid w:val="00266362"/>
    <w:rsid w:val="002665F7"/>
    <w:rsid w:val="002666D5"/>
    <w:rsid w:val="00266BF0"/>
    <w:rsid w:val="00266C1A"/>
    <w:rsid w:val="00266D79"/>
    <w:rsid w:val="00266E28"/>
    <w:rsid w:val="00267384"/>
    <w:rsid w:val="00267564"/>
    <w:rsid w:val="0026770B"/>
    <w:rsid w:val="002678F8"/>
    <w:rsid w:val="00267BA0"/>
    <w:rsid w:val="00270040"/>
    <w:rsid w:val="002700A8"/>
    <w:rsid w:val="002704B0"/>
    <w:rsid w:val="00271366"/>
    <w:rsid w:val="002714F2"/>
    <w:rsid w:val="002716A8"/>
    <w:rsid w:val="00271EBF"/>
    <w:rsid w:val="0027215A"/>
    <w:rsid w:val="002723D9"/>
    <w:rsid w:val="00272650"/>
    <w:rsid w:val="002728D2"/>
    <w:rsid w:val="00272922"/>
    <w:rsid w:val="00272CDD"/>
    <w:rsid w:val="00272DE7"/>
    <w:rsid w:val="00272E1D"/>
    <w:rsid w:val="002730F0"/>
    <w:rsid w:val="0027359E"/>
    <w:rsid w:val="00273A92"/>
    <w:rsid w:val="00273E24"/>
    <w:rsid w:val="00273E52"/>
    <w:rsid w:val="00274B38"/>
    <w:rsid w:val="002751AC"/>
    <w:rsid w:val="00275DEC"/>
    <w:rsid w:val="00276496"/>
    <w:rsid w:val="00276546"/>
    <w:rsid w:val="002769D6"/>
    <w:rsid w:val="00276C30"/>
    <w:rsid w:val="002770D4"/>
    <w:rsid w:val="00277453"/>
    <w:rsid w:val="00277BB0"/>
    <w:rsid w:val="00277DA1"/>
    <w:rsid w:val="00277EE0"/>
    <w:rsid w:val="00280301"/>
    <w:rsid w:val="00280458"/>
    <w:rsid w:val="0028074A"/>
    <w:rsid w:val="00280F7A"/>
    <w:rsid w:val="0028156B"/>
    <w:rsid w:val="0028221B"/>
    <w:rsid w:val="0028244B"/>
    <w:rsid w:val="0028253A"/>
    <w:rsid w:val="0028274C"/>
    <w:rsid w:val="00283218"/>
    <w:rsid w:val="0028396E"/>
    <w:rsid w:val="00283F09"/>
    <w:rsid w:val="0028407A"/>
    <w:rsid w:val="002840F5"/>
    <w:rsid w:val="002842FB"/>
    <w:rsid w:val="00284753"/>
    <w:rsid w:val="00284820"/>
    <w:rsid w:val="002848B4"/>
    <w:rsid w:val="002848C7"/>
    <w:rsid w:val="00284993"/>
    <w:rsid w:val="00284A40"/>
    <w:rsid w:val="00284B38"/>
    <w:rsid w:val="00284B3C"/>
    <w:rsid w:val="002852CE"/>
    <w:rsid w:val="00285828"/>
    <w:rsid w:val="00286735"/>
    <w:rsid w:val="00286905"/>
    <w:rsid w:val="00286A58"/>
    <w:rsid w:val="0028708E"/>
    <w:rsid w:val="002873E2"/>
    <w:rsid w:val="0028789F"/>
    <w:rsid w:val="002878BF"/>
    <w:rsid w:val="002879E7"/>
    <w:rsid w:val="00287C03"/>
    <w:rsid w:val="00287C13"/>
    <w:rsid w:val="002901D7"/>
    <w:rsid w:val="002904DF"/>
    <w:rsid w:val="00290741"/>
    <w:rsid w:val="00290755"/>
    <w:rsid w:val="00290861"/>
    <w:rsid w:val="00290984"/>
    <w:rsid w:val="00290A69"/>
    <w:rsid w:val="00290DC2"/>
    <w:rsid w:val="00290FAE"/>
    <w:rsid w:val="00290FBE"/>
    <w:rsid w:val="002916E2"/>
    <w:rsid w:val="002919AC"/>
    <w:rsid w:val="002919CE"/>
    <w:rsid w:val="00291AE1"/>
    <w:rsid w:val="00291BC5"/>
    <w:rsid w:val="00291EB8"/>
    <w:rsid w:val="00292049"/>
    <w:rsid w:val="00292093"/>
    <w:rsid w:val="00292483"/>
    <w:rsid w:val="002926FF"/>
    <w:rsid w:val="00292A2E"/>
    <w:rsid w:val="00292A44"/>
    <w:rsid w:val="00292E9A"/>
    <w:rsid w:val="00292F43"/>
    <w:rsid w:val="0029334F"/>
    <w:rsid w:val="002936E6"/>
    <w:rsid w:val="00293756"/>
    <w:rsid w:val="002937F5"/>
    <w:rsid w:val="00293AA9"/>
    <w:rsid w:val="00293CCA"/>
    <w:rsid w:val="0029416F"/>
    <w:rsid w:val="0029428B"/>
    <w:rsid w:val="002943B6"/>
    <w:rsid w:val="00294657"/>
    <w:rsid w:val="00294A18"/>
    <w:rsid w:val="00294D3A"/>
    <w:rsid w:val="00294E49"/>
    <w:rsid w:val="00294F7C"/>
    <w:rsid w:val="002955C3"/>
    <w:rsid w:val="002956D7"/>
    <w:rsid w:val="002958B7"/>
    <w:rsid w:val="002959DD"/>
    <w:rsid w:val="00295CC1"/>
    <w:rsid w:val="00295D52"/>
    <w:rsid w:val="00295EF6"/>
    <w:rsid w:val="00296057"/>
    <w:rsid w:val="002960B0"/>
    <w:rsid w:val="0029634F"/>
    <w:rsid w:val="0029645F"/>
    <w:rsid w:val="0029685F"/>
    <w:rsid w:val="00296EED"/>
    <w:rsid w:val="0029726C"/>
    <w:rsid w:val="002974CD"/>
    <w:rsid w:val="00297C4C"/>
    <w:rsid w:val="00297C9B"/>
    <w:rsid w:val="002A00E2"/>
    <w:rsid w:val="002A05EE"/>
    <w:rsid w:val="002A06AF"/>
    <w:rsid w:val="002A0814"/>
    <w:rsid w:val="002A1289"/>
    <w:rsid w:val="002A13B4"/>
    <w:rsid w:val="002A13C7"/>
    <w:rsid w:val="002A179D"/>
    <w:rsid w:val="002A1907"/>
    <w:rsid w:val="002A2CD9"/>
    <w:rsid w:val="002A339A"/>
    <w:rsid w:val="002A3C0D"/>
    <w:rsid w:val="002A3D0B"/>
    <w:rsid w:val="002A44C3"/>
    <w:rsid w:val="002A4761"/>
    <w:rsid w:val="002A4BAB"/>
    <w:rsid w:val="002A563C"/>
    <w:rsid w:val="002A58B9"/>
    <w:rsid w:val="002A599C"/>
    <w:rsid w:val="002A60D9"/>
    <w:rsid w:val="002A632D"/>
    <w:rsid w:val="002A63EF"/>
    <w:rsid w:val="002A6786"/>
    <w:rsid w:val="002A6882"/>
    <w:rsid w:val="002A6A84"/>
    <w:rsid w:val="002A6AFC"/>
    <w:rsid w:val="002A6B4B"/>
    <w:rsid w:val="002A714A"/>
    <w:rsid w:val="002A7868"/>
    <w:rsid w:val="002A7C53"/>
    <w:rsid w:val="002A7C68"/>
    <w:rsid w:val="002B015B"/>
    <w:rsid w:val="002B01EC"/>
    <w:rsid w:val="002B0427"/>
    <w:rsid w:val="002B04BE"/>
    <w:rsid w:val="002B05B8"/>
    <w:rsid w:val="002B08F4"/>
    <w:rsid w:val="002B0A83"/>
    <w:rsid w:val="002B0E0C"/>
    <w:rsid w:val="002B1141"/>
    <w:rsid w:val="002B118D"/>
    <w:rsid w:val="002B11F9"/>
    <w:rsid w:val="002B2110"/>
    <w:rsid w:val="002B2254"/>
    <w:rsid w:val="002B28ED"/>
    <w:rsid w:val="002B2AE5"/>
    <w:rsid w:val="002B2E22"/>
    <w:rsid w:val="002B31FE"/>
    <w:rsid w:val="002B3324"/>
    <w:rsid w:val="002B33F0"/>
    <w:rsid w:val="002B36E8"/>
    <w:rsid w:val="002B37B0"/>
    <w:rsid w:val="002B385C"/>
    <w:rsid w:val="002B3AE1"/>
    <w:rsid w:val="002B3EAA"/>
    <w:rsid w:val="002B4354"/>
    <w:rsid w:val="002B44C8"/>
    <w:rsid w:val="002B5080"/>
    <w:rsid w:val="002B50AD"/>
    <w:rsid w:val="002B561C"/>
    <w:rsid w:val="002B5872"/>
    <w:rsid w:val="002B62BC"/>
    <w:rsid w:val="002B6708"/>
    <w:rsid w:val="002B7723"/>
    <w:rsid w:val="002B7A87"/>
    <w:rsid w:val="002B7A8E"/>
    <w:rsid w:val="002B7D89"/>
    <w:rsid w:val="002C01B4"/>
    <w:rsid w:val="002C034C"/>
    <w:rsid w:val="002C0412"/>
    <w:rsid w:val="002C10DA"/>
    <w:rsid w:val="002C11FA"/>
    <w:rsid w:val="002C1405"/>
    <w:rsid w:val="002C1611"/>
    <w:rsid w:val="002C1731"/>
    <w:rsid w:val="002C1752"/>
    <w:rsid w:val="002C17ED"/>
    <w:rsid w:val="002C1979"/>
    <w:rsid w:val="002C1CF4"/>
    <w:rsid w:val="002C1D17"/>
    <w:rsid w:val="002C27C4"/>
    <w:rsid w:val="002C293E"/>
    <w:rsid w:val="002C33EF"/>
    <w:rsid w:val="002C3520"/>
    <w:rsid w:val="002C3746"/>
    <w:rsid w:val="002C3C71"/>
    <w:rsid w:val="002C3CEB"/>
    <w:rsid w:val="002C48E2"/>
    <w:rsid w:val="002C4994"/>
    <w:rsid w:val="002C4D1C"/>
    <w:rsid w:val="002C5320"/>
    <w:rsid w:val="002C5402"/>
    <w:rsid w:val="002C554A"/>
    <w:rsid w:val="002C5AD8"/>
    <w:rsid w:val="002C5ADB"/>
    <w:rsid w:val="002C5C21"/>
    <w:rsid w:val="002C69CC"/>
    <w:rsid w:val="002C6BCB"/>
    <w:rsid w:val="002C6F47"/>
    <w:rsid w:val="002C6FDF"/>
    <w:rsid w:val="002C7855"/>
    <w:rsid w:val="002C7AC2"/>
    <w:rsid w:val="002C7FF1"/>
    <w:rsid w:val="002D047E"/>
    <w:rsid w:val="002D07A0"/>
    <w:rsid w:val="002D0A64"/>
    <w:rsid w:val="002D0E2B"/>
    <w:rsid w:val="002D0F20"/>
    <w:rsid w:val="002D1524"/>
    <w:rsid w:val="002D17FE"/>
    <w:rsid w:val="002D1EDD"/>
    <w:rsid w:val="002D2294"/>
    <w:rsid w:val="002D23B6"/>
    <w:rsid w:val="002D2F20"/>
    <w:rsid w:val="002D351D"/>
    <w:rsid w:val="002D3D79"/>
    <w:rsid w:val="002D40E3"/>
    <w:rsid w:val="002D43A3"/>
    <w:rsid w:val="002D43FD"/>
    <w:rsid w:val="002D4770"/>
    <w:rsid w:val="002D4877"/>
    <w:rsid w:val="002D4B65"/>
    <w:rsid w:val="002D4F74"/>
    <w:rsid w:val="002D5385"/>
    <w:rsid w:val="002D5897"/>
    <w:rsid w:val="002D5980"/>
    <w:rsid w:val="002D628D"/>
    <w:rsid w:val="002D6513"/>
    <w:rsid w:val="002D6E20"/>
    <w:rsid w:val="002D7CC4"/>
    <w:rsid w:val="002D7E7C"/>
    <w:rsid w:val="002E019A"/>
    <w:rsid w:val="002E03C1"/>
    <w:rsid w:val="002E08B2"/>
    <w:rsid w:val="002E0F49"/>
    <w:rsid w:val="002E0FF4"/>
    <w:rsid w:val="002E12F7"/>
    <w:rsid w:val="002E133C"/>
    <w:rsid w:val="002E1645"/>
    <w:rsid w:val="002E1787"/>
    <w:rsid w:val="002E1A06"/>
    <w:rsid w:val="002E1C01"/>
    <w:rsid w:val="002E1D5B"/>
    <w:rsid w:val="002E218C"/>
    <w:rsid w:val="002E2279"/>
    <w:rsid w:val="002E255F"/>
    <w:rsid w:val="002E2620"/>
    <w:rsid w:val="002E2622"/>
    <w:rsid w:val="002E2B60"/>
    <w:rsid w:val="002E2E3C"/>
    <w:rsid w:val="002E323E"/>
    <w:rsid w:val="002E32BF"/>
    <w:rsid w:val="002E32E1"/>
    <w:rsid w:val="002E3516"/>
    <w:rsid w:val="002E3946"/>
    <w:rsid w:val="002E39AA"/>
    <w:rsid w:val="002E3B4C"/>
    <w:rsid w:val="002E41E7"/>
    <w:rsid w:val="002E488B"/>
    <w:rsid w:val="002E4C2F"/>
    <w:rsid w:val="002E4E91"/>
    <w:rsid w:val="002E4F55"/>
    <w:rsid w:val="002E5079"/>
    <w:rsid w:val="002E543F"/>
    <w:rsid w:val="002E5906"/>
    <w:rsid w:val="002E5F1F"/>
    <w:rsid w:val="002E609F"/>
    <w:rsid w:val="002E6141"/>
    <w:rsid w:val="002E6DE6"/>
    <w:rsid w:val="002E7200"/>
    <w:rsid w:val="002E733E"/>
    <w:rsid w:val="002E77FF"/>
    <w:rsid w:val="002E78BA"/>
    <w:rsid w:val="002E7C94"/>
    <w:rsid w:val="002F005C"/>
    <w:rsid w:val="002F0201"/>
    <w:rsid w:val="002F0300"/>
    <w:rsid w:val="002F0B46"/>
    <w:rsid w:val="002F0E95"/>
    <w:rsid w:val="002F1005"/>
    <w:rsid w:val="002F1557"/>
    <w:rsid w:val="002F1704"/>
    <w:rsid w:val="002F176D"/>
    <w:rsid w:val="002F18E7"/>
    <w:rsid w:val="002F1FBB"/>
    <w:rsid w:val="002F24F4"/>
    <w:rsid w:val="002F2E1F"/>
    <w:rsid w:val="002F32B2"/>
    <w:rsid w:val="002F336D"/>
    <w:rsid w:val="002F3B73"/>
    <w:rsid w:val="002F3F33"/>
    <w:rsid w:val="002F45C4"/>
    <w:rsid w:val="002F46C3"/>
    <w:rsid w:val="002F4E46"/>
    <w:rsid w:val="002F59DA"/>
    <w:rsid w:val="002F5A62"/>
    <w:rsid w:val="002F5E68"/>
    <w:rsid w:val="002F5F62"/>
    <w:rsid w:val="002F640B"/>
    <w:rsid w:val="002F6A47"/>
    <w:rsid w:val="002F6B44"/>
    <w:rsid w:val="002F6B9A"/>
    <w:rsid w:val="002F6BEA"/>
    <w:rsid w:val="002F7131"/>
    <w:rsid w:val="002F7239"/>
    <w:rsid w:val="002F72B6"/>
    <w:rsid w:val="002F7883"/>
    <w:rsid w:val="002F78DA"/>
    <w:rsid w:val="002F7E5E"/>
    <w:rsid w:val="00300828"/>
    <w:rsid w:val="003008B4"/>
    <w:rsid w:val="003011A0"/>
    <w:rsid w:val="003012F2"/>
    <w:rsid w:val="0030152F"/>
    <w:rsid w:val="00301951"/>
    <w:rsid w:val="0030198B"/>
    <w:rsid w:val="00301A3F"/>
    <w:rsid w:val="00302962"/>
    <w:rsid w:val="00302DCC"/>
    <w:rsid w:val="00302FF9"/>
    <w:rsid w:val="003030F3"/>
    <w:rsid w:val="00303327"/>
    <w:rsid w:val="003033FD"/>
    <w:rsid w:val="00303ACC"/>
    <w:rsid w:val="00303C0C"/>
    <w:rsid w:val="00303E20"/>
    <w:rsid w:val="00303FF9"/>
    <w:rsid w:val="0030427F"/>
    <w:rsid w:val="0030489D"/>
    <w:rsid w:val="00304C34"/>
    <w:rsid w:val="00304D07"/>
    <w:rsid w:val="00304FD0"/>
    <w:rsid w:val="00305732"/>
    <w:rsid w:val="00305A1A"/>
    <w:rsid w:val="00305A50"/>
    <w:rsid w:val="00305A64"/>
    <w:rsid w:val="00305A88"/>
    <w:rsid w:val="00305F9B"/>
    <w:rsid w:val="003064C2"/>
    <w:rsid w:val="00306644"/>
    <w:rsid w:val="0030668F"/>
    <w:rsid w:val="00306726"/>
    <w:rsid w:val="00306E90"/>
    <w:rsid w:val="00307218"/>
    <w:rsid w:val="003072D8"/>
    <w:rsid w:val="0030737C"/>
    <w:rsid w:val="00307397"/>
    <w:rsid w:val="00307553"/>
    <w:rsid w:val="003076D4"/>
    <w:rsid w:val="00307A39"/>
    <w:rsid w:val="003103DD"/>
    <w:rsid w:val="00310563"/>
    <w:rsid w:val="003107E4"/>
    <w:rsid w:val="00310F40"/>
    <w:rsid w:val="00311186"/>
    <w:rsid w:val="0031137D"/>
    <w:rsid w:val="003115B9"/>
    <w:rsid w:val="0031188F"/>
    <w:rsid w:val="00311DFD"/>
    <w:rsid w:val="00311E24"/>
    <w:rsid w:val="00311E59"/>
    <w:rsid w:val="00312055"/>
    <w:rsid w:val="00312533"/>
    <w:rsid w:val="00312547"/>
    <w:rsid w:val="003126D7"/>
    <w:rsid w:val="003129AF"/>
    <w:rsid w:val="00312ABD"/>
    <w:rsid w:val="00312BB2"/>
    <w:rsid w:val="003133DD"/>
    <w:rsid w:val="0031340E"/>
    <w:rsid w:val="0031348C"/>
    <w:rsid w:val="003134F6"/>
    <w:rsid w:val="00313728"/>
    <w:rsid w:val="00313941"/>
    <w:rsid w:val="00313ADF"/>
    <w:rsid w:val="00313B02"/>
    <w:rsid w:val="00313CBB"/>
    <w:rsid w:val="00313CE1"/>
    <w:rsid w:val="00313DEA"/>
    <w:rsid w:val="0031430F"/>
    <w:rsid w:val="003144CD"/>
    <w:rsid w:val="003146FB"/>
    <w:rsid w:val="00314B75"/>
    <w:rsid w:val="00314CB1"/>
    <w:rsid w:val="00314E9B"/>
    <w:rsid w:val="003151E0"/>
    <w:rsid w:val="00315422"/>
    <w:rsid w:val="00315BE2"/>
    <w:rsid w:val="00315D37"/>
    <w:rsid w:val="00315E10"/>
    <w:rsid w:val="003161E8"/>
    <w:rsid w:val="00316AC5"/>
    <w:rsid w:val="00316D69"/>
    <w:rsid w:val="00317205"/>
    <w:rsid w:val="0031724E"/>
    <w:rsid w:val="003172FD"/>
    <w:rsid w:val="00317A47"/>
    <w:rsid w:val="00317A9A"/>
    <w:rsid w:val="00317DA4"/>
    <w:rsid w:val="00320AEE"/>
    <w:rsid w:val="00321756"/>
    <w:rsid w:val="00321D26"/>
    <w:rsid w:val="00321E6B"/>
    <w:rsid w:val="003220F6"/>
    <w:rsid w:val="0032222C"/>
    <w:rsid w:val="00322280"/>
    <w:rsid w:val="00322406"/>
    <w:rsid w:val="00322862"/>
    <w:rsid w:val="00322BDF"/>
    <w:rsid w:val="0032342D"/>
    <w:rsid w:val="0032389C"/>
    <w:rsid w:val="00323E06"/>
    <w:rsid w:val="003242B6"/>
    <w:rsid w:val="00324713"/>
    <w:rsid w:val="00324723"/>
    <w:rsid w:val="00324848"/>
    <w:rsid w:val="00324CAE"/>
    <w:rsid w:val="00324D5E"/>
    <w:rsid w:val="00324E9A"/>
    <w:rsid w:val="003256AE"/>
    <w:rsid w:val="00325ADC"/>
    <w:rsid w:val="00325B84"/>
    <w:rsid w:val="00325BAB"/>
    <w:rsid w:val="00325D3E"/>
    <w:rsid w:val="003262B1"/>
    <w:rsid w:val="00326896"/>
    <w:rsid w:val="00326CF2"/>
    <w:rsid w:val="00326E60"/>
    <w:rsid w:val="00327075"/>
    <w:rsid w:val="00327865"/>
    <w:rsid w:val="00330015"/>
    <w:rsid w:val="00330309"/>
    <w:rsid w:val="00330325"/>
    <w:rsid w:val="00330767"/>
    <w:rsid w:val="003307EE"/>
    <w:rsid w:val="00330995"/>
    <w:rsid w:val="00330E3C"/>
    <w:rsid w:val="003314B5"/>
    <w:rsid w:val="0033199B"/>
    <w:rsid w:val="00332126"/>
    <w:rsid w:val="00332281"/>
    <w:rsid w:val="0033245F"/>
    <w:rsid w:val="003327CB"/>
    <w:rsid w:val="003327EF"/>
    <w:rsid w:val="00332B57"/>
    <w:rsid w:val="00332E82"/>
    <w:rsid w:val="00332FC2"/>
    <w:rsid w:val="00333146"/>
    <w:rsid w:val="00333AFC"/>
    <w:rsid w:val="00333C8F"/>
    <w:rsid w:val="00333E3F"/>
    <w:rsid w:val="00333F5D"/>
    <w:rsid w:val="0033439F"/>
    <w:rsid w:val="00334438"/>
    <w:rsid w:val="00334681"/>
    <w:rsid w:val="00334B8D"/>
    <w:rsid w:val="00334D94"/>
    <w:rsid w:val="00335177"/>
    <w:rsid w:val="003354F9"/>
    <w:rsid w:val="003355BB"/>
    <w:rsid w:val="003357E6"/>
    <w:rsid w:val="0033585E"/>
    <w:rsid w:val="00335B6A"/>
    <w:rsid w:val="003362FD"/>
    <w:rsid w:val="0033681C"/>
    <w:rsid w:val="00336DED"/>
    <w:rsid w:val="00336F5B"/>
    <w:rsid w:val="00336F91"/>
    <w:rsid w:val="00337837"/>
    <w:rsid w:val="003378E9"/>
    <w:rsid w:val="00337FBA"/>
    <w:rsid w:val="003406E2"/>
    <w:rsid w:val="00340824"/>
    <w:rsid w:val="00340864"/>
    <w:rsid w:val="00340881"/>
    <w:rsid w:val="00340A7B"/>
    <w:rsid w:val="00340ECD"/>
    <w:rsid w:val="003413A7"/>
    <w:rsid w:val="0034186B"/>
    <w:rsid w:val="003421E0"/>
    <w:rsid w:val="0034299D"/>
    <w:rsid w:val="00342F07"/>
    <w:rsid w:val="00343005"/>
    <w:rsid w:val="00343347"/>
    <w:rsid w:val="003436CD"/>
    <w:rsid w:val="003436F4"/>
    <w:rsid w:val="0034373E"/>
    <w:rsid w:val="00343BB6"/>
    <w:rsid w:val="00343F71"/>
    <w:rsid w:val="0034421E"/>
    <w:rsid w:val="003443B9"/>
    <w:rsid w:val="003444CC"/>
    <w:rsid w:val="00344C4F"/>
    <w:rsid w:val="00344D52"/>
    <w:rsid w:val="003455BE"/>
    <w:rsid w:val="003459F8"/>
    <w:rsid w:val="00345E49"/>
    <w:rsid w:val="00345EC2"/>
    <w:rsid w:val="00345F3E"/>
    <w:rsid w:val="00345FF4"/>
    <w:rsid w:val="00346144"/>
    <w:rsid w:val="00346247"/>
    <w:rsid w:val="0034659B"/>
    <w:rsid w:val="00346840"/>
    <w:rsid w:val="00346841"/>
    <w:rsid w:val="00346BB1"/>
    <w:rsid w:val="00346C62"/>
    <w:rsid w:val="00346D4F"/>
    <w:rsid w:val="00346D62"/>
    <w:rsid w:val="00346D98"/>
    <w:rsid w:val="0034730F"/>
    <w:rsid w:val="003478CB"/>
    <w:rsid w:val="0035026B"/>
    <w:rsid w:val="00350371"/>
    <w:rsid w:val="0035048B"/>
    <w:rsid w:val="00350AB2"/>
    <w:rsid w:val="00351006"/>
    <w:rsid w:val="003511AB"/>
    <w:rsid w:val="0035127D"/>
    <w:rsid w:val="003512DE"/>
    <w:rsid w:val="00351BDA"/>
    <w:rsid w:val="00351FDB"/>
    <w:rsid w:val="00352397"/>
    <w:rsid w:val="0035246E"/>
    <w:rsid w:val="00352556"/>
    <w:rsid w:val="0035259F"/>
    <w:rsid w:val="0035311F"/>
    <w:rsid w:val="00353913"/>
    <w:rsid w:val="00353BD3"/>
    <w:rsid w:val="003540B7"/>
    <w:rsid w:val="00354385"/>
    <w:rsid w:val="003543C0"/>
    <w:rsid w:val="003543CD"/>
    <w:rsid w:val="003544A7"/>
    <w:rsid w:val="003546F9"/>
    <w:rsid w:val="003548F3"/>
    <w:rsid w:val="00354929"/>
    <w:rsid w:val="00354A0F"/>
    <w:rsid w:val="00354D8E"/>
    <w:rsid w:val="00354E15"/>
    <w:rsid w:val="003552C6"/>
    <w:rsid w:val="003556BF"/>
    <w:rsid w:val="00355994"/>
    <w:rsid w:val="00355CA2"/>
    <w:rsid w:val="00355EB2"/>
    <w:rsid w:val="003567A4"/>
    <w:rsid w:val="00356907"/>
    <w:rsid w:val="00356B32"/>
    <w:rsid w:val="00356B88"/>
    <w:rsid w:val="00356CCB"/>
    <w:rsid w:val="00356F57"/>
    <w:rsid w:val="00357533"/>
    <w:rsid w:val="00357655"/>
    <w:rsid w:val="00357AAA"/>
    <w:rsid w:val="00357C93"/>
    <w:rsid w:val="003600BB"/>
    <w:rsid w:val="003601EA"/>
    <w:rsid w:val="00360734"/>
    <w:rsid w:val="00360F86"/>
    <w:rsid w:val="003616C8"/>
    <w:rsid w:val="003617F3"/>
    <w:rsid w:val="00361886"/>
    <w:rsid w:val="0036196A"/>
    <w:rsid w:val="00361B96"/>
    <w:rsid w:val="00361C79"/>
    <w:rsid w:val="00361DF2"/>
    <w:rsid w:val="00362090"/>
    <w:rsid w:val="003622BB"/>
    <w:rsid w:val="003623E9"/>
    <w:rsid w:val="00362676"/>
    <w:rsid w:val="00362A23"/>
    <w:rsid w:val="00362A5A"/>
    <w:rsid w:val="003631D9"/>
    <w:rsid w:val="003632C3"/>
    <w:rsid w:val="0036331A"/>
    <w:rsid w:val="00363387"/>
    <w:rsid w:val="0036354C"/>
    <w:rsid w:val="00363AEB"/>
    <w:rsid w:val="00363F47"/>
    <w:rsid w:val="003640BE"/>
    <w:rsid w:val="00364473"/>
    <w:rsid w:val="0036449A"/>
    <w:rsid w:val="00364A4C"/>
    <w:rsid w:val="00364CFB"/>
    <w:rsid w:val="00364E5F"/>
    <w:rsid w:val="00365815"/>
    <w:rsid w:val="00365FD4"/>
    <w:rsid w:val="0036602C"/>
    <w:rsid w:val="003662F0"/>
    <w:rsid w:val="003663DE"/>
    <w:rsid w:val="00366B2D"/>
    <w:rsid w:val="00366BE1"/>
    <w:rsid w:val="00366DD1"/>
    <w:rsid w:val="00367218"/>
    <w:rsid w:val="00367B61"/>
    <w:rsid w:val="00370A5B"/>
    <w:rsid w:val="00370C9E"/>
    <w:rsid w:val="00370CB5"/>
    <w:rsid w:val="00370E9E"/>
    <w:rsid w:val="0037108E"/>
    <w:rsid w:val="003712D7"/>
    <w:rsid w:val="00371B93"/>
    <w:rsid w:val="00372305"/>
    <w:rsid w:val="00372555"/>
    <w:rsid w:val="00372DED"/>
    <w:rsid w:val="00372E14"/>
    <w:rsid w:val="00373083"/>
    <w:rsid w:val="00373175"/>
    <w:rsid w:val="003731D9"/>
    <w:rsid w:val="00373490"/>
    <w:rsid w:val="00373553"/>
    <w:rsid w:val="00373A31"/>
    <w:rsid w:val="003744F3"/>
    <w:rsid w:val="003751BA"/>
    <w:rsid w:val="00375F21"/>
    <w:rsid w:val="003764F8"/>
    <w:rsid w:val="0037662D"/>
    <w:rsid w:val="00376C27"/>
    <w:rsid w:val="00376CEC"/>
    <w:rsid w:val="0037712E"/>
    <w:rsid w:val="00377133"/>
    <w:rsid w:val="0037733F"/>
    <w:rsid w:val="0038033A"/>
    <w:rsid w:val="00380CE7"/>
    <w:rsid w:val="00380D96"/>
    <w:rsid w:val="00380E8D"/>
    <w:rsid w:val="00380EEF"/>
    <w:rsid w:val="00380F49"/>
    <w:rsid w:val="0038105F"/>
    <w:rsid w:val="00381102"/>
    <w:rsid w:val="0038117E"/>
    <w:rsid w:val="0038134B"/>
    <w:rsid w:val="00381360"/>
    <w:rsid w:val="0038136D"/>
    <w:rsid w:val="003813C2"/>
    <w:rsid w:val="00381693"/>
    <w:rsid w:val="00381DFA"/>
    <w:rsid w:val="00382006"/>
    <w:rsid w:val="003820F1"/>
    <w:rsid w:val="00382F36"/>
    <w:rsid w:val="0038306E"/>
    <w:rsid w:val="003833EF"/>
    <w:rsid w:val="00383495"/>
    <w:rsid w:val="003834A2"/>
    <w:rsid w:val="003835AC"/>
    <w:rsid w:val="00383AB8"/>
    <w:rsid w:val="00383CC3"/>
    <w:rsid w:val="00383EA3"/>
    <w:rsid w:val="0038444C"/>
    <w:rsid w:val="00384A6E"/>
    <w:rsid w:val="00384A99"/>
    <w:rsid w:val="00384CF9"/>
    <w:rsid w:val="00384ED2"/>
    <w:rsid w:val="00385262"/>
    <w:rsid w:val="003852EF"/>
    <w:rsid w:val="0038571D"/>
    <w:rsid w:val="00385F88"/>
    <w:rsid w:val="00386177"/>
    <w:rsid w:val="0038630D"/>
    <w:rsid w:val="00386A36"/>
    <w:rsid w:val="00386C23"/>
    <w:rsid w:val="00386FD6"/>
    <w:rsid w:val="00387016"/>
    <w:rsid w:val="003875EB"/>
    <w:rsid w:val="003905C9"/>
    <w:rsid w:val="0039174E"/>
    <w:rsid w:val="00391809"/>
    <w:rsid w:val="00391EA1"/>
    <w:rsid w:val="00391EDD"/>
    <w:rsid w:val="00392017"/>
    <w:rsid w:val="003921E5"/>
    <w:rsid w:val="00392764"/>
    <w:rsid w:val="00392767"/>
    <w:rsid w:val="00392955"/>
    <w:rsid w:val="00393D85"/>
    <w:rsid w:val="003941A5"/>
    <w:rsid w:val="0039501C"/>
    <w:rsid w:val="003951A5"/>
    <w:rsid w:val="003953AA"/>
    <w:rsid w:val="00395457"/>
    <w:rsid w:val="00395781"/>
    <w:rsid w:val="00395BE4"/>
    <w:rsid w:val="00395F96"/>
    <w:rsid w:val="0039616A"/>
    <w:rsid w:val="003961C7"/>
    <w:rsid w:val="00396301"/>
    <w:rsid w:val="003969AE"/>
    <w:rsid w:val="00396E8D"/>
    <w:rsid w:val="0039712C"/>
    <w:rsid w:val="00397358"/>
    <w:rsid w:val="003974C6"/>
    <w:rsid w:val="00397522"/>
    <w:rsid w:val="0039773F"/>
    <w:rsid w:val="003977BF"/>
    <w:rsid w:val="0039787D"/>
    <w:rsid w:val="00397B82"/>
    <w:rsid w:val="00397C31"/>
    <w:rsid w:val="00397DD0"/>
    <w:rsid w:val="00397F4A"/>
    <w:rsid w:val="003A0715"/>
    <w:rsid w:val="003A0C00"/>
    <w:rsid w:val="003A0CDD"/>
    <w:rsid w:val="003A0D23"/>
    <w:rsid w:val="003A0D46"/>
    <w:rsid w:val="003A123C"/>
    <w:rsid w:val="003A1287"/>
    <w:rsid w:val="003A168C"/>
    <w:rsid w:val="003A1A42"/>
    <w:rsid w:val="003A1C58"/>
    <w:rsid w:val="003A20B8"/>
    <w:rsid w:val="003A281A"/>
    <w:rsid w:val="003A28F0"/>
    <w:rsid w:val="003A2988"/>
    <w:rsid w:val="003A2C15"/>
    <w:rsid w:val="003A2FFD"/>
    <w:rsid w:val="003A3184"/>
    <w:rsid w:val="003A334F"/>
    <w:rsid w:val="003A35BF"/>
    <w:rsid w:val="003A3AAA"/>
    <w:rsid w:val="003A3C81"/>
    <w:rsid w:val="003A43EF"/>
    <w:rsid w:val="003A45D2"/>
    <w:rsid w:val="003A4678"/>
    <w:rsid w:val="003A47BE"/>
    <w:rsid w:val="003A48D8"/>
    <w:rsid w:val="003A4B93"/>
    <w:rsid w:val="003A4E41"/>
    <w:rsid w:val="003A50BA"/>
    <w:rsid w:val="003A5340"/>
    <w:rsid w:val="003A544D"/>
    <w:rsid w:val="003A57BC"/>
    <w:rsid w:val="003A5894"/>
    <w:rsid w:val="003A5E6F"/>
    <w:rsid w:val="003A682F"/>
    <w:rsid w:val="003A6AB0"/>
    <w:rsid w:val="003A7048"/>
    <w:rsid w:val="003A71A7"/>
    <w:rsid w:val="003A7292"/>
    <w:rsid w:val="003B035E"/>
    <w:rsid w:val="003B0BB1"/>
    <w:rsid w:val="003B0BFC"/>
    <w:rsid w:val="003B0D0D"/>
    <w:rsid w:val="003B13C6"/>
    <w:rsid w:val="003B15A6"/>
    <w:rsid w:val="003B15AF"/>
    <w:rsid w:val="003B168E"/>
    <w:rsid w:val="003B1D98"/>
    <w:rsid w:val="003B2AB9"/>
    <w:rsid w:val="003B2C22"/>
    <w:rsid w:val="003B2C25"/>
    <w:rsid w:val="003B3681"/>
    <w:rsid w:val="003B36D0"/>
    <w:rsid w:val="003B36D1"/>
    <w:rsid w:val="003B3831"/>
    <w:rsid w:val="003B387D"/>
    <w:rsid w:val="003B39CA"/>
    <w:rsid w:val="003B3BA8"/>
    <w:rsid w:val="003B3D30"/>
    <w:rsid w:val="003B403B"/>
    <w:rsid w:val="003B4684"/>
    <w:rsid w:val="003B48A7"/>
    <w:rsid w:val="003B5186"/>
    <w:rsid w:val="003B5797"/>
    <w:rsid w:val="003B58E4"/>
    <w:rsid w:val="003B5BE8"/>
    <w:rsid w:val="003B6E10"/>
    <w:rsid w:val="003B7407"/>
    <w:rsid w:val="003B7676"/>
    <w:rsid w:val="003B7833"/>
    <w:rsid w:val="003B792E"/>
    <w:rsid w:val="003B7AB7"/>
    <w:rsid w:val="003B7EAE"/>
    <w:rsid w:val="003C0249"/>
    <w:rsid w:val="003C02A5"/>
    <w:rsid w:val="003C0883"/>
    <w:rsid w:val="003C098A"/>
    <w:rsid w:val="003C0A54"/>
    <w:rsid w:val="003C0D2E"/>
    <w:rsid w:val="003C0DB2"/>
    <w:rsid w:val="003C0DF8"/>
    <w:rsid w:val="003C0FDF"/>
    <w:rsid w:val="003C15F9"/>
    <w:rsid w:val="003C1747"/>
    <w:rsid w:val="003C1E94"/>
    <w:rsid w:val="003C20AA"/>
    <w:rsid w:val="003C23F5"/>
    <w:rsid w:val="003C2A5B"/>
    <w:rsid w:val="003C2FD3"/>
    <w:rsid w:val="003C39F6"/>
    <w:rsid w:val="003C39FF"/>
    <w:rsid w:val="003C3A67"/>
    <w:rsid w:val="003C3FDA"/>
    <w:rsid w:val="003C40E7"/>
    <w:rsid w:val="003C4106"/>
    <w:rsid w:val="003C4130"/>
    <w:rsid w:val="003C4594"/>
    <w:rsid w:val="003C515D"/>
    <w:rsid w:val="003C5392"/>
    <w:rsid w:val="003C59D7"/>
    <w:rsid w:val="003C5A46"/>
    <w:rsid w:val="003C5F1B"/>
    <w:rsid w:val="003C68DF"/>
    <w:rsid w:val="003C6A81"/>
    <w:rsid w:val="003C6A98"/>
    <w:rsid w:val="003C6F2C"/>
    <w:rsid w:val="003C7044"/>
    <w:rsid w:val="003C71BA"/>
    <w:rsid w:val="003C722F"/>
    <w:rsid w:val="003D00B4"/>
    <w:rsid w:val="003D00EA"/>
    <w:rsid w:val="003D0146"/>
    <w:rsid w:val="003D0319"/>
    <w:rsid w:val="003D0596"/>
    <w:rsid w:val="003D0B82"/>
    <w:rsid w:val="003D0DDA"/>
    <w:rsid w:val="003D1106"/>
    <w:rsid w:val="003D1519"/>
    <w:rsid w:val="003D1870"/>
    <w:rsid w:val="003D18C4"/>
    <w:rsid w:val="003D1EDE"/>
    <w:rsid w:val="003D1FE2"/>
    <w:rsid w:val="003D2158"/>
    <w:rsid w:val="003D2863"/>
    <w:rsid w:val="003D2CB5"/>
    <w:rsid w:val="003D2F8B"/>
    <w:rsid w:val="003D313A"/>
    <w:rsid w:val="003D3FC1"/>
    <w:rsid w:val="003D4B8F"/>
    <w:rsid w:val="003D4CCF"/>
    <w:rsid w:val="003D55E1"/>
    <w:rsid w:val="003D56F0"/>
    <w:rsid w:val="003D5799"/>
    <w:rsid w:val="003D58A1"/>
    <w:rsid w:val="003D599D"/>
    <w:rsid w:val="003D5A9B"/>
    <w:rsid w:val="003D5BE5"/>
    <w:rsid w:val="003D5F33"/>
    <w:rsid w:val="003D614C"/>
    <w:rsid w:val="003D6A68"/>
    <w:rsid w:val="003D70DD"/>
    <w:rsid w:val="003D7268"/>
    <w:rsid w:val="003D7990"/>
    <w:rsid w:val="003E016E"/>
    <w:rsid w:val="003E0257"/>
    <w:rsid w:val="003E05F1"/>
    <w:rsid w:val="003E0A3F"/>
    <w:rsid w:val="003E0C60"/>
    <w:rsid w:val="003E0EA5"/>
    <w:rsid w:val="003E0F2A"/>
    <w:rsid w:val="003E1CFE"/>
    <w:rsid w:val="003E2174"/>
    <w:rsid w:val="003E2227"/>
    <w:rsid w:val="003E2625"/>
    <w:rsid w:val="003E295E"/>
    <w:rsid w:val="003E2F84"/>
    <w:rsid w:val="003E3374"/>
    <w:rsid w:val="003E3720"/>
    <w:rsid w:val="003E3CC1"/>
    <w:rsid w:val="003E412C"/>
    <w:rsid w:val="003E43CC"/>
    <w:rsid w:val="003E455A"/>
    <w:rsid w:val="003E4C17"/>
    <w:rsid w:val="003E4E53"/>
    <w:rsid w:val="003E5203"/>
    <w:rsid w:val="003E5309"/>
    <w:rsid w:val="003E5B69"/>
    <w:rsid w:val="003E5FA8"/>
    <w:rsid w:val="003E625D"/>
    <w:rsid w:val="003E626D"/>
    <w:rsid w:val="003E6292"/>
    <w:rsid w:val="003E6424"/>
    <w:rsid w:val="003E679F"/>
    <w:rsid w:val="003E68A7"/>
    <w:rsid w:val="003E6A2F"/>
    <w:rsid w:val="003E6B1D"/>
    <w:rsid w:val="003E6C13"/>
    <w:rsid w:val="003E6C32"/>
    <w:rsid w:val="003E7052"/>
    <w:rsid w:val="003E7CD0"/>
    <w:rsid w:val="003F021E"/>
    <w:rsid w:val="003F0650"/>
    <w:rsid w:val="003F0851"/>
    <w:rsid w:val="003F12BB"/>
    <w:rsid w:val="003F1AB6"/>
    <w:rsid w:val="003F1D48"/>
    <w:rsid w:val="003F1E71"/>
    <w:rsid w:val="003F22F6"/>
    <w:rsid w:val="003F26C8"/>
    <w:rsid w:val="003F2C93"/>
    <w:rsid w:val="003F2D00"/>
    <w:rsid w:val="003F2E62"/>
    <w:rsid w:val="003F355C"/>
    <w:rsid w:val="003F35FD"/>
    <w:rsid w:val="003F398A"/>
    <w:rsid w:val="003F3D0D"/>
    <w:rsid w:val="003F3D79"/>
    <w:rsid w:val="003F3E61"/>
    <w:rsid w:val="003F40F3"/>
    <w:rsid w:val="003F45BE"/>
    <w:rsid w:val="003F4811"/>
    <w:rsid w:val="003F49F4"/>
    <w:rsid w:val="003F4CA8"/>
    <w:rsid w:val="003F4D10"/>
    <w:rsid w:val="003F4E2A"/>
    <w:rsid w:val="003F50B5"/>
    <w:rsid w:val="003F52C2"/>
    <w:rsid w:val="003F5A9D"/>
    <w:rsid w:val="003F5BA2"/>
    <w:rsid w:val="003F5BC6"/>
    <w:rsid w:val="003F5DC3"/>
    <w:rsid w:val="003F6149"/>
    <w:rsid w:val="003F63CC"/>
    <w:rsid w:val="003F6523"/>
    <w:rsid w:val="003F6A08"/>
    <w:rsid w:val="003F6B15"/>
    <w:rsid w:val="003F6FAD"/>
    <w:rsid w:val="003F77FF"/>
    <w:rsid w:val="003F7B8F"/>
    <w:rsid w:val="003F7C7A"/>
    <w:rsid w:val="003F7FC3"/>
    <w:rsid w:val="00400357"/>
    <w:rsid w:val="00400898"/>
    <w:rsid w:val="00400A51"/>
    <w:rsid w:val="00400BFE"/>
    <w:rsid w:val="00400C56"/>
    <w:rsid w:val="00400E7C"/>
    <w:rsid w:val="004010B3"/>
    <w:rsid w:val="00401238"/>
    <w:rsid w:val="004012A9"/>
    <w:rsid w:val="004013CE"/>
    <w:rsid w:val="00401447"/>
    <w:rsid w:val="0040145A"/>
    <w:rsid w:val="0040145D"/>
    <w:rsid w:val="00401AE9"/>
    <w:rsid w:val="00401EA4"/>
    <w:rsid w:val="00401F74"/>
    <w:rsid w:val="0040213A"/>
    <w:rsid w:val="00402349"/>
    <w:rsid w:val="0040237A"/>
    <w:rsid w:val="0040279A"/>
    <w:rsid w:val="004028FF"/>
    <w:rsid w:val="00403359"/>
    <w:rsid w:val="00403878"/>
    <w:rsid w:val="00403AB4"/>
    <w:rsid w:val="00403C24"/>
    <w:rsid w:val="00403F26"/>
    <w:rsid w:val="00404063"/>
    <w:rsid w:val="00404759"/>
    <w:rsid w:val="004048A9"/>
    <w:rsid w:val="00404BAF"/>
    <w:rsid w:val="00404C98"/>
    <w:rsid w:val="00404E38"/>
    <w:rsid w:val="0040559C"/>
    <w:rsid w:val="00405732"/>
    <w:rsid w:val="00406100"/>
    <w:rsid w:val="00406551"/>
    <w:rsid w:val="004065B8"/>
    <w:rsid w:val="004069E4"/>
    <w:rsid w:val="00406F8B"/>
    <w:rsid w:val="00407526"/>
    <w:rsid w:val="004077D8"/>
    <w:rsid w:val="00407B56"/>
    <w:rsid w:val="00407B5F"/>
    <w:rsid w:val="00407C90"/>
    <w:rsid w:val="00407CC5"/>
    <w:rsid w:val="004101A3"/>
    <w:rsid w:val="00410237"/>
    <w:rsid w:val="00410300"/>
    <w:rsid w:val="00410733"/>
    <w:rsid w:val="0041088D"/>
    <w:rsid w:val="00410B17"/>
    <w:rsid w:val="00410BA0"/>
    <w:rsid w:val="00410C21"/>
    <w:rsid w:val="004111F5"/>
    <w:rsid w:val="00411417"/>
    <w:rsid w:val="004118EA"/>
    <w:rsid w:val="00411AD0"/>
    <w:rsid w:val="00411D3A"/>
    <w:rsid w:val="0041208A"/>
    <w:rsid w:val="004123B8"/>
    <w:rsid w:val="004125AE"/>
    <w:rsid w:val="00412FDC"/>
    <w:rsid w:val="004136E0"/>
    <w:rsid w:val="00413749"/>
    <w:rsid w:val="004137A8"/>
    <w:rsid w:val="00413829"/>
    <w:rsid w:val="004138D0"/>
    <w:rsid w:val="004139FB"/>
    <w:rsid w:val="00413B46"/>
    <w:rsid w:val="00413C1E"/>
    <w:rsid w:val="00413E4E"/>
    <w:rsid w:val="00414F4A"/>
    <w:rsid w:val="00415095"/>
    <w:rsid w:val="004151C9"/>
    <w:rsid w:val="00415505"/>
    <w:rsid w:val="00415832"/>
    <w:rsid w:val="004158C4"/>
    <w:rsid w:val="0041592B"/>
    <w:rsid w:val="0041603F"/>
    <w:rsid w:val="004166EE"/>
    <w:rsid w:val="00416E1D"/>
    <w:rsid w:val="0041704E"/>
    <w:rsid w:val="004176F8"/>
    <w:rsid w:val="0041788B"/>
    <w:rsid w:val="004178D5"/>
    <w:rsid w:val="00417D48"/>
    <w:rsid w:val="004202E9"/>
    <w:rsid w:val="00420B25"/>
    <w:rsid w:val="00420B58"/>
    <w:rsid w:val="00421E01"/>
    <w:rsid w:val="00422F1C"/>
    <w:rsid w:val="00422FD5"/>
    <w:rsid w:val="004235EC"/>
    <w:rsid w:val="004235FC"/>
    <w:rsid w:val="00423C61"/>
    <w:rsid w:val="00424D39"/>
    <w:rsid w:val="00424F07"/>
    <w:rsid w:val="004251B1"/>
    <w:rsid w:val="004253A7"/>
    <w:rsid w:val="00425554"/>
    <w:rsid w:val="00425668"/>
    <w:rsid w:val="004256CB"/>
    <w:rsid w:val="00425787"/>
    <w:rsid w:val="00425852"/>
    <w:rsid w:val="00425870"/>
    <w:rsid w:val="00425A1F"/>
    <w:rsid w:val="004265B4"/>
    <w:rsid w:val="00426ABA"/>
    <w:rsid w:val="00426B4F"/>
    <w:rsid w:val="00426CE6"/>
    <w:rsid w:val="00426D96"/>
    <w:rsid w:val="00426E04"/>
    <w:rsid w:val="00426F43"/>
    <w:rsid w:val="00427602"/>
    <w:rsid w:val="004276E1"/>
    <w:rsid w:val="004276F7"/>
    <w:rsid w:val="004278CB"/>
    <w:rsid w:val="004279B0"/>
    <w:rsid w:val="00427A1A"/>
    <w:rsid w:val="0043004E"/>
    <w:rsid w:val="00430257"/>
    <w:rsid w:val="004303F0"/>
    <w:rsid w:val="00430730"/>
    <w:rsid w:val="00430ABB"/>
    <w:rsid w:val="00430DE1"/>
    <w:rsid w:val="004312AB"/>
    <w:rsid w:val="004314AA"/>
    <w:rsid w:val="004314CE"/>
    <w:rsid w:val="00431A18"/>
    <w:rsid w:val="00431FED"/>
    <w:rsid w:val="00432288"/>
    <w:rsid w:val="00432875"/>
    <w:rsid w:val="00432ADA"/>
    <w:rsid w:val="00432E71"/>
    <w:rsid w:val="00432F64"/>
    <w:rsid w:val="004333D2"/>
    <w:rsid w:val="0043368B"/>
    <w:rsid w:val="004336B4"/>
    <w:rsid w:val="00433A09"/>
    <w:rsid w:val="00434BBF"/>
    <w:rsid w:val="00434C2B"/>
    <w:rsid w:val="004355D4"/>
    <w:rsid w:val="0043596B"/>
    <w:rsid w:val="00435CBB"/>
    <w:rsid w:val="00435DE4"/>
    <w:rsid w:val="00435F77"/>
    <w:rsid w:val="00436243"/>
    <w:rsid w:val="00436688"/>
    <w:rsid w:val="004366EE"/>
    <w:rsid w:val="0043681E"/>
    <w:rsid w:val="00436820"/>
    <w:rsid w:val="00436AFA"/>
    <w:rsid w:val="00436DA7"/>
    <w:rsid w:val="00436ED3"/>
    <w:rsid w:val="00436ED7"/>
    <w:rsid w:val="0043728E"/>
    <w:rsid w:val="004374D4"/>
    <w:rsid w:val="004375B8"/>
    <w:rsid w:val="004377CA"/>
    <w:rsid w:val="00437906"/>
    <w:rsid w:val="00440DF4"/>
    <w:rsid w:val="00440ED3"/>
    <w:rsid w:val="00441152"/>
    <w:rsid w:val="00442CBD"/>
    <w:rsid w:val="00442F80"/>
    <w:rsid w:val="00442FE2"/>
    <w:rsid w:val="004431B3"/>
    <w:rsid w:val="004437CC"/>
    <w:rsid w:val="00443A32"/>
    <w:rsid w:val="00443BC3"/>
    <w:rsid w:val="00443D5C"/>
    <w:rsid w:val="00443D73"/>
    <w:rsid w:val="00443D89"/>
    <w:rsid w:val="00443F54"/>
    <w:rsid w:val="004440E4"/>
    <w:rsid w:val="0044443E"/>
    <w:rsid w:val="00444577"/>
    <w:rsid w:val="00444D60"/>
    <w:rsid w:val="00444ED6"/>
    <w:rsid w:val="00444F5E"/>
    <w:rsid w:val="00445373"/>
    <w:rsid w:val="0044537B"/>
    <w:rsid w:val="00445854"/>
    <w:rsid w:val="00445B73"/>
    <w:rsid w:val="00445B74"/>
    <w:rsid w:val="00445DF1"/>
    <w:rsid w:val="00445E08"/>
    <w:rsid w:val="00445E71"/>
    <w:rsid w:val="00446BE9"/>
    <w:rsid w:val="0044709C"/>
    <w:rsid w:val="00447190"/>
    <w:rsid w:val="0044736E"/>
    <w:rsid w:val="004474BA"/>
    <w:rsid w:val="004475BF"/>
    <w:rsid w:val="004478A5"/>
    <w:rsid w:val="00447C43"/>
    <w:rsid w:val="00447F81"/>
    <w:rsid w:val="00450101"/>
    <w:rsid w:val="004504C3"/>
    <w:rsid w:val="00450851"/>
    <w:rsid w:val="00450ADD"/>
    <w:rsid w:val="004511D9"/>
    <w:rsid w:val="00451611"/>
    <w:rsid w:val="0045173D"/>
    <w:rsid w:val="0045196F"/>
    <w:rsid w:val="00451B62"/>
    <w:rsid w:val="00451CBA"/>
    <w:rsid w:val="00451DC5"/>
    <w:rsid w:val="00451FA9"/>
    <w:rsid w:val="00452078"/>
    <w:rsid w:val="004525EC"/>
    <w:rsid w:val="00452C92"/>
    <w:rsid w:val="00452FB7"/>
    <w:rsid w:val="004539AE"/>
    <w:rsid w:val="00453C11"/>
    <w:rsid w:val="00453F4F"/>
    <w:rsid w:val="0045402F"/>
    <w:rsid w:val="004550EB"/>
    <w:rsid w:val="00455308"/>
    <w:rsid w:val="0045550D"/>
    <w:rsid w:val="004555D1"/>
    <w:rsid w:val="00455984"/>
    <w:rsid w:val="004563F2"/>
    <w:rsid w:val="00456714"/>
    <w:rsid w:val="004567E7"/>
    <w:rsid w:val="00456C90"/>
    <w:rsid w:val="00457283"/>
    <w:rsid w:val="00457952"/>
    <w:rsid w:val="00457A9A"/>
    <w:rsid w:val="00457C89"/>
    <w:rsid w:val="00457E52"/>
    <w:rsid w:val="00457FB5"/>
    <w:rsid w:val="0046001E"/>
    <w:rsid w:val="00460038"/>
    <w:rsid w:val="004601E7"/>
    <w:rsid w:val="004602EC"/>
    <w:rsid w:val="0046049C"/>
    <w:rsid w:val="004607B5"/>
    <w:rsid w:val="0046100E"/>
    <w:rsid w:val="004611EE"/>
    <w:rsid w:val="0046139A"/>
    <w:rsid w:val="00461E94"/>
    <w:rsid w:val="00462257"/>
    <w:rsid w:val="004628F3"/>
    <w:rsid w:val="00462B32"/>
    <w:rsid w:val="0046306F"/>
    <w:rsid w:val="0046320F"/>
    <w:rsid w:val="004634D8"/>
    <w:rsid w:val="004637B1"/>
    <w:rsid w:val="004642E5"/>
    <w:rsid w:val="004643A4"/>
    <w:rsid w:val="004644E0"/>
    <w:rsid w:val="004645F9"/>
    <w:rsid w:val="00464C8F"/>
    <w:rsid w:val="00465087"/>
    <w:rsid w:val="00465ADE"/>
    <w:rsid w:val="00465B48"/>
    <w:rsid w:val="004662F8"/>
    <w:rsid w:val="004663C1"/>
    <w:rsid w:val="004666FF"/>
    <w:rsid w:val="00466A1F"/>
    <w:rsid w:val="00466C06"/>
    <w:rsid w:val="00466E31"/>
    <w:rsid w:val="004674DB"/>
    <w:rsid w:val="004679DE"/>
    <w:rsid w:val="00467CC3"/>
    <w:rsid w:val="0047013A"/>
    <w:rsid w:val="0047028E"/>
    <w:rsid w:val="004705E0"/>
    <w:rsid w:val="0047070C"/>
    <w:rsid w:val="00470905"/>
    <w:rsid w:val="00470CA8"/>
    <w:rsid w:val="00470EC6"/>
    <w:rsid w:val="004710D6"/>
    <w:rsid w:val="00471659"/>
    <w:rsid w:val="0047169D"/>
    <w:rsid w:val="0047215E"/>
    <w:rsid w:val="00472742"/>
    <w:rsid w:val="00472785"/>
    <w:rsid w:val="00472AB6"/>
    <w:rsid w:val="00472B47"/>
    <w:rsid w:val="00472CFB"/>
    <w:rsid w:val="004731AD"/>
    <w:rsid w:val="004732B6"/>
    <w:rsid w:val="00473450"/>
    <w:rsid w:val="004736C7"/>
    <w:rsid w:val="00473719"/>
    <w:rsid w:val="00473DE7"/>
    <w:rsid w:val="00473F3C"/>
    <w:rsid w:val="004743CC"/>
    <w:rsid w:val="004749D8"/>
    <w:rsid w:val="00474BF5"/>
    <w:rsid w:val="004750D3"/>
    <w:rsid w:val="00475AF7"/>
    <w:rsid w:val="00475D6E"/>
    <w:rsid w:val="00475E75"/>
    <w:rsid w:val="004760AF"/>
    <w:rsid w:val="0047640A"/>
    <w:rsid w:val="0047641E"/>
    <w:rsid w:val="004769FD"/>
    <w:rsid w:val="004772DF"/>
    <w:rsid w:val="00477335"/>
    <w:rsid w:val="00477824"/>
    <w:rsid w:val="00477A6F"/>
    <w:rsid w:val="00477BB8"/>
    <w:rsid w:val="004804F8"/>
    <w:rsid w:val="00480611"/>
    <w:rsid w:val="00480885"/>
    <w:rsid w:val="00480C76"/>
    <w:rsid w:val="00480D4B"/>
    <w:rsid w:val="00481099"/>
    <w:rsid w:val="004814B3"/>
    <w:rsid w:val="0048157D"/>
    <w:rsid w:val="00481A59"/>
    <w:rsid w:val="00481D9E"/>
    <w:rsid w:val="00481F5D"/>
    <w:rsid w:val="00481FFB"/>
    <w:rsid w:val="00482131"/>
    <w:rsid w:val="004824E4"/>
    <w:rsid w:val="004828D5"/>
    <w:rsid w:val="00482BD4"/>
    <w:rsid w:val="00482C10"/>
    <w:rsid w:val="00482DEF"/>
    <w:rsid w:val="0048339D"/>
    <w:rsid w:val="004835A2"/>
    <w:rsid w:val="00483927"/>
    <w:rsid w:val="00483A9E"/>
    <w:rsid w:val="00484426"/>
    <w:rsid w:val="00484452"/>
    <w:rsid w:val="004845B9"/>
    <w:rsid w:val="0048463B"/>
    <w:rsid w:val="00484D5B"/>
    <w:rsid w:val="00484E75"/>
    <w:rsid w:val="004855AD"/>
    <w:rsid w:val="004858D3"/>
    <w:rsid w:val="00485B9E"/>
    <w:rsid w:val="00485CDC"/>
    <w:rsid w:val="00485DB7"/>
    <w:rsid w:val="004865B1"/>
    <w:rsid w:val="00486BB4"/>
    <w:rsid w:val="00487242"/>
    <w:rsid w:val="00487286"/>
    <w:rsid w:val="004878AA"/>
    <w:rsid w:val="004878D0"/>
    <w:rsid w:val="00487CDA"/>
    <w:rsid w:val="00487D70"/>
    <w:rsid w:val="00490080"/>
    <w:rsid w:val="004904A5"/>
    <w:rsid w:val="00490596"/>
    <w:rsid w:val="004908B4"/>
    <w:rsid w:val="00491162"/>
    <w:rsid w:val="004911B9"/>
    <w:rsid w:val="00491244"/>
    <w:rsid w:val="0049132A"/>
    <w:rsid w:val="0049140C"/>
    <w:rsid w:val="00491491"/>
    <w:rsid w:val="00491598"/>
    <w:rsid w:val="00491EAD"/>
    <w:rsid w:val="00491F09"/>
    <w:rsid w:val="00492623"/>
    <w:rsid w:val="00492679"/>
    <w:rsid w:val="00492921"/>
    <w:rsid w:val="00492C99"/>
    <w:rsid w:val="0049379D"/>
    <w:rsid w:val="004939D0"/>
    <w:rsid w:val="004939F6"/>
    <w:rsid w:val="00493F7B"/>
    <w:rsid w:val="0049409B"/>
    <w:rsid w:val="004946F1"/>
    <w:rsid w:val="004948A3"/>
    <w:rsid w:val="004948FA"/>
    <w:rsid w:val="004949AE"/>
    <w:rsid w:val="00494AA8"/>
    <w:rsid w:val="00494C9B"/>
    <w:rsid w:val="00495032"/>
    <w:rsid w:val="00495502"/>
    <w:rsid w:val="00495A24"/>
    <w:rsid w:val="00495B74"/>
    <w:rsid w:val="004960FE"/>
    <w:rsid w:val="00496CC0"/>
    <w:rsid w:val="00496FEB"/>
    <w:rsid w:val="004973D8"/>
    <w:rsid w:val="004974C6"/>
    <w:rsid w:val="004975AF"/>
    <w:rsid w:val="004978B8"/>
    <w:rsid w:val="004978C2"/>
    <w:rsid w:val="00497B22"/>
    <w:rsid w:val="00497CB3"/>
    <w:rsid w:val="00497D8D"/>
    <w:rsid w:val="004A0381"/>
    <w:rsid w:val="004A048A"/>
    <w:rsid w:val="004A0598"/>
    <w:rsid w:val="004A0D13"/>
    <w:rsid w:val="004A0F6A"/>
    <w:rsid w:val="004A1197"/>
    <w:rsid w:val="004A1A4D"/>
    <w:rsid w:val="004A1A8A"/>
    <w:rsid w:val="004A1C4B"/>
    <w:rsid w:val="004A201F"/>
    <w:rsid w:val="004A2505"/>
    <w:rsid w:val="004A2826"/>
    <w:rsid w:val="004A297D"/>
    <w:rsid w:val="004A2DF6"/>
    <w:rsid w:val="004A2E47"/>
    <w:rsid w:val="004A35AA"/>
    <w:rsid w:val="004A3EB2"/>
    <w:rsid w:val="004A4476"/>
    <w:rsid w:val="004A469A"/>
    <w:rsid w:val="004A4A9D"/>
    <w:rsid w:val="004A4CF4"/>
    <w:rsid w:val="004A4D64"/>
    <w:rsid w:val="004A5277"/>
    <w:rsid w:val="004A582B"/>
    <w:rsid w:val="004A691C"/>
    <w:rsid w:val="004A6FD8"/>
    <w:rsid w:val="004A7D25"/>
    <w:rsid w:val="004B0372"/>
    <w:rsid w:val="004B03CE"/>
    <w:rsid w:val="004B07A2"/>
    <w:rsid w:val="004B088C"/>
    <w:rsid w:val="004B0A8D"/>
    <w:rsid w:val="004B0E33"/>
    <w:rsid w:val="004B121C"/>
    <w:rsid w:val="004B1448"/>
    <w:rsid w:val="004B14BD"/>
    <w:rsid w:val="004B18E6"/>
    <w:rsid w:val="004B1A34"/>
    <w:rsid w:val="004B1E53"/>
    <w:rsid w:val="004B22C3"/>
    <w:rsid w:val="004B245F"/>
    <w:rsid w:val="004B2830"/>
    <w:rsid w:val="004B28C5"/>
    <w:rsid w:val="004B2CB6"/>
    <w:rsid w:val="004B2F11"/>
    <w:rsid w:val="004B3373"/>
    <w:rsid w:val="004B3983"/>
    <w:rsid w:val="004B3ABF"/>
    <w:rsid w:val="004B4473"/>
    <w:rsid w:val="004B46BD"/>
    <w:rsid w:val="004B493A"/>
    <w:rsid w:val="004B4E2B"/>
    <w:rsid w:val="004B5628"/>
    <w:rsid w:val="004B58C9"/>
    <w:rsid w:val="004B59A6"/>
    <w:rsid w:val="004B59B3"/>
    <w:rsid w:val="004B5AC3"/>
    <w:rsid w:val="004B5B0A"/>
    <w:rsid w:val="004B5BF9"/>
    <w:rsid w:val="004B5C6D"/>
    <w:rsid w:val="004B62FC"/>
    <w:rsid w:val="004B67C0"/>
    <w:rsid w:val="004B680D"/>
    <w:rsid w:val="004B6BC1"/>
    <w:rsid w:val="004B6CD1"/>
    <w:rsid w:val="004B7338"/>
    <w:rsid w:val="004B750F"/>
    <w:rsid w:val="004B7B90"/>
    <w:rsid w:val="004B7C26"/>
    <w:rsid w:val="004B7D33"/>
    <w:rsid w:val="004B7DC7"/>
    <w:rsid w:val="004B7DE8"/>
    <w:rsid w:val="004C039D"/>
    <w:rsid w:val="004C0AA6"/>
    <w:rsid w:val="004C0CC2"/>
    <w:rsid w:val="004C0D6E"/>
    <w:rsid w:val="004C0EA2"/>
    <w:rsid w:val="004C1197"/>
    <w:rsid w:val="004C1274"/>
    <w:rsid w:val="004C15F5"/>
    <w:rsid w:val="004C1A1C"/>
    <w:rsid w:val="004C2134"/>
    <w:rsid w:val="004C2BA4"/>
    <w:rsid w:val="004C2C9A"/>
    <w:rsid w:val="004C2CA8"/>
    <w:rsid w:val="004C2F4F"/>
    <w:rsid w:val="004C34DE"/>
    <w:rsid w:val="004C3BD2"/>
    <w:rsid w:val="004C3E14"/>
    <w:rsid w:val="004C445B"/>
    <w:rsid w:val="004C4850"/>
    <w:rsid w:val="004C4E35"/>
    <w:rsid w:val="004C5414"/>
    <w:rsid w:val="004C54B8"/>
    <w:rsid w:val="004C59F8"/>
    <w:rsid w:val="004C5D9B"/>
    <w:rsid w:val="004C5D9D"/>
    <w:rsid w:val="004C6377"/>
    <w:rsid w:val="004C69B1"/>
    <w:rsid w:val="004C6BB6"/>
    <w:rsid w:val="004C6DC5"/>
    <w:rsid w:val="004C71CD"/>
    <w:rsid w:val="004C7E1D"/>
    <w:rsid w:val="004C7ECF"/>
    <w:rsid w:val="004C7FF1"/>
    <w:rsid w:val="004D0BCC"/>
    <w:rsid w:val="004D0E87"/>
    <w:rsid w:val="004D125B"/>
    <w:rsid w:val="004D1376"/>
    <w:rsid w:val="004D144F"/>
    <w:rsid w:val="004D17BF"/>
    <w:rsid w:val="004D17E9"/>
    <w:rsid w:val="004D1AD1"/>
    <w:rsid w:val="004D1F8D"/>
    <w:rsid w:val="004D2049"/>
    <w:rsid w:val="004D224A"/>
    <w:rsid w:val="004D2359"/>
    <w:rsid w:val="004D25A5"/>
    <w:rsid w:val="004D27BB"/>
    <w:rsid w:val="004D2974"/>
    <w:rsid w:val="004D2D51"/>
    <w:rsid w:val="004D2EE0"/>
    <w:rsid w:val="004D2F79"/>
    <w:rsid w:val="004D2F9F"/>
    <w:rsid w:val="004D30BD"/>
    <w:rsid w:val="004D333A"/>
    <w:rsid w:val="004D388F"/>
    <w:rsid w:val="004D3983"/>
    <w:rsid w:val="004D3CD9"/>
    <w:rsid w:val="004D4490"/>
    <w:rsid w:val="004D488A"/>
    <w:rsid w:val="004D4C6E"/>
    <w:rsid w:val="004D4CB1"/>
    <w:rsid w:val="004D5001"/>
    <w:rsid w:val="004D52CA"/>
    <w:rsid w:val="004D570C"/>
    <w:rsid w:val="004D59F8"/>
    <w:rsid w:val="004D632D"/>
    <w:rsid w:val="004D63B4"/>
    <w:rsid w:val="004D65D3"/>
    <w:rsid w:val="004D6792"/>
    <w:rsid w:val="004D67B2"/>
    <w:rsid w:val="004D69E4"/>
    <w:rsid w:val="004D6E28"/>
    <w:rsid w:val="004D6F5A"/>
    <w:rsid w:val="004D7274"/>
    <w:rsid w:val="004D7306"/>
    <w:rsid w:val="004D7496"/>
    <w:rsid w:val="004D77A0"/>
    <w:rsid w:val="004D7C50"/>
    <w:rsid w:val="004E0100"/>
    <w:rsid w:val="004E0193"/>
    <w:rsid w:val="004E01F1"/>
    <w:rsid w:val="004E0735"/>
    <w:rsid w:val="004E07C8"/>
    <w:rsid w:val="004E0E6A"/>
    <w:rsid w:val="004E10B8"/>
    <w:rsid w:val="004E11ED"/>
    <w:rsid w:val="004E15CC"/>
    <w:rsid w:val="004E167E"/>
    <w:rsid w:val="004E16C7"/>
    <w:rsid w:val="004E1928"/>
    <w:rsid w:val="004E1AB2"/>
    <w:rsid w:val="004E1E1E"/>
    <w:rsid w:val="004E245D"/>
    <w:rsid w:val="004E279A"/>
    <w:rsid w:val="004E27A8"/>
    <w:rsid w:val="004E3107"/>
    <w:rsid w:val="004E3488"/>
    <w:rsid w:val="004E3524"/>
    <w:rsid w:val="004E3653"/>
    <w:rsid w:val="004E38EA"/>
    <w:rsid w:val="004E39B9"/>
    <w:rsid w:val="004E3ADE"/>
    <w:rsid w:val="004E3C79"/>
    <w:rsid w:val="004E3CA2"/>
    <w:rsid w:val="004E3E54"/>
    <w:rsid w:val="004E42BE"/>
    <w:rsid w:val="004E43B0"/>
    <w:rsid w:val="004E476E"/>
    <w:rsid w:val="004E4BCD"/>
    <w:rsid w:val="004E4C56"/>
    <w:rsid w:val="004E4CA3"/>
    <w:rsid w:val="004E5058"/>
    <w:rsid w:val="004E5146"/>
    <w:rsid w:val="004E530E"/>
    <w:rsid w:val="004E5A83"/>
    <w:rsid w:val="004E5AC9"/>
    <w:rsid w:val="004E6B36"/>
    <w:rsid w:val="004E7085"/>
    <w:rsid w:val="004E7778"/>
    <w:rsid w:val="004E77AC"/>
    <w:rsid w:val="004F02F3"/>
    <w:rsid w:val="004F037D"/>
    <w:rsid w:val="004F0813"/>
    <w:rsid w:val="004F09F4"/>
    <w:rsid w:val="004F0F96"/>
    <w:rsid w:val="004F1262"/>
    <w:rsid w:val="004F13CF"/>
    <w:rsid w:val="004F1573"/>
    <w:rsid w:val="004F1639"/>
    <w:rsid w:val="004F189B"/>
    <w:rsid w:val="004F1A0B"/>
    <w:rsid w:val="004F1F0A"/>
    <w:rsid w:val="004F1F6C"/>
    <w:rsid w:val="004F2135"/>
    <w:rsid w:val="004F2208"/>
    <w:rsid w:val="004F242E"/>
    <w:rsid w:val="004F2551"/>
    <w:rsid w:val="004F2738"/>
    <w:rsid w:val="004F28BB"/>
    <w:rsid w:val="004F2994"/>
    <w:rsid w:val="004F2A4F"/>
    <w:rsid w:val="004F2D7E"/>
    <w:rsid w:val="004F3064"/>
    <w:rsid w:val="004F33B2"/>
    <w:rsid w:val="004F3780"/>
    <w:rsid w:val="004F3B10"/>
    <w:rsid w:val="004F3E95"/>
    <w:rsid w:val="004F3F1F"/>
    <w:rsid w:val="004F3F30"/>
    <w:rsid w:val="004F40E4"/>
    <w:rsid w:val="004F45B4"/>
    <w:rsid w:val="004F461E"/>
    <w:rsid w:val="004F5262"/>
    <w:rsid w:val="004F5691"/>
    <w:rsid w:val="004F5849"/>
    <w:rsid w:val="004F5FDE"/>
    <w:rsid w:val="004F6430"/>
    <w:rsid w:val="004F6D72"/>
    <w:rsid w:val="004F6FA3"/>
    <w:rsid w:val="004F712B"/>
    <w:rsid w:val="004F726D"/>
    <w:rsid w:val="004F73CC"/>
    <w:rsid w:val="004F73FE"/>
    <w:rsid w:val="004F7482"/>
    <w:rsid w:val="004F74E6"/>
    <w:rsid w:val="004F79CA"/>
    <w:rsid w:val="004F7AF2"/>
    <w:rsid w:val="005006BC"/>
    <w:rsid w:val="0050080F"/>
    <w:rsid w:val="00500DD6"/>
    <w:rsid w:val="00501343"/>
    <w:rsid w:val="005017B2"/>
    <w:rsid w:val="005019AB"/>
    <w:rsid w:val="00501B11"/>
    <w:rsid w:val="00501D16"/>
    <w:rsid w:val="005020E4"/>
    <w:rsid w:val="005021CC"/>
    <w:rsid w:val="005024C4"/>
    <w:rsid w:val="00502A32"/>
    <w:rsid w:val="00503020"/>
    <w:rsid w:val="0050305F"/>
    <w:rsid w:val="005037D5"/>
    <w:rsid w:val="0050390C"/>
    <w:rsid w:val="00503B08"/>
    <w:rsid w:val="00503E15"/>
    <w:rsid w:val="0050406B"/>
    <w:rsid w:val="005042E1"/>
    <w:rsid w:val="005044E1"/>
    <w:rsid w:val="0050527C"/>
    <w:rsid w:val="005052DA"/>
    <w:rsid w:val="00505A06"/>
    <w:rsid w:val="00505C9E"/>
    <w:rsid w:val="00505DB8"/>
    <w:rsid w:val="005064BF"/>
    <w:rsid w:val="005066E9"/>
    <w:rsid w:val="0050674A"/>
    <w:rsid w:val="0050694C"/>
    <w:rsid w:val="00506A5F"/>
    <w:rsid w:val="00506B46"/>
    <w:rsid w:val="0050724A"/>
    <w:rsid w:val="0050760F"/>
    <w:rsid w:val="00507E79"/>
    <w:rsid w:val="0051008B"/>
    <w:rsid w:val="00510095"/>
    <w:rsid w:val="00510319"/>
    <w:rsid w:val="0051038C"/>
    <w:rsid w:val="00510599"/>
    <w:rsid w:val="005107D5"/>
    <w:rsid w:val="00510AE4"/>
    <w:rsid w:val="00510EC7"/>
    <w:rsid w:val="00510F5B"/>
    <w:rsid w:val="00511765"/>
    <w:rsid w:val="00511766"/>
    <w:rsid w:val="0051177B"/>
    <w:rsid w:val="005119CC"/>
    <w:rsid w:val="0051266D"/>
    <w:rsid w:val="00512A3F"/>
    <w:rsid w:val="00512A7C"/>
    <w:rsid w:val="00512DCE"/>
    <w:rsid w:val="00512F94"/>
    <w:rsid w:val="005130BE"/>
    <w:rsid w:val="00513116"/>
    <w:rsid w:val="00513418"/>
    <w:rsid w:val="00513900"/>
    <w:rsid w:val="00514414"/>
    <w:rsid w:val="00514B17"/>
    <w:rsid w:val="00514C43"/>
    <w:rsid w:val="00514C92"/>
    <w:rsid w:val="0051583D"/>
    <w:rsid w:val="00515865"/>
    <w:rsid w:val="00515BF4"/>
    <w:rsid w:val="00515F6C"/>
    <w:rsid w:val="00516DDF"/>
    <w:rsid w:val="00516DFA"/>
    <w:rsid w:val="005170A3"/>
    <w:rsid w:val="00517145"/>
    <w:rsid w:val="00517921"/>
    <w:rsid w:val="00517BA9"/>
    <w:rsid w:val="00517D09"/>
    <w:rsid w:val="00517DA1"/>
    <w:rsid w:val="00517EC5"/>
    <w:rsid w:val="00520A17"/>
    <w:rsid w:val="00520AB5"/>
    <w:rsid w:val="00520CE5"/>
    <w:rsid w:val="00520FF2"/>
    <w:rsid w:val="005212BB"/>
    <w:rsid w:val="00521580"/>
    <w:rsid w:val="005216D6"/>
    <w:rsid w:val="005216F3"/>
    <w:rsid w:val="005222CA"/>
    <w:rsid w:val="00522355"/>
    <w:rsid w:val="005227FC"/>
    <w:rsid w:val="00522812"/>
    <w:rsid w:val="0052343B"/>
    <w:rsid w:val="00523872"/>
    <w:rsid w:val="005238B5"/>
    <w:rsid w:val="005245FE"/>
    <w:rsid w:val="005246E2"/>
    <w:rsid w:val="005247FD"/>
    <w:rsid w:val="00524E92"/>
    <w:rsid w:val="005250E9"/>
    <w:rsid w:val="0052577D"/>
    <w:rsid w:val="00525B2C"/>
    <w:rsid w:val="00525E4A"/>
    <w:rsid w:val="00525F9D"/>
    <w:rsid w:val="00525FD1"/>
    <w:rsid w:val="00526313"/>
    <w:rsid w:val="0052687D"/>
    <w:rsid w:val="00526DA2"/>
    <w:rsid w:val="00527112"/>
    <w:rsid w:val="005277E0"/>
    <w:rsid w:val="005277F3"/>
    <w:rsid w:val="00527CDC"/>
    <w:rsid w:val="00527FE9"/>
    <w:rsid w:val="005307A8"/>
    <w:rsid w:val="00530974"/>
    <w:rsid w:val="00530FA0"/>
    <w:rsid w:val="00531188"/>
    <w:rsid w:val="00531404"/>
    <w:rsid w:val="0053173D"/>
    <w:rsid w:val="00531C6A"/>
    <w:rsid w:val="00531D46"/>
    <w:rsid w:val="005320A6"/>
    <w:rsid w:val="00532636"/>
    <w:rsid w:val="00532A6B"/>
    <w:rsid w:val="00532D25"/>
    <w:rsid w:val="0053355E"/>
    <w:rsid w:val="00533590"/>
    <w:rsid w:val="00533A2D"/>
    <w:rsid w:val="00533C3A"/>
    <w:rsid w:val="00533F68"/>
    <w:rsid w:val="00534BC3"/>
    <w:rsid w:val="00534DD5"/>
    <w:rsid w:val="00534DF8"/>
    <w:rsid w:val="00534F4A"/>
    <w:rsid w:val="005350AB"/>
    <w:rsid w:val="005356A9"/>
    <w:rsid w:val="005357A1"/>
    <w:rsid w:val="005357D6"/>
    <w:rsid w:val="00535812"/>
    <w:rsid w:val="00536069"/>
    <w:rsid w:val="00536271"/>
    <w:rsid w:val="0053662F"/>
    <w:rsid w:val="00536DB9"/>
    <w:rsid w:val="00537456"/>
    <w:rsid w:val="005379F7"/>
    <w:rsid w:val="00537E03"/>
    <w:rsid w:val="005400EA"/>
    <w:rsid w:val="005401AF"/>
    <w:rsid w:val="0054021C"/>
    <w:rsid w:val="00540377"/>
    <w:rsid w:val="005406F5"/>
    <w:rsid w:val="00540D22"/>
    <w:rsid w:val="00540DF6"/>
    <w:rsid w:val="00540E4F"/>
    <w:rsid w:val="00540EF7"/>
    <w:rsid w:val="00541390"/>
    <w:rsid w:val="0054178E"/>
    <w:rsid w:val="005418F9"/>
    <w:rsid w:val="00541DB6"/>
    <w:rsid w:val="00541F38"/>
    <w:rsid w:val="0054230A"/>
    <w:rsid w:val="00542321"/>
    <w:rsid w:val="005426A1"/>
    <w:rsid w:val="00542951"/>
    <w:rsid w:val="00542A00"/>
    <w:rsid w:val="00543047"/>
    <w:rsid w:val="00543750"/>
    <w:rsid w:val="0054388F"/>
    <w:rsid w:val="00543BA0"/>
    <w:rsid w:val="00543EED"/>
    <w:rsid w:val="005441E6"/>
    <w:rsid w:val="00544297"/>
    <w:rsid w:val="0054464B"/>
    <w:rsid w:val="00544748"/>
    <w:rsid w:val="005449C5"/>
    <w:rsid w:val="00544FCD"/>
    <w:rsid w:val="005452C7"/>
    <w:rsid w:val="005457DE"/>
    <w:rsid w:val="00545925"/>
    <w:rsid w:val="005467FB"/>
    <w:rsid w:val="0054690F"/>
    <w:rsid w:val="00546AAB"/>
    <w:rsid w:val="00546BE5"/>
    <w:rsid w:val="00546D92"/>
    <w:rsid w:val="0054740E"/>
    <w:rsid w:val="00547AB0"/>
    <w:rsid w:val="00550081"/>
    <w:rsid w:val="00550415"/>
    <w:rsid w:val="00550465"/>
    <w:rsid w:val="0055072F"/>
    <w:rsid w:val="00550827"/>
    <w:rsid w:val="00550DB1"/>
    <w:rsid w:val="00551413"/>
    <w:rsid w:val="005514A4"/>
    <w:rsid w:val="005517C6"/>
    <w:rsid w:val="0055200B"/>
    <w:rsid w:val="0055220F"/>
    <w:rsid w:val="00552616"/>
    <w:rsid w:val="00552A9D"/>
    <w:rsid w:val="00552B3E"/>
    <w:rsid w:val="00552DD8"/>
    <w:rsid w:val="005534CA"/>
    <w:rsid w:val="005536C1"/>
    <w:rsid w:val="00553ED4"/>
    <w:rsid w:val="00554120"/>
    <w:rsid w:val="00554839"/>
    <w:rsid w:val="00554BC2"/>
    <w:rsid w:val="00554D19"/>
    <w:rsid w:val="00554F3C"/>
    <w:rsid w:val="00555034"/>
    <w:rsid w:val="005550B1"/>
    <w:rsid w:val="0055562F"/>
    <w:rsid w:val="005558B2"/>
    <w:rsid w:val="00555905"/>
    <w:rsid w:val="00555F37"/>
    <w:rsid w:val="00555F95"/>
    <w:rsid w:val="00555FDB"/>
    <w:rsid w:val="00556091"/>
    <w:rsid w:val="00556980"/>
    <w:rsid w:val="00556DBD"/>
    <w:rsid w:val="00556F29"/>
    <w:rsid w:val="00557280"/>
    <w:rsid w:val="00557364"/>
    <w:rsid w:val="0055796B"/>
    <w:rsid w:val="00557C54"/>
    <w:rsid w:val="00557D98"/>
    <w:rsid w:val="0056098E"/>
    <w:rsid w:val="00560A75"/>
    <w:rsid w:val="00560C33"/>
    <w:rsid w:val="00561204"/>
    <w:rsid w:val="00561956"/>
    <w:rsid w:val="00561BDC"/>
    <w:rsid w:val="00561BE3"/>
    <w:rsid w:val="00561C97"/>
    <w:rsid w:val="00561EDF"/>
    <w:rsid w:val="00561FE8"/>
    <w:rsid w:val="00561FF0"/>
    <w:rsid w:val="00562627"/>
    <w:rsid w:val="005626EC"/>
    <w:rsid w:val="0056286F"/>
    <w:rsid w:val="005628FA"/>
    <w:rsid w:val="00562F39"/>
    <w:rsid w:val="00562F97"/>
    <w:rsid w:val="0056386A"/>
    <w:rsid w:val="00563BDC"/>
    <w:rsid w:val="00564BE0"/>
    <w:rsid w:val="00564C77"/>
    <w:rsid w:val="00564E17"/>
    <w:rsid w:val="00565735"/>
    <w:rsid w:val="005658CD"/>
    <w:rsid w:val="005659B1"/>
    <w:rsid w:val="00565E68"/>
    <w:rsid w:val="00566035"/>
    <w:rsid w:val="005662E9"/>
    <w:rsid w:val="005664C1"/>
    <w:rsid w:val="0056652B"/>
    <w:rsid w:val="00567516"/>
    <w:rsid w:val="0056771F"/>
    <w:rsid w:val="0056786E"/>
    <w:rsid w:val="00567C76"/>
    <w:rsid w:val="0057002E"/>
    <w:rsid w:val="00570B25"/>
    <w:rsid w:val="00570BB9"/>
    <w:rsid w:val="00570BD1"/>
    <w:rsid w:val="00570BF8"/>
    <w:rsid w:val="00570E38"/>
    <w:rsid w:val="00571125"/>
    <w:rsid w:val="005711B7"/>
    <w:rsid w:val="005715BB"/>
    <w:rsid w:val="005717BF"/>
    <w:rsid w:val="0057183C"/>
    <w:rsid w:val="00571961"/>
    <w:rsid w:val="00571E37"/>
    <w:rsid w:val="00572024"/>
    <w:rsid w:val="00572404"/>
    <w:rsid w:val="005724C2"/>
    <w:rsid w:val="00572AAE"/>
    <w:rsid w:val="00572E24"/>
    <w:rsid w:val="00572FEA"/>
    <w:rsid w:val="005738DB"/>
    <w:rsid w:val="00573A3B"/>
    <w:rsid w:val="00573AD3"/>
    <w:rsid w:val="00574131"/>
    <w:rsid w:val="005741A9"/>
    <w:rsid w:val="005742A4"/>
    <w:rsid w:val="0057449D"/>
    <w:rsid w:val="005744BA"/>
    <w:rsid w:val="00574BA2"/>
    <w:rsid w:val="00574BED"/>
    <w:rsid w:val="00575026"/>
    <w:rsid w:val="0057543A"/>
    <w:rsid w:val="00575629"/>
    <w:rsid w:val="00575BAA"/>
    <w:rsid w:val="00576417"/>
    <w:rsid w:val="0057682D"/>
    <w:rsid w:val="00576BDB"/>
    <w:rsid w:val="00576C7F"/>
    <w:rsid w:val="00576D61"/>
    <w:rsid w:val="00576E1D"/>
    <w:rsid w:val="00576E53"/>
    <w:rsid w:val="0057709F"/>
    <w:rsid w:val="00577389"/>
    <w:rsid w:val="00577544"/>
    <w:rsid w:val="005778AE"/>
    <w:rsid w:val="0057799B"/>
    <w:rsid w:val="00580409"/>
    <w:rsid w:val="005806C8"/>
    <w:rsid w:val="00581356"/>
    <w:rsid w:val="00581616"/>
    <w:rsid w:val="00581DD8"/>
    <w:rsid w:val="00582054"/>
    <w:rsid w:val="005827F6"/>
    <w:rsid w:val="00582A9A"/>
    <w:rsid w:val="00582C37"/>
    <w:rsid w:val="00583024"/>
    <w:rsid w:val="00583C0E"/>
    <w:rsid w:val="00583D89"/>
    <w:rsid w:val="00583DBC"/>
    <w:rsid w:val="005841B9"/>
    <w:rsid w:val="0058433E"/>
    <w:rsid w:val="0058441F"/>
    <w:rsid w:val="0058459D"/>
    <w:rsid w:val="005846D4"/>
    <w:rsid w:val="005855DE"/>
    <w:rsid w:val="00585916"/>
    <w:rsid w:val="00585A17"/>
    <w:rsid w:val="00585CDB"/>
    <w:rsid w:val="005861F4"/>
    <w:rsid w:val="00586890"/>
    <w:rsid w:val="005868F9"/>
    <w:rsid w:val="00586A15"/>
    <w:rsid w:val="00586BDE"/>
    <w:rsid w:val="00586C5C"/>
    <w:rsid w:val="00586EAE"/>
    <w:rsid w:val="0058789E"/>
    <w:rsid w:val="005878A0"/>
    <w:rsid w:val="00587C75"/>
    <w:rsid w:val="00587F0E"/>
    <w:rsid w:val="00587F3F"/>
    <w:rsid w:val="00587FBB"/>
    <w:rsid w:val="00590567"/>
    <w:rsid w:val="005906A0"/>
    <w:rsid w:val="005911EA"/>
    <w:rsid w:val="005914D5"/>
    <w:rsid w:val="005915A2"/>
    <w:rsid w:val="0059176C"/>
    <w:rsid w:val="00591A30"/>
    <w:rsid w:val="005921C8"/>
    <w:rsid w:val="00592261"/>
    <w:rsid w:val="0059259F"/>
    <w:rsid w:val="00592656"/>
    <w:rsid w:val="005926CF"/>
    <w:rsid w:val="005926D9"/>
    <w:rsid w:val="0059280A"/>
    <w:rsid w:val="00592E1D"/>
    <w:rsid w:val="005931F0"/>
    <w:rsid w:val="0059334A"/>
    <w:rsid w:val="00593573"/>
    <w:rsid w:val="0059396C"/>
    <w:rsid w:val="0059428D"/>
    <w:rsid w:val="005948AB"/>
    <w:rsid w:val="00594F37"/>
    <w:rsid w:val="005953B8"/>
    <w:rsid w:val="005959C0"/>
    <w:rsid w:val="00595BC6"/>
    <w:rsid w:val="00595BDE"/>
    <w:rsid w:val="00595CA8"/>
    <w:rsid w:val="00595E4A"/>
    <w:rsid w:val="005963A7"/>
    <w:rsid w:val="005968F0"/>
    <w:rsid w:val="00596970"/>
    <w:rsid w:val="00596A46"/>
    <w:rsid w:val="00596D78"/>
    <w:rsid w:val="00596E66"/>
    <w:rsid w:val="00597147"/>
    <w:rsid w:val="00597180"/>
    <w:rsid w:val="005975BD"/>
    <w:rsid w:val="00597712"/>
    <w:rsid w:val="00597DE1"/>
    <w:rsid w:val="005A012B"/>
    <w:rsid w:val="005A034E"/>
    <w:rsid w:val="005A085A"/>
    <w:rsid w:val="005A0EB2"/>
    <w:rsid w:val="005A1211"/>
    <w:rsid w:val="005A1390"/>
    <w:rsid w:val="005A13C1"/>
    <w:rsid w:val="005A14EC"/>
    <w:rsid w:val="005A15C8"/>
    <w:rsid w:val="005A2044"/>
    <w:rsid w:val="005A22DF"/>
    <w:rsid w:val="005A2659"/>
    <w:rsid w:val="005A3072"/>
    <w:rsid w:val="005A3122"/>
    <w:rsid w:val="005A31F7"/>
    <w:rsid w:val="005A3B77"/>
    <w:rsid w:val="005A3CC1"/>
    <w:rsid w:val="005A41F3"/>
    <w:rsid w:val="005A4260"/>
    <w:rsid w:val="005A42B1"/>
    <w:rsid w:val="005A4304"/>
    <w:rsid w:val="005A46B8"/>
    <w:rsid w:val="005A483D"/>
    <w:rsid w:val="005A4BAD"/>
    <w:rsid w:val="005A4C3F"/>
    <w:rsid w:val="005A5350"/>
    <w:rsid w:val="005A546E"/>
    <w:rsid w:val="005A55ED"/>
    <w:rsid w:val="005A5AE3"/>
    <w:rsid w:val="005A5E98"/>
    <w:rsid w:val="005A6093"/>
    <w:rsid w:val="005A62F5"/>
    <w:rsid w:val="005A67BC"/>
    <w:rsid w:val="005A67D3"/>
    <w:rsid w:val="005A6AFA"/>
    <w:rsid w:val="005A71FA"/>
    <w:rsid w:val="005A751D"/>
    <w:rsid w:val="005A767E"/>
    <w:rsid w:val="005A79BC"/>
    <w:rsid w:val="005B01E8"/>
    <w:rsid w:val="005B03B8"/>
    <w:rsid w:val="005B0477"/>
    <w:rsid w:val="005B05A3"/>
    <w:rsid w:val="005B14C5"/>
    <w:rsid w:val="005B18A3"/>
    <w:rsid w:val="005B1C6A"/>
    <w:rsid w:val="005B1E1A"/>
    <w:rsid w:val="005B1F28"/>
    <w:rsid w:val="005B1FCE"/>
    <w:rsid w:val="005B2023"/>
    <w:rsid w:val="005B2743"/>
    <w:rsid w:val="005B2797"/>
    <w:rsid w:val="005B28FF"/>
    <w:rsid w:val="005B2B79"/>
    <w:rsid w:val="005B2C7E"/>
    <w:rsid w:val="005B2F83"/>
    <w:rsid w:val="005B323C"/>
    <w:rsid w:val="005B349B"/>
    <w:rsid w:val="005B37EE"/>
    <w:rsid w:val="005B3858"/>
    <w:rsid w:val="005B38AA"/>
    <w:rsid w:val="005B39D7"/>
    <w:rsid w:val="005B3C0A"/>
    <w:rsid w:val="005B3FB7"/>
    <w:rsid w:val="005B4222"/>
    <w:rsid w:val="005B494A"/>
    <w:rsid w:val="005B49D0"/>
    <w:rsid w:val="005B4A8D"/>
    <w:rsid w:val="005B4D35"/>
    <w:rsid w:val="005B50C7"/>
    <w:rsid w:val="005B52B7"/>
    <w:rsid w:val="005B54EE"/>
    <w:rsid w:val="005B5645"/>
    <w:rsid w:val="005B5BA7"/>
    <w:rsid w:val="005B5D5A"/>
    <w:rsid w:val="005B5D5F"/>
    <w:rsid w:val="005B5EF1"/>
    <w:rsid w:val="005B61F4"/>
    <w:rsid w:val="005B62A9"/>
    <w:rsid w:val="005B6A93"/>
    <w:rsid w:val="005B6C67"/>
    <w:rsid w:val="005B6D26"/>
    <w:rsid w:val="005B6F49"/>
    <w:rsid w:val="005B70F8"/>
    <w:rsid w:val="005B7198"/>
    <w:rsid w:val="005B7217"/>
    <w:rsid w:val="005B7326"/>
    <w:rsid w:val="005B755F"/>
    <w:rsid w:val="005B75B4"/>
    <w:rsid w:val="005B761A"/>
    <w:rsid w:val="005B79B7"/>
    <w:rsid w:val="005B79CF"/>
    <w:rsid w:val="005B7EF7"/>
    <w:rsid w:val="005B7F4D"/>
    <w:rsid w:val="005C0294"/>
    <w:rsid w:val="005C02D8"/>
    <w:rsid w:val="005C02E7"/>
    <w:rsid w:val="005C0351"/>
    <w:rsid w:val="005C0740"/>
    <w:rsid w:val="005C086D"/>
    <w:rsid w:val="005C0B0B"/>
    <w:rsid w:val="005C0F19"/>
    <w:rsid w:val="005C1054"/>
    <w:rsid w:val="005C11EB"/>
    <w:rsid w:val="005C125F"/>
    <w:rsid w:val="005C1332"/>
    <w:rsid w:val="005C24BD"/>
    <w:rsid w:val="005C27D1"/>
    <w:rsid w:val="005C2C47"/>
    <w:rsid w:val="005C2F8B"/>
    <w:rsid w:val="005C3094"/>
    <w:rsid w:val="005C33AE"/>
    <w:rsid w:val="005C33DF"/>
    <w:rsid w:val="005C3A87"/>
    <w:rsid w:val="005C3D7F"/>
    <w:rsid w:val="005C3DF6"/>
    <w:rsid w:val="005C3F37"/>
    <w:rsid w:val="005C41AE"/>
    <w:rsid w:val="005C4364"/>
    <w:rsid w:val="005C48A8"/>
    <w:rsid w:val="005C494C"/>
    <w:rsid w:val="005C585C"/>
    <w:rsid w:val="005C586D"/>
    <w:rsid w:val="005C593F"/>
    <w:rsid w:val="005C59F4"/>
    <w:rsid w:val="005C6358"/>
    <w:rsid w:val="005C662E"/>
    <w:rsid w:val="005C7258"/>
    <w:rsid w:val="005C75C5"/>
    <w:rsid w:val="005C7924"/>
    <w:rsid w:val="005C7A56"/>
    <w:rsid w:val="005C7BB8"/>
    <w:rsid w:val="005C7D96"/>
    <w:rsid w:val="005D01A7"/>
    <w:rsid w:val="005D0202"/>
    <w:rsid w:val="005D0625"/>
    <w:rsid w:val="005D0C66"/>
    <w:rsid w:val="005D0C6F"/>
    <w:rsid w:val="005D0DEA"/>
    <w:rsid w:val="005D0E1D"/>
    <w:rsid w:val="005D102E"/>
    <w:rsid w:val="005D1AC3"/>
    <w:rsid w:val="005D1D77"/>
    <w:rsid w:val="005D1F8C"/>
    <w:rsid w:val="005D2427"/>
    <w:rsid w:val="005D2A72"/>
    <w:rsid w:val="005D2BC8"/>
    <w:rsid w:val="005D336A"/>
    <w:rsid w:val="005D3AD8"/>
    <w:rsid w:val="005D3D4C"/>
    <w:rsid w:val="005D3E12"/>
    <w:rsid w:val="005D3EC7"/>
    <w:rsid w:val="005D47E0"/>
    <w:rsid w:val="005D4AF0"/>
    <w:rsid w:val="005D4B71"/>
    <w:rsid w:val="005D5145"/>
    <w:rsid w:val="005D5319"/>
    <w:rsid w:val="005D5602"/>
    <w:rsid w:val="005D5A1D"/>
    <w:rsid w:val="005D5FB3"/>
    <w:rsid w:val="005D5FC7"/>
    <w:rsid w:val="005D5FFC"/>
    <w:rsid w:val="005D616A"/>
    <w:rsid w:val="005D6205"/>
    <w:rsid w:val="005D6428"/>
    <w:rsid w:val="005D64EA"/>
    <w:rsid w:val="005D69AB"/>
    <w:rsid w:val="005D76F3"/>
    <w:rsid w:val="005D7DFF"/>
    <w:rsid w:val="005D7E72"/>
    <w:rsid w:val="005D7E8D"/>
    <w:rsid w:val="005E035E"/>
    <w:rsid w:val="005E0373"/>
    <w:rsid w:val="005E0BD5"/>
    <w:rsid w:val="005E0DB9"/>
    <w:rsid w:val="005E1021"/>
    <w:rsid w:val="005E11D6"/>
    <w:rsid w:val="005E1227"/>
    <w:rsid w:val="005E12B3"/>
    <w:rsid w:val="005E15FE"/>
    <w:rsid w:val="005E1609"/>
    <w:rsid w:val="005E2056"/>
    <w:rsid w:val="005E22B4"/>
    <w:rsid w:val="005E2A4E"/>
    <w:rsid w:val="005E2F32"/>
    <w:rsid w:val="005E3140"/>
    <w:rsid w:val="005E355D"/>
    <w:rsid w:val="005E35B2"/>
    <w:rsid w:val="005E377A"/>
    <w:rsid w:val="005E3948"/>
    <w:rsid w:val="005E3C8C"/>
    <w:rsid w:val="005E3D98"/>
    <w:rsid w:val="005E3EF4"/>
    <w:rsid w:val="005E4074"/>
    <w:rsid w:val="005E4C59"/>
    <w:rsid w:val="005E4CD9"/>
    <w:rsid w:val="005E4D88"/>
    <w:rsid w:val="005E4F4C"/>
    <w:rsid w:val="005E5540"/>
    <w:rsid w:val="005E5934"/>
    <w:rsid w:val="005E5AC9"/>
    <w:rsid w:val="005E6245"/>
    <w:rsid w:val="005E67B4"/>
    <w:rsid w:val="005E6B74"/>
    <w:rsid w:val="005E6BDB"/>
    <w:rsid w:val="005E6C0F"/>
    <w:rsid w:val="005E6CDD"/>
    <w:rsid w:val="005E6D67"/>
    <w:rsid w:val="005E730D"/>
    <w:rsid w:val="005E77BF"/>
    <w:rsid w:val="005E78BD"/>
    <w:rsid w:val="005E7F50"/>
    <w:rsid w:val="005F07E6"/>
    <w:rsid w:val="005F0FDD"/>
    <w:rsid w:val="005F10D6"/>
    <w:rsid w:val="005F1610"/>
    <w:rsid w:val="005F1D01"/>
    <w:rsid w:val="005F2041"/>
    <w:rsid w:val="005F21B9"/>
    <w:rsid w:val="005F233F"/>
    <w:rsid w:val="005F2996"/>
    <w:rsid w:val="005F2E94"/>
    <w:rsid w:val="005F3CEE"/>
    <w:rsid w:val="005F3D90"/>
    <w:rsid w:val="005F3E44"/>
    <w:rsid w:val="005F42B5"/>
    <w:rsid w:val="005F432F"/>
    <w:rsid w:val="005F445F"/>
    <w:rsid w:val="005F50BB"/>
    <w:rsid w:val="005F56C0"/>
    <w:rsid w:val="005F60B2"/>
    <w:rsid w:val="005F66DE"/>
    <w:rsid w:val="005F6A31"/>
    <w:rsid w:val="005F6B6B"/>
    <w:rsid w:val="005F6D58"/>
    <w:rsid w:val="005F6D82"/>
    <w:rsid w:val="005F6E90"/>
    <w:rsid w:val="005F7D58"/>
    <w:rsid w:val="005F7ED0"/>
    <w:rsid w:val="00600237"/>
    <w:rsid w:val="0060044D"/>
    <w:rsid w:val="0060062E"/>
    <w:rsid w:val="00600D1F"/>
    <w:rsid w:val="00600F2B"/>
    <w:rsid w:val="00600F41"/>
    <w:rsid w:val="006015F4"/>
    <w:rsid w:val="006016F3"/>
    <w:rsid w:val="00601793"/>
    <w:rsid w:val="00601A1C"/>
    <w:rsid w:val="00601D9B"/>
    <w:rsid w:val="00601F71"/>
    <w:rsid w:val="006021CC"/>
    <w:rsid w:val="006027B1"/>
    <w:rsid w:val="006027F1"/>
    <w:rsid w:val="0060292A"/>
    <w:rsid w:val="0060328B"/>
    <w:rsid w:val="00603343"/>
    <w:rsid w:val="00603389"/>
    <w:rsid w:val="006036F9"/>
    <w:rsid w:val="00603A63"/>
    <w:rsid w:val="00603B67"/>
    <w:rsid w:val="00604047"/>
    <w:rsid w:val="006041E4"/>
    <w:rsid w:val="00604AB4"/>
    <w:rsid w:val="00604E57"/>
    <w:rsid w:val="0060505B"/>
    <w:rsid w:val="00605174"/>
    <w:rsid w:val="00605FC9"/>
    <w:rsid w:val="0060636D"/>
    <w:rsid w:val="0060649D"/>
    <w:rsid w:val="00606BC7"/>
    <w:rsid w:val="0060731E"/>
    <w:rsid w:val="0060769A"/>
    <w:rsid w:val="00607939"/>
    <w:rsid w:val="00607BD2"/>
    <w:rsid w:val="00610267"/>
    <w:rsid w:val="0061097D"/>
    <w:rsid w:val="00610B71"/>
    <w:rsid w:val="00611349"/>
    <w:rsid w:val="006118EE"/>
    <w:rsid w:val="00611CCA"/>
    <w:rsid w:val="006121AB"/>
    <w:rsid w:val="00612660"/>
    <w:rsid w:val="00612B7E"/>
    <w:rsid w:val="00612EB9"/>
    <w:rsid w:val="0061332A"/>
    <w:rsid w:val="006133D4"/>
    <w:rsid w:val="00613C6B"/>
    <w:rsid w:val="00613DC5"/>
    <w:rsid w:val="00613F92"/>
    <w:rsid w:val="006140C7"/>
    <w:rsid w:val="00614B7F"/>
    <w:rsid w:val="00614D3B"/>
    <w:rsid w:val="006150F4"/>
    <w:rsid w:val="006154C9"/>
    <w:rsid w:val="00615563"/>
    <w:rsid w:val="006157CD"/>
    <w:rsid w:val="006158BD"/>
    <w:rsid w:val="00615E19"/>
    <w:rsid w:val="00615E31"/>
    <w:rsid w:val="006163A9"/>
    <w:rsid w:val="00616435"/>
    <w:rsid w:val="00616489"/>
    <w:rsid w:val="00616A97"/>
    <w:rsid w:val="00616F38"/>
    <w:rsid w:val="00617092"/>
    <w:rsid w:val="00617136"/>
    <w:rsid w:val="00617254"/>
    <w:rsid w:val="00617803"/>
    <w:rsid w:val="00617F8A"/>
    <w:rsid w:val="0062081C"/>
    <w:rsid w:val="00620D2D"/>
    <w:rsid w:val="00620E31"/>
    <w:rsid w:val="00620E39"/>
    <w:rsid w:val="00621410"/>
    <w:rsid w:val="00621443"/>
    <w:rsid w:val="0062154F"/>
    <w:rsid w:val="006215EA"/>
    <w:rsid w:val="00621620"/>
    <w:rsid w:val="00621A29"/>
    <w:rsid w:val="00621B23"/>
    <w:rsid w:val="00621BD0"/>
    <w:rsid w:val="0062262E"/>
    <w:rsid w:val="006226CF"/>
    <w:rsid w:val="00622CCB"/>
    <w:rsid w:val="006233E8"/>
    <w:rsid w:val="00623B01"/>
    <w:rsid w:val="00624304"/>
    <w:rsid w:val="00624534"/>
    <w:rsid w:val="00624856"/>
    <w:rsid w:val="006249DD"/>
    <w:rsid w:val="00624B51"/>
    <w:rsid w:val="00624C7C"/>
    <w:rsid w:val="00624E03"/>
    <w:rsid w:val="00624E43"/>
    <w:rsid w:val="006259E1"/>
    <w:rsid w:val="00625A74"/>
    <w:rsid w:val="00625C8D"/>
    <w:rsid w:val="00625E63"/>
    <w:rsid w:val="00625F7A"/>
    <w:rsid w:val="00625F85"/>
    <w:rsid w:val="00626169"/>
    <w:rsid w:val="006269A6"/>
    <w:rsid w:val="00626DED"/>
    <w:rsid w:val="00626DF0"/>
    <w:rsid w:val="00626EF3"/>
    <w:rsid w:val="006278AF"/>
    <w:rsid w:val="006278D1"/>
    <w:rsid w:val="00627B2E"/>
    <w:rsid w:val="00627B33"/>
    <w:rsid w:val="00627D29"/>
    <w:rsid w:val="006300CA"/>
    <w:rsid w:val="0063039D"/>
    <w:rsid w:val="00630438"/>
    <w:rsid w:val="00630A00"/>
    <w:rsid w:val="00630D99"/>
    <w:rsid w:val="00630E68"/>
    <w:rsid w:val="006313EF"/>
    <w:rsid w:val="00631891"/>
    <w:rsid w:val="00631D41"/>
    <w:rsid w:val="0063253B"/>
    <w:rsid w:val="0063257D"/>
    <w:rsid w:val="00632695"/>
    <w:rsid w:val="006331D3"/>
    <w:rsid w:val="00633422"/>
    <w:rsid w:val="006342E4"/>
    <w:rsid w:val="0063449A"/>
    <w:rsid w:val="00634977"/>
    <w:rsid w:val="00634A5B"/>
    <w:rsid w:val="00634B3D"/>
    <w:rsid w:val="00634BC6"/>
    <w:rsid w:val="00634BCB"/>
    <w:rsid w:val="00635309"/>
    <w:rsid w:val="00635ADA"/>
    <w:rsid w:val="006362E5"/>
    <w:rsid w:val="00636546"/>
    <w:rsid w:val="00636C26"/>
    <w:rsid w:val="006370FA"/>
    <w:rsid w:val="00640509"/>
    <w:rsid w:val="0064054B"/>
    <w:rsid w:val="0064058C"/>
    <w:rsid w:val="0064072D"/>
    <w:rsid w:val="0064079A"/>
    <w:rsid w:val="00640B4D"/>
    <w:rsid w:val="0064152C"/>
    <w:rsid w:val="006418C8"/>
    <w:rsid w:val="00641B09"/>
    <w:rsid w:val="00641DE7"/>
    <w:rsid w:val="0064204B"/>
    <w:rsid w:val="006428C9"/>
    <w:rsid w:val="006428D7"/>
    <w:rsid w:val="00642B05"/>
    <w:rsid w:val="00642B8C"/>
    <w:rsid w:val="0064345F"/>
    <w:rsid w:val="00643BA8"/>
    <w:rsid w:val="00643D64"/>
    <w:rsid w:val="00643DA3"/>
    <w:rsid w:val="006440FA"/>
    <w:rsid w:val="006443F7"/>
    <w:rsid w:val="006444F6"/>
    <w:rsid w:val="00644511"/>
    <w:rsid w:val="006447B5"/>
    <w:rsid w:val="00644D9F"/>
    <w:rsid w:val="00644E35"/>
    <w:rsid w:val="00644F40"/>
    <w:rsid w:val="006451AA"/>
    <w:rsid w:val="006452AF"/>
    <w:rsid w:val="00645433"/>
    <w:rsid w:val="0064563F"/>
    <w:rsid w:val="00645B28"/>
    <w:rsid w:val="00645E32"/>
    <w:rsid w:val="00645E57"/>
    <w:rsid w:val="00645FDE"/>
    <w:rsid w:val="0064644B"/>
    <w:rsid w:val="00646939"/>
    <w:rsid w:val="00646C70"/>
    <w:rsid w:val="00646C9F"/>
    <w:rsid w:val="00647435"/>
    <w:rsid w:val="00647821"/>
    <w:rsid w:val="00647B06"/>
    <w:rsid w:val="00647BB5"/>
    <w:rsid w:val="00647C3D"/>
    <w:rsid w:val="00650452"/>
    <w:rsid w:val="0065058F"/>
    <w:rsid w:val="00650608"/>
    <w:rsid w:val="0065065C"/>
    <w:rsid w:val="00650C05"/>
    <w:rsid w:val="00650CB9"/>
    <w:rsid w:val="00650EFC"/>
    <w:rsid w:val="006510A3"/>
    <w:rsid w:val="006517BA"/>
    <w:rsid w:val="00651988"/>
    <w:rsid w:val="00651B20"/>
    <w:rsid w:val="006520B4"/>
    <w:rsid w:val="00652190"/>
    <w:rsid w:val="006521F1"/>
    <w:rsid w:val="006524CC"/>
    <w:rsid w:val="0065251E"/>
    <w:rsid w:val="00652584"/>
    <w:rsid w:val="00652647"/>
    <w:rsid w:val="006526AA"/>
    <w:rsid w:val="00652B3C"/>
    <w:rsid w:val="0065319B"/>
    <w:rsid w:val="0065351C"/>
    <w:rsid w:val="006538D3"/>
    <w:rsid w:val="00653EBC"/>
    <w:rsid w:val="00653F2A"/>
    <w:rsid w:val="0065404E"/>
    <w:rsid w:val="006545CC"/>
    <w:rsid w:val="00654775"/>
    <w:rsid w:val="00654D10"/>
    <w:rsid w:val="00654D1A"/>
    <w:rsid w:val="00654DE4"/>
    <w:rsid w:val="00654ED0"/>
    <w:rsid w:val="00655C22"/>
    <w:rsid w:val="00655DA6"/>
    <w:rsid w:val="00655F12"/>
    <w:rsid w:val="00655FFE"/>
    <w:rsid w:val="0065600A"/>
    <w:rsid w:val="00656631"/>
    <w:rsid w:val="0065689D"/>
    <w:rsid w:val="00656912"/>
    <w:rsid w:val="00656F35"/>
    <w:rsid w:val="00657713"/>
    <w:rsid w:val="00657746"/>
    <w:rsid w:val="0065796B"/>
    <w:rsid w:val="00657D7C"/>
    <w:rsid w:val="006601B0"/>
    <w:rsid w:val="006607DD"/>
    <w:rsid w:val="006608F1"/>
    <w:rsid w:val="00660D5C"/>
    <w:rsid w:val="00660F04"/>
    <w:rsid w:val="006610A5"/>
    <w:rsid w:val="006610B2"/>
    <w:rsid w:val="0066125F"/>
    <w:rsid w:val="0066176D"/>
    <w:rsid w:val="00661E1D"/>
    <w:rsid w:val="00661E80"/>
    <w:rsid w:val="00661FCF"/>
    <w:rsid w:val="00662143"/>
    <w:rsid w:val="006625CB"/>
    <w:rsid w:val="006626CC"/>
    <w:rsid w:val="006627C4"/>
    <w:rsid w:val="006629E9"/>
    <w:rsid w:val="00662D59"/>
    <w:rsid w:val="00662FC8"/>
    <w:rsid w:val="006632DC"/>
    <w:rsid w:val="00663349"/>
    <w:rsid w:val="00663386"/>
    <w:rsid w:val="006633D1"/>
    <w:rsid w:val="00663691"/>
    <w:rsid w:val="00663771"/>
    <w:rsid w:val="00663A8E"/>
    <w:rsid w:val="00663BD1"/>
    <w:rsid w:val="00663C5A"/>
    <w:rsid w:val="00663E62"/>
    <w:rsid w:val="006643DF"/>
    <w:rsid w:val="0066442A"/>
    <w:rsid w:val="0066512C"/>
    <w:rsid w:val="00665589"/>
    <w:rsid w:val="006657C6"/>
    <w:rsid w:val="00665943"/>
    <w:rsid w:val="00665D4E"/>
    <w:rsid w:val="00666186"/>
    <w:rsid w:val="006669A6"/>
    <w:rsid w:val="00666BC0"/>
    <w:rsid w:val="00666E5E"/>
    <w:rsid w:val="006670AF"/>
    <w:rsid w:val="0066740E"/>
    <w:rsid w:val="00667703"/>
    <w:rsid w:val="0066787C"/>
    <w:rsid w:val="006679EC"/>
    <w:rsid w:val="00667D97"/>
    <w:rsid w:val="00667F2A"/>
    <w:rsid w:val="00667FB1"/>
    <w:rsid w:val="006700EF"/>
    <w:rsid w:val="0067018D"/>
    <w:rsid w:val="00670234"/>
    <w:rsid w:val="00670C66"/>
    <w:rsid w:val="00670E67"/>
    <w:rsid w:val="00671071"/>
    <w:rsid w:val="0067123D"/>
    <w:rsid w:val="00671667"/>
    <w:rsid w:val="00672516"/>
    <w:rsid w:val="0067281D"/>
    <w:rsid w:val="006729E3"/>
    <w:rsid w:val="006729F1"/>
    <w:rsid w:val="00672AED"/>
    <w:rsid w:val="00673153"/>
    <w:rsid w:val="00673177"/>
    <w:rsid w:val="006732D2"/>
    <w:rsid w:val="006733B7"/>
    <w:rsid w:val="006734D0"/>
    <w:rsid w:val="00674153"/>
    <w:rsid w:val="006741A2"/>
    <w:rsid w:val="0067427C"/>
    <w:rsid w:val="00674375"/>
    <w:rsid w:val="00674413"/>
    <w:rsid w:val="00674626"/>
    <w:rsid w:val="00674776"/>
    <w:rsid w:val="00674F6C"/>
    <w:rsid w:val="00674F73"/>
    <w:rsid w:val="006750EC"/>
    <w:rsid w:val="00675523"/>
    <w:rsid w:val="0067583D"/>
    <w:rsid w:val="00675D52"/>
    <w:rsid w:val="0067607D"/>
    <w:rsid w:val="006762E5"/>
    <w:rsid w:val="00676362"/>
    <w:rsid w:val="0067645B"/>
    <w:rsid w:val="006768F9"/>
    <w:rsid w:val="00676B35"/>
    <w:rsid w:val="00676C40"/>
    <w:rsid w:val="00676CA1"/>
    <w:rsid w:val="006773AC"/>
    <w:rsid w:val="0067753F"/>
    <w:rsid w:val="00677569"/>
    <w:rsid w:val="00677748"/>
    <w:rsid w:val="00677A5C"/>
    <w:rsid w:val="00677C40"/>
    <w:rsid w:val="00677F7B"/>
    <w:rsid w:val="006804D6"/>
    <w:rsid w:val="0068053A"/>
    <w:rsid w:val="0068058F"/>
    <w:rsid w:val="006806FA"/>
    <w:rsid w:val="006811ED"/>
    <w:rsid w:val="00681527"/>
    <w:rsid w:val="00681534"/>
    <w:rsid w:val="00681630"/>
    <w:rsid w:val="006817FA"/>
    <w:rsid w:val="00681D53"/>
    <w:rsid w:val="0068230E"/>
    <w:rsid w:val="006824FE"/>
    <w:rsid w:val="00682DEC"/>
    <w:rsid w:val="00683385"/>
    <w:rsid w:val="0068357E"/>
    <w:rsid w:val="00683608"/>
    <w:rsid w:val="006838A9"/>
    <w:rsid w:val="0068398C"/>
    <w:rsid w:val="00683B91"/>
    <w:rsid w:val="00684352"/>
    <w:rsid w:val="00684626"/>
    <w:rsid w:val="00684629"/>
    <w:rsid w:val="00684B64"/>
    <w:rsid w:val="00684ED4"/>
    <w:rsid w:val="006850AA"/>
    <w:rsid w:val="00685119"/>
    <w:rsid w:val="00685346"/>
    <w:rsid w:val="00685359"/>
    <w:rsid w:val="006858E8"/>
    <w:rsid w:val="00685B93"/>
    <w:rsid w:val="00686531"/>
    <w:rsid w:val="0068666E"/>
    <w:rsid w:val="00686853"/>
    <w:rsid w:val="0068691F"/>
    <w:rsid w:val="0068722E"/>
    <w:rsid w:val="00687433"/>
    <w:rsid w:val="0068749F"/>
    <w:rsid w:val="006876F7"/>
    <w:rsid w:val="0068797C"/>
    <w:rsid w:val="0069087A"/>
    <w:rsid w:val="00690893"/>
    <w:rsid w:val="00690AC3"/>
    <w:rsid w:val="00690B13"/>
    <w:rsid w:val="006919F9"/>
    <w:rsid w:val="00691B08"/>
    <w:rsid w:val="00691D7E"/>
    <w:rsid w:val="00691E5B"/>
    <w:rsid w:val="00691FC2"/>
    <w:rsid w:val="00692032"/>
    <w:rsid w:val="00692558"/>
    <w:rsid w:val="00692613"/>
    <w:rsid w:val="00692858"/>
    <w:rsid w:val="00692B5E"/>
    <w:rsid w:val="00692BC2"/>
    <w:rsid w:val="00692D2D"/>
    <w:rsid w:val="00692EFE"/>
    <w:rsid w:val="006931C7"/>
    <w:rsid w:val="00693233"/>
    <w:rsid w:val="00693421"/>
    <w:rsid w:val="00693488"/>
    <w:rsid w:val="006934C9"/>
    <w:rsid w:val="006936E0"/>
    <w:rsid w:val="00693AB6"/>
    <w:rsid w:val="00693FE2"/>
    <w:rsid w:val="006943A9"/>
    <w:rsid w:val="00694C48"/>
    <w:rsid w:val="00694E1D"/>
    <w:rsid w:val="006953CB"/>
    <w:rsid w:val="006956AC"/>
    <w:rsid w:val="006959DE"/>
    <w:rsid w:val="00695BC5"/>
    <w:rsid w:val="00695E62"/>
    <w:rsid w:val="00696275"/>
    <w:rsid w:val="00696516"/>
    <w:rsid w:val="006965BF"/>
    <w:rsid w:val="006967F9"/>
    <w:rsid w:val="00696C51"/>
    <w:rsid w:val="006971D1"/>
    <w:rsid w:val="006972CF"/>
    <w:rsid w:val="006973E9"/>
    <w:rsid w:val="00697DEF"/>
    <w:rsid w:val="00697EAB"/>
    <w:rsid w:val="00697F8B"/>
    <w:rsid w:val="006A0313"/>
    <w:rsid w:val="006A0622"/>
    <w:rsid w:val="006A0797"/>
    <w:rsid w:val="006A0807"/>
    <w:rsid w:val="006A0A0D"/>
    <w:rsid w:val="006A0BC9"/>
    <w:rsid w:val="006A0C9D"/>
    <w:rsid w:val="006A0ECE"/>
    <w:rsid w:val="006A14C4"/>
    <w:rsid w:val="006A14D2"/>
    <w:rsid w:val="006A15E5"/>
    <w:rsid w:val="006A1DC2"/>
    <w:rsid w:val="006A1E3F"/>
    <w:rsid w:val="006A1EA2"/>
    <w:rsid w:val="006A2384"/>
    <w:rsid w:val="006A23D5"/>
    <w:rsid w:val="006A24DF"/>
    <w:rsid w:val="006A2B80"/>
    <w:rsid w:val="006A2B86"/>
    <w:rsid w:val="006A2C76"/>
    <w:rsid w:val="006A329D"/>
    <w:rsid w:val="006A32CE"/>
    <w:rsid w:val="006A349F"/>
    <w:rsid w:val="006A34DE"/>
    <w:rsid w:val="006A39EA"/>
    <w:rsid w:val="006A3C97"/>
    <w:rsid w:val="006A3E2D"/>
    <w:rsid w:val="006A3F79"/>
    <w:rsid w:val="006A424F"/>
    <w:rsid w:val="006A4344"/>
    <w:rsid w:val="006A435C"/>
    <w:rsid w:val="006A4392"/>
    <w:rsid w:val="006A44CA"/>
    <w:rsid w:val="006A468D"/>
    <w:rsid w:val="006A46E9"/>
    <w:rsid w:val="006A5222"/>
    <w:rsid w:val="006A542B"/>
    <w:rsid w:val="006A5B75"/>
    <w:rsid w:val="006A5C19"/>
    <w:rsid w:val="006A5CC6"/>
    <w:rsid w:val="006A6584"/>
    <w:rsid w:val="006A6612"/>
    <w:rsid w:val="006A6B9A"/>
    <w:rsid w:val="006A6E01"/>
    <w:rsid w:val="006A6F87"/>
    <w:rsid w:val="006A70C5"/>
    <w:rsid w:val="006A7641"/>
    <w:rsid w:val="006A788C"/>
    <w:rsid w:val="006A7A49"/>
    <w:rsid w:val="006A7C9B"/>
    <w:rsid w:val="006A7F1B"/>
    <w:rsid w:val="006B0014"/>
    <w:rsid w:val="006B024D"/>
    <w:rsid w:val="006B0498"/>
    <w:rsid w:val="006B0846"/>
    <w:rsid w:val="006B09B9"/>
    <w:rsid w:val="006B103E"/>
    <w:rsid w:val="006B1540"/>
    <w:rsid w:val="006B1E3C"/>
    <w:rsid w:val="006B201C"/>
    <w:rsid w:val="006B25F1"/>
    <w:rsid w:val="006B2719"/>
    <w:rsid w:val="006B2A97"/>
    <w:rsid w:val="006B2AA6"/>
    <w:rsid w:val="006B2C25"/>
    <w:rsid w:val="006B3133"/>
    <w:rsid w:val="006B33B5"/>
    <w:rsid w:val="006B342F"/>
    <w:rsid w:val="006B3485"/>
    <w:rsid w:val="006B36F7"/>
    <w:rsid w:val="006B38DC"/>
    <w:rsid w:val="006B41D9"/>
    <w:rsid w:val="006B434C"/>
    <w:rsid w:val="006B4397"/>
    <w:rsid w:val="006B43C8"/>
    <w:rsid w:val="006B43CC"/>
    <w:rsid w:val="006B4674"/>
    <w:rsid w:val="006B485B"/>
    <w:rsid w:val="006B48F7"/>
    <w:rsid w:val="006B4C0B"/>
    <w:rsid w:val="006B4CD4"/>
    <w:rsid w:val="006B4F0F"/>
    <w:rsid w:val="006B52A8"/>
    <w:rsid w:val="006B52F3"/>
    <w:rsid w:val="006B539C"/>
    <w:rsid w:val="006B59B8"/>
    <w:rsid w:val="006B5B13"/>
    <w:rsid w:val="006B5B26"/>
    <w:rsid w:val="006B5DC9"/>
    <w:rsid w:val="006B5EFB"/>
    <w:rsid w:val="006B64EF"/>
    <w:rsid w:val="006B66EA"/>
    <w:rsid w:val="006B67EA"/>
    <w:rsid w:val="006B69CA"/>
    <w:rsid w:val="006B6B66"/>
    <w:rsid w:val="006B6D80"/>
    <w:rsid w:val="006B6F28"/>
    <w:rsid w:val="006B6FA1"/>
    <w:rsid w:val="006B7096"/>
    <w:rsid w:val="006B75DD"/>
    <w:rsid w:val="006B769A"/>
    <w:rsid w:val="006B7764"/>
    <w:rsid w:val="006B78AB"/>
    <w:rsid w:val="006B7AAA"/>
    <w:rsid w:val="006C0076"/>
    <w:rsid w:val="006C00A4"/>
    <w:rsid w:val="006C00A5"/>
    <w:rsid w:val="006C0587"/>
    <w:rsid w:val="006C07E7"/>
    <w:rsid w:val="006C0FAF"/>
    <w:rsid w:val="006C13CD"/>
    <w:rsid w:val="006C1441"/>
    <w:rsid w:val="006C17CC"/>
    <w:rsid w:val="006C1839"/>
    <w:rsid w:val="006C1A02"/>
    <w:rsid w:val="006C1FEA"/>
    <w:rsid w:val="006C2046"/>
    <w:rsid w:val="006C2278"/>
    <w:rsid w:val="006C2578"/>
    <w:rsid w:val="006C26C1"/>
    <w:rsid w:val="006C2E2D"/>
    <w:rsid w:val="006C2F50"/>
    <w:rsid w:val="006C32C2"/>
    <w:rsid w:val="006C33D9"/>
    <w:rsid w:val="006C3478"/>
    <w:rsid w:val="006C3496"/>
    <w:rsid w:val="006C3721"/>
    <w:rsid w:val="006C3964"/>
    <w:rsid w:val="006C3B5A"/>
    <w:rsid w:val="006C3FBA"/>
    <w:rsid w:val="006C43AE"/>
    <w:rsid w:val="006C4816"/>
    <w:rsid w:val="006C536E"/>
    <w:rsid w:val="006C53EF"/>
    <w:rsid w:val="006C5584"/>
    <w:rsid w:val="006C55DB"/>
    <w:rsid w:val="006C5C69"/>
    <w:rsid w:val="006C5E57"/>
    <w:rsid w:val="006C683A"/>
    <w:rsid w:val="006C6852"/>
    <w:rsid w:val="006C68C6"/>
    <w:rsid w:val="006C6E84"/>
    <w:rsid w:val="006C6FE3"/>
    <w:rsid w:val="006C7209"/>
    <w:rsid w:val="006C737A"/>
    <w:rsid w:val="006C76FA"/>
    <w:rsid w:val="006C77F4"/>
    <w:rsid w:val="006C7AD9"/>
    <w:rsid w:val="006C7B28"/>
    <w:rsid w:val="006C7EB1"/>
    <w:rsid w:val="006C7F47"/>
    <w:rsid w:val="006C7F52"/>
    <w:rsid w:val="006D051B"/>
    <w:rsid w:val="006D0B58"/>
    <w:rsid w:val="006D1890"/>
    <w:rsid w:val="006D1A1C"/>
    <w:rsid w:val="006D21AC"/>
    <w:rsid w:val="006D22ED"/>
    <w:rsid w:val="006D265E"/>
    <w:rsid w:val="006D2667"/>
    <w:rsid w:val="006D2B45"/>
    <w:rsid w:val="006D2D6C"/>
    <w:rsid w:val="006D2D76"/>
    <w:rsid w:val="006D2DBB"/>
    <w:rsid w:val="006D3056"/>
    <w:rsid w:val="006D38B6"/>
    <w:rsid w:val="006D3C16"/>
    <w:rsid w:val="006D3E1F"/>
    <w:rsid w:val="006D427F"/>
    <w:rsid w:val="006D4764"/>
    <w:rsid w:val="006D48E7"/>
    <w:rsid w:val="006D4916"/>
    <w:rsid w:val="006D4B3B"/>
    <w:rsid w:val="006D4E8B"/>
    <w:rsid w:val="006D4F2F"/>
    <w:rsid w:val="006D4FB6"/>
    <w:rsid w:val="006D50DE"/>
    <w:rsid w:val="006D51A2"/>
    <w:rsid w:val="006D557B"/>
    <w:rsid w:val="006D6676"/>
    <w:rsid w:val="006D6C3F"/>
    <w:rsid w:val="006D6D7F"/>
    <w:rsid w:val="006D7048"/>
    <w:rsid w:val="006D729F"/>
    <w:rsid w:val="006D72CC"/>
    <w:rsid w:val="006D7595"/>
    <w:rsid w:val="006D7C3B"/>
    <w:rsid w:val="006E03BF"/>
    <w:rsid w:val="006E0B59"/>
    <w:rsid w:val="006E0D94"/>
    <w:rsid w:val="006E0EFF"/>
    <w:rsid w:val="006E11DB"/>
    <w:rsid w:val="006E1243"/>
    <w:rsid w:val="006E1249"/>
    <w:rsid w:val="006E129B"/>
    <w:rsid w:val="006E14B0"/>
    <w:rsid w:val="006E15A6"/>
    <w:rsid w:val="006E170F"/>
    <w:rsid w:val="006E1755"/>
    <w:rsid w:val="006E1A69"/>
    <w:rsid w:val="006E1AE8"/>
    <w:rsid w:val="006E1B2F"/>
    <w:rsid w:val="006E227C"/>
    <w:rsid w:val="006E235C"/>
    <w:rsid w:val="006E2405"/>
    <w:rsid w:val="006E241D"/>
    <w:rsid w:val="006E2BAD"/>
    <w:rsid w:val="006E2DB6"/>
    <w:rsid w:val="006E31E3"/>
    <w:rsid w:val="006E3582"/>
    <w:rsid w:val="006E36AC"/>
    <w:rsid w:val="006E4285"/>
    <w:rsid w:val="006E4B20"/>
    <w:rsid w:val="006E4CB6"/>
    <w:rsid w:val="006E503D"/>
    <w:rsid w:val="006E5573"/>
    <w:rsid w:val="006E59F9"/>
    <w:rsid w:val="006E5A54"/>
    <w:rsid w:val="006E65EC"/>
    <w:rsid w:val="006E6862"/>
    <w:rsid w:val="006E6C56"/>
    <w:rsid w:val="006E6C9F"/>
    <w:rsid w:val="006E6D7E"/>
    <w:rsid w:val="006E6D93"/>
    <w:rsid w:val="006E6FD7"/>
    <w:rsid w:val="006E70EE"/>
    <w:rsid w:val="006E7A8F"/>
    <w:rsid w:val="006E7F1D"/>
    <w:rsid w:val="006E7F76"/>
    <w:rsid w:val="006E7FDE"/>
    <w:rsid w:val="006F006A"/>
    <w:rsid w:val="006F0B7A"/>
    <w:rsid w:val="006F0C21"/>
    <w:rsid w:val="006F0C93"/>
    <w:rsid w:val="006F1590"/>
    <w:rsid w:val="006F1DB1"/>
    <w:rsid w:val="006F20C1"/>
    <w:rsid w:val="006F2378"/>
    <w:rsid w:val="006F2ECE"/>
    <w:rsid w:val="006F379C"/>
    <w:rsid w:val="006F37C9"/>
    <w:rsid w:val="006F3DD7"/>
    <w:rsid w:val="006F41A8"/>
    <w:rsid w:val="006F450C"/>
    <w:rsid w:val="006F485E"/>
    <w:rsid w:val="006F4A1F"/>
    <w:rsid w:val="006F4E7B"/>
    <w:rsid w:val="006F504F"/>
    <w:rsid w:val="006F5231"/>
    <w:rsid w:val="006F5EED"/>
    <w:rsid w:val="006F6076"/>
    <w:rsid w:val="006F616C"/>
    <w:rsid w:val="006F653A"/>
    <w:rsid w:val="006F67D0"/>
    <w:rsid w:val="006F6E0F"/>
    <w:rsid w:val="006F72D2"/>
    <w:rsid w:val="006F7452"/>
    <w:rsid w:val="006F75D5"/>
    <w:rsid w:val="006F75F8"/>
    <w:rsid w:val="006F77DC"/>
    <w:rsid w:val="006F79EE"/>
    <w:rsid w:val="006F7A6F"/>
    <w:rsid w:val="006F7D97"/>
    <w:rsid w:val="00700077"/>
    <w:rsid w:val="007005AC"/>
    <w:rsid w:val="00700E5C"/>
    <w:rsid w:val="007011A4"/>
    <w:rsid w:val="00701653"/>
    <w:rsid w:val="00701FD7"/>
    <w:rsid w:val="007023B9"/>
    <w:rsid w:val="0070253B"/>
    <w:rsid w:val="00702B97"/>
    <w:rsid w:val="00702D8D"/>
    <w:rsid w:val="00702F0B"/>
    <w:rsid w:val="00703084"/>
    <w:rsid w:val="00703122"/>
    <w:rsid w:val="0070338A"/>
    <w:rsid w:val="0070364F"/>
    <w:rsid w:val="00703772"/>
    <w:rsid w:val="00703842"/>
    <w:rsid w:val="00704640"/>
    <w:rsid w:val="00704681"/>
    <w:rsid w:val="007048D8"/>
    <w:rsid w:val="00704C15"/>
    <w:rsid w:val="00704CB2"/>
    <w:rsid w:val="007051E1"/>
    <w:rsid w:val="007055FB"/>
    <w:rsid w:val="00705CCD"/>
    <w:rsid w:val="00705E79"/>
    <w:rsid w:val="0070616A"/>
    <w:rsid w:val="0070638F"/>
    <w:rsid w:val="0070642F"/>
    <w:rsid w:val="007069FE"/>
    <w:rsid w:val="00706CFF"/>
    <w:rsid w:val="00706EF7"/>
    <w:rsid w:val="007070F3"/>
    <w:rsid w:val="0070732A"/>
    <w:rsid w:val="007073AE"/>
    <w:rsid w:val="0070762A"/>
    <w:rsid w:val="0071001D"/>
    <w:rsid w:val="00710111"/>
    <w:rsid w:val="00710112"/>
    <w:rsid w:val="00710942"/>
    <w:rsid w:val="00710E69"/>
    <w:rsid w:val="007110AA"/>
    <w:rsid w:val="007113F5"/>
    <w:rsid w:val="00711757"/>
    <w:rsid w:val="0071177A"/>
    <w:rsid w:val="007123DA"/>
    <w:rsid w:val="007126CE"/>
    <w:rsid w:val="007126D9"/>
    <w:rsid w:val="00712BF8"/>
    <w:rsid w:val="00713269"/>
    <w:rsid w:val="007136DE"/>
    <w:rsid w:val="007138AD"/>
    <w:rsid w:val="007147B7"/>
    <w:rsid w:val="00714CAA"/>
    <w:rsid w:val="00714D9F"/>
    <w:rsid w:val="0071510D"/>
    <w:rsid w:val="007152A9"/>
    <w:rsid w:val="007153E2"/>
    <w:rsid w:val="0071547C"/>
    <w:rsid w:val="007157E1"/>
    <w:rsid w:val="00715B10"/>
    <w:rsid w:val="00715CF0"/>
    <w:rsid w:val="00716078"/>
    <w:rsid w:val="00716F9F"/>
    <w:rsid w:val="0071781A"/>
    <w:rsid w:val="00717D1A"/>
    <w:rsid w:val="00717F8C"/>
    <w:rsid w:val="0072017E"/>
    <w:rsid w:val="007206B8"/>
    <w:rsid w:val="007207DB"/>
    <w:rsid w:val="00720BEE"/>
    <w:rsid w:val="00720E47"/>
    <w:rsid w:val="00722552"/>
    <w:rsid w:val="00722C1B"/>
    <w:rsid w:val="00722D77"/>
    <w:rsid w:val="007230FF"/>
    <w:rsid w:val="00723385"/>
    <w:rsid w:val="00723447"/>
    <w:rsid w:val="007237C2"/>
    <w:rsid w:val="007239DA"/>
    <w:rsid w:val="00724022"/>
    <w:rsid w:val="00724082"/>
    <w:rsid w:val="00724480"/>
    <w:rsid w:val="007244C5"/>
    <w:rsid w:val="0072479E"/>
    <w:rsid w:val="00725986"/>
    <w:rsid w:val="00725B39"/>
    <w:rsid w:val="00725E3D"/>
    <w:rsid w:val="007260AE"/>
    <w:rsid w:val="00726C9B"/>
    <w:rsid w:val="00726DB4"/>
    <w:rsid w:val="00726FC8"/>
    <w:rsid w:val="007270DC"/>
    <w:rsid w:val="00727170"/>
    <w:rsid w:val="0072734C"/>
    <w:rsid w:val="00727694"/>
    <w:rsid w:val="0073000E"/>
    <w:rsid w:val="0073039A"/>
    <w:rsid w:val="0073076F"/>
    <w:rsid w:val="007307A1"/>
    <w:rsid w:val="007308B5"/>
    <w:rsid w:val="00730FB9"/>
    <w:rsid w:val="0073117A"/>
    <w:rsid w:val="007313E7"/>
    <w:rsid w:val="007313F1"/>
    <w:rsid w:val="0073195C"/>
    <w:rsid w:val="00731A19"/>
    <w:rsid w:val="00731E4D"/>
    <w:rsid w:val="00732257"/>
    <w:rsid w:val="0073298F"/>
    <w:rsid w:val="00732AC4"/>
    <w:rsid w:val="00732D5F"/>
    <w:rsid w:val="00732D6C"/>
    <w:rsid w:val="00732DDF"/>
    <w:rsid w:val="00732DFC"/>
    <w:rsid w:val="007332A7"/>
    <w:rsid w:val="007337A9"/>
    <w:rsid w:val="00733969"/>
    <w:rsid w:val="00733A4E"/>
    <w:rsid w:val="00733DD1"/>
    <w:rsid w:val="00733FC5"/>
    <w:rsid w:val="00734229"/>
    <w:rsid w:val="00734650"/>
    <w:rsid w:val="00734AE5"/>
    <w:rsid w:val="00734D95"/>
    <w:rsid w:val="00735327"/>
    <w:rsid w:val="00735555"/>
    <w:rsid w:val="0073565E"/>
    <w:rsid w:val="007358F3"/>
    <w:rsid w:val="00735AF0"/>
    <w:rsid w:val="00735CC8"/>
    <w:rsid w:val="00735E30"/>
    <w:rsid w:val="00736663"/>
    <w:rsid w:val="0073691F"/>
    <w:rsid w:val="00736DBC"/>
    <w:rsid w:val="00736F1B"/>
    <w:rsid w:val="00736F85"/>
    <w:rsid w:val="00736FDE"/>
    <w:rsid w:val="00736FF7"/>
    <w:rsid w:val="0073745C"/>
    <w:rsid w:val="0073748D"/>
    <w:rsid w:val="00737571"/>
    <w:rsid w:val="00737AD3"/>
    <w:rsid w:val="00737BAD"/>
    <w:rsid w:val="00737F42"/>
    <w:rsid w:val="0074003D"/>
    <w:rsid w:val="0074009F"/>
    <w:rsid w:val="007401E6"/>
    <w:rsid w:val="0074025C"/>
    <w:rsid w:val="00740296"/>
    <w:rsid w:val="00740833"/>
    <w:rsid w:val="00740AA8"/>
    <w:rsid w:val="007410E0"/>
    <w:rsid w:val="00741558"/>
    <w:rsid w:val="007417F2"/>
    <w:rsid w:val="00741A90"/>
    <w:rsid w:val="00741B9E"/>
    <w:rsid w:val="00741C35"/>
    <w:rsid w:val="00742312"/>
    <w:rsid w:val="007423FC"/>
    <w:rsid w:val="007425C1"/>
    <w:rsid w:val="0074295C"/>
    <w:rsid w:val="00742E51"/>
    <w:rsid w:val="00742FA8"/>
    <w:rsid w:val="007434D9"/>
    <w:rsid w:val="00743533"/>
    <w:rsid w:val="00743BA7"/>
    <w:rsid w:val="00743D6F"/>
    <w:rsid w:val="007441B1"/>
    <w:rsid w:val="007445F7"/>
    <w:rsid w:val="007445F9"/>
    <w:rsid w:val="007449EF"/>
    <w:rsid w:val="00744BDE"/>
    <w:rsid w:val="0074530A"/>
    <w:rsid w:val="0074550D"/>
    <w:rsid w:val="007456CD"/>
    <w:rsid w:val="00745E28"/>
    <w:rsid w:val="0074626E"/>
    <w:rsid w:val="00746D91"/>
    <w:rsid w:val="00746EDF"/>
    <w:rsid w:val="00746EF2"/>
    <w:rsid w:val="007471CF"/>
    <w:rsid w:val="00747EE6"/>
    <w:rsid w:val="0075003F"/>
    <w:rsid w:val="00750104"/>
    <w:rsid w:val="00750657"/>
    <w:rsid w:val="007509A6"/>
    <w:rsid w:val="00750B10"/>
    <w:rsid w:val="00750D00"/>
    <w:rsid w:val="00750DDE"/>
    <w:rsid w:val="007510D2"/>
    <w:rsid w:val="0075186F"/>
    <w:rsid w:val="00751B7F"/>
    <w:rsid w:val="00751D90"/>
    <w:rsid w:val="0075205E"/>
    <w:rsid w:val="007521B0"/>
    <w:rsid w:val="007526AB"/>
    <w:rsid w:val="0075343F"/>
    <w:rsid w:val="00753780"/>
    <w:rsid w:val="00753ADD"/>
    <w:rsid w:val="00753DE6"/>
    <w:rsid w:val="00753E69"/>
    <w:rsid w:val="00753F53"/>
    <w:rsid w:val="0075448C"/>
    <w:rsid w:val="00754814"/>
    <w:rsid w:val="00754EBC"/>
    <w:rsid w:val="0075519B"/>
    <w:rsid w:val="007553CD"/>
    <w:rsid w:val="00755497"/>
    <w:rsid w:val="0075598E"/>
    <w:rsid w:val="00755C36"/>
    <w:rsid w:val="007569A7"/>
    <w:rsid w:val="0075769E"/>
    <w:rsid w:val="00757DFB"/>
    <w:rsid w:val="0076009B"/>
    <w:rsid w:val="0076052B"/>
    <w:rsid w:val="007605B6"/>
    <w:rsid w:val="0076091B"/>
    <w:rsid w:val="00760BA4"/>
    <w:rsid w:val="00760CF6"/>
    <w:rsid w:val="00760D6D"/>
    <w:rsid w:val="0076106C"/>
    <w:rsid w:val="007610A3"/>
    <w:rsid w:val="00761CA2"/>
    <w:rsid w:val="007623B1"/>
    <w:rsid w:val="007623C1"/>
    <w:rsid w:val="0076242E"/>
    <w:rsid w:val="0076321A"/>
    <w:rsid w:val="0076368E"/>
    <w:rsid w:val="00763734"/>
    <w:rsid w:val="00763E30"/>
    <w:rsid w:val="007643A5"/>
    <w:rsid w:val="007648C4"/>
    <w:rsid w:val="007649C4"/>
    <w:rsid w:val="00764B56"/>
    <w:rsid w:val="00764DE4"/>
    <w:rsid w:val="00764ED2"/>
    <w:rsid w:val="00764F76"/>
    <w:rsid w:val="00765296"/>
    <w:rsid w:val="007654A7"/>
    <w:rsid w:val="007654C7"/>
    <w:rsid w:val="00765640"/>
    <w:rsid w:val="00765939"/>
    <w:rsid w:val="00765989"/>
    <w:rsid w:val="00765A3B"/>
    <w:rsid w:val="00765B3B"/>
    <w:rsid w:val="00765BD0"/>
    <w:rsid w:val="00765F26"/>
    <w:rsid w:val="00766411"/>
    <w:rsid w:val="00766467"/>
    <w:rsid w:val="007664CE"/>
    <w:rsid w:val="00766549"/>
    <w:rsid w:val="007666BD"/>
    <w:rsid w:val="0076676E"/>
    <w:rsid w:val="007667D5"/>
    <w:rsid w:val="00766D95"/>
    <w:rsid w:val="007670B1"/>
    <w:rsid w:val="00767589"/>
    <w:rsid w:val="007679B9"/>
    <w:rsid w:val="00767DC6"/>
    <w:rsid w:val="00770377"/>
    <w:rsid w:val="0077076D"/>
    <w:rsid w:val="00770A66"/>
    <w:rsid w:val="00770CAF"/>
    <w:rsid w:val="00770D2B"/>
    <w:rsid w:val="00770D4A"/>
    <w:rsid w:val="00770E4D"/>
    <w:rsid w:val="00770E83"/>
    <w:rsid w:val="007710A5"/>
    <w:rsid w:val="00771B23"/>
    <w:rsid w:val="00771E4A"/>
    <w:rsid w:val="00771EC1"/>
    <w:rsid w:val="00771EDA"/>
    <w:rsid w:val="00771F95"/>
    <w:rsid w:val="007724A1"/>
    <w:rsid w:val="007728C6"/>
    <w:rsid w:val="00772BB4"/>
    <w:rsid w:val="007733C6"/>
    <w:rsid w:val="00773576"/>
    <w:rsid w:val="00773925"/>
    <w:rsid w:val="00773C86"/>
    <w:rsid w:val="00773DE8"/>
    <w:rsid w:val="00773E46"/>
    <w:rsid w:val="00774E05"/>
    <w:rsid w:val="00775279"/>
    <w:rsid w:val="007752C1"/>
    <w:rsid w:val="00775785"/>
    <w:rsid w:val="00775E2D"/>
    <w:rsid w:val="00775E57"/>
    <w:rsid w:val="00775EAA"/>
    <w:rsid w:val="0077632C"/>
    <w:rsid w:val="00776A1A"/>
    <w:rsid w:val="00776CF7"/>
    <w:rsid w:val="00777640"/>
    <w:rsid w:val="007776F0"/>
    <w:rsid w:val="00777D1F"/>
    <w:rsid w:val="00777D22"/>
    <w:rsid w:val="00777EBC"/>
    <w:rsid w:val="00777F1D"/>
    <w:rsid w:val="00780297"/>
    <w:rsid w:val="00780B89"/>
    <w:rsid w:val="00780B8C"/>
    <w:rsid w:val="00780E09"/>
    <w:rsid w:val="00780E92"/>
    <w:rsid w:val="00780EC4"/>
    <w:rsid w:val="0078102F"/>
    <w:rsid w:val="0078118C"/>
    <w:rsid w:val="007811F8"/>
    <w:rsid w:val="0078141C"/>
    <w:rsid w:val="0078143C"/>
    <w:rsid w:val="00781A81"/>
    <w:rsid w:val="00781C03"/>
    <w:rsid w:val="00781F45"/>
    <w:rsid w:val="00781F8E"/>
    <w:rsid w:val="00781FE2"/>
    <w:rsid w:val="007821A4"/>
    <w:rsid w:val="0078241F"/>
    <w:rsid w:val="007826D2"/>
    <w:rsid w:val="00782BA9"/>
    <w:rsid w:val="00782D9C"/>
    <w:rsid w:val="00782EA0"/>
    <w:rsid w:val="0078315F"/>
    <w:rsid w:val="00783241"/>
    <w:rsid w:val="00783763"/>
    <w:rsid w:val="00783AFC"/>
    <w:rsid w:val="00783D11"/>
    <w:rsid w:val="00783EB1"/>
    <w:rsid w:val="00783EBE"/>
    <w:rsid w:val="0078459C"/>
    <w:rsid w:val="0078486F"/>
    <w:rsid w:val="00784EDD"/>
    <w:rsid w:val="00785591"/>
    <w:rsid w:val="007855BF"/>
    <w:rsid w:val="00785794"/>
    <w:rsid w:val="0078640E"/>
    <w:rsid w:val="00786525"/>
    <w:rsid w:val="00786549"/>
    <w:rsid w:val="007870E3"/>
    <w:rsid w:val="00787302"/>
    <w:rsid w:val="00787A44"/>
    <w:rsid w:val="0079000D"/>
    <w:rsid w:val="007900AF"/>
    <w:rsid w:val="007903B1"/>
    <w:rsid w:val="00790567"/>
    <w:rsid w:val="007909F9"/>
    <w:rsid w:val="00790AB8"/>
    <w:rsid w:val="00790C06"/>
    <w:rsid w:val="00790EFE"/>
    <w:rsid w:val="007912ED"/>
    <w:rsid w:val="0079161B"/>
    <w:rsid w:val="00791A54"/>
    <w:rsid w:val="00791AD9"/>
    <w:rsid w:val="00791B8D"/>
    <w:rsid w:val="007923BE"/>
    <w:rsid w:val="00792947"/>
    <w:rsid w:val="00792C73"/>
    <w:rsid w:val="007933CF"/>
    <w:rsid w:val="00793713"/>
    <w:rsid w:val="007937A2"/>
    <w:rsid w:val="007938FD"/>
    <w:rsid w:val="0079399F"/>
    <w:rsid w:val="00793EE1"/>
    <w:rsid w:val="00793F03"/>
    <w:rsid w:val="00793F6A"/>
    <w:rsid w:val="007941F5"/>
    <w:rsid w:val="0079439C"/>
    <w:rsid w:val="0079455B"/>
    <w:rsid w:val="00794751"/>
    <w:rsid w:val="00794791"/>
    <w:rsid w:val="00794A5F"/>
    <w:rsid w:val="00794BB5"/>
    <w:rsid w:val="00794BC4"/>
    <w:rsid w:val="00794DB0"/>
    <w:rsid w:val="0079513C"/>
    <w:rsid w:val="007955FA"/>
    <w:rsid w:val="00795682"/>
    <w:rsid w:val="007959EE"/>
    <w:rsid w:val="00795A68"/>
    <w:rsid w:val="00795AFD"/>
    <w:rsid w:val="00795CCF"/>
    <w:rsid w:val="00795E8F"/>
    <w:rsid w:val="00796271"/>
    <w:rsid w:val="00796799"/>
    <w:rsid w:val="00796A51"/>
    <w:rsid w:val="00796E0A"/>
    <w:rsid w:val="007970D4"/>
    <w:rsid w:val="007970F4"/>
    <w:rsid w:val="00797105"/>
    <w:rsid w:val="007971D4"/>
    <w:rsid w:val="0079767F"/>
    <w:rsid w:val="0079776E"/>
    <w:rsid w:val="00797EA3"/>
    <w:rsid w:val="007A01D5"/>
    <w:rsid w:val="007A05F8"/>
    <w:rsid w:val="007A0B2C"/>
    <w:rsid w:val="007A0D56"/>
    <w:rsid w:val="007A13E5"/>
    <w:rsid w:val="007A19F7"/>
    <w:rsid w:val="007A1BA6"/>
    <w:rsid w:val="007A1EFE"/>
    <w:rsid w:val="007A2150"/>
    <w:rsid w:val="007A2519"/>
    <w:rsid w:val="007A26CE"/>
    <w:rsid w:val="007A284C"/>
    <w:rsid w:val="007A2C38"/>
    <w:rsid w:val="007A30DE"/>
    <w:rsid w:val="007A3540"/>
    <w:rsid w:val="007A3B6C"/>
    <w:rsid w:val="007A3BFF"/>
    <w:rsid w:val="007A448E"/>
    <w:rsid w:val="007A44E0"/>
    <w:rsid w:val="007A4FFF"/>
    <w:rsid w:val="007A5184"/>
    <w:rsid w:val="007A53F9"/>
    <w:rsid w:val="007A54F8"/>
    <w:rsid w:val="007A5552"/>
    <w:rsid w:val="007A5720"/>
    <w:rsid w:val="007A5A5B"/>
    <w:rsid w:val="007A5D0E"/>
    <w:rsid w:val="007A5F3E"/>
    <w:rsid w:val="007A6267"/>
    <w:rsid w:val="007A6481"/>
    <w:rsid w:val="007A64DA"/>
    <w:rsid w:val="007A6554"/>
    <w:rsid w:val="007A69B6"/>
    <w:rsid w:val="007A6C02"/>
    <w:rsid w:val="007A6C4C"/>
    <w:rsid w:val="007A7120"/>
    <w:rsid w:val="007A71D1"/>
    <w:rsid w:val="007A7487"/>
    <w:rsid w:val="007A7697"/>
    <w:rsid w:val="007A776E"/>
    <w:rsid w:val="007A77F9"/>
    <w:rsid w:val="007A7D96"/>
    <w:rsid w:val="007B112A"/>
    <w:rsid w:val="007B11DD"/>
    <w:rsid w:val="007B1704"/>
    <w:rsid w:val="007B1714"/>
    <w:rsid w:val="007B1C9D"/>
    <w:rsid w:val="007B1CC6"/>
    <w:rsid w:val="007B1E06"/>
    <w:rsid w:val="007B1E8A"/>
    <w:rsid w:val="007B1F95"/>
    <w:rsid w:val="007B2139"/>
    <w:rsid w:val="007B2243"/>
    <w:rsid w:val="007B237A"/>
    <w:rsid w:val="007B23A6"/>
    <w:rsid w:val="007B2579"/>
    <w:rsid w:val="007B268E"/>
    <w:rsid w:val="007B291D"/>
    <w:rsid w:val="007B2C3F"/>
    <w:rsid w:val="007B2DE9"/>
    <w:rsid w:val="007B30EA"/>
    <w:rsid w:val="007B3164"/>
    <w:rsid w:val="007B3739"/>
    <w:rsid w:val="007B3820"/>
    <w:rsid w:val="007B3A77"/>
    <w:rsid w:val="007B3AA4"/>
    <w:rsid w:val="007B3FCA"/>
    <w:rsid w:val="007B4082"/>
    <w:rsid w:val="007B40D5"/>
    <w:rsid w:val="007B417D"/>
    <w:rsid w:val="007B47CF"/>
    <w:rsid w:val="007B4C34"/>
    <w:rsid w:val="007B4F01"/>
    <w:rsid w:val="007B4F58"/>
    <w:rsid w:val="007B4F7D"/>
    <w:rsid w:val="007B518D"/>
    <w:rsid w:val="007B5411"/>
    <w:rsid w:val="007B57CB"/>
    <w:rsid w:val="007B5B7C"/>
    <w:rsid w:val="007B5D6D"/>
    <w:rsid w:val="007B6097"/>
    <w:rsid w:val="007B64AB"/>
    <w:rsid w:val="007B64EE"/>
    <w:rsid w:val="007B68D4"/>
    <w:rsid w:val="007B68E3"/>
    <w:rsid w:val="007B6959"/>
    <w:rsid w:val="007B71CF"/>
    <w:rsid w:val="007B72AC"/>
    <w:rsid w:val="007B7482"/>
    <w:rsid w:val="007B7547"/>
    <w:rsid w:val="007B7E66"/>
    <w:rsid w:val="007C01A1"/>
    <w:rsid w:val="007C0622"/>
    <w:rsid w:val="007C07DE"/>
    <w:rsid w:val="007C15A9"/>
    <w:rsid w:val="007C17C4"/>
    <w:rsid w:val="007C1A46"/>
    <w:rsid w:val="007C1B32"/>
    <w:rsid w:val="007C1DE6"/>
    <w:rsid w:val="007C23B4"/>
    <w:rsid w:val="007C2851"/>
    <w:rsid w:val="007C29F7"/>
    <w:rsid w:val="007C2ED1"/>
    <w:rsid w:val="007C34B3"/>
    <w:rsid w:val="007C355C"/>
    <w:rsid w:val="007C3841"/>
    <w:rsid w:val="007C3993"/>
    <w:rsid w:val="007C39D8"/>
    <w:rsid w:val="007C3B6E"/>
    <w:rsid w:val="007C40CC"/>
    <w:rsid w:val="007C41D8"/>
    <w:rsid w:val="007C4544"/>
    <w:rsid w:val="007C4BBB"/>
    <w:rsid w:val="007C5176"/>
    <w:rsid w:val="007C579A"/>
    <w:rsid w:val="007C5C28"/>
    <w:rsid w:val="007C6070"/>
    <w:rsid w:val="007C65AE"/>
    <w:rsid w:val="007C67F3"/>
    <w:rsid w:val="007C68F4"/>
    <w:rsid w:val="007C6B94"/>
    <w:rsid w:val="007C6E87"/>
    <w:rsid w:val="007C732B"/>
    <w:rsid w:val="007C74B7"/>
    <w:rsid w:val="007C75AF"/>
    <w:rsid w:val="007C7BB3"/>
    <w:rsid w:val="007C7C52"/>
    <w:rsid w:val="007C7D2D"/>
    <w:rsid w:val="007C7E0B"/>
    <w:rsid w:val="007D022C"/>
    <w:rsid w:val="007D0899"/>
    <w:rsid w:val="007D09A7"/>
    <w:rsid w:val="007D0F46"/>
    <w:rsid w:val="007D1002"/>
    <w:rsid w:val="007D1400"/>
    <w:rsid w:val="007D1AD0"/>
    <w:rsid w:val="007D1B9B"/>
    <w:rsid w:val="007D1FE4"/>
    <w:rsid w:val="007D2140"/>
    <w:rsid w:val="007D24D3"/>
    <w:rsid w:val="007D26D7"/>
    <w:rsid w:val="007D274B"/>
    <w:rsid w:val="007D2A11"/>
    <w:rsid w:val="007D2E3C"/>
    <w:rsid w:val="007D306E"/>
    <w:rsid w:val="007D3126"/>
    <w:rsid w:val="007D328A"/>
    <w:rsid w:val="007D38FB"/>
    <w:rsid w:val="007D3949"/>
    <w:rsid w:val="007D3BC3"/>
    <w:rsid w:val="007D4017"/>
    <w:rsid w:val="007D4425"/>
    <w:rsid w:val="007D4638"/>
    <w:rsid w:val="007D4653"/>
    <w:rsid w:val="007D46A8"/>
    <w:rsid w:val="007D494C"/>
    <w:rsid w:val="007D4AF5"/>
    <w:rsid w:val="007D4CBB"/>
    <w:rsid w:val="007D4D3B"/>
    <w:rsid w:val="007D5100"/>
    <w:rsid w:val="007D5158"/>
    <w:rsid w:val="007D55AC"/>
    <w:rsid w:val="007D58AD"/>
    <w:rsid w:val="007D617C"/>
    <w:rsid w:val="007D6444"/>
    <w:rsid w:val="007D6819"/>
    <w:rsid w:val="007D6843"/>
    <w:rsid w:val="007D6AB8"/>
    <w:rsid w:val="007D6B6C"/>
    <w:rsid w:val="007D6C9E"/>
    <w:rsid w:val="007D7274"/>
    <w:rsid w:val="007D7470"/>
    <w:rsid w:val="007D74CC"/>
    <w:rsid w:val="007D756E"/>
    <w:rsid w:val="007D767F"/>
    <w:rsid w:val="007D7890"/>
    <w:rsid w:val="007D7EAF"/>
    <w:rsid w:val="007E0BBD"/>
    <w:rsid w:val="007E0C55"/>
    <w:rsid w:val="007E108B"/>
    <w:rsid w:val="007E1877"/>
    <w:rsid w:val="007E1CD6"/>
    <w:rsid w:val="007E2AC8"/>
    <w:rsid w:val="007E2CB0"/>
    <w:rsid w:val="007E2EE9"/>
    <w:rsid w:val="007E31E3"/>
    <w:rsid w:val="007E349C"/>
    <w:rsid w:val="007E358E"/>
    <w:rsid w:val="007E3738"/>
    <w:rsid w:val="007E38E8"/>
    <w:rsid w:val="007E3963"/>
    <w:rsid w:val="007E3A25"/>
    <w:rsid w:val="007E42EC"/>
    <w:rsid w:val="007E44C3"/>
    <w:rsid w:val="007E45ED"/>
    <w:rsid w:val="007E4756"/>
    <w:rsid w:val="007E48CE"/>
    <w:rsid w:val="007E4B1C"/>
    <w:rsid w:val="007E4BD4"/>
    <w:rsid w:val="007E4FF0"/>
    <w:rsid w:val="007E5315"/>
    <w:rsid w:val="007E54D7"/>
    <w:rsid w:val="007E54ED"/>
    <w:rsid w:val="007E564E"/>
    <w:rsid w:val="007E57A7"/>
    <w:rsid w:val="007E5A01"/>
    <w:rsid w:val="007E717E"/>
    <w:rsid w:val="007E78FA"/>
    <w:rsid w:val="007E799F"/>
    <w:rsid w:val="007E7A06"/>
    <w:rsid w:val="007E7E89"/>
    <w:rsid w:val="007F02EE"/>
    <w:rsid w:val="007F0466"/>
    <w:rsid w:val="007F04BA"/>
    <w:rsid w:val="007F0515"/>
    <w:rsid w:val="007F0C30"/>
    <w:rsid w:val="007F0DA0"/>
    <w:rsid w:val="007F1362"/>
    <w:rsid w:val="007F186C"/>
    <w:rsid w:val="007F1921"/>
    <w:rsid w:val="007F1B50"/>
    <w:rsid w:val="007F1D21"/>
    <w:rsid w:val="007F1DE8"/>
    <w:rsid w:val="007F1E62"/>
    <w:rsid w:val="007F2591"/>
    <w:rsid w:val="007F2769"/>
    <w:rsid w:val="007F2820"/>
    <w:rsid w:val="007F2B8D"/>
    <w:rsid w:val="007F2CC2"/>
    <w:rsid w:val="007F2EDD"/>
    <w:rsid w:val="007F3216"/>
    <w:rsid w:val="007F3AAA"/>
    <w:rsid w:val="007F42A5"/>
    <w:rsid w:val="007F4412"/>
    <w:rsid w:val="007F4466"/>
    <w:rsid w:val="007F4724"/>
    <w:rsid w:val="007F4A19"/>
    <w:rsid w:val="007F4A2F"/>
    <w:rsid w:val="007F4A3D"/>
    <w:rsid w:val="007F4AC2"/>
    <w:rsid w:val="007F4C03"/>
    <w:rsid w:val="007F4D0F"/>
    <w:rsid w:val="007F52AC"/>
    <w:rsid w:val="007F5354"/>
    <w:rsid w:val="007F595B"/>
    <w:rsid w:val="007F5C63"/>
    <w:rsid w:val="007F6B58"/>
    <w:rsid w:val="007F6DB4"/>
    <w:rsid w:val="007F7732"/>
    <w:rsid w:val="007F7AE8"/>
    <w:rsid w:val="0080002B"/>
    <w:rsid w:val="00800261"/>
    <w:rsid w:val="0080059F"/>
    <w:rsid w:val="00800B43"/>
    <w:rsid w:val="00800F6D"/>
    <w:rsid w:val="00801150"/>
    <w:rsid w:val="00801267"/>
    <w:rsid w:val="0080127F"/>
    <w:rsid w:val="008014AD"/>
    <w:rsid w:val="00801637"/>
    <w:rsid w:val="008018E8"/>
    <w:rsid w:val="00801AD9"/>
    <w:rsid w:val="00801E72"/>
    <w:rsid w:val="00801F9F"/>
    <w:rsid w:val="00802414"/>
    <w:rsid w:val="008029EE"/>
    <w:rsid w:val="00802C84"/>
    <w:rsid w:val="00802DED"/>
    <w:rsid w:val="00802FC9"/>
    <w:rsid w:val="0080387E"/>
    <w:rsid w:val="00803A75"/>
    <w:rsid w:val="00803B2F"/>
    <w:rsid w:val="00804462"/>
    <w:rsid w:val="008046A8"/>
    <w:rsid w:val="00804C62"/>
    <w:rsid w:val="00804D8F"/>
    <w:rsid w:val="00804E18"/>
    <w:rsid w:val="00804E27"/>
    <w:rsid w:val="00804EE0"/>
    <w:rsid w:val="00805286"/>
    <w:rsid w:val="00805D3D"/>
    <w:rsid w:val="00806011"/>
    <w:rsid w:val="008065C8"/>
    <w:rsid w:val="0080698D"/>
    <w:rsid w:val="00806D0C"/>
    <w:rsid w:val="00807028"/>
    <w:rsid w:val="0080702F"/>
    <w:rsid w:val="008074C8"/>
    <w:rsid w:val="008075FB"/>
    <w:rsid w:val="00807EDE"/>
    <w:rsid w:val="0081004F"/>
    <w:rsid w:val="0081048B"/>
    <w:rsid w:val="008106FE"/>
    <w:rsid w:val="008107EF"/>
    <w:rsid w:val="00810A29"/>
    <w:rsid w:val="00810DA5"/>
    <w:rsid w:val="0081102F"/>
    <w:rsid w:val="0081166E"/>
    <w:rsid w:val="00811A6A"/>
    <w:rsid w:val="00811AD7"/>
    <w:rsid w:val="00811B7C"/>
    <w:rsid w:val="00811BD7"/>
    <w:rsid w:val="00811FC4"/>
    <w:rsid w:val="008120B4"/>
    <w:rsid w:val="00812173"/>
    <w:rsid w:val="00812312"/>
    <w:rsid w:val="0081231C"/>
    <w:rsid w:val="00812331"/>
    <w:rsid w:val="008127D7"/>
    <w:rsid w:val="008129EB"/>
    <w:rsid w:val="00812AE6"/>
    <w:rsid w:val="00813514"/>
    <w:rsid w:val="00813549"/>
    <w:rsid w:val="00813748"/>
    <w:rsid w:val="008140DC"/>
    <w:rsid w:val="00814C1A"/>
    <w:rsid w:val="00814FEA"/>
    <w:rsid w:val="008150FC"/>
    <w:rsid w:val="00815510"/>
    <w:rsid w:val="00815921"/>
    <w:rsid w:val="00815A4C"/>
    <w:rsid w:val="00815B12"/>
    <w:rsid w:val="00815BD2"/>
    <w:rsid w:val="00816864"/>
    <w:rsid w:val="00816C30"/>
    <w:rsid w:val="00820873"/>
    <w:rsid w:val="00820957"/>
    <w:rsid w:val="00820BBB"/>
    <w:rsid w:val="00820DF5"/>
    <w:rsid w:val="0082117F"/>
    <w:rsid w:val="00821193"/>
    <w:rsid w:val="008214E4"/>
    <w:rsid w:val="0082210C"/>
    <w:rsid w:val="008229A4"/>
    <w:rsid w:val="00822B00"/>
    <w:rsid w:val="00822E79"/>
    <w:rsid w:val="00822F13"/>
    <w:rsid w:val="00823227"/>
    <w:rsid w:val="00823236"/>
    <w:rsid w:val="008237DE"/>
    <w:rsid w:val="008238EF"/>
    <w:rsid w:val="00823E07"/>
    <w:rsid w:val="0082404D"/>
    <w:rsid w:val="00824910"/>
    <w:rsid w:val="00824FEB"/>
    <w:rsid w:val="008252C0"/>
    <w:rsid w:val="00825928"/>
    <w:rsid w:val="008259EF"/>
    <w:rsid w:val="00825ADB"/>
    <w:rsid w:val="00825D47"/>
    <w:rsid w:val="00825DE9"/>
    <w:rsid w:val="00826114"/>
    <w:rsid w:val="00826172"/>
    <w:rsid w:val="00826340"/>
    <w:rsid w:val="008263D1"/>
    <w:rsid w:val="0082651F"/>
    <w:rsid w:val="00826914"/>
    <w:rsid w:val="00826D7D"/>
    <w:rsid w:val="008270D6"/>
    <w:rsid w:val="008276FF"/>
    <w:rsid w:val="00827782"/>
    <w:rsid w:val="00827A8B"/>
    <w:rsid w:val="00827B7E"/>
    <w:rsid w:val="00827CE3"/>
    <w:rsid w:val="00827DA9"/>
    <w:rsid w:val="00827F4F"/>
    <w:rsid w:val="00827FE0"/>
    <w:rsid w:val="0083054F"/>
    <w:rsid w:val="00830767"/>
    <w:rsid w:val="00830934"/>
    <w:rsid w:val="00830A8F"/>
    <w:rsid w:val="00830C9C"/>
    <w:rsid w:val="00831419"/>
    <w:rsid w:val="008314EE"/>
    <w:rsid w:val="00831574"/>
    <w:rsid w:val="00831AE3"/>
    <w:rsid w:val="00831D04"/>
    <w:rsid w:val="00831F79"/>
    <w:rsid w:val="008321AB"/>
    <w:rsid w:val="00832335"/>
    <w:rsid w:val="00832BA6"/>
    <w:rsid w:val="00832D6D"/>
    <w:rsid w:val="00832E59"/>
    <w:rsid w:val="00832F23"/>
    <w:rsid w:val="008337CD"/>
    <w:rsid w:val="00833ACF"/>
    <w:rsid w:val="00833CBF"/>
    <w:rsid w:val="0083571A"/>
    <w:rsid w:val="00835A6C"/>
    <w:rsid w:val="00835DD6"/>
    <w:rsid w:val="00835E83"/>
    <w:rsid w:val="00836250"/>
    <w:rsid w:val="008366DF"/>
    <w:rsid w:val="00836C1C"/>
    <w:rsid w:val="00836C6F"/>
    <w:rsid w:val="00836C72"/>
    <w:rsid w:val="00836C9A"/>
    <w:rsid w:val="00836EC1"/>
    <w:rsid w:val="008371A0"/>
    <w:rsid w:val="0083735E"/>
    <w:rsid w:val="00837695"/>
    <w:rsid w:val="00837721"/>
    <w:rsid w:val="008378C8"/>
    <w:rsid w:val="008379AA"/>
    <w:rsid w:val="00837E2A"/>
    <w:rsid w:val="008403F8"/>
    <w:rsid w:val="00840506"/>
    <w:rsid w:val="008405A6"/>
    <w:rsid w:val="0084077C"/>
    <w:rsid w:val="00841222"/>
    <w:rsid w:val="008413BF"/>
    <w:rsid w:val="0084169D"/>
    <w:rsid w:val="008416AB"/>
    <w:rsid w:val="00841A02"/>
    <w:rsid w:val="00841AA2"/>
    <w:rsid w:val="00841F2B"/>
    <w:rsid w:val="00841F6B"/>
    <w:rsid w:val="00841F6C"/>
    <w:rsid w:val="008422BB"/>
    <w:rsid w:val="00842680"/>
    <w:rsid w:val="00842736"/>
    <w:rsid w:val="00842BE8"/>
    <w:rsid w:val="00842F5B"/>
    <w:rsid w:val="00843D74"/>
    <w:rsid w:val="0084415C"/>
    <w:rsid w:val="00844227"/>
    <w:rsid w:val="0084455C"/>
    <w:rsid w:val="008447C9"/>
    <w:rsid w:val="008448D0"/>
    <w:rsid w:val="00844AC9"/>
    <w:rsid w:val="00844B31"/>
    <w:rsid w:val="00844C2D"/>
    <w:rsid w:val="008451AE"/>
    <w:rsid w:val="00845394"/>
    <w:rsid w:val="008456AB"/>
    <w:rsid w:val="00845AC6"/>
    <w:rsid w:val="00845BDC"/>
    <w:rsid w:val="008460E0"/>
    <w:rsid w:val="008464D5"/>
    <w:rsid w:val="0084689C"/>
    <w:rsid w:val="008468C7"/>
    <w:rsid w:val="00846BBB"/>
    <w:rsid w:val="00846D47"/>
    <w:rsid w:val="0084702B"/>
    <w:rsid w:val="008474C3"/>
    <w:rsid w:val="008477B9"/>
    <w:rsid w:val="008479C3"/>
    <w:rsid w:val="00847C13"/>
    <w:rsid w:val="00850C97"/>
    <w:rsid w:val="00850D6F"/>
    <w:rsid w:val="00850EC5"/>
    <w:rsid w:val="00851558"/>
    <w:rsid w:val="0085182D"/>
    <w:rsid w:val="008518BE"/>
    <w:rsid w:val="008524E1"/>
    <w:rsid w:val="00852966"/>
    <w:rsid w:val="00853106"/>
    <w:rsid w:val="00853167"/>
    <w:rsid w:val="00853E64"/>
    <w:rsid w:val="0085500B"/>
    <w:rsid w:val="008550FC"/>
    <w:rsid w:val="0085587E"/>
    <w:rsid w:val="00855C3E"/>
    <w:rsid w:val="00856472"/>
    <w:rsid w:val="00856E95"/>
    <w:rsid w:val="00856F2F"/>
    <w:rsid w:val="00856FD4"/>
    <w:rsid w:val="008570CA"/>
    <w:rsid w:val="008572B9"/>
    <w:rsid w:val="00857509"/>
    <w:rsid w:val="008577D0"/>
    <w:rsid w:val="00860195"/>
    <w:rsid w:val="00860201"/>
    <w:rsid w:val="00860578"/>
    <w:rsid w:val="00860589"/>
    <w:rsid w:val="00860602"/>
    <w:rsid w:val="00860A9E"/>
    <w:rsid w:val="00860DE0"/>
    <w:rsid w:val="00860E9D"/>
    <w:rsid w:val="00860F0E"/>
    <w:rsid w:val="00861104"/>
    <w:rsid w:val="0086114E"/>
    <w:rsid w:val="00862240"/>
    <w:rsid w:val="008626FD"/>
    <w:rsid w:val="00862CD8"/>
    <w:rsid w:val="00862D8E"/>
    <w:rsid w:val="0086337E"/>
    <w:rsid w:val="008633C2"/>
    <w:rsid w:val="00863517"/>
    <w:rsid w:val="0086374C"/>
    <w:rsid w:val="008637B4"/>
    <w:rsid w:val="00863AC4"/>
    <w:rsid w:val="00863CFD"/>
    <w:rsid w:val="008648AB"/>
    <w:rsid w:val="008649D9"/>
    <w:rsid w:val="00864A5C"/>
    <w:rsid w:val="00864EA3"/>
    <w:rsid w:val="0086517B"/>
    <w:rsid w:val="00865364"/>
    <w:rsid w:val="008654CF"/>
    <w:rsid w:val="008656E8"/>
    <w:rsid w:val="008659EC"/>
    <w:rsid w:val="00865AA6"/>
    <w:rsid w:val="00865FCC"/>
    <w:rsid w:val="00865FF3"/>
    <w:rsid w:val="008665C6"/>
    <w:rsid w:val="00866623"/>
    <w:rsid w:val="0086667B"/>
    <w:rsid w:val="0086672E"/>
    <w:rsid w:val="00866A68"/>
    <w:rsid w:val="00866C1D"/>
    <w:rsid w:val="008673FD"/>
    <w:rsid w:val="00867443"/>
    <w:rsid w:val="008678A6"/>
    <w:rsid w:val="00870195"/>
    <w:rsid w:val="00870256"/>
    <w:rsid w:val="00870CE8"/>
    <w:rsid w:val="00871283"/>
    <w:rsid w:val="008712F2"/>
    <w:rsid w:val="00871A33"/>
    <w:rsid w:val="00871D4C"/>
    <w:rsid w:val="008725E7"/>
    <w:rsid w:val="008729B2"/>
    <w:rsid w:val="00872AB8"/>
    <w:rsid w:val="0087313C"/>
    <w:rsid w:val="008735DD"/>
    <w:rsid w:val="00873BED"/>
    <w:rsid w:val="00873C27"/>
    <w:rsid w:val="00874007"/>
    <w:rsid w:val="00874406"/>
    <w:rsid w:val="00874714"/>
    <w:rsid w:val="00874A13"/>
    <w:rsid w:val="00874A4B"/>
    <w:rsid w:val="00874DCD"/>
    <w:rsid w:val="00875141"/>
    <w:rsid w:val="008751B2"/>
    <w:rsid w:val="008751B6"/>
    <w:rsid w:val="00875648"/>
    <w:rsid w:val="00875DE3"/>
    <w:rsid w:val="00876328"/>
    <w:rsid w:val="008765CA"/>
    <w:rsid w:val="00876680"/>
    <w:rsid w:val="00876708"/>
    <w:rsid w:val="00876E29"/>
    <w:rsid w:val="00876F51"/>
    <w:rsid w:val="00877045"/>
    <w:rsid w:val="008770AD"/>
    <w:rsid w:val="0087716D"/>
    <w:rsid w:val="0087738F"/>
    <w:rsid w:val="00877789"/>
    <w:rsid w:val="00877807"/>
    <w:rsid w:val="00877978"/>
    <w:rsid w:val="00880857"/>
    <w:rsid w:val="0088143E"/>
    <w:rsid w:val="008815D9"/>
    <w:rsid w:val="00881DF7"/>
    <w:rsid w:val="00882B98"/>
    <w:rsid w:val="00882DC2"/>
    <w:rsid w:val="0088305F"/>
    <w:rsid w:val="0088323C"/>
    <w:rsid w:val="00883793"/>
    <w:rsid w:val="00883B55"/>
    <w:rsid w:val="00883FFC"/>
    <w:rsid w:val="008848C5"/>
    <w:rsid w:val="0088491D"/>
    <w:rsid w:val="00884D29"/>
    <w:rsid w:val="008857C8"/>
    <w:rsid w:val="00885851"/>
    <w:rsid w:val="00885EE6"/>
    <w:rsid w:val="00885FB1"/>
    <w:rsid w:val="0088641C"/>
    <w:rsid w:val="00887185"/>
    <w:rsid w:val="008875E4"/>
    <w:rsid w:val="008876AA"/>
    <w:rsid w:val="008877C8"/>
    <w:rsid w:val="00887BEE"/>
    <w:rsid w:val="008905DA"/>
    <w:rsid w:val="008912A2"/>
    <w:rsid w:val="00891445"/>
    <w:rsid w:val="00891C0A"/>
    <w:rsid w:val="00891CE3"/>
    <w:rsid w:val="00891D75"/>
    <w:rsid w:val="00891DC2"/>
    <w:rsid w:val="008920DB"/>
    <w:rsid w:val="00892748"/>
    <w:rsid w:val="00892991"/>
    <w:rsid w:val="0089342F"/>
    <w:rsid w:val="008937F7"/>
    <w:rsid w:val="00893C31"/>
    <w:rsid w:val="00893CAB"/>
    <w:rsid w:val="00893E0D"/>
    <w:rsid w:val="00894469"/>
    <w:rsid w:val="0089490E"/>
    <w:rsid w:val="00894BE5"/>
    <w:rsid w:val="008950FD"/>
    <w:rsid w:val="008954A9"/>
    <w:rsid w:val="00895EB3"/>
    <w:rsid w:val="00895EBB"/>
    <w:rsid w:val="00895F2C"/>
    <w:rsid w:val="00895F6C"/>
    <w:rsid w:val="0089611B"/>
    <w:rsid w:val="0089623A"/>
    <w:rsid w:val="00896BBB"/>
    <w:rsid w:val="00896C33"/>
    <w:rsid w:val="008974C3"/>
    <w:rsid w:val="008974D3"/>
    <w:rsid w:val="00897604"/>
    <w:rsid w:val="00897681"/>
    <w:rsid w:val="00897AF1"/>
    <w:rsid w:val="00897B49"/>
    <w:rsid w:val="00897C1F"/>
    <w:rsid w:val="00897CBD"/>
    <w:rsid w:val="008A0017"/>
    <w:rsid w:val="008A0031"/>
    <w:rsid w:val="008A0316"/>
    <w:rsid w:val="008A03D1"/>
    <w:rsid w:val="008A04A7"/>
    <w:rsid w:val="008A07DB"/>
    <w:rsid w:val="008A088F"/>
    <w:rsid w:val="008A0922"/>
    <w:rsid w:val="008A093E"/>
    <w:rsid w:val="008A180F"/>
    <w:rsid w:val="008A1AD9"/>
    <w:rsid w:val="008A1CEA"/>
    <w:rsid w:val="008A1DEF"/>
    <w:rsid w:val="008A20B0"/>
    <w:rsid w:val="008A2420"/>
    <w:rsid w:val="008A28F6"/>
    <w:rsid w:val="008A313F"/>
    <w:rsid w:val="008A3BB5"/>
    <w:rsid w:val="008A3EEB"/>
    <w:rsid w:val="008A42CD"/>
    <w:rsid w:val="008A4434"/>
    <w:rsid w:val="008A46DE"/>
    <w:rsid w:val="008A47FE"/>
    <w:rsid w:val="008A4DF3"/>
    <w:rsid w:val="008A50A9"/>
    <w:rsid w:val="008A643F"/>
    <w:rsid w:val="008A65FE"/>
    <w:rsid w:val="008A67BF"/>
    <w:rsid w:val="008A6A2A"/>
    <w:rsid w:val="008A6A7E"/>
    <w:rsid w:val="008A6C73"/>
    <w:rsid w:val="008A6D03"/>
    <w:rsid w:val="008A78F5"/>
    <w:rsid w:val="008A7B8C"/>
    <w:rsid w:val="008A7CB3"/>
    <w:rsid w:val="008A7D56"/>
    <w:rsid w:val="008A7D78"/>
    <w:rsid w:val="008B0123"/>
    <w:rsid w:val="008B0509"/>
    <w:rsid w:val="008B06C1"/>
    <w:rsid w:val="008B0746"/>
    <w:rsid w:val="008B08A9"/>
    <w:rsid w:val="008B0970"/>
    <w:rsid w:val="008B0F63"/>
    <w:rsid w:val="008B10D7"/>
    <w:rsid w:val="008B1514"/>
    <w:rsid w:val="008B1644"/>
    <w:rsid w:val="008B190A"/>
    <w:rsid w:val="008B1E6D"/>
    <w:rsid w:val="008B2105"/>
    <w:rsid w:val="008B217E"/>
    <w:rsid w:val="008B2201"/>
    <w:rsid w:val="008B25D6"/>
    <w:rsid w:val="008B2833"/>
    <w:rsid w:val="008B2ABB"/>
    <w:rsid w:val="008B2C4C"/>
    <w:rsid w:val="008B2CF4"/>
    <w:rsid w:val="008B3088"/>
    <w:rsid w:val="008B31FE"/>
    <w:rsid w:val="008B35BD"/>
    <w:rsid w:val="008B3AB2"/>
    <w:rsid w:val="008B3BE6"/>
    <w:rsid w:val="008B3F2A"/>
    <w:rsid w:val="008B424E"/>
    <w:rsid w:val="008B45A8"/>
    <w:rsid w:val="008B4A7C"/>
    <w:rsid w:val="008B4EFC"/>
    <w:rsid w:val="008B5DDB"/>
    <w:rsid w:val="008B619A"/>
    <w:rsid w:val="008B648F"/>
    <w:rsid w:val="008B6524"/>
    <w:rsid w:val="008B6547"/>
    <w:rsid w:val="008B65AC"/>
    <w:rsid w:val="008B6901"/>
    <w:rsid w:val="008B6CC4"/>
    <w:rsid w:val="008B6FE5"/>
    <w:rsid w:val="008B7024"/>
    <w:rsid w:val="008B747B"/>
    <w:rsid w:val="008B7A40"/>
    <w:rsid w:val="008C0052"/>
    <w:rsid w:val="008C0370"/>
    <w:rsid w:val="008C0762"/>
    <w:rsid w:val="008C0850"/>
    <w:rsid w:val="008C1095"/>
    <w:rsid w:val="008C14C9"/>
    <w:rsid w:val="008C166F"/>
    <w:rsid w:val="008C1CB4"/>
    <w:rsid w:val="008C2028"/>
    <w:rsid w:val="008C264C"/>
    <w:rsid w:val="008C2A99"/>
    <w:rsid w:val="008C2D9C"/>
    <w:rsid w:val="008C2FF5"/>
    <w:rsid w:val="008C3404"/>
    <w:rsid w:val="008C34D8"/>
    <w:rsid w:val="008C375C"/>
    <w:rsid w:val="008C37DA"/>
    <w:rsid w:val="008C3A73"/>
    <w:rsid w:val="008C3ED6"/>
    <w:rsid w:val="008C429A"/>
    <w:rsid w:val="008C42FC"/>
    <w:rsid w:val="008C44DD"/>
    <w:rsid w:val="008C479A"/>
    <w:rsid w:val="008C4B7B"/>
    <w:rsid w:val="008C4D4B"/>
    <w:rsid w:val="008C505A"/>
    <w:rsid w:val="008C5091"/>
    <w:rsid w:val="008C52E8"/>
    <w:rsid w:val="008C5D3A"/>
    <w:rsid w:val="008C60B4"/>
    <w:rsid w:val="008C63F9"/>
    <w:rsid w:val="008C69D3"/>
    <w:rsid w:val="008C6B17"/>
    <w:rsid w:val="008C6BAE"/>
    <w:rsid w:val="008C7241"/>
    <w:rsid w:val="008C7824"/>
    <w:rsid w:val="008C7AAC"/>
    <w:rsid w:val="008C7DCE"/>
    <w:rsid w:val="008C7EC8"/>
    <w:rsid w:val="008D075A"/>
    <w:rsid w:val="008D13C2"/>
    <w:rsid w:val="008D14E5"/>
    <w:rsid w:val="008D17BF"/>
    <w:rsid w:val="008D1B6D"/>
    <w:rsid w:val="008D2204"/>
    <w:rsid w:val="008D232D"/>
    <w:rsid w:val="008D283C"/>
    <w:rsid w:val="008D2875"/>
    <w:rsid w:val="008D28C2"/>
    <w:rsid w:val="008D2DD8"/>
    <w:rsid w:val="008D312C"/>
    <w:rsid w:val="008D3573"/>
    <w:rsid w:val="008D35E2"/>
    <w:rsid w:val="008D3736"/>
    <w:rsid w:val="008D3924"/>
    <w:rsid w:val="008D4168"/>
    <w:rsid w:val="008D49DA"/>
    <w:rsid w:val="008D4B28"/>
    <w:rsid w:val="008D4E04"/>
    <w:rsid w:val="008D50AB"/>
    <w:rsid w:val="008D50AD"/>
    <w:rsid w:val="008D513B"/>
    <w:rsid w:val="008D51C9"/>
    <w:rsid w:val="008D51F2"/>
    <w:rsid w:val="008D5603"/>
    <w:rsid w:val="008D59D3"/>
    <w:rsid w:val="008D5B3E"/>
    <w:rsid w:val="008D5C0C"/>
    <w:rsid w:val="008D6178"/>
    <w:rsid w:val="008D64BC"/>
    <w:rsid w:val="008D672C"/>
    <w:rsid w:val="008D6BBE"/>
    <w:rsid w:val="008D6C28"/>
    <w:rsid w:val="008D7484"/>
    <w:rsid w:val="008D750E"/>
    <w:rsid w:val="008D7658"/>
    <w:rsid w:val="008D7A14"/>
    <w:rsid w:val="008D7B5B"/>
    <w:rsid w:val="008D7B65"/>
    <w:rsid w:val="008D7BDE"/>
    <w:rsid w:val="008D7E92"/>
    <w:rsid w:val="008D7FDC"/>
    <w:rsid w:val="008E006D"/>
    <w:rsid w:val="008E0215"/>
    <w:rsid w:val="008E0623"/>
    <w:rsid w:val="008E06CB"/>
    <w:rsid w:val="008E0F7B"/>
    <w:rsid w:val="008E111A"/>
    <w:rsid w:val="008E115F"/>
    <w:rsid w:val="008E1238"/>
    <w:rsid w:val="008E143C"/>
    <w:rsid w:val="008E17E1"/>
    <w:rsid w:val="008E1B00"/>
    <w:rsid w:val="008E206A"/>
    <w:rsid w:val="008E21C5"/>
    <w:rsid w:val="008E21DD"/>
    <w:rsid w:val="008E22F5"/>
    <w:rsid w:val="008E24AD"/>
    <w:rsid w:val="008E2B62"/>
    <w:rsid w:val="008E2D93"/>
    <w:rsid w:val="008E330C"/>
    <w:rsid w:val="008E34CD"/>
    <w:rsid w:val="008E3659"/>
    <w:rsid w:val="008E36CD"/>
    <w:rsid w:val="008E3BED"/>
    <w:rsid w:val="008E3CB4"/>
    <w:rsid w:val="008E3DFB"/>
    <w:rsid w:val="008E3E8F"/>
    <w:rsid w:val="008E3FEC"/>
    <w:rsid w:val="008E44CC"/>
    <w:rsid w:val="008E4510"/>
    <w:rsid w:val="008E45AB"/>
    <w:rsid w:val="008E4680"/>
    <w:rsid w:val="008E471E"/>
    <w:rsid w:val="008E48F0"/>
    <w:rsid w:val="008E4C22"/>
    <w:rsid w:val="008E4EE9"/>
    <w:rsid w:val="008E502C"/>
    <w:rsid w:val="008E52C3"/>
    <w:rsid w:val="008E5508"/>
    <w:rsid w:val="008E5C96"/>
    <w:rsid w:val="008E60B5"/>
    <w:rsid w:val="008E6187"/>
    <w:rsid w:val="008E622E"/>
    <w:rsid w:val="008E626F"/>
    <w:rsid w:val="008E6384"/>
    <w:rsid w:val="008E6474"/>
    <w:rsid w:val="008E65AF"/>
    <w:rsid w:val="008E662A"/>
    <w:rsid w:val="008E6646"/>
    <w:rsid w:val="008E66DF"/>
    <w:rsid w:val="008E6B35"/>
    <w:rsid w:val="008E6D2B"/>
    <w:rsid w:val="008E6FFD"/>
    <w:rsid w:val="008E7234"/>
    <w:rsid w:val="008E7970"/>
    <w:rsid w:val="008E7AEA"/>
    <w:rsid w:val="008E7BD5"/>
    <w:rsid w:val="008E7C5D"/>
    <w:rsid w:val="008E7F18"/>
    <w:rsid w:val="008E7FA5"/>
    <w:rsid w:val="008F06BD"/>
    <w:rsid w:val="008F0BFC"/>
    <w:rsid w:val="008F1247"/>
    <w:rsid w:val="008F16D6"/>
    <w:rsid w:val="008F1979"/>
    <w:rsid w:val="008F1D89"/>
    <w:rsid w:val="008F1F87"/>
    <w:rsid w:val="008F2B5F"/>
    <w:rsid w:val="008F3016"/>
    <w:rsid w:val="008F33A9"/>
    <w:rsid w:val="008F39AA"/>
    <w:rsid w:val="008F3AF5"/>
    <w:rsid w:val="008F3CC5"/>
    <w:rsid w:val="008F3FBC"/>
    <w:rsid w:val="008F40BB"/>
    <w:rsid w:val="008F4DA7"/>
    <w:rsid w:val="008F50FA"/>
    <w:rsid w:val="008F51C0"/>
    <w:rsid w:val="008F5389"/>
    <w:rsid w:val="008F5538"/>
    <w:rsid w:val="008F5AE8"/>
    <w:rsid w:val="008F5B00"/>
    <w:rsid w:val="008F5BB3"/>
    <w:rsid w:val="008F5EB7"/>
    <w:rsid w:val="008F614A"/>
    <w:rsid w:val="008F61AC"/>
    <w:rsid w:val="008F6482"/>
    <w:rsid w:val="008F659D"/>
    <w:rsid w:val="008F66ED"/>
    <w:rsid w:val="008F6795"/>
    <w:rsid w:val="008F6963"/>
    <w:rsid w:val="008F6C3D"/>
    <w:rsid w:val="008F6CC3"/>
    <w:rsid w:val="008F6D1E"/>
    <w:rsid w:val="008F6FB5"/>
    <w:rsid w:val="008F6FFD"/>
    <w:rsid w:val="008F7463"/>
    <w:rsid w:val="008F77E6"/>
    <w:rsid w:val="008F7C98"/>
    <w:rsid w:val="008F7D7E"/>
    <w:rsid w:val="008F7F80"/>
    <w:rsid w:val="00900085"/>
    <w:rsid w:val="009001BB"/>
    <w:rsid w:val="0090027D"/>
    <w:rsid w:val="0090030C"/>
    <w:rsid w:val="00900455"/>
    <w:rsid w:val="0090097A"/>
    <w:rsid w:val="00900ACF"/>
    <w:rsid w:val="00900F01"/>
    <w:rsid w:val="0090161F"/>
    <w:rsid w:val="009017A3"/>
    <w:rsid w:val="009018D6"/>
    <w:rsid w:val="0090192F"/>
    <w:rsid w:val="00901A85"/>
    <w:rsid w:val="00901ACE"/>
    <w:rsid w:val="00901ADE"/>
    <w:rsid w:val="00901C40"/>
    <w:rsid w:val="00902DF5"/>
    <w:rsid w:val="00902EC6"/>
    <w:rsid w:val="00902F5B"/>
    <w:rsid w:val="009033F3"/>
    <w:rsid w:val="00903ACD"/>
    <w:rsid w:val="00903D6C"/>
    <w:rsid w:val="00903E72"/>
    <w:rsid w:val="00904256"/>
    <w:rsid w:val="0090428E"/>
    <w:rsid w:val="009042DD"/>
    <w:rsid w:val="009044C3"/>
    <w:rsid w:val="009044FD"/>
    <w:rsid w:val="009047DB"/>
    <w:rsid w:val="00904D08"/>
    <w:rsid w:val="00904F1A"/>
    <w:rsid w:val="009057EC"/>
    <w:rsid w:val="0090599C"/>
    <w:rsid w:val="00905A52"/>
    <w:rsid w:val="00905C2C"/>
    <w:rsid w:val="00905EBF"/>
    <w:rsid w:val="00906389"/>
    <w:rsid w:val="0090663E"/>
    <w:rsid w:val="0090675E"/>
    <w:rsid w:val="00906A3A"/>
    <w:rsid w:val="00906A53"/>
    <w:rsid w:val="00906D78"/>
    <w:rsid w:val="00906F04"/>
    <w:rsid w:val="0090701F"/>
    <w:rsid w:val="00907048"/>
    <w:rsid w:val="0090711C"/>
    <w:rsid w:val="00907177"/>
    <w:rsid w:val="00907789"/>
    <w:rsid w:val="00907AB7"/>
    <w:rsid w:val="00907C40"/>
    <w:rsid w:val="00910009"/>
    <w:rsid w:val="00910191"/>
    <w:rsid w:val="009103CD"/>
    <w:rsid w:val="00910B5C"/>
    <w:rsid w:val="00911039"/>
    <w:rsid w:val="009110B7"/>
    <w:rsid w:val="00911139"/>
    <w:rsid w:val="00911248"/>
    <w:rsid w:val="0091151C"/>
    <w:rsid w:val="0091226A"/>
    <w:rsid w:val="00912609"/>
    <w:rsid w:val="00912648"/>
    <w:rsid w:val="00912C5B"/>
    <w:rsid w:val="00912E1F"/>
    <w:rsid w:val="009130A9"/>
    <w:rsid w:val="009131B4"/>
    <w:rsid w:val="00913CA3"/>
    <w:rsid w:val="00913F61"/>
    <w:rsid w:val="00914827"/>
    <w:rsid w:val="00914F18"/>
    <w:rsid w:val="00915070"/>
    <w:rsid w:val="00915153"/>
    <w:rsid w:val="0091582F"/>
    <w:rsid w:val="0091584F"/>
    <w:rsid w:val="00916C71"/>
    <w:rsid w:val="00916E26"/>
    <w:rsid w:val="0091705B"/>
    <w:rsid w:val="0091707E"/>
    <w:rsid w:val="009170AE"/>
    <w:rsid w:val="00917101"/>
    <w:rsid w:val="009171E0"/>
    <w:rsid w:val="0091744E"/>
    <w:rsid w:val="0091750B"/>
    <w:rsid w:val="00920040"/>
    <w:rsid w:val="00920D3C"/>
    <w:rsid w:val="00920E91"/>
    <w:rsid w:val="0092121A"/>
    <w:rsid w:val="009214F1"/>
    <w:rsid w:val="00921C3D"/>
    <w:rsid w:val="009220FC"/>
    <w:rsid w:val="0092232C"/>
    <w:rsid w:val="0092251F"/>
    <w:rsid w:val="0092268F"/>
    <w:rsid w:val="0092287D"/>
    <w:rsid w:val="00922D15"/>
    <w:rsid w:val="00923A20"/>
    <w:rsid w:val="00923ABF"/>
    <w:rsid w:val="00923D7F"/>
    <w:rsid w:val="00923EE1"/>
    <w:rsid w:val="00923F74"/>
    <w:rsid w:val="009245A4"/>
    <w:rsid w:val="00924B5D"/>
    <w:rsid w:val="009251D6"/>
    <w:rsid w:val="009256B1"/>
    <w:rsid w:val="00925D58"/>
    <w:rsid w:val="009266FC"/>
    <w:rsid w:val="009267B3"/>
    <w:rsid w:val="00926B70"/>
    <w:rsid w:val="00927301"/>
    <w:rsid w:val="00927A07"/>
    <w:rsid w:val="00927B4F"/>
    <w:rsid w:val="00927F96"/>
    <w:rsid w:val="00930056"/>
    <w:rsid w:val="00930272"/>
    <w:rsid w:val="00931216"/>
    <w:rsid w:val="00931B18"/>
    <w:rsid w:val="00931D0D"/>
    <w:rsid w:val="00931F68"/>
    <w:rsid w:val="0093232D"/>
    <w:rsid w:val="00932603"/>
    <w:rsid w:val="00932C0A"/>
    <w:rsid w:val="00932C25"/>
    <w:rsid w:val="00932CAC"/>
    <w:rsid w:val="00932E04"/>
    <w:rsid w:val="00932ED1"/>
    <w:rsid w:val="009334CF"/>
    <w:rsid w:val="00933827"/>
    <w:rsid w:val="0093396A"/>
    <w:rsid w:val="00933B9E"/>
    <w:rsid w:val="00933FDA"/>
    <w:rsid w:val="0093407D"/>
    <w:rsid w:val="0093416F"/>
    <w:rsid w:val="009341A3"/>
    <w:rsid w:val="009341E3"/>
    <w:rsid w:val="009346C2"/>
    <w:rsid w:val="009347E5"/>
    <w:rsid w:val="00934C0F"/>
    <w:rsid w:val="00934DA1"/>
    <w:rsid w:val="00934E60"/>
    <w:rsid w:val="00934E83"/>
    <w:rsid w:val="009352EB"/>
    <w:rsid w:val="0093568E"/>
    <w:rsid w:val="009357D3"/>
    <w:rsid w:val="00935BDF"/>
    <w:rsid w:val="00935CB5"/>
    <w:rsid w:val="00935DA8"/>
    <w:rsid w:val="0093610E"/>
    <w:rsid w:val="0093644B"/>
    <w:rsid w:val="009368D4"/>
    <w:rsid w:val="00936937"/>
    <w:rsid w:val="00936993"/>
    <w:rsid w:val="0093699A"/>
    <w:rsid w:val="00936A26"/>
    <w:rsid w:val="00936BF9"/>
    <w:rsid w:val="00936E82"/>
    <w:rsid w:val="009376D4"/>
    <w:rsid w:val="009379D5"/>
    <w:rsid w:val="00937AC9"/>
    <w:rsid w:val="0094047D"/>
    <w:rsid w:val="00940670"/>
    <w:rsid w:val="00940AB7"/>
    <w:rsid w:val="00940E8E"/>
    <w:rsid w:val="00941044"/>
    <w:rsid w:val="0094116A"/>
    <w:rsid w:val="00941334"/>
    <w:rsid w:val="00941434"/>
    <w:rsid w:val="00941A4E"/>
    <w:rsid w:val="00941E16"/>
    <w:rsid w:val="00941F91"/>
    <w:rsid w:val="0094242D"/>
    <w:rsid w:val="00942E89"/>
    <w:rsid w:val="00943195"/>
    <w:rsid w:val="00943341"/>
    <w:rsid w:val="0094344E"/>
    <w:rsid w:val="009435CF"/>
    <w:rsid w:val="009435FF"/>
    <w:rsid w:val="00943900"/>
    <w:rsid w:val="009439D3"/>
    <w:rsid w:val="00943B60"/>
    <w:rsid w:val="00943D9B"/>
    <w:rsid w:val="00943F63"/>
    <w:rsid w:val="009443D4"/>
    <w:rsid w:val="009443F9"/>
    <w:rsid w:val="0094443D"/>
    <w:rsid w:val="00944617"/>
    <w:rsid w:val="00944618"/>
    <w:rsid w:val="00944647"/>
    <w:rsid w:val="00944823"/>
    <w:rsid w:val="00944DF9"/>
    <w:rsid w:val="00945182"/>
    <w:rsid w:val="00945441"/>
    <w:rsid w:val="00945772"/>
    <w:rsid w:val="009462B6"/>
    <w:rsid w:val="00946649"/>
    <w:rsid w:val="00946A45"/>
    <w:rsid w:val="009472BD"/>
    <w:rsid w:val="009472D8"/>
    <w:rsid w:val="00947C71"/>
    <w:rsid w:val="0095000A"/>
    <w:rsid w:val="009506C7"/>
    <w:rsid w:val="00950D75"/>
    <w:rsid w:val="0095102D"/>
    <w:rsid w:val="00951176"/>
    <w:rsid w:val="00951325"/>
    <w:rsid w:val="0095134F"/>
    <w:rsid w:val="00951433"/>
    <w:rsid w:val="009514FB"/>
    <w:rsid w:val="00951945"/>
    <w:rsid w:val="0095198D"/>
    <w:rsid w:val="00951B9E"/>
    <w:rsid w:val="0095202B"/>
    <w:rsid w:val="00952094"/>
    <w:rsid w:val="0095209F"/>
    <w:rsid w:val="00952667"/>
    <w:rsid w:val="00952811"/>
    <w:rsid w:val="0095292A"/>
    <w:rsid w:val="00952B05"/>
    <w:rsid w:val="009530DD"/>
    <w:rsid w:val="00953470"/>
    <w:rsid w:val="0095351A"/>
    <w:rsid w:val="00953AA1"/>
    <w:rsid w:val="00953C00"/>
    <w:rsid w:val="00953E89"/>
    <w:rsid w:val="00953EB5"/>
    <w:rsid w:val="00954110"/>
    <w:rsid w:val="0095420F"/>
    <w:rsid w:val="009548CB"/>
    <w:rsid w:val="00954CDA"/>
    <w:rsid w:val="00954FA6"/>
    <w:rsid w:val="0095503B"/>
    <w:rsid w:val="0095513A"/>
    <w:rsid w:val="00955479"/>
    <w:rsid w:val="00955720"/>
    <w:rsid w:val="00955B4B"/>
    <w:rsid w:val="00955D3F"/>
    <w:rsid w:val="00955E0A"/>
    <w:rsid w:val="00955E64"/>
    <w:rsid w:val="009562F8"/>
    <w:rsid w:val="0095641B"/>
    <w:rsid w:val="00956439"/>
    <w:rsid w:val="00956484"/>
    <w:rsid w:val="009566C1"/>
    <w:rsid w:val="009568B5"/>
    <w:rsid w:val="009570E2"/>
    <w:rsid w:val="00957331"/>
    <w:rsid w:val="00957910"/>
    <w:rsid w:val="00957A9C"/>
    <w:rsid w:val="00957C19"/>
    <w:rsid w:val="00957F67"/>
    <w:rsid w:val="00960103"/>
    <w:rsid w:val="009602AA"/>
    <w:rsid w:val="009603CC"/>
    <w:rsid w:val="00960695"/>
    <w:rsid w:val="00960823"/>
    <w:rsid w:val="00960A58"/>
    <w:rsid w:val="00960B5F"/>
    <w:rsid w:val="00960C69"/>
    <w:rsid w:val="00960DB7"/>
    <w:rsid w:val="00960E78"/>
    <w:rsid w:val="009610C4"/>
    <w:rsid w:val="009610E0"/>
    <w:rsid w:val="009613CD"/>
    <w:rsid w:val="009614C9"/>
    <w:rsid w:val="0096152C"/>
    <w:rsid w:val="00961715"/>
    <w:rsid w:val="0096192A"/>
    <w:rsid w:val="0096193C"/>
    <w:rsid w:val="00961B39"/>
    <w:rsid w:val="00961DA7"/>
    <w:rsid w:val="00961F9C"/>
    <w:rsid w:val="0096210E"/>
    <w:rsid w:val="00962209"/>
    <w:rsid w:val="00962533"/>
    <w:rsid w:val="00962732"/>
    <w:rsid w:val="00962861"/>
    <w:rsid w:val="00962900"/>
    <w:rsid w:val="00962A06"/>
    <w:rsid w:val="00962ED3"/>
    <w:rsid w:val="00963337"/>
    <w:rsid w:val="00963A66"/>
    <w:rsid w:val="00963F57"/>
    <w:rsid w:val="00963F6B"/>
    <w:rsid w:val="009643FE"/>
    <w:rsid w:val="009644D5"/>
    <w:rsid w:val="00964A8E"/>
    <w:rsid w:val="00964BF2"/>
    <w:rsid w:val="009652F1"/>
    <w:rsid w:val="009655B7"/>
    <w:rsid w:val="00965AC7"/>
    <w:rsid w:val="00965AD1"/>
    <w:rsid w:val="00965DEA"/>
    <w:rsid w:val="00965E94"/>
    <w:rsid w:val="00965F05"/>
    <w:rsid w:val="00965F6A"/>
    <w:rsid w:val="00966074"/>
    <w:rsid w:val="00966256"/>
    <w:rsid w:val="0096675E"/>
    <w:rsid w:val="00966C5F"/>
    <w:rsid w:val="00966EBB"/>
    <w:rsid w:val="00967104"/>
    <w:rsid w:val="00967118"/>
    <w:rsid w:val="00967278"/>
    <w:rsid w:val="0096787F"/>
    <w:rsid w:val="00967D9B"/>
    <w:rsid w:val="00967E1A"/>
    <w:rsid w:val="00970754"/>
    <w:rsid w:val="0097078E"/>
    <w:rsid w:val="0097086F"/>
    <w:rsid w:val="00971995"/>
    <w:rsid w:val="00971AFB"/>
    <w:rsid w:val="00971C05"/>
    <w:rsid w:val="00971CFE"/>
    <w:rsid w:val="0097213D"/>
    <w:rsid w:val="0097234D"/>
    <w:rsid w:val="009727F8"/>
    <w:rsid w:val="009727FB"/>
    <w:rsid w:val="00972C04"/>
    <w:rsid w:val="00973094"/>
    <w:rsid w:val="009736C9"/>
    <w:rsid w:val="00973D03"/>
    <w:rsid w:val="00973E85"/>
    <w:rsid w:val="00973FA7"/>
    <w:rsid w:val="009746C5"/>
    <w:rsid w:val="009748C5"/>
    <w:rsid w:val="00974936"/>
    <w:rsid w:val="009749C4"/>
    <w:rsid w:val="00974C1C"/>
    <w:rsid w:val="00974EBD"/>
    <w:rsid w:val="0097501F"/>
    <w:rsid w:val="00975198"/>
    <w:rsid w:val="00975364"/>
    <w:rsid w:val="0097561A"/>
    <w:rsid w:val="00975744"/>
    <w:rsid w:val="00975D61"/>
    <w:rsid w:val="0097616F"/>
    <w:rsid w:val="009762DA"/>
    <w:rsid w:val="009763D0"/>
    <w:rsid w:val="009767DF"/>
    <w:rsid w:val="00976FE2"/>
    <w:rsid w:val="0097707D"/>
    <w:rsid w:val="0097707E"/>
    <w:rsid w:val="00977B58"/>
    <w:rsid w:val="00977E46"/>
    <w:rsid w:val="00977F03"/>
    <w:rsid w:val="00980168"/>
    <w:rsid w:val="009804EB"/>
    <w:rsid w:val="00980563"/>
    <w:rsid w:val="00980635"/>
    <w:rsid w:val="009806CB"/>
    <w:rsid w:val="00980CD9"/>
    <w:rsid w:val="00980F4D"/>
    <w:rsid w:val="009813D6"/>
    <w:rsid w:val="00981BB1"/>
    <w:rsid w:val="00982029"/>
    <w:rsid w:val="009824C6"/>
    <w:rsid w:val="009825AB"/>
    <w:rsid w:val="00982DA9"/>
    <w:rsid w:val="009834C9"/>
    <w:rsid w:val="009839E9"/>
    <w:rsid w:val="00983C34"/>
    <w:rsid w:val="00983F09"/>
    <w:rsid w:val="0098408B"/>
    <w:rsid w:val="009843C9"/>
    <w:rsid w:val="00984881"/>
    <w:rsid w:val="00984BB8"/>
    <w:rsid w:val="0098590A"/>
    <w:rsid w:val="00985F78"/>
    <w:rsid w:val="00986713"/>
    <w:rsid w:val="00986861"/>
    <w:rsid w:val="0098697F"/>
    <w:rsid w:val="00986CAC"/>
    <w:rsid w:val="00986CF7"/>
    <w:rsid w:val="00986D65"/>
    <w:rsid w:val="00986E16"/>
    <w:rsid w:val="009873FE"/>
    <w:rsid w:val="00987789"/>
    <w:rsid w:val="00987E39"/>
    <w:rsid w:val="00987F01"/>
    <w:rsid w:val="009900C9"/>
    <w:rsid w:val="0099029C"/>
    <w:rsid w:val="00990326"/>
    <w:rsid w:val="009904B4"/>
    <w:rsid w:val="009908A6"/>
    <w:rsid w:val="0099090B"/>
    <w:rsid w:val="009913D3"/>
    <w:rsid w:val="009916A0"/>
    <w:rsid w:val="009918CD"/>
    <w:rsid w:val="00991E24"/>
    <w:rsid w:val="00991EAE"/>
    <w:rsid w:val="00991F17"/>
    <w:rsid w:val="009928CA"/>
    <w:rsid w:val="00992D36"/>
    <w:rsid w:val="00992FF8"/>
    <w:rsid w:val="0099375D"/>
    <w:rsid w:val="00993C01"/>
    <w:rsid w:val="00993D64"/>
    <w:rsid w:val="00993EB9"/>
    <w:rsid w:val="0099406B"/>
    <w:rsid w:val="00994182"/>
    <w:rsid w:val="009942D2"/>
    <w:rsid w:val="009942F8"/>
    <w:rsid w:val="009950CC"/>
    <w:rsid w:val="00995486"/>
    <w:rsid w:val="0099553C"/>
    <w:rsid w:val="00995699"/>
    <w:rsid w:val="0099571C"/>
    <w:rsid w:val="00996658"/>
    <w:rsid w:val="00996934"/>
    <w:rsid w:val="00997763"/>
    <w:rsid w:val="009A02A3"/>
    <w:rsid w:val="009A054A"/>
    <w:rsid w:val="009A071D"/>
    <w:rsid w:val="009A074E"/>
    <w:rsid w:val="009A075E"/>
    <w:rsid w:val="009A0814"/>
    <w:rsid w:val="009A083C"/>
    <w:rsid w:val="009A0A8A"/>
    <w:rsid w:val="009A0B38"/>
    <w:rsid w:val="009A17BF"/>
    <w:rsid w:val="009A2668"/>
    <w:rsid w:val="009A2C5B"/>
    <w:rsid w:val="009A2E07"/>
    <w:rsid w:val="009A308A"/>
    <w:rsid w:val="009A30F0"/>
    <w:rsid w:val="009A3C92"/>
    <w:rsid w:val="009A3CBB"/>
    <w:rsid w:val="009A3DAF"/>
    <w:rsid w:val="009A3DDB"/>
    <w:rsid w:val="009A3F77"/>
    <w:rsid w:val="009A4368"/>
    <w:rsid w:val="009A4D6B"/>
    <w:rsid w:val="009A52A4"/>
    <w:rsid w:val="009A5303"/>
    <w:rsid w:val="009A537C"/>
    <w:rsid w:val="009A56B7"/>
    <w:rsid w:val="009A58D5"/>
    <w:rsid w:val="009A59B3"/>
    <w:rsid w:val="009A5BA7"/>
    <w:rsid w:val="009A5C61"/>
    <w:rsid w:val="009A5E05"/>
    <w:rsid w:val="009A7463"/>
    <w:rsid w:val="009A7727"/>
    <w:rsid w:val="009A78DF"/>
    <w:rsid w:val="009A7977"/>
    <w:rsid w:val="009A7C37"/>
    <w:rsid w:val="009A7E69"/>
    <w:rsid w:val="009B03B5"/>
    <w:rsid w:val="009B0407"/>
    <w:rsid w:val="009B06C6"/>
    <w:rsid w:val="009B0E2B"/>
    <w:rsid w:val="009B1369"/>
    <w:rsid w:val="009B1522"/>
    <w:rsid w:val="009B16BB"/>
    <w:rsid w:val="009B1BF7"/>
    <w:rsid w:val="009B1CC7"/>
    <w:rsid w:val="009B1DFD"/>
    <w:rsid w:val="009B22BA"/>
    <w:rsid w:val="009B2510"/>
    <w:rsid w:val="009B254C"/>
    <w:rsid w:val="009B274E"/>
    <w:rsid w:val="009B2892"/>
    <w:rsid w:val="009B2D28"/>
    <w:rsid w:val="009B2E30"/>
    <w:rsid w:val="009B34A2"/>
    <w:rsid w:val="009B40F7"/>
    <w:rsid w:val="009B41AB"/>
    <w:rsid w:val="009B41DB"/>
    <w:rsid w:val="009B4327"/>
    <w:rsid w:val="009B474E"/>
    <w:rsid w:val="009B499F"/>
    <w:rsid w:val="009B5334"/>
    <w:rsid w:val="009B58FC"/>
    <w:rsid w:val="009B5AAC"/>
    <w:rsid w:val="009B5D24"/>
    <w:rsid w:val="009B6007"/>
    <w:rsid w:val="009B60EE"/>
    <w:rsid w:val="009B66D8"/>
    <w:rsid w:val="009B695F"/>
    <w:rsid w:val="009B69C6"/>
    <w:rsid w:val="009B6AD0"/>
    <w:rsid w:val="009B75C7"/>
    <w:rsid w:val="009B7657"/>
    <w:rsid w:val="009B7AF1"/>
    <w:rsid w:val="009B7DA9"/>
    <w:rsid w:val="009C0014"/>
    <w:rsid w:val="009C0248"/>
    <w:rsid w:val="009C0306"/>
    <w:rsid w:val="009C04AB"/>
    <w:rsid w:val="009C09AD"/>
    <w:rsid w:val="009C1302"/>
    <w:rsid w:val="009C14C8"/>
    <w:rsid w:val="009C179B"/>
    <w:rsid w:val="009C1FD0"/>
    <w:rsid w:val="009C2063"/>
    <w:rsid w:val="009C241A"/>
    <w:rsid w:val="009C24B2"/>
    <w:rsid w:val="009C2548"/>
    <w:rsid w:val="009C2737"/>
    <w:rsid w:val="009C291D"/>
    <w:rsid w:val="009C292A"/>
    <w:rsid w:val="009C2958"/>
    <w:rsid w:val="009C36E0"/>
    <w:rsid w:val="009C3716"/>
    <w:rsid w:val="009C39C6"/>
    <w:rsid w:val="009C3CFE"/>
    <w:rsid w:val="009C40B4"/>
    <w:rsid w:val="009C4280"/>
    <w:rsid w:val="009C4385"/>
    <w:rsid w:val="009C43D0"/>
    <w:rsid w:val="009C44FB"/>
    <w:rsid w:val="009C46FE"/>
    <w:rsid w:val="009C4D8B"/>
    <w:rsid w:val="009C4F1B"/>
    <w:rsid w:val="009C4F92"/>
    <w:rsid w:val="009C4FD4"/>
    <w:rsid w:val="009C5DE4"/>
    <w:rsid w:val="009C5F00"/>
    <w:rsid w:val="009C6992"/>
    <w:rsid w:val="009C6A97"/>
    <w:rsid w:val="009C6D50"/>
    <w:rsid w:val="009C7009"/>
    <w:rsid w:val="009C710A"/>
    <w:rsid w:val="009C718E"/>
    <w:rsid w:val="009C75B5"/>
    <w:rsid w:val="009C75F0"/>
    <w:rsid w:val="009C7963"/>
    <w:rsid w:val="009C7E7E"/>
    <w:rsid w:val="009D0057"/>
    <w:rsid w:val="009D015B"/>
    <w:rsid w:val="009D0300"/>
    <w:rsid w:val="009D0816"/>
    <w:rsid w:val="009D0909"/>
    <w:rsid w:val="009D0BE4"/>
    <w:rsid w:val="009D0D9E"/>
    <w:rsid w:val="009D0E62"/>
    <w:rsid w:val="009D104E"/>
    <w:rsid w:val="009D12BC"/>
    <w:rsid w:val="009D173B"/>
    <w:rsid w:val="009D17BB"/>
    <w:rsid w:val="009D17D8"/>
    <w:rsid w:val="009D2194"/>
    <w:rsid w:val="009D21FB"/>
    <w:rsid w:val="009D283E"/>
    <w:rsid w:val="009D28A9"/>
    <w:rsid w:val="009D2C5C"/>
    <w:rsid w:val="009D2C86"/>
    <w:rsid w:val="009D3AD8"/>
    <w:rsid w:val="009D3C78"/>
    <w:rsid w:val="009D3EB6"/>
    <w:rsid w:val="009D42EB"/>
    <w:rsid w:val="009D4349"/>
    <w:rsid w:val="009D447D"/>
    <w:rsid w:val="009D46A7"/>
    <w:rsid w:val="009D4DD0"/>
    <w:rsid w:val="009D51BB"/>
    <w:rsid w:val="009D5539"/>
    <w:rsid w:val="009D5598"/>
    <w:rsid w:val="009D5B87"/>
    <w:rsid w:val="009D6529"/>
    <w:rsid w:val="009D66EF"/>
    <w:rsid w:val="009D6901"/>
    <w:rsid w:val="009D6AD7"/>
    <w:rsid w:val="009D6BBE"/>
    <w:rsid w:val="009D6D2F"/>
    <w:rsid w:val="009D6EDC"/>
    <w:rsid w:val="009D7316"/>
    <w:rsid w:val="009D7581"/>
    <w:rsid w:val="009D7589"/>
    <w:rsid w:val="009D7625"/>
    <w:rsid w:val="009D7E24"/>
    <w:rsid w:val="009D7F1C"/>
    <w:rsid w:val="009E0375"/>
    <w:rsid w:val="009E07CC"/>
    <w:rsid w:val="009E0B43"/>
    <w:rsid w:val="009E0B90"/>
    <w:rsid w:val="009E1107"/>
    <w:rsid w:val="009E11E1"/>
    <w:rsid w:val="009E1503"/>
    <w:rsid w:val="009E1C03"/>
    <w:rsid w:val="009E1CA0"/>
    <w:rsid w:val="009E1D9E"/>
    <w:rsid w:val="009E1DD9"/>
    <w:rsid w:val="009E1EAD"/>
    <w:rsid w:val="009E1FB4"/>
    <w:rsid w:val="009E21A5"/>
    <w:rsid w:val="009E2232"/>
    <w:rsid w:val="009E2368"/>
    <w:rsid w:val="009E298F"/>
    <w:rsid w:val="009E312B"/>
    <w:rsid w:val="009E35AF"/>
    <w:rsid w:val="009E3ED1"/>
    <w:rsid w:val="009E3EF1"/>
    <w:rsid w:val="009E4B7C"/>
    <w:rsid w:val="009E4EAC"/>
    <w:rsid w:val="009E53BF"/>
    <w:rsid w:val="009E5477"/>
    <w:rsid w:val="009E567E"/>
    <w:rsid w:val="009E5B71"/>
    <w:rsid w:val="009E5C2B"/>
    <w:rsid w:val="009E5FAC"/>
    <w:rsid w:val="009E6022"/>
    <w:rsid w:val="009E698A"/>
    <w:rsid w:val="009E6EC1"/>
    <w:rsid w:val="009E6F15"/>
    <w:rsid w:val="009E7430"/>
    <w:rsid w:val="009E7771"/>
    <w:rsid w:val="009E7B9B"/>
    <w:rsid w:val="009E7E61"/>
    <w:rsid w:val="009F02AC"/>
    <w:rsid w:val="009F044B"/>
    <w:rsid w:val="009F0DF3"/>
    <w:rsid w:val="009F0F29"/>
    <w:rsid w:val="009F146D"/>
    <w:rsid w:val="009F1953"/>
    <w:rsid w:val="009F1BA8"/>
    <w:rsid w:val="009F1CC9"/>
    <w:rsid w:val="009F1DCC"/>
    <w:rsid w:val="009F1EA3"/>
    <w:rsid w:val="009F1FBF"/>
    <w:rsid w:val="009F20F8"/>
    <w:rsid w:val="009F2733"/>
    <w:rsid w:val="009F2FAE"/>
    <w:rsid w:val="009F2FEF"/>
    <w:rsid w:val="009F3136"/>
    <w:rsid w:val="009F3261"/>
    <w:rsid w:val="009F368A"/>
    <w:rsid w:val="009F3C8C"/>
    <w:rsid w:val="009F3E14"/>
    <w:rsid w:val="009F401B"/>
    <w:rsid w:val="009F4259"/>
    <w:rsid w:val="009F44E3"/>
    <w:rsid w:val="009F45A4"/>
    <w:rsid w:val="009F4CDC"/>
    <w:rsid w:val="009F4E7C"/>
    <w:rsid w:val="009F4EEF"/>
    <w:rsid w:val="009F4FC1"/>
    <w:rsid w:val="009F4FF1"/>
    <w:rsid w:val="009F531C"/>
    <w:rsid w:val="009F5834"/>
    <w:rsid w:val="009F5837"/>
    <w:rsid w:val="009F5CEB"/>
    <w:rsid w:val="009F61A9"/>
    <w:rsid w:val="009F668C"/>
    <w:rsid w:val="009F686E"/>
    <w:rsid w:val="009F6C6E"/>
    <w:rsid w:val="009F757E"/>
    <w:rsid w:val="009F79F4"/>
    <w:rsid w:val="009F7B76"/>
    <w:rsid w:val="009F7E09"/>
    <w:rsid w:val="00A001F9"/>
    <w:rsid w:val="00A00993"/>
    <w:rsid w:val="00A018E0"/>
    <w:rsid w:val="00A01EC6"/>
    <w:rsid w:val="00A02535"/>
    <w:rsid w:val="00A0255A"/>
    <w:rsid w:val="00A02AB9"/>
    <w:rsid w:val="00A02C4D"/>
    <w:rsid w:val="00A03386"/>
    <w:rsid w:val="00A038BE"/>
    <w:rsid w:val="00A04241"/>
    <w:rsid w:val="00A04593"/>
    <w:rsid w:val="00A0492A"/>
    <w:rsid w:val="00A04B01"/>
    <w:rsid w:val="00A04BCA"/>
    <w:rsid w:val="00A04C02"/>
    <w:rsid w:val="00A05C17"/>
    <w:rsid w:val="00A06041"/>
    <w:rsid w:val="00A064C5"/>
    <w:rsid w:val="00A066EF"/>
    <w:rsid w:val="00A06879"/>
    <w:rsid w:val="00A06B65"/>
    <w:rsid w:val="00A06F1F"/>
    <w:rsid w:val="00A07896"/>
    <w:rsid w:val="00A07936"/>
    <w:rsid w:val="00A07CFA"/>
    <w:rsid w:val="00A07DA5"/>
    <w:rsid w:val="00A101E0"/>
    <w:rsid w:val="00A10550"/>
    <w:rsid w:val="00A1096F"/>
    <w:rsid w:val="00A10A08"/>
    <w:rsid w:val="00A111B5"/>
    <w:rsid w:val="00A11517"/>
    <w:rsid w:val="00A1170F"/>
    <w:rsid w:val="00A11A35"/>
    <w:rsid w:val="00A11EB4"/>
    <w:rsid w:val="00A121C3"/>
    <w:rsid w:val="00A1242B"/>
    <w:rsid w:val="00A1280D"/>
    <w:rsid w:val="00A12B6C"/>
    <w:rsid w:val="00A1304A"/>
    <w:rsid w:val="00A130A0"/>
    <w:rsid w:val="00A132E2"/>
    <w:rsid w:val="00A143A8"/>
    <w:rsid w:val="00A148B4"/>
    <w:rsid w:val="00A1490D"/>
    <w:rsid w:val="00A1493B"/>
    <w:rsid w:val="00A1493D"/>
    <w:rsid w:val="00A14C52"/>
    <w:rsid w:val="00A15283"/>
    <w:rsid w:val="00A15B45"/>
    <w:rsid w:val="00A15C23"/>
    <w:rsid w:val="00A16104"/>
    <w:rsid w:val="00A162F6"/>
    <w:rsid w:val="00A16473"/>
    <w:rsid w:val="00A164A1"/>
    <w:rsid w:val="00A16684"/>
    <w:rsid w:val="00A16856"/>
    <w:rsid w:val="00A16CA5"/>
    <w:rsid w:val="00A172A0"/>
    <w:rsid w:val="00A173AC"/>
    <w:rsid w:val="00A17A34"/>
    <w:rsid w:val="00A17B56"/>
    <w:rsid w:val="00A20014"/>
    <w:rsid w:val="00A20397"/>
    <w:rsid w:val="00A209CE"/>
    <w:rsid w:val="00A214F9"/>
    <w:rsid w:val="00A21667"/>
    <w:rsid w:val="00A21842"/>
    <w:rsid w:val="00A2216A"/>
    <w:rsid w:val="00A2254A"/>
    <w:rsid w:val="00A227B0"/>
    <w:rsid w:val="00A22A73"/>
    <w:rsid w:val="00A23219"/>
    <w:rsid w:val="00A23312"/>
    <w:rsid w:val="00A2335A"/>
    <w:rsid w:val="00A23632"/>
    <w:rsid w:val="00A23858"/>
    <w:rsid w:val="00A23CDB"/>
    <w:rsid w:val="00A23E19"/>
    <w:rsid w:val="00A23F73"/>
    <w:rsid w:val="00A2470B"/>
    <w:rsid w:val="00A2488C"/>
    <w:rsid w:val="00A248A6"/>
    <w:rsid w:val="00A24A4E"/>
    <w:rsid w:val="00A24CE2"/>
    <w:rsid w:val="00A24E40"/>
    <w:rsid w:val="00A256B8"/>
    <w:rsid w:val="00A25877"/>
    <w:rsid w:val="00A25D24"/>
    <w:rsid w:val="00A260EB"/>
    <w:rsid w:val="00A2617E"/>
    <w:rsid w:val="00A26509"/>
    <w:rsid w:val="00A26582"/>
    <w:rsid w:val="00A26720"/>
    <w:rsid w:val="00A2683A"/>
    <w:rsid w:val="00A26E3E"/>
    <w:rsid w:val="00A278FF"/>
    <w:rsid w:val="00A2794A"/>
    <w:rsid w:val="00A27C23"/>
    <w:rsid w:val="00A27DB1"/>
    <w:rsid w:val="00A301AD"/>
    <w:rsid w:val="00A309C8"/>
    <w:rsid w:val="00A30C14"/>
    <w:rsid w:val="00A30C6E"/>
    <w:rsid w:val="00A30CDE"/>
    <w:rsid w:val="00A313C0"/>
    <w:rsid w:val="00A31590"/>
    <w:rsid w:val="00A316D6"/>
    <w:rsid w:val="00A31B69"/>
    <w:rsid w:val="00A31BA8"/>
    <w:rsid w:val="00A31E7B"/>
    <w:rsid w:val="00A32923"/>
    <w:rsid w:val="00A32E2B"/>
    <w:rsid w:val="00A33551"/>
    <w:rsid w:val="00A33C38"/>
    <w:rsid w:val="00A33CB5"/>
    <w:rsid w:val="00A33E6D"/>
    <w:rsid w:val="00A33EA3"/>
    <w:rsid w:val="00A33F64"/>
    <w:rsid w:val="00A33FEB"/>
    <w:rsid w:val="00A34662"/>
    <w:rsid w:val="00A34805"/>
    <w:rsid w:val="00A34995"/>
    <w:rsid w:val="00A34A42"/>
    <w:rsid w:val="00A35190"/>
    <w:rsid w:val="00A3542E"/>
    <w:rsid w:val="00A355CA"/>
    <w:rsid w:val="00A356B2"/>
    <w:rsid w:val="00A3590D"/>
    <w:rsid w:val="00A35B64"/>
    <w:rsid w:val="00A35C7B"/>
    <w:rsid w:val="00A35DF7"/>
    <w:rsid w:val="00A35FC7"/>
    <w:rsid w:val="00A3601E"/>
    <w:rsid w:val="00A3606C"/>
    <w:rsid w:val="00A364F8"/>
    <w:rsid w:val="00A36A3E"/>
    <w:rsid w:val="00A36C1E"/>
    <w:rsid w:val="00A36DC3"/>
    <w:rsid w:val="00A371BB"/>
    <w:rsid w:val="00A3729C"/>
    <w:rsid w:val="00A37685"/>
    <w:rsid w:val="00A377A6"/>
    <w:rsid w:val="00A37D3D"/>
    <w:rsid w:val="00A40C0F"/>
    <w:rsid w:val="00A40D98"/>
    <w:rsid w:val="00A40EB9"/>
    <w:rsid w:val="00A41665"/>
    <w:rsid w:val="00A41666"/>
    <w:rsid w:val="00A41DE9"/>
    <w:rsid w:val="00A41E69"/>
    <w:rsid w:val="00A42140"/>
    <w:rsid w:val="00A423B1"/>
    <w:rsid w:val="00A427B3"/>
    <w:rsid w:val="00A42804"/>
    <w:rsid w:val="00A4299A"/>
    <w:rsid w:val="00A42D4E"/>
    <w:rsid w:val="00A432C8"/>
    <w:rsid w:val="00A433D7"/>
    <w:rsid w:val="00A43A00"/>
    <w:rsid w:val="00A43CD3"/>
    <w:rsid w:val="00A43EF5"/>
    <w:rsid w:val="00A43F97"/>
    <w:rsid w:val="00A445D1"/>
    <w:rsid w:val="00A4516C"/>
    <w:rsid w:val="00A45A1A"/>
    <w:rsid w:val="00A46635"/>
    <w:rsid w:val="00A46DEA"/>
    <w:rsid w:val="00A46E7A"/>
    <w:rsid w:val="00A471B3"/>
    <w:rsid w:val="00A473BB"/>
    <w:rsid w:val="00A477AE"/>
    <w:rsid w:val="00A47882"/>
    <w:rsid w:val="00A47B3C"/>
    <w:rsid w:val="00A50041"/>
    <w:rsid w:val="00A50567"/>
    <w:rsid w:val="00A50D1A"/>
    <w:rsid w:val="00A50FF6"/>
    <w:rsid w:val="00A510FF"/>
    <w:rsid w:val="00A51214"/>
    <w:rsid w:val="00A51314"/>
    <w:rsid w:val="00A51B85"/>
    <w:rsid w:val="00A522DB"/>
    <w:rsid w:val="00A524DD"/>
    <w:rsid w:val="00A524FF"/>
    <w:rsid w:val="00A52875"/>
    <w:rsid w:val="00A528DB"/>
    <w:rsid w:val="00A52939"/>
    <w:rsid w:val="00A52B1A"/>
    <w:rsid w:val="00A52E45"/>
    <w:rsid w:val="00A52E6F"/>
    <w:rsid w:val="00A52FBD"/>
    <w:rsid w:val="00A53274"/>
    <w:rsid w:val="00A537D4"/>
    <w:rsid w:val="00A53A99"/>
    <w:rsid w:val="00A53D8B"/>
    <w:rsid w:val="00A5419B"/>
    <w:rsid w:val="00A54C3E"/>
    <w:rsid w:val="00A54DE3"/>
    <w:rsid w:val="00A54F11"/>
    <w:rsid w:val="00A55029"/>
    <w:rsid w:val="00A552B3"/>
    <w:rsid w:val="00A5534E"/>
    <w:rsid w:val="00A55797"/>
    <w:rsid w:val="00A55802"/>
    <w:rsid w:val="00A559FF"/>
    <w:rsid w:val="00A56158"/>
    <w:rsid w:val="00A561BB"/>
    <w:rsid w:val="00A5636C"/>
    <w:rsid w:val="00A566A6"/>
    <w:rsid w:val="00A56844"/>
    <w:rsid w:val="00A56879"/>
    <w:rsid w:val="00A56BB2"/>
    <w:rsid w:val="00A56DCB"/>
    <w:rsid w:val="00A5713C"/>
    <w:rsid w:val="00A575F7"/>
    <w:rsid w:val="00A5764F"/>
    <w:rsid w:val="00A577AE"/>
    <w:rsid w:val="00A5793B"/>
    <w:rsid w:val="00A57AF5"/>
    <w:rsid w:val="00A57B59"/>
    <w:rsid w:val="00A57B9B"/>
    <w:rsid w:val="00A60183"/>
    <w:rsid w:val="00A6029B"/>
    <w:rsid w:val="00A602B9"/>
    <w:rsid w:val="00A604AC"/>
    <w:rsid w:val="00A604B3"/>
    <w:rsid w:val="00A60581"/>
    <w:rsid w:val="00A60CAB"/>
    <w:rsid w:val="00A60F22"/>
    <w:rsid w:val="00A611F8"/>
    <w:rsid w:val="00A6172C"/>
    <w:rsid w:val="00A61808"/>
    <w:rsid w:val="00A61DAF"/>
    <w:rsid w:val="00A61EFF"/>
    <w:rsid w:val="00A622A6"/>
    <w:rsid w:val="00A62612"/>
    <w:rsid w:val="00A629A5"/>
    <w:rsid w:val="00A62CF3"/>
    <w:rsid w:val="00A62EB2"/>
    <w:rsid w:val="00A63249"/>
    <w:rsid w:val="00A6326B"/>
    <w:rsid w:val="00A6364E"/>
    <w:rsid w:val="00A6401C"/>
    <w:rsid w:val="00A6405A"/>
    <w:rsid w:val="00A640DF"/>
    <w:rsid w:val="00A642A6"/>
    <w:rsid w:val="00A64FD0"/>
    <w:rsid w:val="00A65948"/>
    <w:rsid w:val="00A65957"/>
    <w:rsid w:val="00A65C31"/>
    <w:rsid w:val="00A660B9"/>
    <w:rsid w:val="00A665E8"/>
    <w:rsid w:val="00A66700"/>
    <w:rsid w:val="00A66D1F"/>
    <w:rsid w:val="00A67455"/>
    <w:rsid w:val="00A67828"/>
    <w:rsid w:val="00A67ACA"/>
    <w:rsid w:val="00A70593"/>
    <w:rsid w:val="00A7090A"/>
    <w:rsid w:val="00A70C45"/>
    <w:rsid w:val="00A710CB"/>
    <w:rsid w:val="00A71139"/>
    <w:rsid w:val="00A71675"/>
    <w:rsid w:val="00A71F48"/>
    <w:rsid w:val="00A72AAA"/>
    <w:rsid w:val="00A72CDE"/>
    <w:rsid w:val="00A72F09"/>
    <w:rsid w:val="00A72FED"/>
    <w:rsid w:val="00A730C7"/>
    <w:rsid w:val="00A7314F"/>
    <w:rsid w:val="00A73215"/>
    <w:rsid w:val="00A73827"/>
    <w:rsid w:val="00A7382E"/>
    <w:rsid w:val="00A73DE3"/>
    <w:rsid w:val="00A73FC0"/>
    <w:rsid w:val="00A74210"/>
    <w:rsid w:val="00A747A7"/>
    <w:rsid w:val="00A74A0B"/>
    <w:rsid w:val="00A74D41"/>
    <w:rsid w:val="00A7519B"/>
    <w:rsid w:val="00A757A4"/>
    <w:rsid w:val="00A759AD"/>
    <w:rsid w:val="00A75DB7"/>
    <w:rsid w:val="00A75ED6"/>
    <w:rsid w:val="00A75F28"/>
    <w:rsid w:val="00A7600B"/>
    <w:rsid w:val="00A760A6"/>
    <w:rsid w:val="00A760E0"/>
    <w:rsid w:val="00A762E0"/>
    <w:rsid w:val="00A763AD"/>
    <w:rsid w:val="00A76653"/>
    <w:rsid w:val="00A766DB"/>
    <w:rsid w:val="00A76B41"/>
    <w:rsid w:val="00A76D82"/>
    <w:rsid w:val="00A76E0E"/>
    <w:rsid w:val="00A77038"/>
    <w:rsid w:val="00A772D3"/>
    <w:rsid w:val="00A77905"/>
    <w:rsid w:val="00A77B30"/>
    <w:rsid w:val="00A77DFB"/>
    <w:rsid w:val="00A80434"/>
    <w:rsid w:val="00A8067E"/>
    <w:rsid w:val="00A806DD"/>
    <w:rsid w:val="00A808FF"/>
    <w:rsid w:val="00A80B8F"/>
    <w:rsid w:val="00A80C98"/>
    <w:rsid w:val="00A80D55"/>
    <w:rsid w:val="00A80EE0"/>
    <w:rsid w:val="00A80EF5"/>
    <w:rsid w:val="00A8127F"/>
    <w:rsid w:val="00A817A9"/>
    <w:rsid w:val="00A81AF7"/>
    <w:rsid w:val="00A81B28"/>
    <w:rsid w:val="00A81BE4"/>
    <w:rsid w:val="00A81D51"/>
    <w:rsid w:val="00A81F27"/>
    <w:rsid w:val="00A821DE"/>
    <w:rsid w:val="00A82BBD"/>
    <w:rsid w:val="00A82F7E"/>
    <w:rsid w:val="00A8353F"/>
    <w:rsid w:val="00A83A2B"/>
    <w:rsid w:val="00A83B18"/>
    <w:rsid w:val="00A83D35"/>
    <w:rsid w:val="00A83D6E"/>
    <w:rsid w:val="00A84262"/>
    <w:rsid w:val="00A84774"/>
    <w:rsid w:val="00A84E56"/>
    <w:rsid w:val="00A84FAF"/>
    <w:rsid w:val="00A850AE"/>
    <w:rsid w:val="00A851D0"/>
    <w:rsid w:val="00A85483"/>
    <w:rsid w:val="00A85CE9"/>
    <w:rsid w:val="00A85F97"/>
    <w:rsid w:val="00A8616C"/>
    <w:rsid w:val="00A864A6"/>
    <w:rsid w:val="00A86ABD"/>
    <w:rsid w:val="00A86C93"/>
    <w:rsid w:val="00A86CD0"/>
    <w:rsid w:val="00A86E7C"/>
    <w:rsid w:val="00A86FA1"/>
    <w:rsid w:val="00A870D0"/>
    <w:rsid w:val="00A872FA"/>
    <w:rsid w:val="00A87344"/>
    <w:rsid w:val="00A87669"/>
    <w:rsid w:val="00A87704"/>
    <w:rsid w:val="00A8788D"/>
    <w:rsid w:val="00A878A4"/>
    <w:rsid w:val="00A87CB8"/>
    <w:rsid w:val="00A90203"/>
    <w:rsid w:val="00A90B52"/>
    <w:rsid w:val="00A90D9D"/>
    <w:rsid w:val="00A9145B"/>
    <w:rsid w:val="00A91A85"/>
    <w:rsid w:val="00A91CB6"/>
    <w:rsid w:val="00A91EFA"/>
    <w:rsid w:val="00A9239E"/>
    <w:rsid w:val="00A9277F"/>
    <w:rsid w:val="00A92A70"/>
    <w:rsid w:val="00A92AFD"/>
    <w:rsid w:val="00A92DB4"/>
    <w:rsid w:val="00A93038"/>
    <w:rsid w:val="00A938F8"/>
    <w:rsid w:val="00A93E60"/>
    <w:rsid w:val="00A940FE"/>
    <w:rsid w:val="00A942D0"/>
    <w:rsid w:val="00A947AB"/>
    <w:rsid w:val="00A948B3"/>
    <w:rsid w:val="00A9498C"/>
    <w:rsid w:val="00A94EB8"/>
    <w:rsid w:val="00A95085"/>
    <w:rsid w:val="00A9508B"/>
    <w:rsid w:val="00A953DC"/>
    <w:rsid w:val="00A9586F"/>
    <w:rsid w:val="00A95B51"/>
    <w:rsid w:val="00A95E99"/>
    <w:rsid w:val="00A9609B"/>
    <w:rsid w:val="00A96B08"/>
    <w:rsid w:val="00A96E2A"/>
    <w:rsid w:val="00A96F77"/>
    <w:rsid w:val="00A96FE5"/>
    <w:rsid w:val="00A97051"/>
    <w:rsid w:val="00A970E7"/>
    <w:rsid w:val="00A97120"/>
    <w:rsid w:val="00A9727F"/>
    <w:rsid w:val="00A97645"/>
    <w:rsid w:val="00A978A1"/>
    <w:rsid w:val="00A97B5C"/>
    <w:rsid w:val="00A97BC7"/>
    <w:rsid w:val="00AA06F7"/>
    <w:rsid w:val="00AA08BD"/>
    <w:rsid w:val="00AA0A55"/>
    <w:rsid w:val="00AA0C74"/>
    <w:rsid w:val="00AA19FE"/>
    <w:rsid w:val="00AA1BB7"/>
    <w:rsid w:val="00AA1D86"/>
    <w:rsid w:val="00AA1F4D"/>
    <w:rsid w:val="00AA21A8"/>
    <w:rsid w:val="00AA2211"/>
    <w:rsid w:val="00AA2A41"/>
    <w:rsid w:val="00AA2E94"/>
    <w:rsid w:val="00AA3124"/>
    <w:rsid w:val="00AA320E"/>
    <w:rsid w:val="00AA34CA"/>
    <w:rsid w:val="00AA38BE"/>
    <w:rsid w:val="00AA394D"/>
    <w:rsid w:val="00AA3C6C"/>
    <w:rsid w:val="00AA47E4"/>
    <w:rsid w:val="00AA48D2"/>
    <w:rsid w:val="00AA4C8E"/>
    <w:rsid w:val="00AA59EF"/>
    <w:rsid w:val="00AA5F4E"/>
    <w:rsid w:val="00AA672B"/>
    <w:rsid w:val="00AA698F"/>
    <w:rsid w:val="00AA702F"/>
    <w:rsid w:val="00AA714E"/>
    <w:rsid w:val="00AA75F2"/>
    <w:rsid w:val="00AA7D3F"/>
    <w:rsid w:val="00AB0588"/>
    <w:rsid w:val="00AB05CE"/>
    <w:rsid w:val="00AB1036"/>
    <w:rsid w:val="00AB1096"/>
    <w:rsid w:val="00AB124B"/>
    <w:rsid w:val="00AB14EF"/>
    <w:rsid w:val="00AB165F"/>
    <w:rsid w:val="00AB1724"/>
    <w:rsid w:val="00AB175D"/>
    <w:rsid w:val="00AB1896"/>
    <w:rsid w:val="00AB1D3D"/>
    <w:rsid w:val="00AB1E4B"/>
    <w:rsid w:val="00AB1FCA"/>
    <w:rsid w:val="00AB23F2"/>
    <w:rsid w:val="00AB2468"/>
    <w:rsid w:val="00AB29E5"/>
    <w:rsid w:val="00AB2A34"/>
    <w:rsid w:val="00AB2AE2"/>
    <w:rsid w:val="00AB30D1"/>
    <w:rsid w:val="00AB314D"/>
    <w:rsid w:val="00AB335A"/>
    <w:rsid w:val="00AB36D9"/>
    <w:rsid w:val="00AB3820"/>
    <w:rsid w:val="00AB3AB1"/>
    <w:rsid w:val="00AB3B2C"/>
    <w:rsid w:val="00AB433D"/>
    <w:rsid w:val="00AB4445"/>
    <w:rsid w:val="00AB468E"/>
    <w:rsid w:val="00AB4B68"/>
    <w:rsid w:val="00AB5086"/>
    <w:rsid w:val="00AB50B7"/>
    <w:rsid w:val="00AB600E"/>
    <w:rsid w:val="00AB6308"/>
    <w:rsid w:val="00AB677E"/>
    <w:rsid w:val="00AB7216"/>
    <w:rsid w:val="00AB75AA"/>
    <w:rsid w:val="00AB7A98"/>
    <w:rsid w:val="00AB7D01"/>
    <w:rsid w:val="00AC0179"/>
    <w:rsid w:val="00AC033D"/>
    <w:rsid w:val="00AC0380"/>
    <w:rsid w:val="00AC043E"/>
    <w:rsid w:val="00AC04D9"/>
    <w:rsid w:val="00AC0D8C"/>
    <w:rsid w:val="00AC12B6"/>
    <w:rsid w:val="00AC19A6"/>
    <w:rsid w:val="00AC1B65"/>
    <w:rsid w:val="00AC202F"/>
    <w:rsid w:val="00AC2289"/>
    <w:rsid w:val="00AC239F"/>
    <w:rsid w:val="00AC2436"/>
    <w:rsid w:val="00AC2C26"/>
    <w:rsid w:val="00AC2CD3"/>
    <w:rsid w:val="00AC2F88"/>
    <w:rsid w:val="00AC3098"/>
    <w:rsid w:val="00AC33C9"/>
    <w:rsid w:val="00AC356F"/>
    <w:rsid w:val="00AC3FD3"/>
    <w:rsid w:val="00AC4569"/>
    <w:rsid w:val="00AC48DC"/>
    <w:rsid w:val="00AC4954"/>
    <w:rsid w:val="00AC4BF0"/>
    <w:rsid w:val="00AC4F62"/>
    <w:rsid w:val="00AC526C"/>
    <w:rsid w:val="00AC57AE"/>
    <w:rsid w:val="00AC5BE1"/>
    <w:rsid w:val="00AC6236"/>
    <w:rsid w:val="00AC62E1"/>
    <w:rsid w:val="00AC65A5"/>
    <w:rsid w:val="00AC6C93"/>
    <w:rsid w:val="00AC6EBF"/>
    <w:rsid w:val="00AC717D"/>
    <w:rsid w:val="00AC71B9"/>
    <w:rsid w:val="00AC7E92"/>
    <w:rsid w:val="00AD025F"/>
    <w:rsid w:val="00AD046F"/>
    <w:rsid w:val="00AD0CDE"/>
    <w:rsid w:val="00AD0F45"/>
    <w:rsid w:val="00AD12C1"/>
    <w:rsid w:val="00AD1F26"/>
    <w:rsid w:val="00AD22AB"/>
    <w:rsid w:val="00AD2A5E"/>
    <w:rsid w:val="00AD32C9"/>
    <w:rsid w:val="00AD3396"/>
    <w:rsid w:val="00AD3B5D"/>
    <w:rsid w:val="00AD3CEA"/>
    <w:rsid w:val="00AD3CFA"/>
    <w:rsid w:val="00AD470C"/>
    <w:rsid w:val="00AD472C"/>
    <w:rsid w:val="00AD4D2C"/>
    <w:rsid w:val="00AD4DF2"/>
    <w:rsid w:val="00AD5028"/>
    <w:rsid w:val="00AD51EF"/>
    <w:rsid w:val="00AD5934"/>
    <w:rsid w:val="00AD5C30"/>
    <w:rsid w:val="00AD6028"/>
    <w:rsid w:val="00AD69B7"/>
    <w:rsid w:val="00AD7173"/>
    <w:rsid w:val="00AD71CE"/>
    <w:rsid w:val="00AD71E5"/>
    <w:rsid w:val="00AD75EA"/>
    <w:rsid w:val="00AD762C"/>
    <w:rsid w:val="00AD7668"/>
    <w:rsid w:val="00AD7937"/>
    <w:rsid w:val="00AD7BE8"/>
    <w:rsid w:val="00AD7D88"/>
    <w:rsid w:val="00AE003D"/>
    <w:rsid w:val="00AE003E"/>
    <w:rsid w:val="00AE014A"/>
    <w:rsid w:val="00AE02B2"/>
    <w:rsid w:val="00AE0552"/>
    <w:rsid w:val="00AE0AB6"/>
    <w:rsid w:val="00AE0BA5"/>
    <w:rsid w:val="00AE143C"/>
    <w:rsid w:val="00AE1764"/>
    <w:rsid w:val="00AE177E"/>
    <w:rsid w:val="00AE1808"/>
    <w:rsid w:val="00AE1924"/>
    <w:rsid w:val="00AE19D4"/>
    <w:rsid w:val="00AE1C14"/>
    <w:rsid w:val="00AE1E44"/>
    <w:rsid w:val="00AE1E5A"/>
    <w:rsid w:val="00AE1F0A"/>
    <w:rsid w:val="00AE20B2"/>
    <w:rsid w:val="00AE2290"/>
    <w:rsid w:val="00AE244B"/>
    <w:rsid w:val="00AE24E8"/>
    <w:rsid w:val="00AE264A"/>
    <w:rsid w:val="00AE2C45"/>
    <w:rsid w:val="00AE330B"/>
    <w:rsid w:val="00AE3514"/>
    <w:rsid w:val="00AE35C3"/>
    <w:rsid w:val="00AE3A08"/>
    <w:rsid w:val="00AE3AC9"/>
    <w:rsid w:val="00AE3B30"/>
    <w:rsid w:val="00AE454A"/>
    <w:rsid w:val="00AE4B60"/>
    <w:rsid w:val="00AE4E9E"/>
    <w:rsid w:val="00AE5885"/>
    <w:rsid w:val="00AE5DA1"/>
    <w:rsid w:val="00AE6155"/>
    <w:rsid w:val="00AE61ED"/>
    <w:rsid w:val="00AE6348"/>
    <w:rsid w:val="00AE697C"/>
    <w:rsid w:val="00AE6DCB"/>
    <w:rsid w:val="00AE7112"/>
    <w:rsid w:val="00AE7505"/>
    <w:rsid w:val="00AE75E3"/>
    <w:rsid w:val="00AE7917"/>
    <w:rsid w:val="00AE7923"/>
    <w:rsid w:val="00AE7993"/>
    <w:rsid w:val="00AE7B67"/>
    <w:rsid w:val="00AE7E85"/>
    <w:rsid w:val="00AF089B"/>
    <w:rsid w:val="00AF10A2"/>
    <w:rsid w:val="00AF1108"/>
    <w:rsid w:val="00AF144A"/>
    <w:rsid w:val="00AF19A5"/>
    <w:rsid w:val="00AF1DFB"/>
    <w:rsid w:val="00AF1E41"/>
    <w:rsid w:val="00AF1F7D"/>
    <w:rsid w:val="00AF21BF"/>
    <w:rsid w:val="00AF221F"/>
    <w:rsid w:val="00AF2493"/>
    <w:rsid w:val="00AF26B3"/>
    <w:rsid w:val="00AF2908"/>
    <w:rsid w:val="00AF2A08"/>
    <w:rsid w:val="00AF2EFB"/>
    <w:rsid w:val="00AF30A7"/>
    <w:rsid w:val="00AF326B"/>
    <w:rsid w:val="00AF3779"/>
    <w:rsid w:val="00AF37DA"/>
    <w:rsid w:val="00AF3A33"/>
    <w:rsid w:val="00AF3BAB"/>
    <w:rsid w:val="00AF41CB"/>
    <w:rsid w:val="00AF448F"/>
    <w:rsid w:val="00AF48A7"/>
    <w:rsid w:val="00AF4D1B"/>
    <w:rsid w:val="00AF50D9"/>
    <w:rsid w:val="00AF50E8"/>
    <w:rsid w:val="00AF52D0"/>
    <w:rsid w:val="00AF52DB"/>
    <w:rsid w:val="00AF544D"/>
    <w:rsid w:val="00AF56A4"/>
    <w:rsid w:val="00AF5833"/>
    <w:rsid w:val="00AF5C72"/>
    <w:rsid w:val="00AF5D27"/>
    <w:rsid w:val="00AF5E5B"/>
    <w:rsid w:val="00AF645A"/>
    <w:rsid w:val="00AF69FD"/>
    <w:rsid w:val="00AF6E1B"/>
    <w:rsid w:val="00AF6FD9"/>
    <w:rsid w:val="00AF71D8"/>
    <w:rsid w:val="00AF74FA"/>
    <w:rsid w:val="00B00180"/>
    <w:rsid w:val="00B0063B"/>
    <w:rsid w:val="00B0067C"/>
    <w:rsid w:val="00B00695"/>
    <w:rsid w:val="00B00867"/>
    <w:rsid w:val="00B0087C"/>
    <w:rsid w:val="00B0094D"/>
    <w:rsid w:val="00B00AB3"/>
    <w:rsid w:val="00B00C25"/>
    <w:rsid w:val="00B00D0B"/>
    <w:rsid w:val="00B00DFA"/>
    <w:rsid w:val="00B013CF"/>
    <w:rsid w:val="00B015FE"/>
    <w:rsid w:val="00B01689"/>
    <w:rsid w:val="00B016CF"/>
    <w:rsid w:val="00B019E4"/>
    <w:rsid w:val="00B01A5E"/>
    <w:rsid w:val="00B01EE3"/>
    <w:rsid w:val="00B0257E"/>
    <w:rsid w:val="00B02A5F"/>
    <w:rsid w:val="00B02B0D"/>
    <w:rsid w:val="00B02B64"/>
    <w:rsid w:val="00B02EBC"/>
    <w:rsid w:val="00B02F1C"/>
    <w:rsid w:val="00B0385F"/>
    <w:rsid w:val="00B03AAA"/>
    <w:rsid w:val="00B04013"/>
    <w:rsid w:val="00B041D3"/>
    <w:rsid w:val="00B0490C"/>
    <w:rsid w:val="00B04929"/>
    <w:rsid w:val="00B04962"/>
    <w:rsid w:val="00B05529"/>
    <w:rsid w:val="00B056AA"/>
    <w:rsid w:val="00B05E44"/>
    <w:rsid w:val="00B063EE"/>
    <w:rsid w:val="00B06668"/>
    <w:rsid w:val="00B0742C"/>
    <w:rsid w:val="00B077AD"/>
    <w:rsid w:val="00B07EAF"/>
    <w:rsid w:val="00B10046"/>
    <w:rsid w:val="00B101E1"/>
    <w:rsid w:val="00B105C6"/>
    <w:rsid w:val="00B1067E"/>
    <w:rsid w:val="00B108D5"/>
    <w:rsid w:val="00B10C3F"/>
    <w:rsid w:val="00B10FBE"/>
    <w:rsid w:val="00B11039"/>
    <w:rsid w:val="00B111D8"/>
    <w:rsid w:val="00B11219"/>
    <w:rsid w:val="00B1166E"/>
    <w:rsid w:val="00B1171C"/>
    <w:rsid w:val="00B1183A"/>
    <w:rsid w:val="00B1187D"/>
    <w:rsid w:val="00B118AF"/>
    <w:rsid w:val="00B11CD1"/>
    <w:rsid w:val="00B11D29"/>
    <w:rsid w:val="00B11F41"/>
    <w:rsid w:val="00B128E5"/>
    <w:rsid w:val="00B12B78"/>
    <w:rsid w:val="00B12ECD"/>
    <w:rsid w:val="00B13E3B"/>
    <w:rsid w:val="00B145A7"/>
    <w:rsid w:val="00B14C12"/>
    <w:rsid w:val="00B154CA"/>
    <w:rsid w:val="00B158F4"/>
    <w:rsid w:val="00B15A17"/>
    <w:rsid w:val="00B15A62"/>
    <w:rsid w:val="00B16039"/>
    <w:rsid w:val="00B16089"/>
    <w:rsid w:val="00B16869"/>
    <w:rsid w:val="00B16B58"/>
    <w:rsid w:val="00B16BB4"/>
    <w:rsid w:val="00B16C81"/>
    <w:rsid w:val="00B16DE1"/>
    <w:rsid w:val="00B16E91"/>
    <w:rsid w:val="00B1708B"/>
    <w:rsid w:val="00B170A3"/>
    <w:rsid w:val="00B17178"/>
    <w:rsid w:val="00B1718C"/>
    <w:rsid w:val="00B1761A"/>
    <w:rsid w:val="00B176BF"/>
    <w:rsid w:val="00B17738"/>
    <w:rsid w:val="00B179A1"/>
    <w:rsid w:val="00B17A19"/>
    <w:rsid w:val="00B17BF2"/>
    <w:rsid w:val="00B17C56"/>
    <w:rsid w:val="00B17FA6"/>
    <w:rsid w:val="00B20180"/>
    <w:rsid w:val="00B2024A"/>
    <w:rsid w:val="00B206AE"/>
    <w:rsid w:val="00B206B4"/>
    <w:rsid w:val="00B206B8"/>
    <w:rsid w:val="00B20A2F"/>
    <w:rsid w:val="00B20C97"/>
    <w:rsid w:val="00B20DEA"/>
    <w:rsid w:val="00B20E2E"/>
    <w:rsid w:val="00B213CD"/>
    <w:rsid w:val="00B215B4"/>
    <w:rsid w:val="00B2175B"/>
    <w:rsid w:val="00B21BA4"/>
    <w:rsid w:val="00B21F75"/>
    <w:rsid w:val="00B2216A"/>
    <w:rsid w:val="00B223CC"/>
    <w:rsid w:val="00B223E2"/>
    <w:rsid w:val="00B22835"/>
    <w:rsid w:val="00B22CBC"/>
    <w:rsid w:val="00B22CD7"/>
    <w:rsid w:val="00B22E21"/>
    <w:rsid w:val="00B22E96"/>
    <w:rsid w:val="00B2310C"/>
    <w:rsid w:val="00B23499"/>
    <w:rsid w:val="00B23682"/>
    <w:rsid w:val="00B23940"/>
    <w:rsid w:val="00B23D77"/>
    <w:rsid w:val="00B24013"/>
    <w:rsid w:val="00B24242"/>
    <w:rsid w:val="00B243DF"/>
    <w:rsid w:val="00B244EB"/>
    <w:rsid w:val="00B249D0"/>
    <w:rsid w:val="00B24BC1"/>
    <w:rsid w:val="00B2516B"/>
    <w:rsid w:val="00B251EE"/>
    <w:rsid w:val="00B25206"/>
    <w:rsid w:val="00B2597F"/>
    <w:rsid w:val="00B2637D"/>
    <w:rsid w:val="00B26D09"/>
    <w:rsid w:val="00B26ED8"/>
    <w:rsid w:val="00B27056"/>
    <w:rsid w:val="00B27384"/>
    <w:rsid w:val="00B27A14"/>
    <w:rsid w:val="00B27B42"/>
    <w:rsid w:val="00B27CB5"/>
    <w:rsid w:val="00B27F02"/>
    <w:rsid w:val="00B3039B"/>
    <w:rsid w:val="00B304E6"/>
    <w:rsid w:val="00B30559"/>
    <w:rsid w:val="00B307F2"/>
    <w:rsid w:val="00B312BF"/>
    <w:rsid w:val="00B31677"/>
    <w:rsid w:val="00B31713"/>
    <w:rsid w:val="00B32004"/>
    <w:rsid w:val="00B32361"/>
    <w:rsid w:val="00B32666"/>
    <w:rsid w:val="00B3278C"/>
    <w:rsid w:val="00B329D4"/>
    <w:rsid w:val="00B32A1D"/>
    <w:rsid w:val="00B32D8C"/>
    <w:rsid w:val="00B32E76"/>
    <w:rsid w:val="00B32FB2"/>
    <w:rsid w:val="00B336C9"/>
    <w:rsid w:val="00B3374B"/>
    <w:rsid w:val="00B338A4"/>
    <w:rsid w:val="00B33EE7"/>
    <w:rsid w:val="00B33F4B"/>
    <w:rsid w:val="00B34275"/>
    <w:rsid w:val="00B34675"/>
    <w:rsid w:val="00B34732"/>
    <w:rsid w:val="00B347EB"/>
    <w:rsid w:val="00B34938"/>
    <w:rsid w:val="00B34DC2"/>
    <w:rsid w:val="00B35178"/>
    <w:rsid w:val="00B353FC"/>
    <w:rsid w:val="00B35604"/>
    <w:rsid w:val="00B35683"/>
    <w:rsid w:val="00B35B2A"/>
    <w:rsid w:val="00B35BE5"/>
    <w:rsid w:val="00B35E86"/>
    <w:rsid w:val="00B35FE3"/>
    <w:rsid w:val="00B363AE"/>
    <w:rsid w:val="00B368A0"/>
    <w:rsid w:val="00B36DED"/>
    <w:rsid w:val="00B36E1E"/>
    <w:rsid w:val="00B36F16"/>
    <w:rsid w:val="00B37109"/>
    <w:rsid w:val="00B376E3"/>
    <w:rsid w:val="00B37789"/>
    <w:rsid w:val="00B377EC"/>
    <w:rsid w:val="00B37914"/>
    <w:rsid w:val="00B37960"/>
    <w:rsid w:val="00B37DD9"/>
    <w:rsid w:val="00B37E88"/>
    <w:rsid w:val="00B4070C"/>
    <w:rsid w:val="00B407B7"/>
    <w:rsid w:val="00B407F4"/>
    <w:rsid w:val="00B4095C"/>
    <w:rsid w:val="00B40A26"/>
    <w:rsid w:val="00B40AA3"/>
    <w:rsid w:val="00B40EE4"/>
    <w:rsid w:val="00B4104C"/>
    <w:rsid w:val="00B413B5"/>
    <w:rsid w:val="00B41B82"/>
    <w:rsid w:val="00B41BD4"/>
    <w:rsid w:val="00B42A69"/>
    <w:rsid w:val="00B42B44"/>
    <w:rsid w:val="00B42CA7"/>
    <w:rsid w:val="00B42DEE"/>
    <w:rsid w:val="00B432BB"/>
    <w:rsid w:val="00B4399D"/>
    <w:rsid w:val="00B43A5B"/>
    <w:rsid w:val="00B43B1F"/>
    <w:rsid w:val="00B43EE4"/>
    <w:rsid w:val="00B44B05"/>
    <w:rsid w:val="00B44B33"/>
    <w:rsid w:val="00B44FB5"/>
    <w:rsid w:val="00B452A5"/>
    <w:rsid w:val="00B455BC"/>
    <w:rsid w:val="00B45702"/>
    <w:rsid w:val="00B45EB8"/>
    <w:rsid w:val="00B46031"/>
    <w:rsid w:val="00B46BCB"/>
    <w:rsid w:val="00B470CA"/>
    <w:rsid w:val="00B4747D"/>
    <w:rsid w:val="00B475F0"/>
    <w:rsid w:val="00B47981"/>
    <w:rsid w:val="00B47A07"/>
    <w:rsid w:val="00B5026D"/>
    <w:rsid w:val="00B502C3"/>
    <w:rsid w:val="00B502DB"/>
    <w:rsid w:val="00B50351"/>
    <w:rsid w:val="00B50425"/>
    <w:rsid w:val="00B507A6"/>
    <w:rsid w:val="00B50EF8"/>
    <w:rsid w:val="00B5107A"/>
    <w:rsid w:val="00B5114A"/>
    <w:rsid w:val="00B51203"/>
    <w:rsid w:val="00B5182D"/>
    <w:rsid w:val="00B51A91"/>
    <w:rsid w:val="00B51BE9"/>
    <w:rsid w:val="00B51DF7"/>
    <w:rsid w:val="00B52855"/>
    <w:rsid w:val="00B52859"/>
    <w:rsid w:val="00B5297F"/>
    <w:rsid w:val="00B52DCE"/>
    <w:rsid w:val="00B5309C"/>
    <w:rsid w:val="00B53633"/>
    <w:rsid w:val="00B53E1B"/>
    <w:rsid w:val="00B543AF"/>
    <w:rsid w:val="00B54532"/>
    <w:rsid w:val="00B5494A"/>
    <w:rsid w:val="00B549A5"/>
    <w:rsid w:val="00B54A9D"/>
    <w:rsid w:val="00B54D71"/>
    <w:rsid w:val="00B55290"/>
    <w:rsid w:val="00B554BE"/>
    <w:rsid w:val="00B556FD"/>
    <w:rsid w:val="00B5582C"/>
    <w:rsid w:val="00B559DB"/>
    <w:rsid w:val="00B55B59"/>
    <w:rsid w:val="00B55D0E"/>
    <w:rsid w:val="00B55D44"/>
    <w:rsid w:val="00B55F6D"/>
    <w:rsid w:val="00B56477"/>
    <w:rsid w:val="00B56C0A"/>
    <w:rsid w:val="00B56CC1"/>
    <w:rsid w:val="00B570B2"/>
    <w:rsid w:val="00B57128"/>
    <w:rsid w:val="00B572AD"/>
    <w:rsid w:val="00B57440"/>
    <w:rsid w:val="00B575B8"/>
    <w:rsid w:val="00B57851"/>
    <w:rsid w:val="00B579AF"/>
    <w:rsid w:val="00B57B57"/>
    <w:rsid w:val="00B60245"/>
    <w:rsid w:val="00B6027B"/>
    <w:rsid w:val="00B605AE"/>
    <w:rsid w:val="00B60A58"/>
    <w:rsid w:val="00B60C55"/>
    <w:rsid w:val="00B61892"/>
    <w:rsid w:val="00B61E1E"/>
    <w:rsid w:val="00B61FB3"/>
    <w:rsid w:val="00B62546"/>
    <w:rsid w:val="00B625F4"/>
    <w:rsid w:val="00B625FC"/>
    <w:rsid w:val="00B62755"/>
    <w:rsid w:val="00B63297"/>
    <w:rsid w:val="00B633E0"/>
    <w:rsid w:val="00B6352B"/>
    <w:rsid w:val="00B63777"/>
    <w:rsid w:val="00B63B09"/>
    <w:rsid w:val="00B63BD7"/>
    <w:rsid w:val="00B63DE7"/>
    <w:rsid w:val="00B64195"/>
    <w:rsid w:val="00B64C40"/>
    <w:rsid w:val="00B64C97"/>
    <w:rsid w:val="00B64DAE"/>
    <w:rsid w:val="00B65244"/>
    <w:rsid w:val="00B652C0"/>
    <w:rsid w:val="00B6541A"/>
    <w:rsid w:val="00B6559D"/>
    <w:rsid w:val="00B65612"/>
    <w:rsid w:val="00B66118"/>
    <w:rsid w:val="00B66676"/>
    <w:rsid w:val="00B66AA0"/>
    <w:rsid w:val="00B6722A"/>
    <w:rsid w:val="00B6751A"/>
    <w:rsid w:val="00B67725"/>
    <w:rsid w:val="00B67AB5"/>
    <w:rsid w:val="00B67FEE"/>
    <w:rsid w:val="00B70231"/>
    <w:rsid w:val="00B704E5"/>
    <w:rsid w:val="00B7054F"/>
    <w:rsid w:val="00B706E1"/>
    <w:rsid w:val="00B70A19"/>
    <w:rsid w:val="00B70BCF"/>
    <w:rsid w:val="00B711C9"/>
    <w:rsid w:val="00B7122F"/>
    <w:rsid w:val="00B7126C"/>
    <w:rsid w:val="00B71402"/>
    <w:rsid w:val="00B7148A"/>
    <w:rsid w:val="00B7150D"/>
    <w:rsid w:val="00B717E6"/>
    <w:rsid w:val="00B71AA1"/>
    <w:rsid w:val="00B71CAE"/>
    <w:rsid w:val="00B72814"/>
    <w:rsid w:val="00B72E06"/>
    <w:rsid w:val="00B7323E"/>
    <w:rsid w:val="00B732B3"/>
    <w:rsid w:val="00B736B5"/>
    <w:rsid w:val="00B73EB1"/>
    <w:rsid w:val="00B73FFF"/>
    <w:rsid w:val="00B750E6"/>
    <w:rsid w:val="00B75314"/>
    <w:rsid w:val="00B753D1"/>
    <w:rsid w:val="00B75B78"/>
    <w:rsid w:val="00B75E2F"/>
    <w:rsid w:val="00B760ED"/>
    <w:rsid w:val="00B76233"/>
    <w:rsid w:val="00B763BA"/>
    <w:rsid w:val="00B766EF"/>
    <w:rsid w:val="00B7685E"/>
    <w:rsid w:val="00B76B90"/>
    <w:rsid w:val="00B76B99"/>
    <w:rsid w:val="00B76C66"/>
    <w:rsid w:val="00B76D9F"/>
    <w:rsid w:val="00B76EB7"/>
    <w:rsid w:val="00B77424"/>
    <w:rsid w:val="00B774F8"/>
    <w:rsid w:val="00B77B0A"/>
    <w:rsid w:val="00B77C53"/>
    <w:rsid w:val="00B80004"/>
    <w:rsid w:val="00B802CE"/>
    <w:rsid w:val="00B80527"/>
    <w:rsid w:val="00B80720"/>
    <w:rsid w:val="00B80A7D"/>
    <w:rsid w:val="00B80FA3"/>
    <w:rsid w:val="00B81420"/>
    <w:rsid w:val="00B819CF"/>
    <w:rsid w:val="00B81E41"/>
    <w:rsid w:val="00B81E88"/>
    <w:rsid w:val="00B81F07"/>
    <w:rsid w:val="00B82213"/>
    <w:rsid w:val="00B8230D"/>
    <w:rsid w:val="00B82412"/>
    <w:rsid w:val="00B8258C"/>
    <w:rsid w:val="00B82976"/>
    <w:rsid w:val="00B82AF3"/>
    <w:rsid w:val="00B82CF1"/>
    <w:rsid w:val="00B82FE1"/>
    <w:rsid w:val="00B835A6"/>
    <w:rsid w:val="00B836F3"/>
    <w:rsid w:val="00B83771"/>
    <w:rsid w:val="00B83841"/>
    <w:rsid w:val="00B83879"/>
    <w:rsid w:val="00B83BA2"/>
    <w:rsid w:val="00B83C39"/>
    <w:rsid w:val="00B842BD"/>
    <w:rsid w:val="00B84310"/>
    <w:rsid w:val="00B84DC1"/>
    <w:rsid w:val="00B850AA"/>
    <w:rsid w:val="00B85331"/>
    <w:rsid w:val="00B85545"/>
    <w:rsid w:val="00B85B08"/>
    <w:rsid w:val="00B85C08"/>
    <w:rsid w:val="00B85DA3"/>
    <w:rsid w:val="00B85DF1"/>
    <w:rsid w:val="00B86249"/>
    <w:rsid w:val="00B864A7"/>
    <w:rsid w:val="00B86903"/>
    <w:rsid w:val="00B86BB0"/>
    <w:rsid w:val="00B86C11"/>
    <w:rsid w:val="00B86DF8"/>
    <w:rsid w:val="00B87320"/>
    <w:rsid w:val="00B875DB"/>
    <w:rsid w:val="00B87690"/>
    <w:rsid w:val="00B87869"/>
    <w:rsid w:val="00B87A21"/>
    <w:rsid w:val="00B87ADD"/>
    <w:rsid w:val="00B87B69"/>
    <w:rsid w:val="00B87CEF"/>
    <w:rsid w:val="00B904C3"/>
    <w:rsid w:val="00B90F9A"/>
    <w:rsid w:val="00B913F5"/>
    <w:rsid w:val="00B91830"/>
    <w:rsid w:val="00B9192D"/>
    <w:rsid w:val="00B92835"/>
    <w:rsid w:val="00B92B3C"/>
    <w:rsid w:val="00B93131"/>
    <w:rsid w:val="00B93268"/>
    <w:rsid w:val="00B93341"/>
    <w:rsid w:val="00B9380C"/>
    <w:rsid w:val="00B93A3A"/>
    <w:rsid w:val="00B93E60"/>
    <w:rsid w:val="00B9406D"/>
    <w:rsid w:val="00B9455C"/>
    <w:rsid w:val="00B94ABB"/>
    <w:rsid w:val="00B94E9C"/>
    <w:rsid w:val="00B94F04"/>
    <w:rsid w:val="00B951C8"/>
    <w:rsid w:val="00B9552E"/>
    <w:rsid w:val="00B95759"/>
    <w:rsid w:val="00B95785"/>
    <w:rsid w:val="00B9595E"/>
    <w:rsid w:val="00B95A7A"/>
    <w:rsid w:val="00B95B97"/>
    <w:rsid w:val="00B96030"/>
    <w:rsid w:val="00B9620F"/>
    <w:rsid w:val="00B96425"/>
    <w:rsid w:val="00B96757"/>
    <w:rsid w:val="00B968B8"/>
    <w:rsid w:val="00B96CC1"/>
    <w:rsid w:val="00B96EED"/>
    <w:rsid w:val="00B96F6D"/>
    <w:rsid w:val="00B9709E"/>
    <w:rsid w:val="00B977A8"/>
    <w:rsid w:val="00B97864"/>
    <w:rsid w:val="00B97B75"/>
    <w:rsid w:val="00B97E0B"/>
    <w:rsid w:val="00BA002B"/>
    <w:rsid w:val="00BA005D"/>
    <w:rsid w:val="00BA057B"/>
    <w:rsid w:val="00BA065F"/>
    <w:rsid w:val="00BA06E5"/>
    <w:rsid w:val="00BA0AA3"/>
    <w:rsid w:val="00BA0F0B"/>
    <w:rsid w:val="00BA112A"/>
    <w:rsid w:val="00BA1FDD"/>
    <w:rsid w:val="00BA21CD"/>
    <w:rsid w:val="00BA221D"/>
    <w:rsid w:val="00BA2FB0"/>
    <w:rsid w:val="00BA3AF2"/>
    <w:rsid w:val="00BA3FA4"/>
    <w:rsid w:val="00BA4537"/>
    <w:rsid w:val="00BA4AC0"/>
    <w:rsid w:val="00BA5396"/>
    <w:rsid w:val="00BA5639"/>
    <w:rsid w:val="00BA5650"/>
    <w:rsid w:val="00BA5A9A"/>
    <w:rsid w:val="00BA5B28"/>
    <w:rsid w:val="00BA6119"/>
    <w:rsid w:val="00BA63DD"/>
    <w:rsid w:val="00BA6B4D"/>
    <w:rsid w:val="00BA6BF4"/>
    <w:rsid w:val="00BA71B6"/>
    <w:rsid w:val="00BA728E"/>
    <w:rsid w:val="00BA7496"/>
    <w:rsid w:val="00BA7800"/>
    <w:rsid w:val="00BA78B5"/>
    <w:rsid w:val="00BA79B5"/>
    <w:rsid w:val="00BB02BF"/>
    <w:rsid w:val="00BB0418"/>
    <w:rsid w:val="00BB061A"/>
    <w:rsid w:val="00BB0622"/>
    <w:rsid w:val="00BB087F"/>
    <w:rsid w:val="00BB08E4"/>
    <w:rsid w:val="00BB0B35"/>
    <w:rsid w:val="00BB0BB6"/>
    <w:rsid w:val="00BB11DD"/>
    <w:rsid w:val="00BB17B7"/>
    <w:rsid w:val="00BB1AC0"/>
    <w:rsid w:val="00BB25B9"/>
    <w:rsid w:val="00BB2AAE"/>
    <w:rsid w:val="00BB2B5A"/>
    <w:rsid w:val="00BB2B8E"/>
    <w:rsid w:val="00BB2D34"/>
    <w:rsid w:val="00BB2DCD"/>
    <w:rsid w:val="00BB2E09"/>
    <w:rsid w:val="00BB337F"/>
    <w:rsid w:val="00BB34E9"/>
    <w:rsid w:val="00BB35FB"/>
    <w:rsid w:val="00BB3724"/>
    <w:rsid w:val="00BB3B3D"/>
    <w:rsid w:val="00BB3C27"/>
    <w:rsid w:val="00BB3C5F"/>
    <w:rsid w:val="00BB3C74"/>
    <w:rsid w:val="00BB3D07"/>
    <w:rsid w:val="00BB442A"/>
    <w:rsid w:val="00BB4A61"/>
    <w:rsid w:val="00BB4B9C"/>
    <w:rsid w:val="00BB516E"/>
    <w:rsid w:val="00BB5923"/>
    <w:rsid w:val="00BB5928"/>
    <w:rsid w:val="00BB5961"/>
    <w:rsid w:val="00BB5B04"/>
    <w:rsid w:val="00BB5F29"/>
    <w:rsid w:val="00BB60D1"/>
    <w:rsid w:val="00BB6177"/>
    <w:rsid w:val="00BB664E"/>
    <w:rsid w:val="00BB6792"/>
    <w:rsid w:val="00BB692F"/>
    <w:rsid w:val="00BB708B"/>
    <w:rsid w:val="00BB72BA"/>
    <w:rsid w:val="00BB7305"/>
    <w:rsid w:val="00BB77B0"/>
    <w:rsid w:val="00BB7944"/>
    <w:rsid w:val="00BB79B1"/>
    <w:rsid w:val="00BB7A0F"/>
    <w:rsid w:val="00BB7C55"/>
    <w:rsid w:val="00BC029E"/>
    <w:rsid w:val="00BC106E"/>
    <w:rsid w:val="00BC11E0"/>
    <w:rsid w:val="00BC1208"/>
    <w:rsid w:val="00BC1486"/>
    <w:rsid w:val="00BC1541"/>
    <w:rsid w:val="00BC16AA"/>
    <w:rsid w:val="00BC1829"/>
    <w:rsid w:val="00BC1DAF"/>
    <w:rsid w:val="00BC2140"/>
    <w:rsid w:val="00BC21A2"/>
    <w:rsid w:val="00BC24A2"/>
    <w:rsid w:val="00BC24DF"/>
    <w:rsid w:val="00BC256E"/>
    <w:rsid w:val="00BC2580"/>
    <w:rsid w:val="00BC2938"/>
    <w:rsid w:val="00BC2B07"/>
    <w:rsid w:val="00BC2B42"/>
    <w:rsid w:val="00BC2C28"/>
    <w:rsid w:val="00BC2C7C"/>
    <w:rsid w:val="00BC2EC6"/>
    <w:rsid w:val="00BC2F3A"/>
    <w:rsid w:val="00BC313C"/>
    <w:rsid w:val="00BC3236"/>
    <w:rsid w:val="00BC3308"/>
    <w:rsid w:val="00BC3489"/>
    <w:rsid w:val="00BC3A9D"/>
    <w:rsid w:val="00BC3ECA"/>
    <w:rsid w:val="00BC435C"/>
    <w:rsid w:val="00BC4495"/>
    <w:rsid w:val="00BC44E6"/>
    <w:rsid w:val="00BC4638"/>
    <w:rsid w:val="00BC4699"/>
    <w:rsid w:val="00BC46E6"/>
    <w:rsid w:val="00BC48CF"/>
    <w:rsid w:val="00BC499C"/>
    <w:rsid w:val="00BC5115"/>
    <w:rsid w:val="00BC53C7"/>
    <w:rsid w:val="00BC54D9"/>
    <w:rsid w:val="00BC56E8"/>
    <w:rsid w:val="00BC5A5E"/>
    <w:rsid w:val="00BC5C36"/>
    <w:rsid w:val="00BC6222"/>
    <w:rsid w:val="00BC66FF"/>
    <w:rsid w:val="00BC677D"/>
    <w:rsid w:val="00BC6AA3"/>
    <w:rsid w:val="00BC6AB5"/>
    <w:rsid w:val="00BC6E25"/>
    <w:rsid w:val="00BC7594"/>
    <w:rsid w:val="00BC77F6"/>
    <w:rsid w:val="00BC792A"/>
    <w:rsid w:val="00BC792D"/>
    <w:rsid w:val="00BC79F5"/>
    <w:rsid w:val="00BC7A67"/>
    <w:rsid w:val="00BC7D05"/>
    <w:rsid w:val="00BC7D20"/>
    <w:rsid w:val="00BC7D4F"/>
    <w:rsid w:val="00BC7F20"/>
    <w:rsid w:val="00BD0A04"/>
    <w:rsid w:val="00BD0B6A"/>
    <w:rsid w:val="00BD0CA1"/>
    <w:rsid w:val="00BD0CD9"/>
    <w:rsid w:val="00BD0DAE"/>
    <w:rsid w:val="00BD0E6A"/>
    <w:rsid w:val="00BD0EF2"/>
    <w:rsid w:val="00BD1034"/>
    <w:rsid w:val="00BD13BE"/>
    <w:rsid w:val="00BD14C7"/>
    <w:rsid w:val="00BD1817"/>
    <w:rsid w:val="00BD23FD"/>
    <w:rsid w:val="00BD268D"/>
    <w:rsid w:val="00BD2753"/>
    <w:rsid w:val="00BD2C03"/>
    <w:rsid w:val="00BD2D65"/>
    <w:rsid w:val="00BD3179"/>
    <w:rsid w:val="00BD3961"/>
    <w:rsid w:val="00BD3B25"/>
    <w:rsid w:val="00BD3EB0"/>
    <w:rsid w:val="00BD4965"/>
    <w:rsid w:val="00BD501E"/>
    <w:rsid w:val="00BD51B4"/>
    <w:rsid w:val="00BD56A8"/>
    <w:rsid w:val="00BD5B82"/>
    <w:rsid w:val="00BD5F8B"/>
    <w:rsid w:val="00BD66BF"/>
    <w:rsid w:val="00BD7755"/>
    <w:rsid w:val="00BD776B"/>
    <w:rsid w:val="00BD7E04"/>
    <w:rsid w:val="00BE042C"/>
    <w:rsid w:val="00BE086C"/>
    <w:rsid w:val="00BE088E"/>
    <w:rsid w:val="00BE0A54"/>
    <w:rsid w:val="00BE16F1"/>
    <w:rsid w:val="00BE1A63"/>
    <w:rsid w:val="00BE1E32"/>
    <w:rsid w:val="00BE1E46"/>
    <w:rsid w:val="00BE2CBB"/>
    <w:rsid w:val="00BE2D6F"/>
    <w:rsid w:val="00BE316F"/>
    <w:rsid w:val="00BE323C"/>
    <w:rsid w:val="00BE3C73"/>
    <w:rsid w:val="00BE4782"/>
    <w:rsid w:val="00BE57B4"/>
    <w:rsid w:val="00BE5886"/>
    <w:rsid w:val="00BE5E2D"/>
    <w:rsid w:val="00BE5E3E"/>
    <w:rsid w:val="00BE6160"/>
    <w:rsid w:val="00BE62E1"/>
    <w:rsid w:val="00BE6B42"/>
    <w:rsid w:val="00BE7107"/>
    <w:rsid w:val="00BE71DE"/>
    <w:rsid w:val="00BE72F8"/>
    <w:rsid w:val="00BE771C"/>
    <w:rsid w:val="00BE7835"/>
    <w:rsid w:val="00BE7E82"/>
    <w:rsid w:val="00BF09CD"/>
    <w:rsid w:val="00BF09F9"/>
    <w:rsid w:val="00BF0E83"/>
    <w:rsid w:val="00BF1085"/>
    <w:rsid w:val="00BF1230"/>
    <w:rsid w:val="00BF14EA"/>
    <w:rsid w:val="00BF163E"/>
    <w:rsid w:val="00BF192D"/>
    <w:rsid w:val="00BF19BC"/>
    <w:rsid w:val="00BF1A6F"/>
    <w:rsid w:val="00BF1C87"/>
    <w:rsid w:val="00BF1D67"/>
    <w:rsid w:val="00BF1DBF"/>
    <w:rsid w:val="00BF2D90"/>
    <w:rsid w:val="00BF2DAE"/>
    <w:rsid w:val="00BF36FD"/>
    <w:rsid w:val="00BF3ABC"/>
    <w:rsid w:val="00BF3C2A"/>
    <w:rsid w:val="00BF3DEC"/>
    <w:rsid w:val="00BF4122"/>
    <w:rsid w:val="00BF41E6"/>
    <w:rsid w:val="00BF4E4E"/>
    <w:rsid w:val="00BF5202"/>
    <w:rsid w:val="00BF531C"/>
    <w:rsid w:val="00BF54AF"/>
    <w:rsid w:val="00BF5808"/>
    <w:rsid w:val="00BF583F"/>
    <w:rsid w:val="00BF5A54"/>
    <w:rsid w:val="00BF5AD9"/>
    <w:rsid w:val="00BF5DF8"/>
    <w:rsid w:val="00BF60F7"/>
    <w:rsid w:val="00BF6536"/>
    <w:rsid w:val="00BF65C9"/>
    <w:rsid w:val="00BF671A"/>
    <w:rsid w:val="00BF7246"/>
    <w:rsid w:val="00BF7B39"/>
    <w:rsid w:val="00BF7E06"/>
    <w:rsid w:val="00BF7FE6"/>
    <w:rsid w:val="00C005DC"/>
    <w:rsid w:val="00C006BC"/>
    <w:rsid w:val="00C00986"/>
    <w:rsid w:val="00C00B92"/>
    <w:rsid w:val="00C00D29"/>
    <w:rsid w:val="00C00EC9"/>
    <w:rsid w:val="00C00FE3"/>
    <w:rsid w:val="00C01106"/>
    <w:rsid w:val="00C01AB2"/>
    <w:rsid w:val="00C01B7D"/>
    <w:rsid w:val="00C01D17"/>
    <w:rsid w:val="00C01D2E"/>
    <w:rsid w:val="00C01F0B"/>
    <w:rsid w:val="00C020E4"/>
    <w:rsid w:val="00C02C9E"/>
    <w:rsid w:val="00C02D2B"/>
    <w:rsid w:val="00C02E1C"/>
    <w:rsid w:val="00C032AB"/>
    <w:rsid w:val="00C03352"/>
    <w:rsid w:val="00C035A5"/>
    <w:rsid w:val="00C035DD"/>
    <w:rsid w:val="00C03971"/>
    <w:rsid w:val="00C03BFC"/>
    <w:rsid w:val="00C04729"/>
    <w:rsid w:val="00C04D1C"/>
    <w:rsid w:val="00C04DB6"/>
    <w:rsid w:val="00C05182"/>
    <w:rsid w:val="00C052E0"/>
    <w:rsid w:val="00C053D9"/>
    <w:rsid w:val="00C056F4"/>
    <w:rsid w:val="00C060AD"/>
    <w:rsid w:val="00C06205"/>
    <w:rsid w:val="00C06494"/>
    <w:rsid w:val="00C0662E"/>
    <w:rsid w:val="00C06B78"/>
    <w:rsid w:val="00C06F34"/>
    <w:rsid w:val="00C0700A"/>
    <w:rsid w:val="00C0748F"/>
    <w:rsid w:val="00C0762C"/>
    <w:rsid w:val="00C077FC"/>
    <w:rsid w:val="00C0783F"/>
    <w:rsid w:val="00C07903"/>
    <w:rsid w:val="00C07AFF"/>
    <w:rsid w:val="00C07B43"/>
    <w:rsid w:val="00C103D1"/>
    <w:rsid w:val="00C1084A"/>
    <w:rsid w:val="00C10C5D"/>
    <w:rsid w:val="00C11120"/>
    <w:rsid w:val="00C1117A"/>
    <w:rsid w:val="00C1128C"/>
    <w:rsid w:val="00C112A9"/>
    <w:rsid w:val="00C11A57"/>
    <w:rsid w:val="00C11B4F"/>
    <w:rsid w:val="00C11D10"/>
    <w:rsid w:val="00C120D5"/>
    <w:rsid w:val="00C1229A"/>
    <w:rsid w:val="00C122AA"/>
    <w:rsid w:val="00C12587"/>
    <w:rsid w:val="00C12716"/>
    <w:rsid w:val="00C12997"/>
    <w:rsid w:val="00C12C3F"/>
    <w:rsid w:val="00C1311D"/>
    <w:rsid w:val="00C132C7"/>
    <w:rsid w:val="00C13383"/>
    <w:rsid w:val="00C1358F"/>
    <w:rsid w:val="00C135E8"/>
    <w:rsid w:val="00C136DC"/>
    <w:rsid w:val="00C1375D"/>
    <w:rsid w:val="00C13E2D"/>
    <w:rsid w:val="00C13E4D"/>
    <w:rsid w:val="00C13EAF"/>
    <w:rsid w:val="00C14865"/>
    <w:rsid w:val="00C148AD"/>
    <w:rsid w:val="00C14E67"/>
    <w:rsid w:val="00C1503A"/>
    <w:rsid w:val="00C1580E"/>
    <w:rsid w:val="00C15869"/>
    <w:rsid w:val="00C15ABD"/>
    <w:rsid w:val="00C15AF3"/>
    <w:rsid w:val="00C162B1"/>
    <w:rsid w:val="00C1677F"/>
    <w:rsid w:val="00C168FE"/>
    <w:rsid w:val="00C16FAC"/>
    <w:rsid w:val="00C1755A"/>
    <w:rsid w:val="00C175BD"/>
    <w:rsid w:val="00C17878"/>
    <w:rsid w:val="00C17B62"/>
    <w:rsid w:val="00C17D69"/>
    <w:rsid w:val="00C20627"/>
    <w:rsid w:val="00C206C0"/>
    <w:rsid w:val="00C20B36"/>
    <w:rsid w:val="00C20DB3"/>
    <w:rsid w:val="00C210A2"/>
    <w:rsid w:val="00C21278"/>
    <w:rsid w:val="00C212BB"/>
    <w:rsid w:val="00C21721"/>
    <w:rsid w:val="00C219FC"/>
    <w:rsid w:val="00C2219B"/>
    <w:rsid w:val="00C229F8"/>
    <w:rsid w:val="00C22D4C"/>
    <w:rsid w:val="00C23050"/>
    <w:rsid w:val="00C230AD"/>
    <w:rsid w:val="00C23D3C"/>
    <w:rsid w:val="00C241D5"/>
    <w:rsid w:val="00C2438E"/>
    <w:rsid w:val="00C24BAC"/>
    <w:rsid w:val="00C255F9"/>
    <w:rsid w:val="00C25834"/>
    <w:rsid w:val="00C269DC"/>
    <w:rsid w:val="00C26BAC"/>
    <w:rsid w:val="00C26D7B"/>
    <w:rsid w:val="00C2720E"/>
    <w:rsid w:val="00C2753D"/>
    <w:rsid w:val="00C27B54"/>
    <w:rsid w:val="00C27F07"/>
    <w:rsid w:val="00C3008E"/>
    <w:rsid w:val="00C303AC"/>
    <w:rsid w:val="00C3041A"/>
    <w:rsid w:val="00C3060C"/>
    <w:rsid w:val="00C307CE"/>
    <w:rsid w:val="00C308DC"/>
    <w:rsid w:val="00C30966"/>
    <w:rsid w:val="00C3107A"/>
    <w:rsid w:val="00C3135A"/>
    <w:rsid w:val="00C31A07"/>
    <w:rsid w:val="00C31A17"/>
    <w:rsid w:val="00C31FC2"/>
    <w:rsid w:val="00C320C3"/>
    <w:rsid w:val="00C3243B"/>
    <w:rsid w:val="00C324D2"/>
    <w:rsid w:val="00C329BB"/>
    <w:rsid w:val="00C32D4A"/>
    <w:rsid w:val="00C32F49"/>
    <w:rsid w:val="00C32F8C"/>
    <w:rsid w:val="00C33168"/>
    <w:rsid w:val="00C332CB"/>
    <w:rsid w:val="00C33376"/>
    <w:rsid w:val="00C33487"/>
    <w:rsid w:val="00C33BA6"/>
    <w:rsid w:val="00C3415C"/>
    <w:rsid w:val="00C3448D"/>
    <w:rsid w:val="00C34523"/>
    <w:rsid w:val="00C34947"/>
    <w:rsid w:val="00C34958"/>
    <w:rsid w:val="00C34CA1"/>
    <w:rsid w:val="00C34E26"/>
    <w:rsid w:val="00C35536"/>
    <w:rsid w:val="00C35591"/>
    <w:rsid w:val="00C35928"/>
    <w:rsid w:val="00C35A10"/>
    <w:rsid w:val="00C35A4D"/>
    <w:rsid w:val="00C35BDD"/>
    <w:rsid w:val="00C35E2E"/>
    <w:rsid w:val="00C35E45"/>
    <w:rsid w:val="00C35E69"/>
    <w:rsid w:val="00C35EC0"/>
    <w:rsid w:val="00C360D7"/>
    <w:rsid w:val="00C366A5"/>
    <w:rsid w:val="00C36D1C"/>
    <w:rsid w:val="00C36D80"/>
    <w:rsid w:val="00C370CB"/>
    <w:rsid w:val="00C377F8"/>
    <w:rsid w:val="00C3793F"/>
    <w:rsid w:val="00C37EC9"/>
    <w:rsid w:val="00C4033E"/>
    <w:rsid w:val="00C4062D"/>
    <w:rsid w:val="00C406A3"/>
    <w:rsid w:val="00C4080A"/>
    <w:rsid w:val="00C40B7C"/>
    <w:rsid w:val="00C40C79"/>
    <w:rsid w:val="00C41079"/>
    <w:rsid w:val="00C4156C"/>
    <w:rsid w:val="00C41597"/>
    <w:rsid w:val="00C416A8"/>
    <w:rsid w:val="00C41721"/>
    <w:rsid w:val="00C4196D"/>
    <w:rsid w:val="00C41B90"/>
    <w:rsid w:val="00C41BB4"/>
    <w:rsid w:val="00C41D64"/>
    <w:rsid w:val="00C423CF"/>
    <w:rsid w:val="00C42437"/>
    <w:rsid w:val="00C4248E"/>
    <w:rsid w:val="00C4251A"/>
    <w:rsid w:val="00C42E0A"/>
    <w:rsid w:val="00C42FF2"/>
    <w:rsid w:val="00C430C8"/>
    <w:rsid w:val="00C4330F"/>
    <w:rsid w:val="00C43763"/>
    <w:rsid w:val="00C43B63"/>
    <w:rsid w:val="00C43E43"/>
    <w:rsid w:val="00C43EBD"/>
    <w:rsid w:val="00C446CC"/>
    <w:rsid w:val="00C44C5F"/>
    <w:rsid w:val="00C44EB6"/>
    <w:rsid w:val="00C44EF2"/>
    <w:rsid w:val="00C452B3"/>
    <w:rsid w:val="00C455BA"/>
    <w:rsid w:val="00C4579D"/>
    <w:rsid w:val="00C45A55"/>
    <w:rsid w:val="00C45A72"/>
    <w:rsid w:val="00C45B13"/>
    <w:rsid w:val="00C45CA5"/>
    <w:rsid w:val="00C45E35"/>
    <w:rsid w:val="00C45EF1"/>
    <w:rsid w:val="00C46182"/>
    <w:rsid w:val="00C468A0"/>
    <w:rsid w:val="00C46ED9"/>
    <w:rsid w:val="00C46F4F"/>
    <w:rsid w:val="00C4712D"/>
    <w:rsid w:val="00C472CD"/>
    <w:rsid w:val="00C47376"/>
    <w:rsid w:val="00C4755C"/>
    <w:rsid w:val="00C47600"/>
    <w:rsid w:val="00C47854"/>
    <w:rsid w:val="00C47D0B"/>
    <w:rsid w:val="00C5004C"/>
    <w:rsid w:val="00C50641"/>
    <w:rsid w:val="00C5099D"/>
    <w:rsid w:val="00C50DB4"/>
    <w:rsid w:val="00C50F23"/>
    <w:rsid w:val="00C50F3E"/>
    <w:rsid w:val="00C5158F"/>
    <w:rsid w:val="00C51770"/>
    <w:rsid w:val="00C518C4"/>
    <w:rsid w:val="00C51DFF"/>
    <w:rsid w:val="00C51FFF"/>
    <w:rsid w:val="00C522F2"/>
    <w:rsid w:val="00C52639"/>
    <w:rsid w:val="00C5292C"/>
    <w:rsid w:val="00C52CA8"/>
    <w:rsid w:val="00C52D6A"/>
    <w:rsid w:val="00C52DE5"/>
    <w:rsid w:val="00C52E45"/>
    <w:rsid w:val="00C5310E"/>
    <w:rsid w:val="00C5321A"/>
    <w:rsid w:val="00C53487"/>
    <w:rsid w:val="00C53564"/>
    <w:rsid w:val="00C53B19"/>
    <w:rsid w:val="00C53CD1"/>
    <w:rsid w:val="00C53D49"/>
    <w:rsid w:val="00C53E5E"/>
    <w:rsid w:val="00C544D7"/>
    <w:rsid w:val="00C54511"/>
    <w:rsid w:val="00C54DF5"/>
    <w:rsid w:val="00C54EC7"/>
    <w:rsid w:val="00C551EB"/>
    <w:rsid w:val="00C557F0"/>
    <w:rsid w:val="00C56BE1"/>
    <w:rsid w:val="00C57365"/>
    <w:rsid w:val="00C57956"/>
    <w:rsid w:val="00C602A1"/>
    <w:rsid w:val="00C606BB"/>
    <w:rsid w:val="00C60DB5"/>
    <w:rsid w:val="00C61224"/>
    <w:rsid w:val="00C6124D"/>
    <w:rsid w:val="00C6190C"/>
    <w:rsid w:val="00C61E9A"/>
    <w:rsid w:val="00C61FC2"/>
    <w:rsid w:val="00C62024"/>
    <w:rsid w:val="00C620C4"/>
    <w:rsid w:val="00C6236E"/>
    <w:rsid w:val="00C626C7"/>
    <w:rsid w:val="00C62A6A"/>
    <w:rsid w:val="00C62B67"/>
    <w:rsid w:val="00C62D35"/>
    <w:rsid w:val="00C632CC"/>
    <w:rsid w:val="00C63500"/>
    <w:rsid w:val="00C635EB"/>
    <w:rsid w:val="00C63996"/>
    <w:rsid w:val="00C63A42"/>
    <w:rsid w:val="00C64046"/>
    <w:rsid w:val="00C6404A"/>
    <w:rsid w:val="00C640F4"/>
    <w:rsid w:val="00C641B6"/>
    <w:rsid w:val="00C641F5"/>
    <w:rsid w:val="00C6431F"/>
    <w:rsid w:val="00C645B7"/>
    <w:rsid w:val="00C6462F"/>
    <w:rsid w:val="00C64817"/>
    <w:rsid w:val="00C64A2E"/>
    <w:rsid w:val="00C65118"/>
    <w:rsid w:val="00C656F7"/>
    <w:rsid w:val="00C65C18"/>
    <w:rsid w:val="00C65ED7"/>
    <w:rsid w:val="00C661DE"/>
    <w:rsid w:val="00C662A8"/>
    <w:rsid w:val="00C66470"/>
    <w:rsid w:val="00C6678D"/>
    <w:rsid w:val="00C66846"/>
    <w:rsid w:val="00C66997"/>
    <w:rsid w:val="00C669D2"/>
    <w:rsid w:val="00C66A38"/>
    <w:rsid w:val="00C67060"/>
    <w:rsid w:val="00C6726B"/>
    <w:rsid w:val="00C67E44"/>
    <w:rsid w:val="00C70024"/>
    <w:rsid w:val="00C706B4"/>
    <w:rsid w:val="00C709E7"/>
    <w:rsid w:val="00C70B8D"/>
    <w:rsid w:val="00C70B90"/>
    <w:rsid w:val="00C70E4B"/>
    <w:rsid w:val="00C71241"/>
    <w:rsid w:val="00C71272"/>
    <w:rsid w:val="00C7138D"/>
    <w:rsid w:val="00C718DF"/>
    <w:rsid w:val="00C719D9"/>
    <w:rsid w:val="00C71A16"/>
    <w:rsid w:val="00C71AAE"/>
    <w:rsid w:val="00C72027"/>
    <w:rsid w:val="00C721E7"/>
    <w:rsid w:val="00C724F5"/>
    <w:rsid w:val="00C72843"/>
    <w:rsid w:val="00C728FF"/>
    <w:rsid w:val="00C72A20"/>
    <w:rsid w:val="00C72B04"/>
    <w:rsid w:val="00C73184"/>
    <w:rsid w:val="00C731CF"/>
    <w:rsid w:val="00C733A0"/>
    <w:rsid w:val="00C73732"/>
    <w:rsid w:val="00C740A9"/>
    <w:rsid w:val="00C74443"/>
    <w:rsid w:val="00C74868"/>
    <w:rsid w:val="00C748A6"/>
    <w:rsid w:val="00C74A89"/>
    <w:rsid w:val="00C74B3F"/>
    <w:rsid w:val="00C74BFD"/>
    <w:rsid w:val="00C74F2D"/>
    <w:rsid w:val="00C74FD8"/>
    <w:rsid w:val="00C7505E"/>
    <w:rsid w:val="00C750FB"/>
    <w:rsid w:val="00C75991"/>
    <w:rsid w:val="00C75B7A"/>
    <w:rsid w:val="00C7651B"/>
    <w:rsid w:val="00C77403"/>
    <w:rsid w:val="00C77C8B"/>
    <w:rsid w:val="00C77CDD"/>
    <w:rsid w:val="00C77DB2"/>
    <w:rsid w:val="00C77E72"/>
    <w:rsid w:val="00C800DD"/>
    <w:rsid w:val="00C801D7"/>
    <w:rsid w:val="00C802F1"/>
    <w:rsid w:val="00C80320"/>
    <w:rsid w:val="00C8060E"/>
    <w:rsid w:val="00C806A0"/>
    <w:rsid w:val="00C80C62"/>
    <w:rsid w:val="00C80D33"/>
    <w:rsid w:val="00C80EE9"/>
    <w:rsid w:val="00C81073"/>
    <w:rsid w:val="00C8132E"/>
    <w:rsid w:val="00C81648"/>
    <w:rsid w:val="00C81653"/>
    <w:rsid w:val="00C81BCD"/>
    <w:rsid w:val="00C81C32"/>
    <w:rsid w:val="00C81DC0"/>
    <w:rsid w:val="00C821FA"/>
    <w:rsid w:val="00C822C7"/>
    <w:rsid w:val="00C8274D"/>
    <w:rsid w:val="00C828C5"/>
    <w:rsid w:val="00C82AAE"/>
    <w:rsid w:val="00C82D53"/>
    <w:rsid w:val="00C82F5E"/>
    <w:rsid w:val="00C83048"/>
    <w:rsid w:val="00C83096"/>
    <w:rsid w:val="00C83615"/>
    <w:rsid w:val="00C83A1F"/>
    <w:rsid w:val="00C83A69"/>
    <w:rsid w:val="00C84117"/>
    <w:rsid w:val="00C8429D"/>
    <w:rsid w:val="00C842D2"/>
    <w:rsid w:val="00C84658"/>
    <w:rsid w:val="00C84AE8"/>
    <w:rsid w:val="00C84D29"/>
    <w:rsid w:val="00C84EEB"/>
    <w:rsid w:val="00C84F71"/>
    <w:rsid w:val="00C85092"/>
    <w:rsid w:val="00C8569C"/>
    <w:rsid w:val="00C85A85"/>
    <w:rsid w:val="00C85B21"/>
    <w:rsid w:val="00C8607F"/>
    <w:rsid w:val="00C86366"/>
    <w:rsid w:val="00C8651C"/>
    <w:rsid w:val="00C8655D"/>
    <w:rsid w:val="00C8696F"/>
    <w:rsid w:val="00C86E2A"/>
    <w:rsid w:val="00C86E31"/>
    <w:rsid w:val="00C870E8"/>
    <w:rsid w:val="00C87453"/>
    <w:rsid w:val="00C87640"/>
    <w:rsid w:val="00C87A6E"/>
    <w:rsid w:val="00C87ABD"/>
    <w:rsid w:val="00C87D85"/>
    <w:rsid w:val="00C90035"/>
    <w:rsid w:val="00C90216"/>
    <w:rsid w:val="00C903C9"/>
    <w:rsid w:val="00C90561"/>
    <w:rsid w:val="00C90A13"/>
    <w:rsid w:val="00C90D30"/>
    <w:rsid w:val="00C90E4F"/>
    <w:rsid w:val="00C910A1"/>
    <w:rsid w:val="00C911B2"/>
    <w:rsid w:val="00C919F7"/>
    <w:rsid w:val="00C91EB1"/>
    <w:rsid w:val="00C921DD"/>
    <w:rsid w:val="00C922A9"/>
    <w:rsid w:val="00C922D2"/>
    <w:rsid w:val="00C925C9"/>
    <w:rsid w:val="00C92736"/>
    <w:rsid w:val="00C92C08"/>
    <w:rsid w:val="00C92C35"/>
    <w:rsid w:val="00C93588"/>
    <w:rsid w:val="00C935B2"/>
    <w:rsid w:val="00C93D84"/>
    <w:rsid w:val="00C93DF3"/>
    <w:rsid w:val="00C940A4"/>
    <w:rsid w:val="00C94684"/>
    <w:rsid w:val="00C946FB"/>
    <w:rsid w:val="00C947BD"/>
    <w:rsid w:val="00C9492D"/>
    <w:rsid w:val="00C94BDF"/>
    <w:rsid w:val="00C94CF6"/>
    <w:rsid w:val="00C94F56"/>
    <w:rsid w:val="00C94F86"/>
    <w:rsid w:val="00C955D3"/>
    <w:rsid w:val="00C9577E"/>
    <w:rsid w:val="00C95889"/>
    <w:rsid w:val="00C95A3E"/>
    <w:rsid w:val="00C960B2"/>
    <w:rsid w:val="00C960CA"/>
    <w:rsid w:val="00C96194"/>
    <w:rsid w:val="00C96321"/>
    <w:rsid w:val="00C965C6"/>
    <w:rsid w:val="00C96A3B"/>
    <w:rsid w:val="00C96A6B"/>
    <w:rsid w:val="00C97C9F"/>
    <w:rsid w:val="00CA00BE"/>
    <w:rsid w:val="00CA041D"/>
    <w:rsid w:val="00CA04E2"/>
    <w:rsid w:val="00CA080F"/>
    <w:rsid w:val="00CA1848"/>
    <w:rsid w:val="00CA18AA"/>
    <w:rsid w:val="00CA1BF9"/>
    <w:rsid w:val="00CA24B6"/>
    <w:rsid w:val="00CA2771"/>
    <w:rsid w:val="00CA27D1"/>
    <w:rsid w:val="00CA2899"/>
    <w:rsid w:val="00CA3336"/>
    <w:rsid w:val="00CA3376"/>
    <w:rsid w:val="00CA34F9"/>
    <w:rsid w:val="00CA36CE"/>
    <w:rsid w:val="00CA3B2E"/>
    <w:rsid w:val="00CA3F2C"/>
    <w:rsid w:val="00CA40AF"/>
    <w:rsid w:val="00CA464E"/>
    <w:rsid w:val="00CA4AE8"/>
    <w:rsid w:val="00CA5559"/>
    <w:rsid w:val="00CA564A"/>
    <w:rsid w:val="00CA61AE"/>
    <w:rsid w:val="00CA625E"/>
    <w:rsid w:val="00CA649B"/>
    <w:rsid w:val="00CA64D3"/>
    <w:rsid w:val="00CA64FD"/>
    <w:rsid w:val="00CA6550"/>
    <w:rsid w:val="00CA66A8"/>
    <w:rsid w:val="00CA6AC4"/>
    <w:rsid w:val="00CA7002"/>
    <w:rsid w:val="00CA7077"/>
    <w:rsid w:val="00CA73C3"/>
    <w:rsid w:val="00CA749F"/>
    <w:rsid w:val="00CA74F7"/>
    <w:rsid w:val="00CA74FF"/>
    <w:rsid w:val="00CA7AD0"/>
    <w:rsid w:val="00CA7B58"/>
    <w:rsid w:val="00CA7D1A"/>
    <w:rsid w:val="00CA7EA4"/>
    <w:rsid w:val="00CA7F86"/>
    <w:rsid w:val="00CB0974"/>
    <w:rsid w:val="00CB0E74"/>
    <w:rsid w:val="00CB0F15"/>
    <w:rsid w:val="00CB10C4"/>
    <w:rsid w:val="00CB118B"/>
    <w:rsid w:val="00CB13F6"/>
    <w:rsid w:val="00CB1438"/>
    <w:rsid w:val="00CB190F"/>
    <w:rsid w:val="00CB1914"/>
    <w:rsid w:val="00CB1BB4"/>
    <w:rsid w:val="00CB24D7"/>
    <w:rsid w:val="00CB2F61"/>
    <w:rsid w:val="00CB307D"/>
    <w:rsid w:val="00CB39E2"/>
    <w:rsid w:val="00CB4356"/>
    <w:rsid w:val="00CB445C"/>
    <w:rsid w:val="00CB45B7"/>
    <w:rsid w:val="00CB4D8E"/>
    <w:rsid w:val="00CB4E0C"/>
    <w:rsid w:val="00CB53C2"/>
    <w:rsid w:val="00CB5830"/>
    <w:rsid w:val="00CB5C94"/>
    <w:rsid w:val="00CB5E3B"/>
    <w:rsid w:val="00CB5F2B"/>
    <w:rsid w:val="00CB6299"/>
    <w:rsid w:val="00CB6353"/>
    <w:rsid w:val="00CB674C"/>
    <w:rsid w:val="00CB6B25"/>
    <w:rsid w:val="00CB6C42"/>
    <w:rsid w:val="00CB6C93"/>
    <w:rsid w:val="00CB6C99"/>
    <w:rsid w:val="00CB6CB7"/>
    <w:rsid w:val="00CB7688"/>
    <w:rsid w:val="00CB7750"/>
    <w:rsid w:val="00CB77C1"/>
    <w:rsid w:val="00CB7800"/>
    <w:rsid w:val="00CB7BFE"/>
    <w:rsid w:val="00CC01CB"/>
    <w:rsid w:val="00CC036F"/>
    <w:rsid w:val="00CC05D0"/>
    <w:rsid w:val="00CC090B"/>
    <w:rsid w:val="00CC0AA7"/>
    <w:rsid w:val="00CC0B7E"/>
    <w:rsid w:val="00CC0CD0"/>
    <w:rsid w:val="00CC1E06"/>
    <w:rsid w:val="00CC205D"/>
    <w:rsid w:val="00CC2512"/>
    <w:rsid w:val="00CC293E"/>
    <w:rsid w:val="00CC2A69"/>
    <w:rsid w:val="00CC2B06"/>
    <w:rsid w:val="00CC2CB5"/>
    <w:rsid w:val="00CC30EE"/>
    <w:rsid w:val="00CC3508"/>
    <w:rsid w:val="00CC3AB4"/>
    <w:rsid w:val="00CC3CCB"/>
    <w:rsid w:val="00CC3DB8"/>
    <w:rsid w:val="00CC45D7"/>
    <w:rsid w:val="00CC4D5E"/>
    <w:rsid w:val="00CC522F"/>
    <w:rsid w:val="00CC5251"/>
    <w:rsid w:val="00CC5362"/>
    <w:rsid w:val="00CC5E5A"/>
    <w:rsid w:val="00CC5EEE"/>
    <w:rsid w:val="00CC5EF2"/>
    <w:rsid w:val="00CC6880"/>
    <w:rsid w:val="00CC6A35"/>
    <w:rsid w:val="00CC6C2A"/>
    <w:rsid w:val="00CC6FBD"/>
    <w:rsid w:val="00CC7116"/>
    <w:rsid w:val="00CC7365"/>
    <w:rsid w:val="00CC74E5"/>
    <w:rsid w:val="00CC756A"/>
    <w:rsid w:val="00CC76EF"/>
    <w:rsid w:val="00CC7791"/>
    <w:rsid w:val="00CC7C74"/>
    <w:rsid w:val="00CD0070"/>
    <w:rsid w:val="00CD0147"/>
    <w:rsid w:val="00CD08CD"/>
    <w:rsid w:val="00CD0917"/>
    <w:rsid w:val="00CD09F0"/>
    <w:rsid w:val="00CD0CC2"/>
    <w:rsid w:val="00CD0DD0"/>
    <w:rsid w:val="00CD1016"/>
    <w:rsid w:val="00CD1207"/>
    <w:rsid w:val="00CD1806"/>
    <w:rsid w:val="00CD1870"/>
    <w:rsid w:val="00CD1B0C"/>
    <w:rsid w:val="00CD1B51"/>
    <w:rsid w:val="00CD1B8C"/>
    <w:rsid w:val="00CD1FF1"/>
    <w:rsid w:val="00CD24FA"/>
    <w:rsid w:val="00CD28B0"/>
    <w:rsid w:val="00CD2C07"/>
    <w:rsid w:val="00CD2D49"/>
    <w:rsid w:val="00CD3623"/>
    <w:rsid w:val="00CD3889"/>
    <w:rsid w:val="00CD3AD8"/>
    <w:rsid w:val="00CD4352"/>
    <w:rsid w:val="00CD4502"/>
    <w:rsid w:val="00CD4B81"/>
    <w:rsid w:val="00CD4B8C"/>
    <w:rsid w:val="00CD4DCE"/>
    <w:rsid w:val="00CD4F92"/>
    <w:rsid w:val="00CD5393"/>
    <w:rsid w:val="00CD5398"/>
    <w:rsid w:val="00CD5815"/>
    <w:rsid w:val="00CD5E07"/>
    <w:rsid w:val="00CD652E"/>
    <w:rsid w:val="00CD67E5"/>
    <w:rsid w:val="00CD6E1C"/>
    <w:rsid w:val="00CD6E59"/>
    <w:rsid w:val="00CD6F34"/>
    <w:rsid w:val="00CD791C"/>
    <w:rsid w:val="00CD79D2"/>
    <w:rsid w:val="00CD7B07"/>
    <w:rsid w:val="00CE0018"/>
    <w:rsid w:val="00CE00D1"/>
    <w:rsid w:val="00CE020F"/>
    <w:rsid w:val="00CE025F"/>
    <w:rsid w:val="00CE05E4"/>
    <w:rsid w:val="00CE066A"/>
    <w:rsid w:val="00CE08AC"/>
    <w:rsid w:val="00CE099C"/>
    <w:rsid w:val="00CE09D2"/>
    <w:rsid w:val="00CE11E0"/>
    <w:rsid w:val="00CE17FD"/>
    <w:rsid w:val="00CE1A83"/>
    <w:rsid w:val="00CE1F79"/>
    <w:rsid w:val="00CE2172"/>
    <w:rsid w:val="00CE2A9C"/>
    <w:rsid w:val="00CE2C28"/>
    <w:rsid w:val="00CE2F7A"/>
    <w:rsid w:val="00CE33BB"/>
    <w:rsid w:val="00CE35B7"/>
    <w:rsid w:val="00CE3B13"/>
    <w:rsid w:val="00CE3CC6"/>
    <w:rsid w:val="00CE49C6"/>
    <w:rsid w:val="00CE4CD9"/>
    <w:rsid w:val="00CE5132"/>
    <w:rsid w:val="00CE5269"/>
    <w:rsid w:val="00CE53B0"/>
    <w:rsid w:val="00CE5645"/>
    <w:rsid w:val="00CE5863"/>
    <w:rsid w:val="00CE5B31"/>
    <w:rsid w:val="00CE6079"/>
    <w:rsid w:val="00CE60EB"/>
    <w:rsid w:val="00CE664F"/>
    <w:rsid w:val="00CE6669"/>
    <w:rsid w:val="00CE688F"/>
    <w:rsid w:val="00CE6D03"/>
    <w:rsid w:val="00CE6F8A"/>
    <w:rsid w:val="00CE7114"/>
    <w:rsid w:val="00CE7B7C"/>
    <w:rsid w:val="00CE7C82"/>
    <w:rsid w:val="00CE7FAE"/>
    <w:rsid w:val="00CF01F9"/>
    <w:rsid w:val="00CF02F8"/>
    <w:rsid w:val="00CF0B8D"/>
    <w:rsid w:val="00CF12D4"/>
    <w:rsid w:val="00CF16B4"/>
    <w:rsid w:val="00CF179B"/>
    <w:rsid w:val="00CF185F"/>
    <w:rsid w:val="00CF1E31"/>
    <w:rsid w:val="00CF1F01"/>
    <w:rsid w:val="00CF26FB"/>
    <w:rsid w:val="00CF27D9"/>
    <w:rsid w:val="00CF2D8E"/>
    <w:rsid w:val="00CF3749"/>
    <w:rsid w:val="00CF38C2"/>
    <w:rsid w:val="00CF3942"/>
    <w:rsid w:val="00CF3AD4"/>
    <w:rsid w:val="00CF3BD4"/>
    <w:rsid w:val="00CF3D82"/>
    <w:rsid w:val="00CF415A"/>
    <w:rsid w:val="00CF415B"/>
    <w:rsid w:val="00CF443D"/>
    <w:rsid w:val="00CF45D9"/>
    <w:rsid w:val="00CF468A"/>
    <w:rsid w:val="00CF54F1"/>
    <w:rsid w:val="00CF5DCC"/>
    <w:rsid w:val="00CF5FB2"/>
    <w:rsid w:val="00CF686A"/>
    <w:rsid w:val="00CF7300"/>
    <w:rsid w:val="00CF76F6"/>
    <w:rsid w:val="00CF7AAE"/>
    <w:rsid w:val="00CF7B5D"/>
    <w:rsid w:val="00D0090B"/>
    <w:rsid w:val="00D00B7A"/>
    <w:rsid w:val="00D01813"/>
    <w:rsid w:val="00D019F8"/>
    <w:rsid w:val="00D01A65"/>
    <w:rsid w:val="00D01F17"/>
    <w:rsid w:val="00D02132"/>
    <w:rsid w:val="00D0235F"/>
    <w:rsid w:val="00D02B35"/>
    <w:rsid w:val="00D02D06"/>
    <w:rsid w:val="00D03288"/>
    <w:rsid w:val="00D033A2"/>
    <w:rsid w:val="00D03540"/>
    <w:rsid w:val="00D03645"/>
    <w:rsid w:val="00D04061"/>
    <w:rsid w:val="00D04166"/>
    <w:rsid w:val="00D042C3"/>
    <w:rsid w:val="00D04303"/>
    <w:rsid w:val="00D0467F"/>
    <w:rsid w:val="00D04CF6"/>
    <w:rsid w:val="00D0563F"/>
    <w:rsid w:val="00D0594D"/>
    <w:rsid w:val="00D05FAA"/>
    <w:rsid w:val="00D06434"/>
    <w:rsid w:val="00D06762"/>
    <w:rsid w:val="00D067C4"/>
    <w:rsid w:val="00D06D67"/>
    <w:rsid w:val="00D072D2"/>
    <w:rsid w:val="00D07330"/>
    <w:rsid w:val="00D075FF"/>
    <w:rsid w:val="00D0761A"/>
    <w:rsid w:val="00D07634"/>
    <w:rsid w:val="00D07644"/>
    <w:rsid w:val="00D07973"/>
    <w:rsid w:val="00D07C48"/>
    <w:rsid w:val="00D07C81"/>
    <w:rsid w:val="00D07CDC"/>
    <w:rsid w:val="00D07E4D"/>
    <w:rsid w:val="00D07E81"/>
    <w:rsid w:val="00D10045"/>
    <w:rsid w:val="00D10219"/>
    <w:rsid w:val="00D10CF8"/>
    <w:rsid w:val="00D10E54"/>
    <w:rsid w:val="00D11E60"/>
    <w:rsid w:val="00D1246E"/>
    <w:rsid w:val="00D1278F"/>
    <w:rsid w:val="00D127CC"/>
    <w:rsid w:val="00D1280D"/>
    <w:rsid w:val="00D12F25"/>
    <w:rsid w:val="00D12F5C"/>
    <w:rsid w:val="00D13440"/>
    <w:rsid w:val="00D135AB"/>
    <w:rsid w:val="00D13921"/>
    <w:rsid w:val="00D13AAF"/>
    <w:rsid w:val="00D13BB9"/>
    <w:rsid w:val="00D13FD0"/>
    <w:rsid w:val="00D14180"/>
    <w:rsid w:val="00D1499F"/>
    <w:rsid w:val="00D14ABC"/>
    <w:rsid w:val="00D14CFA"/>
    <w:rsid w:val="00D14FC6"/>
    <w:rsid w:val="00D15252"/>
    <w:rsid w:val="00D15454"/>
    <w:rsid w:val="00D154F0"/>
    <w:rsid w:val="00D15501"/>
    <w:rsid w:val="00D15873"/>
    <w:rsid w:val="00D15B8C"/>
    <w:rsid w:val="00D15F73"/>
    <w:rsid w:val="00D16039"/>
    <w:rsid w:val="00D1609B"/>
    <w:rsid w:val="00D1646C"/>
    <w:rsid w:val="00D16910"/>
    <w:rsid w:val="00D16C04"/>
    <w:rsid w:val="00D16E24"/>
    <w:rsid w:val="00D17780"/>
    <w:rsid w:val="00D20611"/>
    <w:rsid w:val="00D20E22"/>
    <w:rsid w:val="00D21296"/>
    <w:rsid w:val="00D213A4"/>
    <w:rsid w:val="00D2165E"/>
    <w:rsid w:val="00D216F0"/>
    <w:rsid w:val="00D21969"/>
    <w:rsid w:val="00D21D08"/>
    <w:rsid w:val="00D2210E"/>
    <w:rsid w:val="00D22430"/>
    <w:rsid w:val="00D2256F"/>
    <w:rsid w:val="00D226FC"/>
    <w:rsid w:val="00D22F2A"/>
    <w:rsid w:val="00D2362F"/>
    <w:rsid w:val="00D23D3D"/>
    <w:rsid w:val="00D23E5E"/>
    <w:rsid w:val="00D23EA7"/>
    <w:rsid w:val="00D23F4C"/>
    <w:rsid w:val="00D23FCA"/>
    <w:rsid w:val="00D24431"/>
    <w:rsid w:val="00D2447C"/>
    <w:rsid w:val="00D244DF"/>
    <w:rsid w:val="00D245B7"/>
    <w:rsid w:val="00D24935"/>
    <w:rsid w:val="00D2493E"/>
    <w:rsid w:val="00D24BA9"/>
    <w:rsid w:val="00D2563B"/>
    <w:rsid w:val="00D25D0A"/>
    <w:rsid w:val="00D263B9"/>
    <w:rsid w:val="00D2653F"/>
    <w:rsid w:val="00D2680B"/>
    <w:rsid w:val="00D2692A"/>
    <w:rsid w:val="00D26B51"/>
    <w:rsid w:val="00D2780E"/>
    <w:rsid w:val="00D27E05"/>
    <w:rsid w:val="00D30A50"/>
    <w:rsid w:val="00D30D61"/>
    <w:rsid w:val="00D313C8"/>
    <w:rsid w:val="00D3149C"/>
    <w:rsid w:val="00D3234A"/>
    <w:rsid w:val="00D325B2"/>
    <w:rsid w:val="00D325BD"/>
    <w:rsid w:val="00D32817"/>
    <w:rsid w:val="00D32846"/>
    <w:rsid w:val="00D331A3"/>
    <w:rsid w:val="00D33275"/>
    <w:rsid w:val="00D33357"/>
    <w:rsid w:val="00D33A02"/>
    <w:rsid w:val="00D33B87"/>
    <w:rsid w:val="00D3427E"/>
    <w:rsid w:val="00D3442C"/>
    <w:rsid w:val="00D346D7"/>
    <w:rsid w:val="00D352B6"/>
    <w:rsid w:val="00D354D8"/>
    <w:rsid w:val="00D3575B"/>
    <w:rsid w:val="00D357A2"/>
    <w:rsid w:val="00D358CC"/>
    <w:rsid w:val="00D35B73"/>
    <w:rsid w:val="00D35FA8"/>
    <w:rsid w:val="00D3608B"/>
    <w:rsid w:val="00D36112"/>
    <w:rsid w:val="00D361DD"/>
    <w:rsid w:val="00D36A29"/>
    <w:rsid w:val="00D36FF1"/>
    <w:rsid w:val="00D3707D"/>
    <w:rsid w:val="00D3709F"/>
    <w:rsid w:val="00D3729E"/>
    <w:rsid w:val="00D373F5"/>
    <w:rsid w:val="00D3798C"/>
    <w:rsid w:val="00D37DE9"/>
    <w:rsid w:val="00D405C4"/>
    <w:rsid w:val="00D406C8"/>
    <w:rsid w:val="00D40949"/>
    <w:rsid w:val="00D40A32"/>
    <w:rsid w:val="00D41034"/>
    <w:rsid w:val="00D41094"/>
    <w:rsid w:val="00D41211"/>
    <w:rsid w:val="00D418AA"/>
    <w:rsid w:val="00D41B12"/>
    <w:rsid w:val="00D41C16"/>
    <w:rsid w:val="00D422F7"/>
    <w:rsid w:val="00D423B8"/>
    <w:rsid w:val="00D42603"/>
    <w:rsid w:val="00D4260B"/>
    <w:rsid w:val="00D42956"/>
    <w:rsid w:val="00D42975"/>
    <w:rsid w:val="00D42AF3"/>
    <w:rsid w:val="00D43008"/>
    <w:rsid w:val="00D432D1"/>
    <w:rsid w:val="00D436B9"/>
    <w:rsid w:val="00D43824"/>
    <w:rsid w:val="00D43916"/>
    <w:rsid w:val="00D43A03"/>
    <w:rsid w:val="00D43DE7"/>
    <w:rsid w:val="00D44053"/>
    <w:rsid w:val="00D445B0"/>
    <w:rsid w:val="00D445B9"/>
    <w:rsid w:val="00D445E3"/>
    <w:rsid w:val="00D447B3"/>
    <w:rsid w:val="00D44813"/>
    <w:rsid w:val="00D44C45"/>
    <w:rsid w:val="00D44F33"/>
    <w:rsid w:val="00D45128"/>
    <w:rsid w:val="00D455AC"/>
    <w:rsid w:val="00D45861"/>
    <w:rsid w:val="00D45CD4"/>
    <w:rsid w:val="00D461BD"/>
    <w:rsid w:val="00D461FB"/>
    <w:rsid w:val="00D46663"/>
    <w:rsid w:val="00D4676E"/>
    <w:rsid w:val="00D469CA"/>
    <w:rsid w:val="00D46C73"/>
    <w:rsid w:val="00D46F23"/>
    <w:rsid w:val="00D475C7"/>
    <w:rsid w:val="00D47958"/>
    <w:rsid w:val="00D47ACA"/>
    <w:rsid w:val="00D47AE2"/>
    <w:rsid w:val="00D47CF0"/>
    <w:rsid w:val="00D50057"/>
    <w:rsid w:val="00D500E5"/>
    <w:rsid w:val="00D50204"/>
    <w:rsid w:val="00D50AE2"/>
    <w:rsid w:val="00D50E2A"/>
    <w:rsid w:val="00D50F21"/>
    <w:rsid w:val="00D513C1"/>
    <w:rsid w:val="00D51471"/>
    <w:rsid w:val="00D5148F"/>
    <w:rsid w:val="00D51E61"/>
    <w:rsid w:val="00D52001"/>
    <w:rsid w:val="00D5211F"/>
    <w:rsid w:val="00D523BC"/>
    <w:rsid w:val="00D52477"/>
    <w:rsid w:val="00D52634"/>
    <w:rsid w:val="00D53109"/>
    <w:rsid w:val="00D533AD"/>
    <w:rsid w:val="00D53430"/>
    <w:rsid w:val="00D537C9"/>
    <w:rsid w:val="00D539E8"/>
    <w:rsid w:val="00D53AED"/>
    <w:rsid w:val="00D5457A"/>
    <w:rsid w:val="00D545AC"/>
    <w:rsid w:val="00D548B9"/>
    <w:rsid w:val="00D54CE3"/>
    <w:rsid w:val="00D556A0"/>
    <w:rsid w:val="00D556B1"/>
    <w:rsid w:val="00D557FB"/>
    <w:rsid w:val="00D55D4F"/>
    <w:rsid w:val="00D56206"/>
    <w:rsid w:val="00D562ED"/>
    <w:rsid w:val="00D56525"/>
    <w:rsid w:val="00D56928"/>
    <w:rsid w:val="00D56976"/>
    <w:rsid w:val="00D56A88"/>
    <w:rsid w:val="00D56A97"/>
    <w:rsid w:val="00D5726C"/>
    <w:rsid w:val="00D57652"/>
    <w:rsid w:val="00D57895"/>
    <w:rsid w:val="00D57A45"/>
    <w:rsid w:val="00D57E1F"/>
    <w:rsid w:val="00D60C9C"/>
    <w:rsid w:val="00D60D2F"/>
    <w:rsid w:val="00D615A8"/>
    <w:rsid w:val="00D6173E"/>
    <w:rsid w:val="00D61CA3"/>
    <w:rsid w:val="00D61ED3"/>
    <w:rsid w:val="00D620A9"/>
    <w:rsid w:val="00D624F1"/>
    <w:rsid w:val="00D6258E"/>
    <w:rsid w:val="00D627AA"/>
    <w:rsid w:val="00D62944"/>
    <w:rsid w:val="00D636D8"/>
    <w:rsid w:val="00D6403C"/>
    <w:rsid w:val="00D641B6"/>
    <w:rsid w:val="00D64724"/>
    <w:rsid w:val="00D64933"/>
    <w:rsid w:val="00D6496D"/>
    <w:rsid w:val="00D64A90"/>
    <w:rsid w:val="00D64ECE"/>
    <w:rsid w:val="00D64F8F"/>
    <w:rsid w:val="00D6500C"/>
    <w:rsid w:val="00D6509D"/>
    <w:rsid w:val="00D65407"/>
    <w:rsid w:val="00D65483"/>
    <w:rsid w:val="00D654FC"/>
    <w:rsid w:val="00D658D0"/>
    <w:rsid w:val="00D65B63"/>
    <w:rsid w:val="00D65FC3"/>
    <w:rsid w:val="00D66140"/>
    <w:rsid w:val="00D66D19"/>
    <w:rsid w:val="00D6720A"/>
    <w:rsid w:val="00D67441"/>
    <w:rsid w:val="00D67602"/>
    <w:rsid w:val="00D67A10"/>
    <w:rsid w:val="00D67B54"/>
    <w:rsid w:val="00D67F33"/>
    <w:rsid w:val="00D67F8A"/>
    <w:rsid w:val="00D705A8"/>
    <w:rsid w:val="00D7062D"/>
    <w:rsid w:val="00D708E5"/>
    <w:rsid w:val="00D70EEE"/>
    <w:rsid w:val="00D70FC7"/>
    <w:rsid w:val="00D711B8"/>
    <w:rsid w:val="00D71486"/>
    <w:rsid w:val="00D7149D"/>
    <w:rsid w:val="00D71729"/>
    <w:rsid w:val="00D71785"/>
    <w:rsid w:val="00D71AA6"/>
    <w:rsid w:val="00D71E4B"/>
    <w:rsid w:val="00D71FF9"/>
    <w:rsid w:val="00D7227E"/>
    <w:rsid w:val="00D727E7"/>
    <w:rsid w:val="00D72FE0"/>
    <w:rsid w:val="00D73067"/>
    <w:rsid w:val="00D730F7"/>
    <w:rsid w:val="00D738FB"/>
    <w:rsid w:val="00D73E33"/>
    <w:rsid w:val="00D73E4B"/>
    <w:rsid w:val="00D74218"/>
    <w:rsid w:val="00D7427F"/>
    <w:rsid w:val="00D748DB"/>
    <w:rsid w:val="00D74AE4"/>
    <w:rsid w:val="00D74D80"/>
    <w:rsid w:val="00D7512E"/>
    <w:rsid w:val="00D75823"/>
    <w:rsid w:val="00D75B71"/>
    <w:rsid w:val="00D75C9C"/>
    <w:rsid w:val="00D762E5"/>
    <w:rsid w:val="00D77070"/>
    <w:rsid w:val="00D773CD"/>
    <w:rsid w:val="00D7747D"/>
    <w:rsid w:val="00D777C4"/>
    <w:rsid w:val="00D778B7"/>
    <w:rsid w:val="00D77A02"/>
    <w:rsid w:val="00D77D18"/>
    <w:rsid w:val="00D80096"/>
    <w:rsid w:val="00D80565"/>
    <w:rsid w:val="00D80BE4"/>
    <w:rsid w:val="00D80EBE"/>
    <w:rsid w:val="00D80FC4"/>
    <w:rsid w:val="00D810B2"/>
    <w:rsid w:val="00D820A8"/>
    <w:rsid w:val="00D82356"/>
    <w:rsid w:val="00D8258D"/>
    <w:rsid w:val="00D82724"/>
    <w:rsid w:val="00D828E3"/>
    <w:rsid w:val="00D82D05"/>
    <w:rsid w:val="00D82DD0"/>
    <w:rsid w:val="00D83012"/>
    <w:rsid w:val="00D83535"/>
    <w:rsid w:val="00D839FE"/>
    <w:rsid w:val="00D83E49"/>
    <w:rsid w:val="00D83EC9"/>
    <w:rsid w:val="00D83FBA"/>
    <w:rsid w:val="00D84278"/>
    <w:rsid w:val="00D84486"/>
    <w:rsid w:val="00D84B47"/>
    <w:rsid w:val="00D84B79"/>
    <w:rsid w:val="00D85020"/>
    <w:rsid w:val="00D85528"/>
    <w:rsid w:val="00D858EC"/>
    <w:rsid w:val="00D859B7"/>
    <w:rsid w:val="00D85B9F"/>
    <w:rsid w:val="00D85C31"/>
    <w:rsid w:val="00D85C91"/>
    <w:rsid w:val="00D86551"/>
    <w:rsid w:val="00D86918"/>
    <w:rsid w:val="00D870B4"/>
    <w:rsid w:val="00D87306"/>
    <w:rsid w:val="00D877DA"/>
    <w:rsid w:val="00D87855"/>
    <w:rsid w:val="00D87C5D"/>
    <w:rsid w:val="00D87FD5"/>
    <w:rsid w:val="00D9057A"/>
    <w:rsid w:val="00D905A7"/>
    <w:rsid w:val="00D9068F"/>
    <w:rsid w:val="00D9081C"/>
    <w:rsid w:val="00D9085A"/>
    <w:rsid w:val="00D9098E"/>
    <w:rsid w:val="00D90F31"/>
    <w:rsid w:val="00D90F54"/>
    <w:rsid w:val="00D91298"/>
    <w:rsid w:val="00D91345"/>
    <w:rsid w:val="00D91882"/>
    <w:rsid w:val="00D91941"/>
    <w:rsid w:val="00D919D5"/>
    <w:rsid w:val="00D92120"/>
    <w:rsid w:val="00D92968"/>
    <w:rsid w:val="00D92BA7"/>
    <w:rsid w:val="00D92D45"/>
    <w:rsid w:val="00D9333E"/>
    <w:rsid w:val="00D935A5"/>
    <w:rsid w:val="00D93808"/>
    <w:rsid w:val="00D93A29"/>
    <w:rsid w:val="00D940D2"/>
    <w:rsid w:val="00D942FE"/>
    <w:rsid w:val="00D94AE5"/>
    <w:rsid w:val="00D95004"/>
    <w:rsid w:val="00D95140"/>
    <w:rsid w:val="00D951B7"/>
    <w:rsid w:val="00D9537B"/>
    <w:rsid w:val="00D955F6"/>
    <w:rsid w:val="00D95639"/>
    <w:rsid w:val="00D95A03"/>
    <w:rsid w:val="00D960BA"/>
    <w:rsid w:val="00D96A2F"/>
    <w:rsid w:val="00D96A8F"/>
    <w:rsid w:val="00D96AEE"/>
    <w:rsid w:val="00D96E34"/>
    <w:rsid w:val="00D976C4"/>
    <w:rsid w:val="00D97C19"/>
    <w:rsid w:val="00D97ED0"/>
    <w:rsid w:val="00DA0033"/>
    <w:rsid w:val="00DA0114"/>
    <w:rsid w:val="00DA0453"/>
    <w:rsid w:val="00DA050B"/>
    <w:rsid w:val="00DA0AC9"/>
    <w:rsid w:val="00DA0E57"/>
    <w:rsid w:val="00DA0FCD"/>
    <w:rsid w:val="00DA1104"/>
    <w:rsid w:val="00DA11C7"/>
    <w:rsid w:val="00DA11F9"/>
    <w:rsid w:val="00DA1239"/>
    <w:rsid w:val="00DA1248"/>
    <w:rsid w:val="00DA15E8"/>
    <w:rsid w:val="00DA1609"/>
    <w:rsid w:val="00DA1AB4"/>
    <w:rsid w:val="00DA1DBF"/>
    <w:rsid w:val="00DA1E0D"/>
    <w:rsid w:val="00DA1EA4"/>
    <w:rsid w:val="00DA1ED3"/>
    <w:rsid w:val="00DA229A"/>
    <w:rsid w:val="00DA233A"/>
    <w:rsid w:val="00DA2404"/>
    <w:rsid w:val="00DA2EA1"/>
    <w:rsid w:val="00DA30C1"/>
    <w:rsid w:val="00DA3713"/>
    <w:rsid w:val="00DA37F1"/>
    <w:rsid w:val="00DA3DBB"/>
    <w:rsid w:val="00DA3E9D"/>
    <w:rsid w:val="00DA3F1A"/>
    <w:rsid w:val="00DA3FAA"/>
    <w:rsid w:val="00DA4519"/>
    <w:rsid w:val="00DA48AD"/>
    <w:rsid w:val="00DA56C5"/>
    <w:rsid w:val="00DA59E7"/>
    <w:rsid w:val="00DA6159"/>
    <w:rsid w:val="00DA6266"/>
    <w:rsid w:val="00DA6412"/>
    <w:rsid w:val="00DA6414"/>
    <w:rsid w:val="00DA6CCC"/>
    <w:rsid w:val="00DA6DFE"/>
    <w:rsid w:val="00DA6E81"/>
    <w:rsid w:val="00DA6ED9"/>
    <w:rsid w:val="00DA7F6D"/>
    <w:rsid w:val="00DA7FFD"/>
    <w:rsid w:val="00DB009B"/>
    <w:rsid w:val="00DB09F5"/>
    <w:rsid w:val="00DB0C66"/>
    <w:rsid w:val="00DB0D4E"/>
    <w:rsid w:val="00DB10F3"/>
    <w:rsid w:val="00DB1126"/>
    <w:rsid w:val="00DB13A4"/>
    <w:rsid w:val="00DB13E6"/>
    <w:rsid w:val="00DB1A12"/>
    <w:rsid w:val="00DB2321"/>
    <w:rsid w:val="00DB273B"/>
    <w:rsid w:val="00DB2911"/>
    <w:rsid w:val="00DB3090"/>
    <w:rsid w:val="00DB32F1"/>
    <w:rsid w:val="00DB3437"/>
    <w:rsid w:val="00DB350C"/>
    <w:rsid w:val="00DB3540"/>
    <w:rsid w:val="00DB36BA"/>
    <w:rsid w:val="00DB3A18"/>
    <w:rsid w:val="00DB3BA5"/>
    <w:rsid w:val="00DB4226"/>
    <w:rsid w:val="00DB4586"/>
    <w:rsid w:val="00DB4B2F"/>
    <w:rsid w:val="00DB4B7E"/>
    <w:rsid w:val="00DB4C1E"/>
    <w:rsid w:val="00DB4F36"/>
    <w:rsid w:val="00DB4F97"/>
    <w:rsid w:val="00DB533A"/>
    <w:rsid w:val="00DB55B9"/>
    <w:rsid w:val="00DB59FA"/>
    <w:rsid w:val="00DB5C22"/>
    <w:rsid w:val="00DB6135"/>
    <w:rsid w:val="00DB6601"/>
    <w:rsid w:val="00DB6622"/>
    <w:rsid w:val="00DB66C6"/>
    <w:rsid w:val="00DB6C03"/>
    <w:rsid w:val="00DB6EDE"/>
    <w:rsid w:val="00DC007E"/>
    <w:rsid w:val="00DC01C1"/>
    <w:rsid w:val="00DC0252"/>
    <w:rsid w:val="00DC0675"/>
    <w:rsid w:val="00DC080B"/>
    <w:rsid w:val="00DC09E3"/>
    <w:rsid w:val="00DC0B61"/>
    <w:rsid w:val="00DC0BA7"/>
    <w:rsid w:val="00DC0C05"/>
    <w:rsid w:val="00DC0CFD"/>
    <w:rsid w:val="00DC0E47"/>
    <w:rsid w:val="00DC10DA"/>
    <w:rsid w:val="00DC11DD"/>
    <w:rsid w:val="00DC1632"/>
    <w:rsid w:val="00DC179C"/>
    <w:rsid w:val="00DC1C93"/>
    <w:rsid w:val="00DC2028"/>
    <w:rsid w:val="00DC2408"/>
    <w:rsid w:val="00DC28E0"/>
    <w:rsid w:val="00DC28E3"/>
    <w:rsid w:val="00DC29EC"/>
    <w:rsid w:val="00DC2A59"/>
    <w:rsid w:val="00DC2C97"/>
    <w:rsid w:val="00DC2DD4"/>
    <w:rsid w:val="00DC3500"/>
    <w:rsid w:val="00DC3836"/>
    <w:rsid w:val="00DC3DC9"/>
    <w:rsid w:val="00DC414E"/>
    <w:rsid w:val="00DC4512"/>
    <w:rsid w:val="00DC4681"/>
    <w:rsid w:val="00DC4785"/>
    <w:rsid w:val="00DC4A8C"/>
    <w:rsid w:val="00DC4D30"/>
    <w:rsid w:val="00DC4F7B"/>
    <w:rsid w:val="00DC506D"/>
    <w:rsid w:val="00DC51C7"/>
    <w:rsid w:val="00DC5440"/>
    <w:rsid w:val="00DC5627"/>
    <w:rsid w:val="00DC582A"/>
    <w:rsid w:val="00DC5AAA"/>
    <w:rsid w:val="00DC5C23"/>
    <w:rsid w:val="00DC61B3"/>
    <w:rsid w:val="00DC6397"/>
    <w:rsid w:val="00DC6657"/>
    <w:rsid w:val="00DC6FDE"/>
    <w:rsid w:val="00DC7173"/>
    <w:rsid w:val="00DC7372"/>
    <w:rsid w:val="00DC7408"/>
    <w:rsid w:val="00DC74C1"/>
    <w:rsid w:val="00DC755C"/>
    <w:rsid w:val="00DC755E"/>
    <w:rsid w:val="00DC7F86"/>
    <w:rsid w:val="00DD0226"/>
    <w:rsid w:val="00DD0568"/>
    <w:rsid w:val="00DD0AAA"/>
    <w:rsid w:val="00DD0B7E"/>
    <w:rsid w:val="00DD0D41"/>
    <w:rsid w:val="00DD1179"/>
    <w:rsid w:val="00DD1320"/>
    <w:rsid w:val="00DD146C"/>
    <w:rsid w:val="00DD15F7"/>
    <w:rsid w:val="00DD17E6"/>
    <w:rsid w:val="00DD1E0A"/>
    <w:rsid w:val="00DD207D"/>
    <w:rsid w:val="00DD22A6"/>
    <w:rsid w:val="00DD2641"/>
    <w:rsid w:val="00DD26E4"/>
    <w:rsid w:val="00DD2768"/>
    <w:rsid w:val="00DD2BBC"/>
    <w:rsid w:val="00DD2BF1"/>
    <w:rsid w:val="00DD2C0C"/>
    <w:rsid w:val="00DD3436"/>
    <w:rsid w:val="00DD3976"/>
    <w:rsid w:val="00DD49BF"/>
    <w:rsid w:val="00DD4AB7"/>
    <w:rsid w:val="00DD4EEF"/>
    <w:rsid w:val="00DD4F7E"/>
    <w:rsid w:val="00DD511E"/>
    <w:rsid w:val="00DD5170"/>
    <w:rsid w:val="00DD5501"/>
    <w:rsid w:val="00DD5E61"/>
    <w:rsid w:val="00DD64BA"/>
    <w:rsid w:val="00DD64CF"/>
    <w:rsid w:val="00DD68CA"/>
    <w:rsid w:val="00DD69CC"/>
    <w:rsid w:val="00DD6D36"/>
    <w:rsid w:val="00DD6DE1"/>
    <w:rsid w:val="00DD7C6C"/>
    <w:rsid w:val="00DD7C90"/>
    <w:rsid w:val="00DD7E79"/>
    <w:rsid w:val="00DE00BA"/>
    <w:rsid w:val="00DE00C1"/>
    <w:rsid w:val="00DE01C5"/>
    <w:rsid w:val="00DE0373"/>
    <w:rsid w:val="00DE03DE"/>
    <w:rsid w:val="00DE0492"/>
    <w:rsid w:val="00DE0994"/>
    <w:rsid w:val="00DE09A6"/>
    <w:rsid w:val="00DE0DEA"/>
    <w:rsid w:val="00DE0E16"/>
    <w:rsid w:val="00DE0ECF"/>
    <w:rsid w:val="00DE10CD"/>
    <w:rsid w:val="00DE11E8"/>
    <w:rsid w:val="00DE1306"/>
    <w:rsid w:val="00DE1424"/>
    <w:rsid w:val="00DE1475"/>
    <w:rsid w:val="00DE18E4"/>
    <w:rsid w:val="00DE1FED"/>
    <w:rsid w:val="00DE22E1"/>
    <w:rsid w:val="00DE30F6"/>
    <w:rsid w:val="00DE3266"/>
    <w:rsid w:val="00DE34E9"/>
    <w:rsid w:val="00DE3708"/>
    <w:rsid w:val="00DE3895"/>
    <w:rsid w:val="00DE49D5"/>
    <w:rsid w:val="00DE4A5A"/>
    <w:rsid w:val="00DE4AE0"/>
    <w:rsid w:val="00DE4B2A"/>
    <w:rsid w:val="00DE4E97"/>
    <w:rsid w:val="00DE4F3A"/>
    <w:rsid w:val="00DE5192"/>
    <w:rsid w:val="00DE5610"/>
    <w:rsid w:val="00DE5B0D"/>
    <w:rsid w:val="00DE5B83"/>
    <w:rsid w:val="00DE5C73"/>
    <w:rsid w:val="00DE5F5F"/>
    <w:rsid w:val="00DE617E"/>
    <w:rsid w:val="00DE646A"/>
    <w:rsid w:val="00DE648F"/>
    <w:rsid w:val="00DE6639"/>
    <w:rsid w:val="00DE67C7"/>
    <w:rsid w:val="00DE68FA"/>
    <w:rsid w:val="00DE6937"/>
    <w:rsid w:val="00DE69CC"/>
    <w:rsid w:val="00DE6A28"/>
    <w:rsid w:val="00DE6D7D"/>
    <w:rsid w:val="00DE6D93"/>
    <w:rsid w:val="00DE7067"/>
    <w:rsid w:val="00DE7342"/>
    <w:rsid w:val="00DE7665"/>
    <w:rsid w:val="00DE795B"/>
    <w:rsid w:val="00DF01B4"/>
    <w:rsid w:val="00DF114E"/>
    <w:rsid w:val="00DF12AE"/>
    <w:rsid w:val="00DF135B"/>
    <w:rsid w:val="00DF166B"/>
    <w:rsid w:val="00DF1A3C"/>
    <w:rsid w:val="00DF1BD0"/>
    <w:rsid w:val="00DF1E13"/>
    <w:rsid w:val="00DF1ED7"/>
    <w:rsid w:val="00DF1EF5"/>
    <w:rsid w:val="00DF1F62"/>
    <w:rsid w:val="00DF21FF"/>
    <w:rsid w:val="00DF2627"/>
    <w:rsid w:val="00DF28B6"/>
    <w:rsid w:val="00DF2ABB"/>
    <w:rsid w:val="00DF2BA6"/>
    <w:rsid w:val="00DF2FD5"/>
    <w:rsid w:val="00DF361B"/>
    <w:rsid w:val="00DF3A90"/>
    <w:rsid w:val="00DF3C96"/>
    <w:rsid w:val="00DF4366"/>
    <w:rsid w:val="00DF43AF"/>
    <w:rsid w:val="00DF52DE"/>
    <w:rsid w:val="00DF56FA"/>
    <w:rsid w:val="00DF593D"/>
    <w:rsid w:val="00DF5B15"/>
    <w:rsid w:val="00DF6020"/>
    <w:rsid w:val="00DF619E"/>
    <w:rsid w:val="00DF62D0"/>
    <w:rsid w:val="00DF685E"/>
    <w:rsid w:val="00DF6BCE"/>
    <w:rsid w:val="00DF6C37"/>
    <w:rsid w:val="00DF763D"/>
    <w:rsid w:val="00DF7832"/>
    <w:rsid w:val="00DF7E53"/>
    <w:rsid w:val="00E000C2"/>
    <w:rsid w:val="00E0033A"/>
    <w:rsid w:val="00E00742"/>
    <w:rsid w:val="00E007C9"/>
    <w:rsid w:val="00E00D42"/>
    <w:rsid w:val="00E01311"/>
    <w:rsid w:val="00E018A9"/>
    <w:rsid w:val="00E019EB"/>
    <w:rsid w:val="00E01D4F"/>
    <w:rsid w:val="00E01E7E"/>
    <w:rsid w:val="00E01EF4"/>
    <w:rsid w:val="00E0211A"/>
    <w:rsid w:val="00E026D2"/>
    <w:rsid w:val="00E02C96"/>
    <w:rsid w:val="00E02E51"/>
    <w:rsid w:val="00E03654"/>
    <w:rsid w:val="00E039C4"/>
    <w:rsid w:val="00E03A4D"/>
    <w:rsid w:val="00E03A99"/>
    <w:rsid w:val="00E03AF5"/>
    <w:rsid w:val="00E041B2"/>
    <w:rsid w:val="00E041CC"/>
    <w:rsid w:val="00E04490"/>
    <w:rsid w:val="00E0497E"/>
    <w:rsid w:val="00E049F5"/>
    <w:rsid w:val="00E04A0A"/>
    <w:rsid w:val="00E04DAB"/>
    <w:rsid w:val="00E04FD2"/>
    <w:rsid w:val="00E050F7"/>
    <w:rsid w:val="00E051B6"/>
    <w:rsid w:val="00E052D8"/>
    <w:rsid w:val="00E05587"/>
    <w:rsid w:val="00E056DC"/>
    <w:rsid w:val="00E05AF9"/>
    <w:rsid w:val="00E05BA9"/>
    <w:rsid w:val="00E05EAC"/>
    <w:rsid w:val="00E05EB0"/>
    <w:rsid w:val="00E05FF1"/>
    <w:rsid w:val="00E06788"/>
    <w:rsid w:val="00E0683C"/>
    <w:rsid w:val="00E06C08"/>
    <w:rsid w:val="00E07663"/>
    <w:rsid w:val="00E079CC"/>
    <w:rsid w:val="00E07A07"/>
    <w:rsid w:val="00E07E03"/>
    <w:rsid w:val="00E07F3C"/>
    <w:rsid w:val="00E10375"/>
    <w:rsid w:val="00E10A42"/>
    <w:rsid w:val="00E10BC8"/>
    <w:rsid w:val="00E10D6B"/>
    <w:rsid w:val="00E11155"/>
    <w:rsid w:val="00E11366"/>
    <w:rsid w:val="00E11407"/>
    <w:rsid w:val="00E12048"/>
    <w:rsid w:val="00E12720"/>
    <w:rsid w:val="00E12792"/>
    <w:rsid w:val="00E1288D"/>
    <w:rsid w:val="00E12A28"/>
    <w:rsid w:val="00E12AC9"/>
    <w:rsid w:val="00E12DB4"/>
    <w:rsid w:val="00E12EBF"/>
    <w:rsid w:val="00E136B5"/>
    <w:rsid w:val="00E136EC"/>
    <w:rsid w:val="00E13843"/>
    <w:rsid w:val="00E13919"/>
    <w:rsid w:val="00E13DF9"/>
    <w:rsid w:val="00E14676"/>
    <w:rsid w:val="00E1489D"/>
    <w:rsid w:val="00E14D3D"/>
    <w:rsid w:val="00E15167"/>
    <w:rsid w:val="00E151E7"/>
    <w:rsid w:val="00E1524B"/>
    <w:rsid w:val="00E154F6"/>
    <w:rsid w:val="00E15555"/>
    <w:rsid w:val="00E15681"/>
    <w:rsid w:val="00E15884"/>
    <w:rsid w:val="00E15D4D"/>
    <w:rsid w:val="00E15EF8"/>
    <w:rsid w:val="00E160F6"/>
    <w:rsid w:val="00E16326"/>
    <w:rsid w:val="00E167B9"/>
    <w:rsid w:val="00E16982"/>
    <w:rsid w:val="00E16EB9"/>
    <w:rsid w:val="00E170FB"/>
    <w:rsid w:val="00E17239"/>
    <w:rsid w:val="00E17508"/>
    <w:rsid w:val="00E201F2"/>
    <w:rsid w:val="00E2032F"/>
    <w:rsid w:val="00E209EC"/>
    <w:rsid w:val="00E20B39"/>
    <w:rsid w:val="00E20B9A"/>
    <w:rsid w:val="00E20DC8"/>
    <w:rsid w:val="00E21426"/>
    <w:rsid w:val="00E2163E"/>
    <w:rsid w:val="00E216D7"/>
    <w:rsid w:val="00E2174B"/>
    <w:rsid w:val="00E21824"/>
    <w:rsid w:val="00E218AA"/>
    <w:rsid w:val="00E21947"/>
    <w:rsid w:val="00E21A16"/>
    <w:rsid w:val="00E21DD1"/>
    <w:rsid w:val="00E22847"/>
    <w:rsid w:val="00E22D30"/>
    <w:rsid w:val="00E230E4"/>
    <w:rsid w:val="00E23133"/>
    <w:rsid w:val="00E23B8C"/>
    <w:rsid w:val="00E23E71"/>
    <w:rsid w:val="00E245BC"/>
    <w:rsid w:val="00E245F9"/>
    <w:rsid w:val="00E24A20"/>
    <w:rsid w:val="00E24AE4"/>
    <w:rsid w:val="00E24B55"/>
    <w:rsid w:val="00E24D7F"/>
    <w:rsid w:val="00E24DCC"/>
    <w:rsid w:val="00E24E32"/>
    <w:rsid w:val="00E252E0"/>
    <w:rsid w:val="00E253DD"/>
    <w:rsid w:val="00E25563"/>
    <w:rsid w:val="00E25B5C"/>
    <w:rsid w:val="00E2614F"/>
    <w:rsid w:val="00E261F1"/>
    <w:rsid w:val="00E26485"/>
    <w:rsid w:val="00E26B89"/>
    <w:rsid w:val="00E26C57"/>
    <w:rsid w:val="00E270AB"/>
    <w:rsid w:val="00E270CE"/>
    <w:rsid w:val="00E27334"/>
    <w:rsid w:val="00E2745D"/>
    <w:rsid w:val="00E27636"/>
    <w:rsid w:val="00E27856"/>
    <w:rsid w:val="00E27A10"/>
    <w:rsid w:val="00E3019F"/>
    <w:rsid w:val="00E301B2"/>
    <w:rsid w:val="00E301D2"/>
    <w:rsid w:val="00E30545"/>
    <w:rsid w:val="00E30572"/>
    <w:rsid w:val="00E308B9"/>
    <w:rsid w:val="00E309CD"/>
    <w:rsid w:val="00E30B60"/>
    <w:rsid w:val="00E30C23"/>
    <w:rsid w:val="00E30E3C"/>
    <w:rsid w:val="00E3118C"/>
    <w:rsid w:val="00E31292"/>
    <w:rsid w:val="00E31301"/>
    <w:rsid w:val="00E3151C"/>
    <w:rsid w:val="00E316B0"/>
    <w:rsid w:val="00E31803"/>
    <w:rsid w:val="00E31C5F"/>
    <w:rsid w:val="00E31E5E"/>
    <w:rsid w:val="00E326D7"/>
    <w:rsid w:val="00E32BA7"/>
    <w:rsid w:val="00E333FA"/>
    <w:rsid w:val="00E333FE"/>
    <w:rsid w:val="00E33F55"/>
    <w:rsid w:val="00E33FCF"/>
    <w:rsid w:val="00E346D7"/>
    <w:rsid w:val="00E348FB"/>
    <w:rsid w:val="00E34DF2"/>
    <w:rsid w:val="00E35007"/>
    <w:rsid w:val="00E355B0"/>
    <w:rsid w:val="00E35F13"/>
    <w:rsid w:val="00E3655D"/>
    <w:rsid w:val="00E3660C"/>
    <w:rsid w:val="00E366AD"/>
    <w:rsid w:val="00E366F0"/>
    <w:rsid w:val="00E36A6F"/>
    <w:rsid w:val="00E36A8E"/>
    <w:rsid w:val="00E36E4C"/>
    <w:rsid w:val="00E3719A"/>
    <w:rsid w:val="00E3745C"/>
    <w:rsid w:val="00E37854"/>
    <w:rsid w:val="00E37BAB"/>
    <w:rsid w:val="00E37D9E"/>
    <w:rsid w:val="00E403D5"/>
    <w:rsid w:val="00E4069D"/>
    <w:rsid w:val="00E40797"/>
    <w:rsid w:val="00E4098F"/>
    <w:rsid w:val="00E40A51"/>
    <w:rsid w:val="00E415F4"/>
    <w:rsid w:val="00E41811"/>
    <w:rsid w:val="00E418F4"/>
    <w:rsid w:val="00E41ECF"/>
    <w:rsid w:val="00E42444"/>
    <w:rsid w:val="00E4247E"/>
    <w:rsid w:val="00E42696"/>
    <w:rsid w:val="00E42872"/>
    <w:rsid w:val="00E428C7"/>
    <w:rsid w:val="00E43435"/>
    <w:rsid w:val="00E4374E"/>
    <w:rsid w:val="00E439DD"/>
    <w:rsid w:val="00E43B8C"/>
    <w:rsid w:val="00E43D27"/>
    <w:rsid w:val="00E43E5B"/>
    <w:rsid w:val="00E43F4C"/>
    <w:rsid w:val="00E44762"/>
    <w:rsid w:val="00E448D3"/>
    <w:rsid w:val="00E4494F"/>
    <w:rsid w:val="00E449A8"/>
    <w:rsid w:val="00E44BE5"/>
    <w:rsid w:val="00E44CA6"/>
    <w:rsid w:val="00E44CCE"/>
    <w:rsid w:val="00E44DD1"/>
    <w:rsid w:val="00E44E41"/>
    <w:rsid w:val="00E44E67"/>
    <w:rsid w:val="00E44EDB"/>
    <w:rsid w:val="00E4529F"/>
    <w:rsid w:val="00E45366"/>
    <w:rsid w:val="00E45370"/>
    <w:rsid w:val="00E45AAC"/>
    <w:rsid w:val="00E461A2"/>
    <w:rsid w:val="00E46C35"/>
    <w:rsid w:val="00E46D08"/>
    <w:rsid w:val="00E46EA7"/>
    <w:rsid w:val="00E46F31"/>
    <w:rsid w:val="00E471CF"/>
    <w:rsid w:val="00E507A7"/>
    <w:rsid w:val="00E5086C"/>
    <w:rsid w:val="00E51040"/>
    <w:rsid w:val="00E510E4"/>
    <w:rsid w:val="00E5138C"/>
    <w:rsid w:val="00E51766"/>
    <w:rsid w:val="00E51783"/>
    <w:rsid w:val="00E51C5C"/>
    <w:rsid w:val="00E51D81"/>
    <w:rsid w:val="00E51E22"/>
    <w:rsid w:val="00E51EAF"/>
    <w:rsid w:val="00E51F1F"/>
    <w:rsid w:val="00E51F45"/>
    <w:rsid w:val="00E52B95"/>
    <w:rsid w:val="00E52DF8"/>
    <w:rsid w:val="00E53241"/>
    <w:rsid w:val="00E53494"/>
    <w:rsid w:val="00E536DA"/>
    <w:rsid w:val="00E53ECE"/>
    <w:rsid w:val="00E5424E"/>
    <w:rsid w:val="00E54698"/>
    <w:rsid w:val="00E550F6"/>
    <w:rsid w:val="00E55128"/>
    <w:rsid w:val="00E55266"/>
    <w:rsid w:val="00E552CC"/>
    <w:rsid w:val="00E559E3"/>
    <w:rsid w:val="00E55AFC"/>
    <w:rsid w:val="00E55F42"/>
    <w:rsid w:val="00E561D0"/>
    <w:rsid w:val="00E562BF"/>
    <w:rsid w:val="00E567E7"/>
    <w:rsid w:val="00E56D6C"/>
    <w:rsid w:val="00E571D8"/>
    <w:rsid w:val="00E57FAA"/>
    <w:rsid w:val="00E60338"/>
    <w:rsid w:val="00E6039C"/>
    <w:rsid w:val="00E6043E"/>
    <w:rsid w:val="00E60454"/>
    <w:rsid w:val="00E60868"/>
    <w:rsid w:val="00E60B0C"/>
    <w:rsid w:val="00E60C7B"/>
    <w:rsid w:val="00E61026"/>
    <w:rsid w:val="00E611E2"/>
    <w:rsid w:val="00E61665"/>
    <w:rsid w:val="00E61881"/>
    <w:rsid w:val="00E619F9"/>
    <w:rsid w:val="00E61C67"/>
    <w:rsid w:val="00E62038"/>
    <w:rsid w:val="00E621BE"/>
    <w:rsid w:val="00E62540"/>
    <w:rsid w:val="00E62966"/>
    <w:rsid w:val="00E62DA2"/>
    <w:rsid w:val="00E6301B"/>
    <w:rsid w:val="00E631E4"/>
    <w:rsid w:val="00E63317"/>
    <w:rsid w:val="00E6345A"/>
    <w:rsid w:val="00E63AA5"/>
    <w:rsid w:val="00E63B14"/>
    <w:rsid w:val="00E63ECE"/>
    <w:rsid w:val="00E6437F"/>
    <w:rsid w:val="00E647B3"/>
    <w:rsid w:val="00E6483B"/>
    <w:rsid w:val="00E648B4"/>
    <w:rsid w:val="00E648B9"/>
    <w:rsid w:val="00E64A3E"/>
    <w:rsid w:val="00E64F06"/>
    <w:rsid w:val="00E6515B"/>
    <w:rsid w:val="00E65F4E"/>
    <w:rsid w:val="00E6601D"/>
    <w:rsid w:val="00E6604D"/>
    <w:rsid w:val="00E660FA"/>
    <w:rsid w:val="00E660FB"/>
    <w:rsid w:val="00E66747"/>
    <w:rsid w:val="00E66800"/>
    <w:rsid w:val="00E66ADB"/>
    <w:rsid w:val="00E66BCC"/>
    <w:rsid w:val="00E67180"/>
    <w:rsid w:val="00E677B0"/>
    <w:rsid w:val="00E6785E"/>
    <w:rsid w:val="00E701C8"/>
    <w:rsid w:val="00E7036F"/>
    <w:rsid w:val="00E7059E"/>
    <w:rsid w:val="00E7061D"/>
    <w:rsid w:val="00E70688"/>
    <w:rsid w:val="00E706E2"/>
    <w:rsid w:val="00E7094A"/>
    <w:rsid w:val="00E70E26"/>
    <w:rsid w:val="00E71726"/>
    <w:rsid w:val="00E71E2F"/>
    <w:rsid w:val="00E722BB"/>
    <w:rsid w:val="00E726C1"/>
    <w:rsid w:val="00E72944"/>
    <w:rsid w:val="00E72DC6"/>
    <w:rsid w:val="00E7326B"/>
    <w:rsid w:val="00E7384F"/>
    <w:rsid w:val="00E738DD"/>
    <w:rsid w:val="00E7400E"/>
    <w:rsid w:val="00E740CD"/>
    <w:rsid w:val="00E74521"/>
    <w:rsid w:val="00E748DF"/>
    <w:rsid w:val="00E7529F"/>
    <w:rsid w:val="00E758B0"/>
    <w:rsid w:val="00E75E9D"/>
    <w:rsid w:val="00E761C0"/>
    <w:rsid w:val="00E7635D"/>
    <w:rsid w:val="00E769A7"/>
    <w:rsid w:val="00E76B99"/>
    <w:rsid w:val="00E76D48"/>
    <w:rsid w:val="00E76EFE"/>
    <w:rsid w:val="00E76F08"/>
    <w:rsid w:val="00E771A3"/>
    <w:rsid w:val="00E77430"/>
    <w:rsid w:val="00E77453"/>
    <w:rsid w:val="00E7781C"/>
    <w:rsid w:val="00E77AD5"/>
    <w:rsid w:val="00E77F4A"/>
    <w:rsid w:val="00E80044"/>
    <w:rsid w:val="00E80182"/>
    <w:rsid w:val="00E80329"/>
    <w:rsid w:val="00E805E1"/>
    <w:rsid w:val="00E807B9"/>
    <w:rsid w:val="00E80C1D"/>
    <w:rsid w:val="00E80EB5"/>
    <w:rsid w:val="00E81049"/>
    <w:rsid w:val="00E81375"/>
    <w:rsid w:val="00E814CE"/>
    <w:rsid w:val="00E8153B"/>
    <w:rsid w:val="00E8183D"/>
    <w:rsid w:val="00E82076"/>
    <w:rsid w:val="00E820A5"/>
    <w:rsid w:val="00E8232D"/>
    <w:rsid w:val="00E825E5"/>
    <w:rsid w:val="00E825EE"/>
    <w:rsid w:val="00E827E7"/>
    <w:rsid w:val="00E82A86"/>
    <w:rsid w:val="00E82DF0"/>
    <w:rsid w:val="00E82F2D"/>
    <w:rsid w:val="00E83434"/>
    <w:rsid w:val="00E83AF8"/>
    <w:rsid w:val="00E83E92"/>
    <w:rsid w:val="00E84237"/>
    <w:rsid w:val="00E84332"/>
    <w:rsid w:val="00E8455A"/>
    <w:rsid w:val="00E8461F"/>
    <w:rsid w:val="00E84915"/>
    <w:rsid w:val="00E84B1B"/>
    <w:rsid w:val="00E84E21"/>
    <w:rsid w:val="00E84E2A"/>
    <w:rsid w:val="00E85187"/>
    <w:rsid w:val="00E857D8"/>
    <w:rsid w:val="00E85C0D"/>
    <w:rsid w:val="00E86004"/>
    <w:rsid w:val="00E865C8"/>
    <w:rsid w:val="00E8669F"/>
    <w:rsid w:val="00E86A2F"/>
    <w:rsid w:val="00E870D8"/>
    <w:rsid w:val="00E8737C"/>
    <w:rsid w:val="00E87B27"/>
    <w:rsid w:val="00E87C34"/>
    <w:rsid w:val="00E9018F"/>
    <w:rsid w:val="00E905D5"/>
    <w:rsid w:val="00E90DA0"/>
    <w:rsid w:val="00E90DB4"/>
    <w:rsid w:val="00E91189"/>
    <w:rsid w:val="00E91E5C"/>
    <w:rsid w:val="00E91F9F"/>
    <w:rsid w:val="00E922DD"/>
    <w:rsid w:val="00E9238F"/>
    <w:rsid w:val="00E92A4E"/>
    <w:rsid w:val="00E92B27"/>
    <w:rsid w:val="00E930BA"/>
    <w:rsid w:val="00E937B9"/>
    <w:rsid w:val="00E93ACA"/>
    <w:rsid w:val="00E93B68"/>
    <w:rsid w:val="00E9400E"/>
    <w:rsid w:val="00E94041"/>
    <w:rsid w:val="00E94205"/>
    <w:rsid w:val="00E943B3"/>
    <w:rsid w:val="00E943D3"/>
    <w:rsid w:val="00E944D8"/>
    <w:rsid w:val="00E944FE"/>
    <w:rsid w:val="00E94650"/>
    <w:rsid w:val="00E947F6"/>
    <w:rsid w:val="00E94B7D"/>
    <w:rsid w:val="00E94CD9"/>
    <w:rsid w:val="00E94D77"/>
    <w:rsid w:val="00E94FD0"/>
    <w:rsid w:val="00E95BD4"/>
    <w:rsid w:val="00E95CB8"/>
    <w:rsid w:val="00E95DEA"/>
    <w:rsid w:val="00E9663F"/>
    <w:rsid w:val="00E969DA"/>
    <w:rsid w:val="00E96A50"/>
    <w:rsid w:val="00E96D13"/>
    <w:rsid w:val="00E9736E"/>
    <w:rsid w:val="00E97415"/>
    <w:rsid w:val="00E97658"/>
    <w:rsid w:val="00E97909"/>
    <w:rsid w:val="00EA03F1"/>
    <w:rsid w:val="00EA04FB"/>
    <w:rsid w:val="00EA076A"/>
    <w:rsid w:val="00EA0945"/>
    <w:rsid w:val="00EA0B60"/>
    <w:rsid w:val="00EA145B"/>
    <w:rsid w:val="00EA2742"/>
    <w:rsid w:val="00EA29E1"/>
    <w:rsid w:val="00EA2C2D"/>
    <w:rsid w:val="00EA31A1"/>
    <w:rsid w:val="00EA33D2"/>
    <w:rsid w:val="00EA33E6"/>
    <w:rsid w:val="00EA3737"/>
    <w:rsid w:val="00EA3850"/>
    <w:rsid w:val="00EA3B50"/>
    <w:rsid w:val="00EA3CD8"/>
    <w:rsid w:val="00EA4149"/>
    <w:rsid w:val="00EA425E"/>
    <w:rsid w:val="00EA4513"/>
    <w:rsid w:val="00EA466D"/>
    <w:rsid w:val="00EA4AFB"/>
    <w:rsid w:val="00EA4CA5"/>
    <w:rsid w:val="00EA5096"/>
    <w:rsid w:val="00EA5549"/>
    <w:rsid w:val="00EA5E34"/>
    <w:rsid w:val="00EA604E"/>
    <w:rsid w:val="00EA6092"/>
    <w:rsid w:val="00EA6187"/>
    <w:rsid w:val="00EA696C"/>
    <w:rsid w:val="00EA735E"/>
    <w:rsid w:val="00EA781E"/>
    <w:rsid w:val="00EA7CD3"/>
    <w:rsid w:val="00EA7D5F"/>
    <w:rsid w:val="00EA7D6F"/>
    <w:rsid w:val="00EA7DA2"/>
    <w:rsid w:val="00EA7EEF"/>
    <w:rsid w:val="00EA7F33"/>
    <w:rsid w:val="00EB0945"/>
    <w:rsid w:val="00EB0D84"/>
    <w:rsid w:val="00EB11D5"/>
    <w:rsid w:val="00EB1296"/>
    <w:rsid w:val="00EB171E"/>
    <w:rsid w:val="00EB17BE"/>
    <w:rsid w:val="00EB19DF"/>
    <w:rsid w:val="00EB1B7D"/>
    <w:rsid w:val="00EB1BEB"/>
    <w:rsid w:val="00EB1C1B"/>
    <w:rsid w:val="00EB1D6F"/>
    <w:rsid w:val="00EB2421"/>
    <w:rsid w:val="00EB28A9"/>
    <w:rsid w:val="00EB2B6F"/>
    <w:rsid w:val="00EB2C92"/>
    <w:rsid w:val="00EB3039"/>
    <w:rsid w:val="00EB374B"/>
    <w:rsid w:val="00EB37CB"/>
    <w:rsid w:val="00EB37D5"/>
    <w:rsid w:val="00EB4017"/>
    <w:rsid w:val="00EB4290"/>
    <w:rsid w:val="00EB43FF"/>
    <w:rsid w:val="00EB4773"/>
    <w:rsid w:val="00EB4A09"/>
    <w:rsid w:val="00EB4A39"/>
    <w:rsid w:val="00EB4FD9"/>
    <w:rsid w:val="00EB5660"/>
    <w:rsid w:val="00EB567E"/>
    <w:rsid w:val="00EB59BD"/>
    <w:rsid w:val="00EB5A00"/>
    <w:rsid w:val="00EB5C96"/>
    <w:rsid w:val="00EB6252"/>
    <w:rsid w:val="00EB65E0"/>
    <w:rsid w:val="00EB694C"/>
    <w:rsid w:val="00EB697B"/>
    <w:rsid w:val="00EB6A0D"/>
    <w:rsid w:val="00EB6D73"/>
    <w:rsid w:val="00EB6F50"/>
    <w:rsid w:val="00EB7300"/>
    <w:rsid w:val="00EB7622"/>
    <w:rsid w:val="00EB77DE"/>
    <w:rsid w:val="00EB791F"/>
    <w:rsid w:val="00EB7A48"/>
    <w:rsid w:val="00EB7B9C"/>
    <w:rsid w:val="00EB7C06"/>
    <w:rsid w:val="00EC0657"/>
    <w:rsid w:val="00EC08D6"/>
    <w:rsid w:val="00EC1361"/>
    <w:rsid w:val="00EC152F"/>
    <w:rsid w:val="00EC16E9"/>
    <w:rsid w:val="00EC1F0E"/>
    <w:rsid w:val="00EC20E3"/>
    <w:rsid w:val="00EC2298"/>
    <w:rsid w:val="00EC22E5"/>
    <w:rsid w:val="00EC23A0"/>
    <w:rsid w:val="00EC242A"/>
    <w:rsid w:val="00EC2557"/>
    <w:rsid w:val="00EC25D7"/>
    <w:rsid w:val="00EC2644"/>
    <w:rsid w:val="00EC27CF"/>
    <w:rsid w:val="00EC293C"/>
    <w:rsid w:val="00EC30D8"/>
    <w:rsid w:val="00EC30E0"/>
    <w:rsid w:val="00EC3397"/>
    <w:rsid w:val="00EC3508"/>
    <w:rsid w:val="00EC3A21"/>
    <w:rsid w:val="00EC3B6B"/>
    <w:rsid w:val="00EC4296"/>
    <w:rsid w:val="00EC51D0"/>
    <w:rsid w:val="00EC5E22"/>
    <w:rsid w:val="00EC60AE"/>
    <w:rsid w:val="00EC6219"/>
    <w:rsid w:val="00EC6A9D"/>
    <w:rsid w:val="00EC6AE6"/>
    <w:rsid w:val="00EC6E15"/>
    <w:rsid w:val="00EC7112"/>
    <w:rsid w:val="00EC7C44"/>
    <w:rsid w:val="00EC7F08"/>
    <w:rsid w:val="00ED009A"/>
    <w:rsid w:val="00ED014B"/>
    <w:rsid w:val="00ED061D"/>
    <w:rsid w:val="00ED07E0"/>
    <w:rsid w:val="00ED086F"/>
    <w:rsid w:val="00ED0CD5"/>
    <w:rsid w:val="00ED0D2B"/>
    <w:rsid w:val="00ED0EC3"/>
    <w:rsid w:val="00ED1077"/>
    <w:rsid w:val="00ED1832"/>
    <w:rsid w:val="00ED186E"/>
    <w:rsid w:val="00ED188C"/>
    <w:rsid w:val="00ED194D"/>
    <w:rsid w:val="00ED1AF4"/>
    <w:rsid w:val="00ED1B67"/>
    <w:rsid w:val="00ED209B"/>
    <w:rsid w:val="00ED2429"/>
    <w:rsid w:val="00ED2465"/>
    <w:rsid w:val="00ED262A"/>
    <w:rsid w:val="00ED2770"/>
    <w:rsid w:val="00ED28B8"/>
    <w:rsid w:val="00ED2AAE"/>
    <w:rsid w:val="00ED2C03"/>
    <w:rsid w:val="00ED2D0D"/>
    <w:rsid w:val="00ED2FFA"/>
    <w:rsid w:val="00ED3212"/>
    <w:rsid w:val="00ED321B"/>
    <w:rsid w:val="00ED358B"/>
    <w:rsid w:val="00ED3717"/>
    <w:rsid w:val="00ED3736"/>
    <w:rsid w:val="00ED3DB0"/>
    <w:rsid w:val="00ED3E56"/>
    <w:rsid w:val="00ED406B"/>
    <w:rsid w:val="00ED42E1"/>
    <w:rsid w:val="00ED44AF"/>
    <w:rsid w:val="00ED45AD"/>
    <w:rsid w:val="00ED472F"/>
    <w:rsid w:val="00ED5A9B"/>
    <w:rsid w:val="00ED5DF0"/>
    <w:rsid w:val="00ED60BB"/>
    <w:rsid w:val="00ED62D8"/>
    <w:rsid w:val="00ED631E"/>
    <w:rsid w:val="00ED6CCD"/>
    <w:rsid w:val="00ED6F09"/>
    <w:rsid w:val="00ED6FAA"/>
    <w:rsid w:val="00ED722E"/>
    <w:rsid w:val="00ED78BA"/>
    <w:rsid w:val="00ED7BA8"/>
    <w:rsid w:val="00ED7C62"/>
    <w:rsid w:val="00ED7DDA"/>
    <w:rsid w:val="00EE019C"/>
    <w:rsid w:val="00EE02A0"/>
    <w:rsid w:val="00EE044F"/>
    <w:rsid w:val="00EE04BD"/>
    <w:rsid w:val="00EE0A17"/>
    <w:rsid w:val="00EE0CC1"/>
    <w:rsid w:val="00EE0DA1"/>
    <w:rsid w:val="00EE14DC"/>
    <w:rsid w:val="00EE1832"/>
    <w:rsid w:val="00EE1BEE"/>
    <w:rsid w:val="00EE1E51"/>
    <w:rsid w:val="00EE2148"/>
    <w:rsid w:val="00EE23E1"/>
    <w:rsid w:val="00EE25F1"/>
    <w:rsid w:val="00EE2893"/>
    <w:rsid w:val="00EE29D9"/>
    <w:rsid w:val="00EE2F59"/>
    <w:rsid w:val="00EE2FE8"/>
    <w:rsid w:val="00EE3135"/>
    <w:rsid w:val="00EE3157"/>
    <w:rsid w:val="00EE3519"/>
    <w:rsid w:val="00EE36DF"/>
    <w:rsid w:val="00EE3A32"/>
    <w:rsid w:val="00EE3B1C"/>
    <w:rsid w:val="00EE3C3F"/>
    <w:rsid w:val="00EE3E5D"/>
    <w:rsid w:val="00EE3E6E"/>
    <w:rsid w:val="00EE3EF3"/>
    <w:rsid w:val="00EE3F0B"/>
    <w:rsid w:val="00EE42DA"/>
    <w:rsid w:val="00EE4360"/>
    <w:rsid w:val="00EE4660"/>
    <w:rsid w:val="00EE4927"/>
    <w:rsid w:val="00EE4D4E"/>
    <w:rsid w:val="00EE52CB"/>
    <w:rsid w:val="00EE55B3"/>
    <w:rsid w:val="00EE5AD6"/>
    <w:rsid w:val="00EE5C9D"/>
    <w:rsid w:val="00EE5DC4"/>
    <w:rsid w:val="00EE5E74"/>
    <w:rsid w:val="00EE6051"/>
    <w:rsid w:val="00EE619F"/>
    <w:rsid w:val="00EE65EC"/>
    <w:rsid w:val="00EE68FB"/>
    <w:rsid w:val="00EE6E13"/>
    <w:rsid w:val="00EE6EA8"/>
    <w:rsid w:val="00EE74C8"/>
    <w:rsid w:val="00EE7B70"/>
    <w:rsid w:val="00EF03EB"/>
    <w:rsid w:val="00EF0507"/>
    <w:rsid w:val="00EF0793"/>
    <w:rsid w:val="00EF0E2C"/>
    <w:rsid w:val="00EF12FD"/>
    <w:rsid w:val="00EF1715"/>
    <w:rsid w:val="00EF1B09"/>
    <w:rsid w:val="00EF217E"/>
    <w:rsid w:val="00EF22D7"/>
    <w:rsid w:val="00EF251F"/>
    <w:rsid w:val="00EF27E3"/>
    <w:rsid w:val="00EF28DB"/>
    <w:rsid w:val="00EF29FD"/>
    <w:rsid w:val="00EF2DF3"/>
    <w:rsid w:val="00EF2F1F"/>
    <w:rsid w:val="00EF31B4"/>
    <w:rsid w:val="00EF3AF3"/>
    <w:rsid w:val="00EF441F"/>
    <w:rsid w:val="00EF49AE"/>
    <w:rsid w:val="00EF49FC"/>
    <w:rsid w:val="00EF52AE"/>
    <w:rsid w:val="00EF52F0"/>
    <w:rsid w:val="00EF5345"/>
    <w:rsid w:val="00EF53B1"/>
    <w:rsid w:val="00EF5F74"/>
    <w:rsid w:val="00EF5FB5"/>
    <w:rsid w:val="00EF6396"/>
    <w:rsid w:val="00EF67BD"/>
    <w:rsid w:val="00EF6AC8"/>
    <w:rsid w:val="00EF7319"/>
    <w:rsid w:val="00EF774C"/>
    <w:rsid w:val="00EF7B97"/>
    <w:rsid w:val="00F0029A"/>
    <w:rsid w:val="00F0044C"/>
    <w:rsid w:val="00F006AE"/>
    <w:rsid w:val="00F008DF"/>
    <w:rsid w:val="00F00A8F"/>
    <w:rsid w:val="00F00F6A"/>
    <w:rsid w:val="00F01075"/>
    <w:rsid w:val="00F012DE"/>
    <w:rsid w:val="00F01386"/>
    <w:rsid w:val="00F016E8"/>
    <w:rsid w:val="00F0190D"/>
    <w:rsid w:val="00F03615"/>
    <w:rsid w:val="00F03687"/>
    <w:rsid w:val="00F03A15"/>
    <w:rsid w:val="00F03D2E"/>
    <w:rsid w:val="00F03DDD"/>
    <w:rsid w:val="00F03EE4"/>
    <w:rsid w:val="00F040F4"/>
    <w:rsid w:val="00F04175"/>
    <w:rsid w:val="00F04663"/>
    <w:rsid w:val="00F04845"/>
    <w:rsid w:val="00F0499F"/>
    <w:rsid w:val="00F04CC6"/>
    <w:rsid w:val="00F05648"/>
    <w:rsid w:val="00F05689"/>
    <w:rsid w:val="00F05830"/>
    <w:rsid w:val="00F059C2"/>
    <w:rsid w:val="00F05B74"/>
    <w:rsid w:val="00F0647D"/>
    <w:rsid w:val="00F0650B"/>
    <w:rsid w:val="00F06C10"/>
    <w:rsid w:val="00F07569"/>
    <w:rsid w:val="00F07745"/>
    <w:rsid w:val="00F0798B"/>
    <w:rsid w:val="00F07995"/>
    <w:rsid w:val="00F07C21"/>
    <w:rsid w:val="00F07DAA"/>
    <w:rsid w:val="00F10290"/>
    <w:rsid w:val="00F10918"/>
    <w:rsid w:val="00F109DD"/>
    <w:rsid w:val="00F10D0E"/>
    <w:rsid w:val="00F10D19"/>
    <w:rsid w:val="00F10F4D"/>
    <w:rsid w:val="00F10FFA"/>
    <w:rsid w:val="00F1125C"/>
    <w:rsid w:val="00F11717"/>
    <w:rsid w:val="00F11799"/>
    <w:rsid w:val="00F117A2"/>
    <w:rsid w:val="00F120A9"/>
    <w:rsid w:val="00F122AF"/>
    <w:rsid w:val="00F122F6"/>
    <w:rsid w:val="00F12BBF"/>
    <w:rsid w:val="00F134B9"/>
    <w:rsid w:val="00F13568"/>
    <w:rsid w:val="00F13918"/>
    <w:rsid w:val="00F13A74"/>
    <w:rsid w:val="00F13AEC"/>
    <w:rsid w:val="00F13CAB"/>
    <w:rsid w:val="00F13D15"/>
    <w:rsid w:val="00F14102"/>
    <w:rsid w:val="00F145F4"/>
    <w:rsid w:val="00F147AF"/>
    <w:rsid w:val="00F14A78"/>
    <w:rsid w:val="00F14A8C"/>
    <w:rsid w:val="00F14BED"/>
    <w:rsid w:val="00F14F3E"/>
    <w:rsid w:val="00F150E8"/>
    <w:rsid w:val="00F152BD"/>
    <w:rsid w:val="00F15535"/>
    <w:rsid w:val="00F15587"/>
    <w:rsid w:val="00F16884"/>
    <w:rsid w:val="00F16A6D"/>
    <w:rsid w:val="00F16BE2"/>
    <w:rsid w:val="00F1717A"/>
    <w:rsid w:val="00F1733C"/>
    <w:rsid w:val="00F174B7"/>
    <w:rsid w:val="00F179CE"/>
    <w:rsid w:val="00F17D7E"/>
    <w:rsid w:val="00F17E6E"/>
    <w:rsid w:val="00F202C2"/>
    <w:rsid w:val="00F20561"/>
    <w:rsid w:val="00F20929"/>
    <w:rsid w:val="00F20A1B"/>
    <w:rsid w:val="00F20A8B"/>
    <w:rsid w:val="00F20B0E"/>
    <w:rsid w:val="00F20F99"/>
    <w:rsid w:val="00F2141D"/>
    <w:rsid w:val="00F2141E"/>
    <w:rsid w:val="00F21582"/>
    <w:rsid w:val="00F21748"/>
    <w:rsid w:val="00F2194E"/>
    <w:rsid w:val="00F21964"/>
    <w:rsid w:val="00F21C95"/>
    <w:rsid w:val="00F2201F"/>
    <w:rsid w:val="00F22706"/>
    <w:rsid w:val="00F22E65"/>
    <w:rsid w:val="00F22EA2"/>
    <w:rsid w:val="00F22F1A"/>
    <w:rsid w:val="00F23889"/>
    <w:rsid w:val="00F23BE3"/>
    <w:rsid w:val="00F23CDD"/>
    <w:rsid w:val="00F23D39"/>
    <w:rsid w:val="00F23D5E"/>
    <w:rsid w:val="00F24080"/>
    <w:rsid w:val="00F2463C"/>
    <w:rsid w:val="00F24664"/>
    <w:rsid w:val="00F24759"/>
    <w:rsid w:val="00F24B47"/>
    <w:rsid w:val="00F253BB"/>
    <w:rsid w:val="00F2574F"/>
    <w:rsid w:val="00F258CD"/>
    <w:rsid w:val="00F258DF"/>
    <w:rsid w:val="00F25A3C"/>
    <w:rsid w:val="00F25F15"/>
    <w:rsid w:val="00F264AA"/>
    <w:rsid w:val="00F26A75"/>
    <w:rsid w:val="00F2746D"/>
    <w:rsid w:val="00F2750D"/>
    <w:rsid w:val="00F2786C"/>
    <w:rsid w:val="00F27A5A"/>
    <w:rsid w:val="00F305C3"/>
    <w:rsid w:val="00F306FC"/>
    <w:rsid w:val="00F30771"/>
    <w:rsid w:val="00F30817"/>
    <w:rsid w:val="00F30967"/>
    <w:rsid w:val="00F309C4"/>
    <w:rsid w:val="00F30AFE"/>
    <w:rsid w:val="00F31211"/>
    <w:rsid w:val="00F3193E"/>
    <w:rsid w:val="00F326CE"/>
    <w:rsid w:val="00F32800"/>
    <w:rsid w:val="00F328FF"/>
    <w:rsid w:val="00F3293C"/>
    <w:rsid w:val="00F32CBF"/>
    <w:rsid w:val="00F32D1B"/>
    <w:rsid w:val="00F32D2C"/>
    <w:rsid w:val="00F32D3C"/>
    <w:rsid w:val="00F32FD0"/>
    <w:rsid w:val="00F332D8"/>
    <w:rsid w:val="00F3385A"/>
    <w:rsid w:val="00F33A98"/>
    <w:rsid w:val="00F33C63"/>
    <w:rsid w:val="00F33DC4"/>
    <w:rsid w:val="00F33EF0"/>
    <w:rsid w:val="00F3400C"/>
    <w:rsid w:val="00F341F4"/>
    <w:rsid w:val="00F34374"/>
    <w:rsid w:val="00F3440F"/>
    <w:rsid w:val="00F34901"/>
    <w:rsid w:val="00F351C6"/>
    <w:rsid w:val="00F3552A"/>
    <w:rsid w:val="00F359F6"/>
    <w:rsid w:val="00F35A58"/>
    <w:rsid w:val="00F35A8B"/>
    <w:rsid w:val="00F35EEB"/>
    <w:rsid w:val="00F35FBA"/>
    <w:rsid w:val="00F36104"/>
    <w:rsid w:val="00F3615B"/>
    <w:rsid w:val="00F3655D"/>
    <w:rsid w:val="00F367A6"/>
    <w:rsid w:val="00F3680A"/>
    <w:rsid w:val="00F36977"/>
    <w:rsid w:val="00F36DC6"/>
    <w:rsid w:val="00F36F54"/>
    <w:rsid w:val="00F37895"/>
    <w:rsid w:val="00F37DFE"/>
    <w:rsid w:val="00F4056F"/>
    <w:rsid w:val="00F40A7A"/>
    <w:rsid w:val="00F40AB5"/>
    <w:rsid w:val="00F41033"/>
    <w:rsid w:val="00F410F2"/>
    <w:rsid w:val="00F414D9"/>
    <w:rsid w:val="00F4155E"/>
    <w:rsid w:val="00F41575"/>
    <w:rsid w:val="00F41596"/>
    <w:rsid w:val="00F418EB"/>
    <w:rsid w:val="00F41AA3"/>
    <w:rsid w:val="00F41D4B"/>
    <w:rsid w:val="00F41EED"/>
    <w:rsid w:val="00F42060"/>
    <w:rsid w:val="00F4231B"/>
    <w:rsid w:val="00F424A2"/>
    <w:rsid w:val="00F42AA6"/>
    <w:rsid w:val="00F42C36"/>
    <w:rsid w:val="00F42F0B"/>
    <w:rsid w:val="00F43575"/>
    <w:rsid w:val="00F436DE"/>
    <w:rsid w:val="00F43C2E"/>
    <w:rsid w:val="00F43D33"/>
    <w:rsid w:val="00F43F83"/>
    <w:rsid w:val="00F44533"/>
    <w:rsid w:val="00F44947"/>
    <w:rsid w:val="00F4497E"/>
    <w:rsid w:val="00F449BD"/>
    <w:rsid w:val="00F44C90"/>
    <w:rsid w:val="00F44EB0"/>
    <w:rsid w:val="00F44F1A"/>
    <w:rsid w:val="00F44F42"/>
    <w:rsid w:val="00F44FF2"/>
    <w:rsid w:val="00F45092"/>
    <w:rsid w:val="00F45284"/>
    <w:rsid w:val="00F45CF1"/>
    <w:rsid w:val="00F45F48"/>
    <w:rsid w:val="00F460BC"/>
    <w:rsid w:val="00F46A5F"/>
    <w:rsid w:val="00F46E07"/>
    <w:rsid w:val="00F46E32"/>
    <w:rsid w:val="00F4735E"/>
    <w:rsid w:val="00F476B8"/>
    <w:rsid w:val="00F47CDD"/>
    <w:rsid w:val="00F47E80"/>
    <w:rsid w:val="00F503DD"/>
    <w:rsid w:val="00F507E0"/>
    <w:rsid w:val="00F5120E"/>
    <w:rsid w:val="00F51345"/>
    <w:rsid w:val="00F51350"/>
    <w:rsid w:val="00F51387"/>
    <w:rsid w:val="00F517DD"/>
    <w:rsid w:val="00F51C9F"/>
    <w:rsid w:val="00F51FD2"/>
    <w:rsid w:val="00F523D2"/>
    <w:rsid w:val="00F525BE"/>
    <w:rsid w:val="00F5288E"/>
    <w:rsid w:val="00F52B76"/>
    <w:rsid w:val="00F53324"/>
    <w:rsid w:val="00F53833"/>
    <w:rsid w:val="00F53C39"/>
    <w:rsid w:val="00F543D7"/>
    <w:rsid w:val="00F54ACF"/>
    <w:rsid w:val="00F54BAB"/>
    <w:rsid w:val="00F5552F"/>
    <w:rsid w:val="00F55975"/>
    <w:rsid w:val="00F55BEF"/>
    <w:rsid w:val="00F5644B"/>
    <w:rsid w:val="00F56584"/>
    <w:rsid w:val="00F56751"/>
    <w:rsid w:val="00F56AD5"/>
    <w:rsid w:val="00F56B1A"/>
    <w:rsid w:val="00F56B2C"/>
    <w:rsid w:val="00F56EAF"/>
    <w:rsid w:val="00F57276"/>
    <w:rsid w:val="00F5747C"/>
    <w:rsid w:val="00F575DA"/>
    <w:rsid w:val="00F57BBC"/>
    <w:rsid w:val="00F60576"/>
    <w:rsid w:val="00F6068F"/>
    <w:rsid w:val="00F60929"/>
    <w:rsid w:val="00F6093B"/>
    <w:rsid w:val="00F609D0"/>
    <w:rsid w:val="00F60C48"/>
    <w:rsid w:val="00F60E89"/>
    <w:rsid w:val="00F610E3"/>
    <w:rsid w:val="00F612E8"/>
    <w:rsid w:val="00F61511"/>
    <w:rsid w:val="00F6152A"/>
    <w:rsid w:val="00F615C2"/>
    <w:rsid w:val="00F6180A"/>
    <w:rsid w:val="00F61EAE"/>
    <w:rsid w:val="00F61F0B"/>
    <w:rsid w:val="00F6226A"/>
    <w:rsid w:val="00F62272"/>
    <w:rsid w:val="00F627F3"/>
    <w:rsid w:val="00F628A9"/>
    <w:rsid w:val="00F628B0"/>
    <w:rsid w:val="00F628F1"/>
    <w:rsid w:val="00F62C8E"/>
    <w:rsid w:val="00F63425"/>
    <w:rsid w:val="00F63609"/>
    <w:rsid w:val="00F63B55"/>
    <w:rsid w:val="00F63F4E"/>
    <w:rsid w:val="00F64070"/>
    <w:rsid w:val="00F642F5"/>
    <w:rsid w:val="00F64F1D"/>
    <w:rsid w:val="00F64F56"/>
    <w:rsid w:val="00F64F8F"/>
    <w:rsid w:val="00F65E55"/>
    <w:rsid w:val="00F65F27"/>
    <w:rsid w:val="00F66501"/>
    <w:rsid w:val="00F6656F"/>
    <w:rsid w:val="00F66B32"/>
    <w:rsid w:val="00F66B8C"/>
    <w:rsid w:val="00F66C61"/>
    <w:rsid w:val="00F66EDD"/>
    <w:rsid w:val="00F673D5"/>
    <w:rsid w:val="00F67819"/>
    <w:rsid w:val="00F67EFF"/>
    <w:rsid w:val="00F67F46"/>
    <w:rsid w:val="00F70409"/>
    <w:rsid w:val="00F70417"/>
    <w:rsid w:val="00F70445"/>
    <w:rsid w:val="00F704ED"/>
    <w:rsid w:val="00F711B1"/>
    <w:rsid w:val="00F71619"/>
    <w:rsid w:val="00F716EB"/>
    <w:rsid w:val="00F7186B"/>
    <w:rsid w:val="00F71E75"/>
    <w:rsid w:val="00F71FD1"/>
    <w:rsid w:val="00F725AE"/>
    <w:rsid w:val="00F72822"/>
    <w:rsid w:val="00F730D5"/>
    <w:rsid w:val="00F730EA"/>
    <w:rsid w:val="00F732A0"/>
    <w:rsid w:val="00F73A85"/>
    <w:rsid w:val="00F74212"/>
    <w:rsid w:val="00F7423D"/>
    <w:rsid w:val="00F7433B"/>
    <w:rsid w:val="00F745AE"/>
    <w:rsid w:val="00F75850"/>
    <w:rsid w:val="00F7598C"/>
    <w:rsid w:val="00F759E2"/>
    <w:rsid w:val="00F76BAA"/>
    <w:rsid w:val="00F77414"/>
    <w:rsid w:val="00F77597"/>
    <w:rsid w:val="00F80112"/>
    <w:rsid w:val="00F8073B"/>
    <w:rsid w:val="00F807B3"/>
    <w:rsid w:val="00F80941"/>
    <w:rsid w:val="00F80D2E"/>
    <w:rsid w:val="00F80F20"/>
    <w:rsid w:val="00F812CA"/>
    <w:rsid w:val="00F81313"/>
    <w:rsid w:val="00F81687"/>
    <w:rsid w:val="00F819F7"/>
    <w:rsid w:val="00F81BFE"/>
    <w:rsid w:val="00F82070"/>
    <w:rsid w:val="00F82262"/>
    <w:rsid w:val="00F82718"/>
    <w:rsid w:val="00F82AF0"/>
    <w:rsid w:val="00F82F20"/>
    <w:rsid w:val="00F83680"/>
    <w:rsid w:val="00F83966"/>
    <w:rsid w:val="00F83AFE"/>
    <w:rsid w:val="00F84152"/>
    <w:rsid w:val="00F841F6"/>
    <w:rsid w:val="00F84506"/>
    <w:rsid w:val="00F84615"/>
    <w:rsid w:val="00F8461A"/>
    <w:rsid w:val="00F8481E"/>
    <w:rsid w:val="00F84BA4"/>
    <w:rsid w:val="00F84EF8"/>
    <w:rsid w:val="00F84F2C"/>
    <w:rsid w:val="00F85181"/>
    <w:rsid w:val="00F855B6"/>
    <w:rsid w:val="00F85685"/>
    <w:rsid w:val="00F85946"/>
    <w:rsid w:val="00F85D73"/>
    <w:rsid w:val="00F85E5C"/>
    <w:rsid w:val="00F85FE1"/>
    <w:rsid w:val="00F863E3"/>
    <w:rsid w:val="00F8679E"/>
    <w:rsid w:val="00F86BF1"/>
    <w:rsid w:val="00F86C8E"/>
    <w:rsid w:val="00F86DDF"/>
    <w:rsid w:val="00F86E39"/>
    <w:rsid w:val="00F86E54"/>
    <w:rsid w:val="00F87288"/>
    <w:rsid w:val="00F874AB"/>
    <w:rsid w:val="00F8757C"/>
    <w:rsid w:val="00F877B1"/>
    <w:rsid w:val="00F878A9"/>
    <w:rsid w:val="00F87D0F"/>
    <w:rsid w:val="00F87DA6"/>
    <w:rsid w:val="00F90222"/>
    <w:rsid w:val="00F903DB"/>
    <w:rsid w:val="00F908BB"/>
    <w:rsid w:val="00F90EDA"/>
    <w:rsid w:val="00F91111"/>
    <w:rsid w:val="00F9126F"/>
    <w:rsid w:val="00F9173F"/>
    <w:rsid w:val="00F9178F"/>
    <w:rsid w:val="00F91E6A"/>
    <w:rsid w:val="00F920F4"/>
    <w:rsid w:val="00F92572"/>
    <w:rsid w:val="00F926C2"/>
    <w:rsid w:val="00F927DE"/>
    <w:rsid w:val="00F92B3D"/>
    <w:rsid w:val="00F92FCA"/>
    <w:rsid w:val="00F93734"/>
    <w:rsid w:val="00F9409E"/>
    <w:rsid w:val="00F942C5"/>
    <w:rsid w:val="00F94662"/>
    <w:rsid w:val="00F94727"/>
    <w:rsid w:val="00F94D7B"/>
    <w:rsid w:val="00F9512B"/>
    <w:rsid w:val="00F951A4"/>
    <w:rsid w:val="00F95A26"/>
    <w:rsid w:val="00F95C96"/>
    <w:rsid w:val="00F95FD4"/>
    <w:rsid w:val="00F9674F"/>
    <w:rsid w:val="00F96AEB"/>
    <w:rsid w:val="00F96B06"/>
    <w:rsid w:val="00F96D20"/>
    <w:rsid w:val="00F96E5D"/>
    <w:rsid w:val="00F9711F"/>
    <w:rsid w:val="00F97432"/>
    <w:rsid w:val="00FA01C6"/>
    <w:rsid w:val="00FA050A"/>
    <w:rsid w:val="00FA0576"/>
    <w:rsid w:val="00FA063B"/>
    <w:rsid w:val="00FA07D4"/>
    <w:rsid w:val="00FA08AB"/>
    <w:rsid w:val="00FA0B51"/>
    <w:rsid w:val="00FA0D11"/>
    <w:rsid w:val="00FA0D5F"/>
    <w:rsid w:val="00FA12A4"/>
    <w:rsid w:val="00FA1587"/>
    <w:rsid w:val="00FA1B89"/>
    <w:rsid w:val="00FA1D69"/>
    <w:rsid w:val="00FA227C"/>
    <w:rsid w:val="00FA2556"/>
    <w:rsid w:val="00FA294E"/>
    <w:rsid w:val="00FA2AF3"/>
    <w:rsid w:val="00FA2B67"/>
    <w:rsid w:val="00FA2B9C"/>
    <w:rsid w:val="00FA3500"/>
    <w:rsid w:val="00FA3546"/>
    <w:rsid w:val="00FA3642"/>
    <w:rsid w:val="00FA36DD"/>
    <w:rsid w:val="00FA36F4"/>
    <w:rsid w:val="00FA3841"/>
    <w:rsid w:val="00FA39F7"/>
    <w:rsid w:val="00FA3B7D"/>
    <w:rsid w:val="00FA4142"/>
    <w:rsid w:val="00FA418B"/>
    <w:rsid w:val="00FA4504"/>
    <w:rsid w:val="00FA4970"/>
    <w:rsid w:val="00FA49AE"/>
    <w:rsid w:val="00FA4A18"/>
    <w:rsid w:val="00FA4DE6"/>
    <w:rsid w:val="00FA4E81"/>
    <w:rsid w:val="00FA561D"/>
    <w:rsid w:val="00FA5C71"/>
    <w:rsid w:val="00FA5F52"/>
    <w:rsid w:val="00FA6014"/>
    <w:rsid w:val="00FA6142"/>
    <w:rsid w:val="00FA6215"/>
    <w:rsid w:val="00FA6584"/>
    <w:rsid w:val="00FA65BB"/>
    <w:rsid w:val="00FA67A7"/>
    <w:rsid w:val="00FA68CF"/>
    <w:rsid w:val="00FA6B29"/>
    <w:rsid w:val="00FA6BD6"/>
    <w:rsid w:val="00FA733C"/>
    <w:rsid w:val="00FA746D"/>
    <w:rsid w:val="00FA74CE"/>
    <w:rsid w:val="00FA79DF"/>
    <w:rsid w:val="00FA7B07"/>
    <w:rsid w:val="00FB00CD"/>
    <w:rsid w:val="00FB0881"/>
    <w:rsid w:val="00FB0B4E"/>
    <w:rsid w:val="00FB0CF5"/>
    <w:rsid w:val="00FB0E39"/>
    <w:rsid w:val="00FB1E56"/>
    <w:rsid w:val="00FB21BF"/>
    <w:rsid w:val="00FB22A8"/>
    <w:rsid w:val="00FB2B28"/>
    <w:rsid w:val="00FB2D12"/>
    <w:rsid w:val="00FB34F9"/>
    <w:rsid w:val="00FB363B"/>
    <w:rsid w:val="00FB3803"/>
    <w:rsid w:val="00FB38C6"/>
    <w:rsid w:val="00FB3A87"/>
    <w:rsid w:val="00FB3EEB"/>
    <w:rsid w:val="00FB3F49"/>
    <w:rsid w:val="00FB4C60"/>
    <w:rsid w:val="00FB4CD1"/>
    <w:rsid w:val="00FB52EC"/>
    <w:rsid w:val="00FB5963"/>
    <w:rsid w:val="00FB5AF8"/>
    <w:rsid w:val="00FB5D6E"/>
    <w:rsid w:val="00FB5E94"/>
    <w:rsid w:val="00FB6234"/>
    <w:rsid w:val="00FB6CBC"/>
    <w:rsid w:val="00FB7141"/>
    <w:rsid w:val="00FB71B8"/>
    <w:rsid w:val="00FB71ED"/>
    <w:rsid w:val="00FB760B"/>
    <w:rsid w:val="00FB7834"/>
    <w:rsid w:val="00FB7B6E"/>
    <w:rsid w:val="00FB7BB7"/>
    <w:rsid w:val="00FC02E9"/>
    <w:rsid w:val="00FC0516"/>
    <w:rsid w:val="00FC052A"/>
    <w:rsid w:val="00FC09B6"/>
    <w:rsid w:val="00FC0F52"/>
    <w:rsid w:val="00FC0FFE"/>
    <w:rsid w:val="00FC12E5"/>
    <w:rsid w:val="00FC161E"/>
    <w:rsid w:val="00FC1C06"/>
    <w:rsid w:val="00FC2031"/>
    <w:rsid w:val="00FC20E5"/>
    <w:rsid w:val="00FC212D"/>
    <w:rsid w:val="00FC21C0"/>
    <w:rsid w:val="00FC2278"/>
    <w:rsid w:val="00FC23BF"/>
    <w:rsid w:val="00FC285C"/>
    <w:rsid w:val="00FC297C"/>
    <w:rsid w:val="00FC29B3"/>
    <w:rsid w:val="00FC2A6E"/>
    <w:rsid w:val="00FC2C08"/>
    <w:rsid w:val="00FC2D50"/>
    <w:rsid w:val="00FC3057"/>
    <w:rsid w:val="00FC32C2"/>
    <w:rsid w:val="00FC3696"/>
    <w:rsid w:val="00FC36A6"/>
    <w:rsid w:val="00FC3B38"/>
    <w:rsid w:val="00FC3B97"/>
    <w:rsid w:val="00FC43F7"/>
    <w:rsid w:val="00FC46D0"/>
    <w:rsid w:val="00FC49DE"/>
    <w:rsid w:val="00FC4A16"/>
    <w:rsid w:val="00FC4A27"/>
    <w:rsid w:val="00FC4E5B"/>
    <w:rsid w:val="00FC4E61"/>
    <w:rsid w:val="00FC502A"/>
    <w:rsid w:val="00FC51C7"/>
    <w:rsid w:val="00FC537F"/>
    <w:rsid w:val="00FC5630"/>
    <w:rsid w:val="00FC624E"/>
    <w:rsid w:val="00FC6B07"/>
    <w:rsid w:val="00FC6FE2"/>
    <w:rsid w:val="00FC7109"/>
    <w:rsid w:val="00FC7579"/>
    <w:rsid w:val="00FC763D"/>
    <w:rsid w:val="00FC7719"/>
    <w:rsid w:val="00FC7E5A"/>
    <w:rsid w:val="00FD042A"/>
    <w:rsid w:val="00FD0642"/>
    <w:rsid w:val="00FD0813"/>
    <w:rsid w:val="00FD1534"/>
    <w:rsid w:val="00FD1635"/>
    <w:rsid w:val="00FD1949"/>
    <w:rsid w:val="00FD19F0"/>
    <w:rsid w:val="00FD1B66"/>
    <w:rsid w:val="00FD1C18"/>
    <w:rsid w:val="00FD1EEC"/>
    <w:rsid w:val="00FD20C8"/>
    <w:rsid w:val="00FD237B"/>
    <w:rsid w:val="00FD2699"/>
    <w:rsid w:val="00FD26BF"/>
    <w:rsid w:val="00FD2DD5"/>
    <w:rsid w:val="00FD3156"/>
    <w:rsid w:val="00FD369D"/>
    <w:rsid w:val="00FD3D1F"/>
    <w:rsid w:val="00FD4064"/>
    <w:rsid w:val="00FD4199"/>
    <w:rsid w:val="00FD41D2"/>
    <w:rsid w:val="00FD4722"/>
    <w:rsid w:val="00FD4DE0"/>
    <w:rsid w:val="00FD4E60"/>
    <w:rsid w:val="00FD50E8"/>
    <w:rsid w:val="00FD5D94"/>
    <w:rsid w:val="00FD61E1"/>
    <w:rsid w:val="00FD61F0"/>
    <w:rsid w:val="00FD6544"/>
    <w:rsid w:val="00FD6912"/>
    <w:rsid w:val="00FD6A48"/>
    <w:rsid w:val="00FD6BCE"/>
    <w:rsid w:val="00FD6C14"/>
    <w:rsid w:val="00FD6CF0"/>
    <w:rsid w:val="00FD6D7D"/>
    <w:rsid w:val="00FD6EA6"/>
    <w:rsid w:val="00FD7023"/>
    <w:rsid w:val="00FD74E7"/>
    <w:rsid w:val="00FE016A"/>
    <w:rsid w:val="00FE0805"/>
    <w:rsid w:val="00FE08A1"/>
    <w:rsid w:val="00FE0AFA"/>
    <w:rsid w:val="00FE116F"/>
    <w:rsid w:val="00FE1404"/>
    <w:rsid w:val="00FE14E0"/>
    <w:rsid w:val="00FE1608"/>
    <w:rsid w:val="00FE1850"/>
    <w:rsid w:val="00FE1C23"/>
    <w:rsid w:val="00FE1E5F"/>
    <w:rsid w:val="00FE214B"/>
    <w:rsid w:val="00FE257E"/>
    <w:rsid w:val="00FE2813"/>
    <w:rsid w:val="00FE29F8"/>
    <w:rsid w:val="00FE3CCE"/>
    <w:rsid w:val="00FE3F56"/>
    <w:rsid w:val="00FE4C0C"/>
    <w:rsid w:val="00FE5917"/>
    <w:rsid w:val="00FE5CCC"/>
    <w:rsid w:val="00FE5DCC"/>
    <w:rsid w:val="00FE616C"/>
    <w:rsid w:val="00FE6400"/>
    <w:rsid w:val="00FE6E20"/>
    <w:rsid w:val="00FE7108"/>
    <w:rsid w:val="00FE7139"/>
    <w:rsid w:val="00FE71BD"/>
    <w:rsid w:val="00FE7213"/>
    <w:rsid w:val="00FE7432"/>
    <w:rsid w:val="00FE766E"/>
    <w:rsid w:val="00FE7BA7"/>
    <w:rsid w:val="00FE7EA2"/>
    <w:rsid w:val="00FF02D6"/>
    <w:rsid w:val="00FF031A"/>
    <w:rsid w:val="00FF03C1"/>
    <w:rsid w:val="00FF03D7"/>
    <w:rsid w:val="00FF0528"/>
    <w:rsid w:val="00FF0549"/>
    <w:rsid w:val="00FF068E"/>
    <w:rsid w:val="00FF0EDD"/>
    <w:rsid w:val="00FF1114"/>
    <w:rsid w:val="00FF1171"/>
    <w:rsid w:val="00FF11EA"/>
    <w:rsid w:val="00FF132A"/>
    <w:rsid w:val="00FF1492"/>
    <w:rsid w:val="00FF17C7"/>
    <w:rsid w:val="00FF1EA5"/>
    <w:rsid w:val="00FF1EAB"/>
    <w:rsid w:val="00FF20A2"/>
    <w:rsid w:val="00FF237B"/>
    <w:rsid w:val="00FF2433"/>
    <w:rsid w:val="00FF2B54"/>
    <w:rsid w:val="00FF2CB6"/>
    <w:rsid w:val="00FF30D2"/>
    <w:rsid w:val="00FF38B5"/>
    <w:rsid w:val="00FF3935"/>
    <w:rsid w:val="00FF3AB3"/>
    <w:rsid w:val="00FF3F36"/>
    <w:rsid w:val="00FF3F5D"/>
    <w:rsid w:val="00FF456B"/>
    <w:rsid w:val="00FF4743"/>
    <w:rsid w:val="00FF4878"/>
    <w:rsid w:val="00FF5190"/>
    <w:rsid w:val="00FF58ED"/>
    <w:rsid w:val="00FF5CC8"/>
    <w:rsid w:val="00FF6A10"/>
    <w:rsid w:val="00FF6AD0"/>
    <w:rsid w:val="00FF718E"/>
    <w:rsid w:val="00FF72B4"/>
    <w:rsid w:val="00FF7518"/>
    <w:rsid w:val="00FF756E"/>
    <w:rsid w:val="00FF7CE1"/>
    <w:rsid w:val="00FF7DF2"/>
    <w:rsid w:val="00FF7F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C0CF3A"/>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HeaderChar">
    <w:name w:val="Header Char"/>
    <w:aliases w:val="_Seitenzahl Char"/>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10"/>
      </w:numPr>
      <w:spacing w:line="260" w:lineRule="exact"/>
      <w:ind w:left="170" w:hanging="170"/>
    </w:pPr>
    <w:rPr>
      <w:i/>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FollowedHyp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sion">
    <w:name w:val="Revision"/>
    <w:hidden/>
    <w:uiPriority w:val="99"/>
    <w:semiHidden/>
    <w:rsid w:val="00FA39F7"/>
    <w:rPr>
      <w:rFonts w:ascii="VW Text Office" w:hAnsi="VW Text Office" w:cs="Arial"/>
      <w:snapToGrid w:val="0"/>
      <w:kern w:val="8"/>
      <w:sz w:val="22"/>
      <w:szCs w:val="19"/>
    </w:rPr>
  </w:style>
  <w:style w:type="paragraph" w:styleId="ListParagraph">
    <w:name w:val="List Paragraph"/>
    <w:basedOn w:val="Normal"/>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customStyle="1" w:styleId="NichtaufgelsteErwhnung2">
    <w:name w:val="Nicht aufgelöste Erwähnung2"/>
    <w:basedOn w:val="DefaultParagraphFont"/>
    <w:uiPriority w:val="99"/>
    <w:semiHidden/>
    <w:unhideWhenUsed/>
    <w:rsid w:val="00EA3850"/>
    <w:rPr>
      <w:color w:val="605E5C"/>
      <w:shd w:val="clear" w:color="auto" w:fill="E1DFDD"/>
    </w:rPr>
  </w:style>
  <w:style w:type="character" w:styleId="CommentReference">
    <w:name w:val="annotation reference"/>
    <w:basedOn w:val="DefaultParagraphFont"/>
    <w:semiHidden/>
    <w:unhideWhenUsed/>
    <w:rsid w:val="00B62546"/>
    <w:rPr>
      <w:sz w:val="16"/>
      <w:szCs w:val="16"/>
    </w:rPr>
  </w:style>
  <w:style w:type="paragraph" w:styleId="CommentText">
    <w:name w:val="annotation text"/>
    <w:basedOn w:val="Normal"/>
    <w:link w:val="CommentTextChar"/>
    <w:unhideWhenUsed/>
    <w:rsid w:val="00B62546"/>
    <w:pPr>
      <w:spacing w:line="240" w:lineRule="auto"/>
    </w:pPr>
    <w:rPr>
      <w:sz w:val="20"/>
      <w:szCs w:val="20"/>
    </w:rPr>
  </w:style>
  <w:style w:type="character" w:customStyle="1" w:styleId="CommentTextChar">
    <w:name w:val="Comment Text Char"/>
    <w:basedOn w:val="DefaultParagraphFont"/>
    <w:link w:val="CommentText"/>
    <w:rsid w:val="00B62546"/>
    <w:rPr>
      <w:rFonts w:ascii="VW Text Office" w:hAnsi="VW Text Office" w:cs="Arial"/>
      <w:snapToGrid w:val="0"/>
      <w:kern w:val="8"/>
    </w:rPr>
  </w:style>
  <w:style w:type="paragraph" w:styleId="CommentSubject">
    <w:name w:val="annotation subject"/>
    <w:basedOn w:val="CommentText"/>
    <w:next w:val="CommentText"/>
    <w:link w:val="CommentSubjectChar"/>
    <w:semiHidden/>
    <w:unhideWhenUsed/>
    <w:rsid w:val="00B62546"/>
    <w:rPr>
      <w:b/>
      <w:bCs/>
    </w:rPr>
  </w:style>
  <w:style w:type="character" w:customStyle="1" w:styleId="CommentSubjectChar">
    <w:name w:val="Comment Subject Char"/>
    <w:basedOn w:val="CommentTextChar"/>
    <w:link w:val="CommentSubject"/>
    <w:semiHidden/>
    <w:rsid w:val="00B62546"/>
    <w:rPr>
      <w:rFonts w:ascii="VW Text Office" w:hAnsi="VW Text Office" w:cs="Arial"/>
      <w:b/>
      <w:bCs/>
      <w:snapToGrid w:val="0"/>
      <w:kern w:val="8"/>
    </w:rPr>
  </w:style>
  <w:style w:type="paragraph" w:customStyle="1" w:styleId="xmsonormal">
    <w:name w:val="x_msonormal"/>
    <w:basedOn w:val="Normal"/>
    <w:uiPriority w:val="99"/>
    <w:rsid w:val="00AF2A08"/>
    <w:pPr>
      <w:spacing w:line="240" w:lineRule="auto"/>
    </w:pPr>
    <w:rPr>
      <w:rFonts w:ascii="Calibri" w:eastAsiaTheme="minorHAnsi" w:hAnsi="Calibri" w:cs="Calibri"/>
      <w:snapToGrid/>
      <w:kern w:val="0"/>
      <w:szCs w:val="22"/>
    </w:rPr>
  </w:style>
  <w:style w:type="paragraph" w:customStyle="1" w:styleId="xmsolistparagraph">
    <w:name w:val="x_msolistparagraph"/>
    <w:basedOn w:val="Normal"/>
    <w:uiPriority w:val="99"/>
    <w:rsid w:val="00AF2A08"/>
    <w:pPr>
      <w:spacing w:line="240" w:lineRule="auto"/>
      <w:ind w:left="720"/>
    </w:pPr>
    <w:rPr>
      <w:rFonts w:ascii="Calibri" w:eastAsiaTheme="minorHAnsi" w:hAnsi="Calibri" w:cs="Calibri"/>
      <w:snapToGrid/>
      <w:kern w:val="0"/>
      <w:szCs w:val="22"/>
    </w:rPr>
  </w:style>
  <w:style w:type="paragraph" w:styleId="NormalWeb">
    <w:name w:val="Normal (Web)"/>
    <w:basedOn w:val="Normal"/>
    <w:uiPriority w:val="99"/>
    <w:unhideWhenUsed/>
    <w:rsid w:val="00CB7BFE"/>
    <w:pPr>
      <w:spacing w:before="100" w:beforeAutospacing="1" w:after="100" w:afterAutospacing="1" w:line="240" w:lineRule="auto"/>
    </w:pPr>
    <w:rPr>
      <w:rFonts w:ascii="Times New Roman" w:hAnsi="Times New Roman" w:cs="Times New Roman"/>
      <w:snapToGrid/>
      <w:kern w:val="0"/>
      <w:sz w:val="24"/>
      <w:szCs w:val="24"/>
    </w:rPr>
  </w:style>
  <w:style w:type="paragraph" w:styleId="BodyText3">
    <w:name w:val="Body Text 3"/>
    <w:basedOn w:val="Normal"/>
    <w:link w:val="BodyText3Char"/>
    <w:rsid w:val="00B66118"/>
    <w:pPr>
      <w:spacing w:after="120" w:line="240" w:lineRule="auto"/>
    </w:pPr>
    <w:rPr>
      <w:rFonts w:ascii="Times" w:hAnsi="Times" w:cs="Times New Roman"/>
      <w:snapToGrid/>
      <w:kern w:val="0"/>
      <w:sz w:val="16"/>
      <w:szCs w:val="16"/>
      <w:lang w:eastAsia="x-none"/>
    </w:rPr>
  </w:style>
  <w:style w:type="character" w:customStyle="1" w:styleId="BodyText3Char">
    <w:name w:val="Body Text 3 Char"/>
    <w:basedOn w:val="DefaultParagraphFont"/>
    <w:link w:val="BodyText3"/>
    <w:rsid w:val="00B66118"/>
    <w:rPr>
      <w:rFonts w:ascii="Times" w:hAnsi="Times"/>
      <w:sz w:val="16"/>
      <w:szCs w:val="16"/>
      <w:lang w:val="en-GB" w:eastAsia="x-none"/>
    </w:rPr>
  </w:style>
  <w:style w:type="paragraph" w:customStyle="1" w:styleId="QASpiegelstriche">
    <w:name w:val="QA Spiegelstriche"/>
    <w:basedOn w:val="Normal"/>
    <w:link w:val="QASpiegelstricheChar"/>
    <w:uiPriority w:val="99"/>
    <w:rsid w:val="00435F77"/>
    <w:pPr>
      <w:numPr>
        <w:numId w:val="22"/>
      </w:numPr>
      <w:suppressAutoHyphens/>
      <w:spacing w:line="240" w:lineRule="auto"/>
    </w:pPr>
    <w:rPr>
      <w:rFonts w:ascii="Arial" w:eastAsia="SimSun" w:hAnsi="Arial" w:cs="Times New Roman"/>
      <w:snapToGrid/>
      <w:kern w:val="0"/>
      <w:szCs w:val="22"/>
      <w:lang w:eastAsia="ar-SA"/>
    </w:rPr>
  </w:style>
  <w:style w:type="character" w:customStyle="1" w:styleId="QASpiegelstricheChar">
    <w:name w:val="QA Spiegelstriche Char"/>
    <w:link w:val="QASpiegelstriche"/>
    <w:uiPriority w:val="99"/>
    <w:rsid w:val="00435F77"/>
    <w:rPr>
      <w:rFonts w:ascii="Arial" w:eastAsia="SimSun" w:hAnsi="Arial"/>
      <w:sz w:val="22"/>
      <w:szCs w:val="22"/>
      <w:lang w:val="en-GB" w:eastAsia="ar-SA"/>
    </w:rPr>
  </w:style>
  <w:style w:type="character" w:styleId="Emphasis">
    <w:name w:val="Emphasis"/>
    <w:basedOn w:val="DefaultParagraphFont"/>
    <w:uiPriority w:val="20"/>
    <w:qFormat/>
    <w:rsid w:val="00F44F1A"/>
    <w:rPr>
      <w:i/>
      <w:iCs/>
    </w:rPr>
  </w:style>
  <w:style w:type="character" w:customStyle="1" w:styleId="apple-converted-space">
    <w:name w:val="apple-converted-space"/>
    <w:basedOn w:val="DefaultParagraphFont"/>
    <w:rsid w:val="00F44F1A"/>
  </w:style>
  <w:style w:type="paragraph" w:customStyle="1" w:styleId="pf0">
    <w:name w:val="pf0"/>
    <w:basedOn w:val="Normal"/>
    <w:rsid w:val="00147C28"/>
    <w:pPr>
      <w:spacing w:before="100" w:beforeAutospacing="1" w:after="100" w:afterAutospacing="1" w:line="240" w:lineRule="auto"/>
    </w:pPr>
    <w:rPr>
      <w:rFonts w:ascii="Times New Roman" w:hAnsi="Times New Roman" w:cs="Times New Roman"/>
      <w:snapToGrid/>
      <w:kern w:val="0"/>
      <w:sz w:val="24"/>
      <w:szCs w:val="24"/>
    </w:rPr>
  </w:style>
  <w:style w:type="character" w:customStyle="1" w:styleId="cf01">
    <w:name w:val="cf01"/>
    <w:basedOn w:val="DefaultParagraphFont"/>
    <w:rsid w:val="00147C28"/>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A7090A"/>
    <w:rPr>
      <w:color w:val="605E5C"/>
      <w:shd w:val="clear" w:color="auto" w:fill="E1DFDD"/>
    </w:rPr>
  </w:style>
  <w:style w:type="character" w:customStyle="1" w:styleId="styledtextcomponent-sc-hqqa9q">
    <w:name w:val="styledtextcomponent-sc-hqqa9q"/>
    <w:basedOn w:val="DefaultParagraphFont"/>
    <w:rsid w:val="00E94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0469">
      <w:bodyDiv w:val="1"/>
      <w:marLeft w:val="0"/>
      <w:marRight w:val="0"/>
      <w:marTop w:val="0"/>
      <w:marBottom w:val="0"/>
      <w:divBdr>
        <w:top w:val="none" w:sz="0" w:space="0" w:color="auto"/>
        <w:left w:val="none" w:sz="0" w:space="0" w:color="auto"/>
        <w:bottom w:val="none" w:sz="0" w:space="0" w:color="auto"/>
        <w:right w:val="none" w:sz="0" w:space="0" w:color="auto"/>
      </w:divBdr>
      <w:divsChild>
        <w:div w:id="1776829124">
          <w:marLeft w:val="0"/>
          <w:marRight w:val="0"/>
          <w:marTop w:val="0"/>
          <w:marBottom w:val="0"/>
          <w:divBdr>
            <w:top w:val="none" w:sz="0" w:space="0" w:color="auto"/>
            <w:left w:val="none" w:sz="0" w:space="0" w:color="auto"/>
            <w:bottom w:val="none" w:sz="0" w:space="0" w:color="auto"/>
            <w:right w:val="none" w:sz="0" w:space="0" w:color="auto"/>
          </w:divBdr>
        </w:div>
      </w:divsChild>
    </w:div>
    <w:div w:id="202863235">
      <w:bodyDiv w:val="1"/>
      <w:marLeft w:val="0"/>
      <w:marRight w:val="0"/>
      <w:marTop w:val="0"/>
      <w:marBottom w:val="0"/>
      <w:divBdr>
        <w:top w:val="none" w:sz="0" w:space="0" w:color="auto"/>
        <w:left w:val="none" w:sz="0" w:space="0" w:color="auto"/>
        <w:bottom w:val="none" w:sz="0" w:space="0" w:color="auto"/>
        <w:right w:val="none" w:sz="0" w:space="0" w:color="auto"/>
      </w:divBdr>
      <w:divsChild>
        <w:div w:id="2061443188">
          <w:marLeft w:val="0"/>
          <w:marRight w:val="0"/>
          <w:marTop w:val="0"/>
          <w:marBottom w:val="0"/>
          <w:divBdr>
            <w:top w:val="none" w:sz="0" w:space="0" w:color="auto"/>
            <w:left w:val="none" w:sz="0" w:space="0" w:color="auto"/>
            <w:bottom w:val="none" w:sz="0" w:space="0" w:color="auto"/>
            <w:right w:val="none" w:sz="0" w:space="0" w:color="auto"/>
          </w:divBdr>
          <w:divsChild>
            <w:div w:id="1266578573">
              <w:marLeft w:val="0"/>
              <w:marRight w:val="0"/>
              <w:marTop w:val="0"/>
              <w:marBottom w:val="0"/>
              <w:divBdr>
                <w:top w:val="none" w:sz="0" w:space="0" w:color="auto"/>
                <w:left w:val="none" w:sz="0" w:space="0" w:color="auto"/>
                <w:bottom w:val="none" w:sz="0" w:space="0" w:color="auto"/>
                <w:right w:val="none" w:sz="0" w:space="0" w:color="auto"/>
              </w:divBdr>
              <w:divsChild>
                <w:div w:id="1429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06863">
      <w:bodyDiv w:val="1"/>
      <w:marLeft w:val="0"/>
      <w:marRight w:val="0"/>
      <w:marTop w:val="0"/>
      <w:marBottom w:val="0"/>
      <w:divBdr>
        <w:top w:val="none" w:sz="0" w:space="0" w:color="auto"/>
        <w:left w:val="none" w:sz="0" w:space="0" w:color="auto"/>
        <w:bottom w:val="none" w:sz="0" w:space="0" w:color="auto"/>
        <w:right w:val="none" w:sz="0" w:space="0" w:color="auto"/>
      </w:divBdr>
    </w:div>
    <w:div w:id="493835361">
      <w:bodyDiv w:val="1"/>
      <w:marLeft w:val="0"/>
      <w:marRight w:val="0"/>
      <w:marTop w:val="0"/>
      <w:marBottom w:val="0"/>
      <w:divBdr>
        <w:top w:val="none" w:sz="0" w:space="0" w:color="auto"/>
        <w:left w:val="none" w:sz="0" w:space="0" w:color="auto"/>
        <w:bottom w:val="none" w:sz="0" w:space="0" w:color="auto"/>
        <w:right w:val="none" w:sz="0" w:space="0" w:color="auto"/>
      </w:divBdr>
    </w:div>
    <w:div w:id="610627863">
      <w:bodyDiv w:val="1"/>
      <w:marLeft w:val="0"/>
      <w:marRight w:val="0"/>
      <w:marTop w:val="0"/>
      <w:marBottom w:val="0"/>
      <w:divBdr>
        <w:top w:val="none" w:sz="0" w:space="0" w:color="auto"/>
        <w:left w:val="none" w:sz="0" w:space="0" w:color="auto"/>
        <w:bottom w:val="none" w:sz="0" w:space="0" w:color="auto"/>
        <w:right w:val="none" w:sz="0" w:space="0" w:color="auto"/>
      </w:divBdr>
      <w:divsChild>
        <w:div w:id="961379545">
          <w:marLeft w:val="446"/>
          <w:marRight w:val="0"/>
          <w:marTop w:val="0"/>
          <w:marBottom w:val="0"/>
          <w:divBdr>
            <w:top w:val="none" w:sz="0" w:space="0" w:color="auto"/>
            <w:left w:val="none" w:sz="0" w:space="0" w:color="auto"/>
            <w:bottom w:val="none" w:sz="0" w:space="0" w:color="auto"/>
            <w:right w:val="none" w:sz="0" w:space="0" w:color="auto"/>
          </w:divBdr>
        </w:div>
        <w:div w:id="1028337519">
          <w:marLeft w:val="446"/>
          <w:marRight w:val="0"/>
          <w:marTop w:val="0"/>
          <w:marBottom w:val="0"/>
          <w:divBdr>
            <w:top w:val="none" w:sz="0" w:space="0" w:color="auto"/>
            <w:left w:val="none" w:sz="0" w:space="0" w:color="auto"/>
            <w:bottom w:val="none" w:sz="0" w:space="0" w:color="auto"/>
            <w:right w:val="none" w:sz="0" w:space="0" w:color="auto"/>
          </w:divBdr>
        </w:div>
        <w:div w:id="429084416">
          <w:marLeft w:val="446"/>
          <w:marRight w:val="0"/>
          <w:marTop w:val="0"/>
          <w:marBottom w:val="0"/>
          <w:divBdr>
            <w:top w:val="none" w:sz="0" w:space="0" w:color="auto"/>
            <w:left w:val="none" w:sz="0" w:space="0" w:color="auto"/>
            <w:bottom w:val="none" w:sz="0" w:space="0" w:color="auto"/>
            <w:right w:val="none" w:sz="0" w:space="0" w:color="auto"/>
          </w:divBdr>
        </w:div>
        <w:div w:id="120880359">
          <w:marLeft w:val="446"/>
          <w:marRight w:val="0"/>
          <w:marTop w:val="0"/>
          <w:marBottom w:val="0"/>
          <w:divBdr>
            <w:top w:val="none" w:sz="0" w:space="0" w:color="auto"/>
            <w:left w:val="none" w:sz="0" w:space="0" w:color="auto"/>
            <w:bottom w:val="none" w:sz="0" w:space="0" w:color="auto"/>
            <w:right w:val="none" w:sz="0" w:space="0" w:color="auto"/>
          </w:divBdr>
        </w:div>
        <w:div w:id="1541897315">
          <w:marLeft w:val="446"/>
          <w:marRight w:val="0"/>
          <w:marTop w:val="0"/>
          <w:marBottom w:val="0"/>
          <w:divBdr>
            <w:top w:val="none" w:sz="0" w:space="0" w:color="auto"/>
            <w:left w:val="none" w:sz="0" w:space="0" w:color="auto"/>
            <w:bottom w:val="none" w:sz="0" w:space="0" w:color="auto"/>
            <w:right w:val="none" w:sz="0" w:space="0" w:color="auto"/>
          </w:divBdr>
        </w:div>
        <w:div w:id="476146269">
          <w:marLeft w:val="446"/>
          <w:marRight w:val="0"/>
          <w:marTop w:val="0"/>
          <w:marBottom w:val="0"/>
          <w:divBdr>
            <w:top w:val="none" w:sz="0" w:space="0" w:color="auto"/>
            <w:left w:val="none" w:sz="0" w:space="0" w:color="auto"/>
            <w:bottom w:val="none" w:sz="0" w:space="0" w:color="auto"/>
            <w:right w:val="none" w:sz="0" w:space="0" w:color="auto"/>
          </w:divBdr>
        </w:div>
        <w:div w:id="1430351064">
          <w:marLeft w:val="446"/>
          <w:marRight w:val="0"/>
          <w:marTop w:val="0"/>
          <w:marBottom w:val="0"/>
          <w:divBdr>
            <w:top w:val="none" w:sz="0" w:space="0" w:color="auto"/>
            <w:left w:val="none" w:sz="0" w:space="0" w:color="auto"/>
            <w:bottom w:val="none" w:sz="0" w:space="0" w:color="auto"/>
            <w:right w:val="none" w:sz="0" w:space="0" w:color="auto"/>
          </w:divBdr>
        </w:div>
        <w:div w:id="1311864401">
          <w:marLeft w:val="446"/>
          <w:marRight w:val="0"/>
          <w:marTop w:val="0"/>
          <w:marBottom w:val="0"/>
          <w:divBdr>
            <w:top w:val="none" w:sz="0" w:space="0" w:color="auto"/>
            <w:left w:val="none" w:sz="0" w:space="0" w:color="auto"/>
            <w:bottom w:val="none" w:sz="0" w:space="0" w:color="auto"/>
            <w:right w:val="none" w:sz="0" w:space="0" w:color="auto"/>
          </w:divBdr>
        </w:div>
        <w:div w:id="929659880">
          <w:marLeft w:val="446"/>
          <w:marRight w:val="0"/>
          <w:marTop w:val="0"/>
          <w:marBottom w:val="0"/>
          <w:divBdr>
            <w:top w:val="none" w:sz="0" w:space="0" w:color="auto"/>
            <w:left w:val="none" w:sz="0" w:space="0" w:color="auto"/>
            <w:bottom w:val="none" w:sz="0" w:space="0" w:color="auto"/>
            <w:right w:val="none" w:sz="0" w:space="0" w:color="auto"/>
          </w:divBdr>
        </w:div>
      </w:divsChild>
    </w:div>
    <w:div w:id="1219782548">
      <w:bodyDiv w:val="1"/>
      <w:marLeft w:val="0"/>
      <w:marRight w:val="0"/>
      <w:marTop w:val="0"/>
      <w:marBottom w:val="0"/>
      <w:divBdr>
        <w:top w:val="none" w:sz="0" w:space="0" w:color="auto"/>
        <w:left w:val="none" w:sz="0" w:space="0" w:color="auto"/>
        <w:bottom w:val="none" w:sz="0" w:space="0" w:color="auto"/>
        <w:right w:val="none" w:sz="0" w:space="0" w:color="auto"/>
      </w:divBdr>
      <w:divsChild>
        <w:div w:id="481311119">
          <w:marLeft w:val="0"/>
          <w:marRight w:val="0"/>
          <w:marTop w:val="0"/>
          <w:marBottom w:val="0"/>
          <w:divBdr>
            <w:top w:val="none" w:sz="0" w:space="0" w:color="auto"/>
            <w:left w:val="none" w:sz="0" w:space="0" w:color="auto"/>
            <w:bottom w:val="none" w:sz="0" w:space="0" w:color="auto"/>
            <w:right w:val="none" w:sz="0" w:space="0" w:color="auto"/>
          </w:divBdr>
          <w:divsChild>
            <w:div w:id="1285696429">
              <w:marLeft w:val="0"/>
              <w:marRight w:val="0"/>
              <w:marTop w:val="0"/>
              <w:marBottom w:val="0"/>
              <w:divBdr>
                <w:top w:val="none" w:sz="0" w:space="0" w:color="auto"/>
                <w:left w:val="none" w:sz="0" w:space="0" w:color="auto"/>
                <w:bottom w:val="none" w:sz="0" w:space="0" w:color="auto"/>
                <w:right w:val="none" w:sz="0" w:space="0" w:color="auto"/>
              </w:divBdr>
              <w:divsChild>
                <w:div w:id="646596551">
                  <w:marLeft w:val="0"/>
                  <w:marRight w:val="0"/>
                  <w:marTop w:val="0"/>
                  <w:marBottom w:val="0"/>
                  <w:divBdr>
                    <w:top w:val="none" w:sz="0" w:space="0" w:color="auto"/>
                    <w:left w:val="none" w:sz="0" w:space="0" w:color="auto"/>
                    <w:bottom w:val="none" w:sz="0" w:space="0" w:color="auto"/>
                    <w:right w:val="none" w:sz="0" w:space="0" w:color="auto"/>
                  </w:divBdr>
                  <w:divsChild>
                    <w:div w:id="21352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504667880">
      <w:bodyDiv w:val="1"/>
      <w:marLeft w:val="0"/>
      <w:marRight w:val="0"/>
      <w:marTop w:val="0"/>
      <w:marBottom w:val="0"/>
      <w:divBdr>
        <w:top w:val="none" w:sz="0" w:space="0" w:color="auto"/>
        <w:left w:val="none" w:sz="0" w:space="0" w:color="auto"/>
        <w:bottom w:val="none" w:sz="0" w:space="0" w:color="auto"/>
        <w:right w:val="none" w:sz="0" w:space="0" w:color="auto"/>
      </w:divBdr>
      <w:divsChild>
        <w:div w:id="1503155628">
          <w:marLeft w:val="0"/>
          <w:marRight w:val="0"/>
          <w:marTop w:val="0"/>
          <w:marBottom w:val="0"/>
          <w:divBdr>
            <w:top w:val="none" w:sz="0" w:space="0" w:color="auto"/>
            <w:left w:val="none" w:sz="0" w:space="0" w:color="auto"/>
            <w:bottom w:val="none" w:sz="0" w:space="0" w:color="auto"/>
            <w:right w:val="none" w:sz="0" w:space="0" w:color="auto"/>
          </w:divBdr>
          <w:divsChild>
            <w:div w:id="435060313">
              <w:marLeft w:val="0"/>
              <w:marRight w:val="0"/>
              <w:marTop w:val="0"/>
              <w:marBottom w:val="0"/>
              <w:divBdr>
                <w:top w:val="none" w:sz="0" w:space="0" w:color="auto"/>
                <w:left w:val="none" w:sz="0" w:space="0" w:color="auto"/>
                <w:bottom w:val="none" w:sz="0" w:space="0" w:color="auto"/>
                <w:right w:val="none" w:sz="0" w:space="0" w:color="auto"/>
              </w:divBdr>
              <w:divsChild>
                <w:div w:id="5739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401">
      <w:bodyDiv w:val="1"/>
      <w:marLeft w:val="0"/>
      <w:marRight w:val="0"/>
      <w:marTop w:val="0"/>
      <w:marBottom w:val="0"/>
      <w:divBdr>
        <w:top w:val="none" w:sz="0" w:space="0" w:color="auto"/>
        <w:left w:val="none" w:sz="0" w:space="0" w:color="auto"/>
        <w:bottom w:val="none" w:sz="0" w:space="0" w:color="auto"/>
        <w:right w:val="none" w:sz="0" w:space="0" w:color="auto"/>
      </w:divBdr>
      <w:divsChild>
        <w:div w:id="1060133997">
          <w:marLeft w:val="0"/>
          <w:marRight w:val="0"/>
          <w:marTop w:val="0"/>
          <w:marBottom w:val="0"/>
          <w:divBdr>
            <w:top w:val="none" w:sz="0" w:space="0" w:color="auto"/>
            <w:left w:val="none" w:sz="0" w:space="0" w:color="auto"/>
            <w:bottom w:val="none" w:sz="0" w:space="0" w:color="auto"/>
            <w:right w:val="none" w:sz="0" w:space="0" w:color="auto"/>
          </w:divBdr>
          <w:divsChild>
            <w:div w:id="1434781541">
              <w:marLeft w:val="0"/>
              <w:marRight w:val="0"/>
              <w:marTop w:val="0"/>
              <w:marBottom w:val="0"/>
              <w:divBdr>
                <w:top w:val="none" w:sz="0" w:space="0" w:color="auto"/>
                <w:left w:val="none" w:sz="0" w:space="0" w:color="auto"/>
                <w:bottom w:val="none" w:sz="0" w:space="0" w:color="auto"/>
                <w:right w:val="none" w:sz="0" w:space="0" w:color="auto"/>
              </w:divBdr>
              <w:divsChild>
                <w:div w:id="7446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4398">
      <w:bodyDiv w:val="1"/>
      <w:marLeft w:val="0"/>
      <w:marRight w:val="0"/>
      <w:marTop w:val="0"/>
      <w:marBottom w:val="0"/>
      <w:divBdr>
        <w:top w:val="none" w:sz="0" w:space="0" w:color="auto"/>
        <w:left w:val="none" w:sz="0" w:space="0" w:color="auto"/>
        <w:bottom w:val="none" w:sz="0" w:space="0" w:color="auto"/>
        <w:right w:val="none" w:sz="0" w:space="0" w:color="auto"/>
      </w:divBdr>
    </w:div>
    <w:div w:id="2035495548">
      <w:bodyDiv w:val="1"/>
      <w:marLeft w:val="0"/>
      <w:marRight w:val="0"/>
      <w:marTop w:val="0"/>
      <w:marBottom w:val="0"/>
      <w:divBdr>
        <w:top w:val="none" w:sz="0" w:space="0" w:color="auto"/>
        <w:left w:val="none" w:sz="0" w:space="0" w:color="auto"/>
        <w:bottom w:val="none" w:sz="0" w:space="0" w:color="auto"/>
        <w:right w:val="none" w:sz="0" w:space="0" w:color="auto"/>
      </w:divBdr>
    </w:div>
    <w:div w:id="2089182500">
      <w:bodyDiv w:val="1"/>
      <w:marLeft w:val="0"/>
      <w:marRight w:val="0"/>
      <w:marTop w:val="0"/>
      <w:marBottom w:val="0"/>
      <w:divBdr>
        <w:top w:val="none" w:sz="0" w:space="0" w:color="auto"/>
        <w:left w:val="none" w:sz="0" w:space="0" w:color="auto"/>
        <w:bottom w:val="none" w:sz="0" w:space="0" w:color="auto"/>
        <w:right w:val="none" w:sz="0" w:space="0" w:color="auto"/>
      </w:divBdr>
      <w:divsChild>
        <w:div w:id="1559322050">
          <w:marLeft w:val="0"/>
          <w:marRight w:val="0"/>
          <w:marTop w:val="0"/>
          <w:marBottom w:val="0"/>
          <w:divBdr>
            <w:top w:val="none" w:sz="0" w:space="0" w:color="auto"/>
            <w:left w:val="none" w:sz="0" w:space="0" w:color="auto"/>
            <w:bottom w:val="none" w:sz="0" w:space="0" w:color="auto"/>
            <w:right w:val="none" w:sz="0" w:space="0" w:color="auto"/>
          </w:divBdr>
          <w:divsChild>
            <w:div w:id="1563371248">
              <w:marLeft w:val="0"/>
              <w:marRight w:val="0"/>
              <w:marTop w:val="0"/>
              <w:marBottom w:val="0"/>
              <w:divBdr>
                <w:top w:val="none" w:sz="0" w:space="0" w:color="auto"/>
                <w:left w:val="none" w:sz="0" w:space="0" w:color="auto"/>
                <w:bottom w:val="none" w:sz="0" w:space="0" w:color="auto"/>
                <w:right w:val="none" w:sz="0" w:space="0" w:color="auto"/>
              </w:divBdr>
              <w:divsChild>
                <w:div w:id="354621574">
                  <w:marLeft w:val="0"/>
                  <w:marRight w:val="0"/>
                  <w:marTop w:val="0"/>
                  <w:marBottom w:val="0"/>
                  <w:divBdr>
                    <w:top w:val="none" w:sz="0" w:space="0" w:color="auto"/>
                    <w:left w:val="none" w:sz="0" w:space="0" w:color="auto"/>
                    <w:bottom w:val="none" w:sz="0" w:space="0" w:color="auto"/>
                    <w:right w:val="none" w:sz="0" w:space="0" w:color="auto"/>
                  </w:divBdr>
                  <w:divsChild>
                    <w:div w:id="18182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facebook.com/VolkswagenDE" TargetMode="External"/><Relationship Id="rId17" Type="http://schemas.openxmlformats.org/officeDocument/2006/relationships/hyperlink" Target="https://www.youtube.com/channel/UCJxMw5IralIBLLr0RYVrikw"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witter.com/vwpress_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olkswagen-media-servic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VWGroup"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5B195C0C70F49A1E327BB29F49E8F" ma:contentTypeVersion="11" ma:contentTypeDescription="Create a new document." ma:contentTypeScope="" ma:versionID="1a98e0c22bb549002d57681185a47797">
  <xsd:schema xmlns:xsd="http://www.w3.org/2001/XMLSchema" xmlns:xs="http://www.w3.org/2001/XMLSchema" xmlns:p="http://schemas.microsoft.com/office/2006/metadata/properties" xmlns:ns3="72bb19ce-d0b7-41a1-a9a9-7b90f54f0e7d" targetNamespace="http://schemas.microsoft.com/office/2006/metadata/properties" ma:root="true" ma:fieldsID="a6dc8abd967c339934ac7aaf508fc847" ns3:_="">
    <xsd:import namespace="72bb19ce-d0b7-41a1-a9a9-7b90f54f0e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b19ce-d0b7-41a1-a9a9-7b90f54f0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082170-F27B-48E2-B268-DA5A98DD306D}">
  <ds:schemaRefs>
    <ds:schemaRef ds:uri="http://schemas.microsoft.com/sharepoint/v3/contenttype/forms"/>
  </ds:schemaRefs>
</ds:datastoreItem>
</file>

<file path=customXml/itemProps2.xml><?xml version="1.0" encoding="utf-8"?>
<ds:datastoreItem xmlns:ds="http://schemas.openxmlformats.org/officeDocument/2006/customXml" ds:itemID="{AEF71284-5160-4F30-9930-14DFDD41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b19ce-d0b7-41a1-a9a9-7b90f54f0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32C1B7-8590-43CE-AE0A-0E1B4D28065F}">
  <ds:schemaRefs>
    <ds:schemaRef ds:uri="http://schemas.openxmlformats.org/officeDocument/2006/bibliography"/>
  </ds:schemaRefs>
</ds:datastoreItem>
</file>

<file path=customXml/itemProps4.xml><?xml version="1.0" encoding="utf-8"?>
<ds:datastoreItem xmlns:ds="http://schemas.openxmlformats.org/officeDocument/2006/customXml" ds:itemID="{FCBE87BA-193D-4B2F-8A1D-0B2AE7F7D3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7032</Words>
  <Characters>40087</Characters>
  <Application>Microsoft Office Word</Application>
  <DocSecurity>0</DocSecurity>
  <Lines>334</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Passat Variant B9</vt:lpstr>
      <vt:lpstr>Passat Variant B9</vt:lpstr>
    </vt:vector>
  </TitlesOfParts>
  <Manager/>
  <Company/>
  <LinksUpToDate>false</LinksUpToDate>
  <CharactersWithSpaces>47025</CharactersWithSpaces>
  <SharedDoc>false</SharedDoc>
  <HyperlinkBase/>
  <HLinks>
    <vt:vector size="54" baseType="variant">
      <vt:variant>
        <vt:i4>3735596</vt:i4>
      </vt:variant>
      <vt:variant>
        <vt:i4>15</vt:i4>
      </vt:variant>
      <vt:variant>
        <vt:i4>0</vt:i4>
      </vt:variant>
      <vt:variant>
        <vt:i4>5</vt:i4>
      </vt:variant>
      <vt:variant>
        <vt:lpwstr>https://www.volkswagen-media-services.com/</vt:lpwstr>
      </vt:variant>
      <vt:variant>
        <vt:lpwstr/>
      </vt:variant>
      <vt:variant>
        <vt:i4>1704021</vt:i4>
      </vt:variant>
      <vt:variant>
        <vt:i4>12</vt:i4>
      </vt:variant>
      <vt:variant>
        <vt:i4>0</vt:i4>
      </vt:variant>
      <vt:variant>
        <vt:i4>5</vt:i4>
      </vt:variant>
      <vt:variant>
        <vt:lpwstr>https://www.youtube.com/channel/UCJxMw5IralIBLLr0RYVrikw</vt:lpwstr>
      </vt:variant>
      <vt:variant>
        <vt:lpwstr/>
      </vt:variant>
      <vt:variant>
        <vt:i4>786465</vt:i4>
      </vt:variant>
      <vt:variant>
        <vt:i4>9</vt:i4>
      </vt:variant>
      <vt:variant>
        <vt:i4>0</vt:i4>
      </vt:variant>
      <vt:variant>
        <vt:i4>5</vt:i4>
      </vt:variant>
      <vt:variant>
        <vt:lpwstr>https://www.twitter.com/vwpress_de</vt:lpwstr>
      </vt:variant>
      <vt:variant>
        <vt:lpwstr/>
      </vt:variant>
      <vt:variant>
        <vt:i4>5177436</vt:i4>
      </vt:variant>
      <vt:variant>
        <vt:i4>6</vt:i4>
      </vt:variant>
      <vt:variant>
        <vt:i4>0</vt:i4>
      </vt:variant>
      <vt:variant>
        <vt:i4>5</vt:i4>
      </vt:variant>
      <vt:variant>
        <vt:lpwstr>https://www.facebook.com/VolkswagenDE</vt:lpwstr>
      </vt:variant>
      <vt:variant>
        <vt:lpwstr/>
      </vt:variant>
      <vt:variant>
        <vt:i4>4128781</vt:i4>
      </vt:variant>
      <vt:variant>
        <vt:i4>3</vt:i4>
      </vt:variant>
      <vt:variant>
        <vt:i4>0</vt:i4>
      </vt:variant>
      <vt:variant>
        <vt:i4>5</vt:i4>
      </vt:variant>
      <vt:variant>
        <vt:lpwstr>mailto:Name@volkswagen.de</vt:lpwstr>
      </vt:variant>
      <vt:variant>
        <vt:lpwstr/>
      </vt:variant>
      <vt:variant>
        <vt:i4>4128781</vt:i4>
      </vt:variant>
      <vt:variant>
        <vt:i4>0</vt:i4>
      </vt:variant>
      <vt:variant>
        <vt:i4>0</vt:i4>
      </vt:variant>
      <vt:variant>
        <vt:i4>5</vt:i4>
      </vt:variant>
      <vt:variant>
        <vt:lpwstr>mailto:Name@volkswagen.de</vt:lpwstr>
      </vt:variant>
      <vt:variant>
        <vt:lpwstr/>
      </vt:variant>
      <vt:variant>
        <vt:i4>5177436</vt:i4>
      </vt:variant>
      <vt:variant>
        <vt:i4>2490</vt:i4>
      </vt:variant>
      <vt:variant>
        <vt:i4>1028</vt:i4>
      </vt:variant>
      <vt:variant>
        <vt:i4>4</vt:i4>
      </vt:variant>
      <vt:variant>
        <vt:lpwstr>https://www.facebook.com/VolkswagenDE</vt:lpwstr>
      </vt:variant>
      <vt:variant>
        <vt:lpwstr/>
      </vt:variant>
      <vt:variant>
        <vt:i4>786465</vt:i4>
      </vt:variant>
      <vt:variant>
        <vt:i4>2544</vt:i4>
      </vt:variant>
      <vt:variant>
        <vt:i4>1027</vt:i4>
      </vt:variant>
      <vt:variant>
        <vt:i4>4</vt:i4>
      </vt:variant>
      <vt:variant>
        <vt:lpwstr>https://www.twitter.com/vwpress_de</vt:lpwstr>
      </vt:variant>
      <vt:variant>
        <vt:lpwstr/>
      </vt:variant>
      <vt:variant>
        <vt:i4>1704021</vt:i4>
      </vt:variant>
      <vt:variant>
        <vt:i4>2620</vt:i4>
      </vt:variant>
      <vt:variant>
        <vt:i4>1026</vt:i4>
      </vt:variant>
      <vt:variant>
        <vt:i4>4</vt:i4>
      </vt:variant>
      <vt:variant>
        <vt:lpwstr>https://www.youtube.com/channel/UCJxMw5IralIBLLr0RYVrikw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Passat Variant B9</dc:title>
  <dc:subject>Weltpremieren-Workshop</dc:subject>
  <dc:creator/>
  <cp:keywords>K8</cp:keywords>
  <dc:description>****16.08.2023****</dc:description>
  <cp:lastModifiedBy/>
  <cp:revision>1</cp:revision>
  <dcterms:created xsi:type="dcterms:W3CDTF">2023-08-21T19:23:00Z</dcterms:created>
  <dcterms:modified xsi:type="dcterms:W3CDTF">2023-08-31T04:48:00Z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0x010100D605B195C0C70F49A1E327BB29F49E8F</vt:lpwstr>
  </property>
  <property fmtid="{D5CDD505-2E9C-101B-9397-08002B2CF9AE}" pid="4" name="MSIP_Label_b1c9b508-7c6e-42bd-bedf-808292653d6c_Enabled">
    <vt:lpwstr>true</vt:lpwstr>
  </property>
  <property fmtid="{D5CDD505-2E9C-101B-9397-08002B2CF9AE}" pid="5" name="MSIP_Label_b1c9b508-7c6e-42bd-bedf-808292653d6c_SetDate">
    <vt:lpwstr>2023-05-30T08:26:06Z</vt:lpwstr>
  </property>
  <property fmtid="{D5CDD505-2E9C-101B-9397-08002B2CF9AE}" pid="6" name="MSIP_Label_b1c9b508-7c6e-42bd-bedf-808292653d6c_Method">
    <vt:lpwstr>Privileged</vt:lpwstr>
  </property>
  <property fmtid="{D5CDD505-2E9C-101B-9397-08002B2CF9AE}" pid="7" name="MSIP_Label_b1c9b508-7c6e-42bd-bedf-808292653d6c_Name">
    <vt:lpwstr>b1c9b508-7c6e-42bd-bedf-808292653d6c</vt:lpwstr>
  </property>
  <property fmtid="{D5CDD505-2E9C-101B-9397-08002B2CF9AE}" pid="8" name="MSIP_Label_b1c9b508-7c6e-42bd-bedf-808292653d6c_SiteId">
    <vt:lpwstr>2882be50-2012-4d88-ac86-544124e120c8</vt:lpwstr>
  </property>
  <property fmtid="{D5CDD505-2E9C-101B-9397-08002B2CF9AE}" pid="9" name="MSIP_Label_b1c9b508-7c6e-42bd-bedf-808292653d6c_ActionId">
    <vt:lpwstr>880c6cb5-9372-4520-ac2b-3983a7fd2661</vt:lpwstr>
  </property>
  <property fmtid="{D5CDD505-2E9C-101B-9397-08002B2CF9AE}" pid="10" name="MSIP_Label_b1c9b508-7c6e-42bd-bedf-808292653d6c_ContentBits">
    <vt:lpwstr>3</vt:lpwstr>
  </property>
</Properties>
</file>