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98" w:rsidRDefault="00B73098" w:rsidP="008D1C86">
      <w:pPr>
        <w:rPr>
          <w:rFonts w:ascii="Arial" w:hAnsi="Arial" w:cs="Arial"/>
          <w:b/>
          <w:bCs/>
          <w:i/>
          <w:iCs/>
          <w:sz w:val="36"/>
          <w:szCs w:val="36"/>
        </w:rPr>
      </w:pPr>
    </w:p>
    <w:p w:rsidR="00B73098" w:rsidRDefault="00B73098" w:rsidP="008D1C86">
      <w:pPr>
        <w:rPr>
          <w:rFonts w:ascii="Arial" w:hAnsi="Arial" w:cs="Arial"/>
          <w:b/>
          <w:bCs/>
          <w:i/>
          <w:iCs/>
          <w:sz w:val="36"/>
          <w:szCs w:val="36"/>
        </w:rPr>
      </w:pPr>
    </w:p>
    <w:p w:rsidR="008D1C86" w:rsidRDefault="008D1C86" w:rsidP="008D1C86">
      <w:pPr>
        <w:rPr>
          <w:rFonts w:ascii="Arial" w:hAnsi="Arial" w:cs="Arial"/>
          <w:b/>
          <w:bCs/>
          <w:i/>
          <w:iCs/>
          <w:sz w:val="36"/>
          <w:szCs w:val="36"/>
        </w:rPr>
      </w:pPr>
      <w:r>
        <w:rPr>
          <w:rFonts w:ascii="Arial" w:hAnsi="Arial" w:cs="Arial"/>
          <w:b/>
          <w:bCs/>
          <w:i/>
          <w:iCs/>
          <w:sz w:val="36"/>
          <w:szCs w:val="36"/>
        </w:rPr>
        <w:t>Pressinformation</w:t>
      </w:r>
      <w:r w:rsidR="001F59BF">
        <w:rPr>
          <w:rFonts w:ascii="Arial" w:hAnsi="Arial" w:cs="Arial"/>
          <w:b/>
          <w:bCs/>
          <w:i/>
          <w:iCs/>
          <w:sz w:val="36"/>
          <w:szCs w:val="36"/>
        </w:rPr>
        <w:tab/>
      </w:r>
      <w:r w:rsidR="001F59BF">
        <w:rPr>
          <w:rFonts w:ascii="Arial" w:hAnsi="Arial" w:cs="Arial"/>
          <w:b/>
          <w:bCs/>
          <w:i/>
          <w:iCs/>
          <w:sz w:val="36"/>
          <w:szCs w:val="36"/>
        </w:rPr>
        <w:tab/>
      </w:r>
      <w:r w:rsidR="00885A8E">
        <w:rPr>
          <w:rFonts w:ascii="Arial" w:hAnsi="Arial" w:cs="Arial"/>
          <w:b/>
          <w:bCs/>
          <w:i/>
          <w:iCs/>
          <w:sz w:val="36"/>
          <w:szCs w:val="36"/>
        </w:rPr>
        <w:t>2013-04-18</w:t>
      </w:r>
    </w:p>
    <w:p w:rsidR="008D1C86" w:rsidRDefault="008D1C86" w:rsidP="008D1C86">
      <w:pPr>
        <w:rPr>
          <w:rFonts w:ascii="Arial" w:hAnsi="Arial" w:cs="Arial"/>
          <w:b/>
          <w:bCs/>
          <w:i/>
          <w:iCs/>
          <w:sz w:val="36"/>
          <w:szCs w:val="36"/>
        </w:rPr>
      </w:pPr>
    </w:p>
    <w:p w:rsidR="008D1C86" w:rsidRDefault="008D1C86" w:rsidP="008D1C86">
      <w:pPr>
        <w:rPr>
          <w:rFonts w:ascii="Arial" w:hAnsi="Arial" w:cs="Arial"/>
          <w:b/>
          <w:bCs/>
          <w:i/>
          <w:iCs/>
          <w:sz w:val="36"/>
          <w:szCs w:val="36"/>
        </w:rPr>
      </w:pPr>
    </w:p>
    <w:p w:rsidR="008D1C86" w:rsidRPr="00B73098" w:rsidRDefault="008D1C86" w:rsidP="00990850">
      <w:pPr>
        <w:rPr>
          <w:rFonts w:ascii="Times New Roman" w:hAnsi="Times New Roman" w:cs="Times New Roman"/>
          <w:color w:val="000000"/>
          <w:sz w:val="24"/>
          <w:szCs w:val="24"/>
          <w:lang w:eastAsia="sv-SE"/>
        </w:rPr>
      </w:pPr>
    </w:p>
    <w:p w:rsidR="00024AA5" w:rsidRPr="00B73098" w:rsidRDefault="00024AA5" w:rsidP="00990850">
      <w:pPr>
        <w:rPr>
          <w:rStyle w:val="brodtext1"/>
          <w:rFonts w:ascii="Times New Roman" w:hAnsi="Times New Roman" w:cs="Times New Roman"/>
          <w:i/>
          <w:iCs/>
          <w:sz w:val="24"/>
          <w:szCs w:val="24"/>
        </w:rPr>
      </w:pPr>
    </w:p>
    <w:p w:rsidR="00732EE7" w:rsidRDefault="00732EE7" w:rsidP="00990850">
      <w:pPr>
        <w:rPr>
          <w:rFonts w:ascii="Arial" w:hAnsi="Arial" w:cs="Arial"/>
          <w:b/>
          <w:bCs/>
          <w:sz w:val="36"/>
          <w:szCs w:val="36"/>
        </w:rPr>
      </w:pPr>
      <w:r w:rsidRPr="00732EE7">
        <w:rPr>
          <w:rFonts w:ascii="Arial" w:hAnsi="Arial" w:cs="Arial"/>
          <w:b/>
          <w:bCs/>
          <w:sz w:val="36"/>
          <w:szCs w:val="36"/>
        </w:rPr>
        <w:t xml:space="preserve">GöteborgsLokaler hyr ut </w:t>
      </w:r>
      <w:r w:rsidR="00781624">
        <w:rPr>
          <w:rFonts w:ascii="Arial" w:hAnsi="Arial" w:cs="Arial"/>
          <w:b/>
          <w:bCs/>
          <w:sz w:val="36"/>
          <w:szCs w:val="36"/>
        </w:rPr>
        <w:t>4 312</w:t>
      </w:r>
      <w:r w:rsidRPr="00732EE7">
        <w:rPr>
          <w:rFonts w:ascii="Arial" w:hAnsi="Arial" w:cs="Arial"/>
          <w:b/>
          <w:bCs/>
          <w:sz w:val="36"/>
          <w:szCs w:val="36"/>
        </w:rPr>
        <w:t xml:space="preserve"> kvm i Hjällbo till polisen </w:t>
      </w:r>
    </w:p>
    <w:p w:rsidR="00885A8E" w:rsidRDefault="00885A8E" w:rsidP="00990850">
      <w:pPr>
        <w:rPr>
          <w:rFonts w:ascii="Arial" w:hAnsi="Arial" w:cs="Arial"/>
          <w:i/>
          <w:iCs/>
        </w:rPr>
      </w:pPr>
    </w:p>
    <w:p w:rsidR="00732EE7" w:rsidRPr="00732EE7" w:rsidRDefault="00885A8E" w:rsidP="00990850">
      <w:pPr>
        <w:rPr>
          <w:rFonts w:ascii="Arial" w:hAnsi="Arial" w:cs="Arial"/>
          <w:i/>
          <w:iCs/>
        </w:rPr>
      </w:pPr>
      <w:r>
        <w:rPr>
          <w:rFonts w:ascii="Arial" w:hAnsi="Arial" w:cs="Arial"/>
          <w:i/>
          <w:iCs/>
        </w:rPr>
        <w:t>B</w:t>
      </w:r>
      <w:r w:rsidR="00732EE7" w:rsidRPr="00732EE7">
        <w:rPr>
          <w:rFonts w:ascii="Arial" w:hAnsi="Arial" w:cs="Arial"/>
          <w:i/>
          <w:iCs/>
        </w:rPr>
        <w:t>ra för utvecklingen i nordost</w:t>
      </w:r>
      <w:r>
        <w:rPr>
          <w:rFonts w:ascii="Arial" w:hAnsi="Arial" w:cs="Arial"/>
          <w:i/>
          <w:iCs/>
        </w:rPr>
        <w:t>, genom en bra</w:t>
      </w:r>
      <w:r w:rsidR="00732EE7">
        <w:rPr>
          <w:rFonts w:ascii="Arial" w:hAnsi="Arial" w:cs="Arial"/>
          <w:i/>
          <w:iCs/>
        </w:rPr>
        <w:t xml:space="preserve"> kombination av verksamheter.</w:t>
      </w:r>
    </w:p>
    <w:p w:rsidR="00885A8E" w:rsidRDefault="00885A8E" w:rsidP="00885A8E">
      <w:pPr>
        <w:rPr>
          <w:rFonts w:ascii="Arial" w:hAnsi="Arial" w:cs="Arial"/>
          <w:i/>
          <w:iCs/>
        </w:rPr>
      </w:pPr>
    </w:p>
    <w:p w:rsidR="00781624" w:rsidRDefault="00781624" w:rsidP="00781624">
      <w:pPr>
        <w:rPr>
          <w:rFonts w:ascii="Times New Roman" w:hAnsi="Times New Roman" w:cs="Times New Roman"/>
          <w:color w:val="000000"/>
          <w:sz w:val="24"/>
          <w:szCs w:val="24"/>
          <w:lang w:eastAsia="sv-SE"/>
        </w:rPr>
      </w:pPr>
      <w:r w:rsidRPr="00781624">
        <w:rPr>
          <w:rFonts w:ascii="Times New Roman" w:hAnsi="Times New Roman" w:cs="Times New Roman"/>
          <w:color w:val="000000"/>
          <w:sz w:val="24"/>
          <w:szCs w:val="24"/>
          <w:lang w:eastAsia="sv-SE"/>
        </w:rPr>
        <w:t>- Vi ser att detta är bra för nordöstra Göteborg och är mycket nöjda med att kunna hjälpa polisen med att hitta en bra lokal för ny polisstation, säger Robert Hörnquist, VD på GöteborgsLokaler.</w:t>
      </w:r>
    </w:p>
    <w:p w:rsidR="00781624" w:rsidRPr="00781624" w:rsidRDefault="00781624" w:rsidP="00781624">
      <w:pPr>
        <w:rPr>
          <w:rFonts w:ascii="Times New Roman" w:hAnsi="Times New Roman" w:cs="Times New Roman"/>
          <w:color w:val="000000"/>
          <w:sz w:val="24"/>
          <w:szCs w:val="24"/>
          <w:lang w:eastAsia="sv-SE"/>
        </w:rPr>
      </w:pPr>
    </w:p>
    <w:p w:rsidR="00781624" w:rsidRDefault="00885A8E" w:rsidP="00885A8E">
      <w:pPr>
        <w:rPr>
          <w:rFonts w:ascii="Times New Roman" w:hAnsi="Times New Roman" w:cs="Times New Roman"/>
          <w:color w:val="000000"/>
          <w:sz w:val="24"/>
          <w:szCs w:val="24"/>
          <w:lang w:eastAsia="sv-SE"/>
        </w:rPr>
      </w:pPr>
      <w:r>
        <w:rPr>
          <w:rFonts w:ascii="Times New Roman" w:hAnsi="Times New Roman" w:cs="Times New Roman"/>
          <w:color w:val="000000"/>
          <w:sz w:val="24"/>
          <w:szCs w:val="24"/>
          <w:lang w:eastAsia="sv-SE"/>
        </w:rPr>
        <w:t xml:space="preserve">På Hjällbo Lillgata i nordöstra Göteborg skall </w:t>
      </w:r>
      <w:r w:rsidRPr="00885A8E">
        <w:rPr>
          <w:rFonts w:ascii="Times New Roman" w:hAnsi="Times New Roman" w:cs="Times New Roman"/>
          <w:color w:val="000000"/>
          <w:sz w:val="24"/>
          <w:szCs w:val="24"/>
          <w:lang w:eastAsia="sv-SE"/>
        </w:rPr>
        <w:t>Sveriges bästa poli</w:t>
      </w:r>
      <w:r>
        <w:rPr>
          <w:rFonts w:ascii="Times New Roman" w:hAnsi="Times New Roman" w:cs="Times New Roman"/>
          <w:color w:val="000000"/>
          <w:sz w:val="24"/>
          <w:szCs w:val="24"/>
          <w:lang w:eastAsia="sv-SE"/>
        </w:rPr>
        <w:t xml:space="preserve">sstation skapas. Detta genom att polisen kan samla sin verksamhet på ett strategiskt ställe och kommer nu att sitta i samma hus som </w:t>
      </w:r>
      <w:r w:rsidR="00781624">
        <w:rPr>
          <w:rFonts w:ascii="Times New Roman" w:hAnsi="Times New Roman" w:cs="Times New Roman"/>
          <w:color w:val="000000"/>
          <w:sz w:val="24"/>
          <w:szCs w:val="24"/>
          <w:lang w:eastAsia="sv-SE"/>
        </w:rPr>
        <w:t>Angereds socialkontor</w:t>
      </w:r>
      <w:r>
        <w:rPr>
          <w:rFonts w:ascii="Times New Roman" w:hAnsi="Times New Roman" w:cs="Times New Roman"/>
          <w:color w:val="000000"/>
          <w:sz w:val="24"/>
          <w:szCs w:val="24"/>
          <w:lang w:eastAsia="sv-SE"/>
        </w:rPr>
        <w:t xml:space="preserve">. </w:t>
      </w:r>
    </w:p>
    <w:p w:rsidR="00781624" w:rsidRPr="00781624" w:rsidRDefault="00781624" w:rsidP="00781624">
      <w:pPr>
        <w:rPr>
          <w:rFonts w:ascii="Times New Roman" w:hAnsi="Times New Roman" w:cs="Times New Roman"/>
          <w:color w:val="000000"/>
          <w:sz w:val="24"/>
          <w:szCs w:val="24"/>
          <w:lang w:eastAsia="sv-SE"/>
        </w:rPr>
      </w:pPr>
    </w:p>
    <w:p w:rsidR="00781624" w:rsidRDefault="00781624" w:rsidP="00781624">
      <w:pPr>
        <w:rPr>
          <w:rFonts w:ascii="Times New Roman" w:hAnsi="Times New Roman" w:cs="Times New Roman"/>
          <w:color w:val="000000"/>
          <w:sz w:val="24"/>
          <w:szCs w:val="24"/>
          <w:lang w:eastAsia="sv-SE"/>
        </w:rPr>
      </w:pPr>
      <w:r w:rsidRPr="00781624">
        <w:rPr>
          <w:rFonts w:ascii="Times New Roman" w:hAnsi="Times New Roman" w:cs="Times New Roman"/>
          <w:color w:val="000000"/>
          <w:sz w:val="24"/>
          <w:szCs w:val="24"/>
          <w:lang w:eastAsia="sv-SE"/>
        </w:rPr>
        <w:t>- Vi hoppas att vi inte bara kommer att vara en god hyresvärd utan också kan ha ett bra samarbete kring utvecklingsfrågor tillsammans med våra hyresgäster på Hjällbo Lillgata, säger Catharina Sundberg, fastighetschef på GöteborgsLokaler.</w:t>
      </w:r>
    </w:p>
    <w:p w:rsidR="001F59BF" w:rsidRDefault="001F59BF" w:rsidP="00990850">
      <w:pPr>
        <w:rPr>
          <w:rFonts w:ascii="Times New Roman" w:hAnsi="Times New Roman" w:cs="Times New Roman"/>
          <w:color w:val="000000"/>
          <w:sz w:val="24"/>
          <w:szCs w:val="24"/>
          <w:lang w:eastAsia="sv-SE"/>
        </w:rPr>
      </w:pPr>
    </w:p>
    <w:p w:rsidR="00885A8E" w:rsidRDefault="00885A8E" w:rsidP="00990850">
      <w:pPr>
        <w:rPr>
          <w:rFonts w:ascii="Times New Roman" w:hAnsi="Times New Roman" w:cs="Times New Roman"/>
          <w:color w:val="000000"/>
          <w:sz w:val="24"/>
          <w:szCs w:val="24"/>
          <w:lang w:eastAsia="sv-SE"/>
        </w:rPr>
      </w:pPr>
      <w:r>
        <w:rPr>
          <w:rFonts w:ascii="Times New Roman" w:hAnsi="Times New Roman" w:cs="Times New Roman"/>
          <w:color w:val="000000"/>
          <w:sz w:val="24"/>
          <w:szCs w:val="24"/>
          <w:lang w:eastAsia="sv-SE"/>
        </w:rPr>
        <w:t>Polisen kommer att flytta in</w:t>
      </w:r>
      <w:r w:rsidR="00AB6830">
        <w:rPr>
          <w:rFonts w:ascii="Times New Roman" w:hAnsi="Times New Roman" w:cs="Times New Roman"/>
          <w:color w:val="000000"/>
          <w:sz w:val="24"/>
          <w:szCs w:val="24"/>
          <w:lang w:eastAsia="sv-SE"/>
        </w:rPr>
        <w:t xml:space="preserve"> </w:t>
      </w:r>
      <w:r w:rsidR="00781624">
        <w:rPr>
          <w:rFonts w:ascii="Times New Roman" w:hAnsi="Times New Roman" w:cs="Times New Roman"/>
          <w:color w:val="000000"/>
          <w:sz w:val="24"/>
          <w:szCs w:val="24"/>
          <w:lang w:eastAsia="sv-SE"/>
        </w:rPr>
        <w:t>under hösten</w:t>
      </w:r>
      <w:r w:rsidR="00AB6830">
        <w:rPr>
          <w:rFonts w:ascii="Times New Roman" w:hAnsi="Times New Roman" w:cs="Times New Roman"/>
          <w:color w:val="000000"/>
          <w:sz w:val="24"/>
          <w:szCs w:val="24"/>
          <w:lang w:eastAsia="sv-SE"/>
        </w:rPr>
        <w:t xml:space="preserve"> 2014. Fram till dess kommer lokalerna att ställas i ordning för deras verksamhet. </w:t>
      </w:r>
    </w:p>
    <w:p w:rsidR="00781624" w:rsidRDefault="00781624" w:rsidP="00990850">
      <w:pPr>
        <w:rPr>
          <w:rFonts w:ascii="Times New Roman" w:hAnsi="Times New Roman" w:cs="Times New Roman"/>
          <w:color w:val="000000"/>
          <w:sz w:val="24"/>
          <w:szCs w:val="24"/>
          <w:lang w:eastAsia="sv-SE"/>
        </w:rPr>
      </w:pPr>
    </w:p>
    <w:p w:rsidR="00AB6830" w:rsidRPr="00781624" w:rsidRDefault="00781624" w:rsidP="00990850">
      <w:pPr>
        <w:rPr>
          <w:rFonts w:ascii="Times New Roman" w:hAnsi="Times New Roman" w:cs="Times New Roman"/>
          <w:color w:val="000000"/>
          <w:sz w:val="24"/>
          <w:szCs w:val="24"/>
          <w:lang w:eastAsia="sv-SE"/>
        </w:rPr>
      </w:pPr>
      <w:r w:rsidRPr="00781624">
        <w:rPr>
          <w:rFonts w:ascii="Times New Roman" w:hAnsi="Times New Roman" w:cs="Times New Roman"/>
          <w:color w:val="000000"/>
          <w:sz w:val="24"/>
          <w:szCs w:val="24"/>
          <w:lang w:eastAsia="sv-SE"/>
        </w:rPr>
        <w:t xml:space="preserve">- Lokalerna har tidigare nyttjats av Gatubolaget. För att tillgodose polismyndighetens behov skall lokalerna genomgå en omfattande ombyggnad. En ombyggnad som kommer att påbörjas så snart upphandlingen är klar, </w:t>
      </w:r>
      <w:r w:rsidR="00AB6830" w:rsidRPr="00781624">
        <w:rPr>
          <w:rFonts w:ascii="Times New Roman" w:hAnsi="Times New Roman" w:cs="Times New Roman"/>
          <w:color w:val="000000"/>
          <w:sz w:val="24"/>
          <w:szCs w:val="24"/>
          <w:lang w:eastAsia="sv-SE"/>
        </w:rPr>
        <w:t xml:space="preserve">berättar Pontus Isaksson, fastighetsförvaltare på GöteborgsLokaler. </w:t>
      </w:r>
    </w:p>
    <w:p w:rsidR="00885A8E" w:rsidRPr="00720B25" w:rsidRDefault="00885A8E" w:rsidP="00885A8E">
      <w:pPr>
        <w:rPr>
          <w:rFonts w:ascii="Times New Roman" w:hAnsi="Times New Roman" w:cs="Times New Roman"/>
          <w:sz w:val="24"/>
          <w:szCs w:val="24"/>
          <w:highlight w:val="cyan"/>
        </w:rPr>
      </w:pPr>
    </w:p>
    <w:p w:rsidR="00885A8E" w:rsidRPr="00720B25" w:rsidRDefault="00885A8E" w:rsidP="00885A8E">
      <w:pPr>
        <w:rPr>
          <w:rStyle w:val="brodtext1"/>
          <w:rFonts w:ascii="Times New Roman" w:hAnsi="Times New Roman" w:cs="Times New Roman"/>
          <w:i/>
          <w:iCs/>
          <w:sz w:val="24"/>
          <w:szCs w:val="24"/>
          <w:highlight w:val="cyan"/>
        </w:rPr>
      </w:pPr>
    </w:p>
    <w:p w:rsidR="00885A8E" w:rsidRPr="00781624" w:rsidRDefault="00781624" w:rsidP="00885A8E">
      <w:pPr>
        <w:rPr>
          <w:rStyle w:val="brodtext1"/>
          <w:rFonts w:ascii="Times New Roman" w:hAnsi="Times New Roman" w:cs="Times New Roman"/>
          <w:i/>
          <w:iCs/>
          <w:sz w:val="24"/>
          <w:szCs w:val="24"/>
        </w:rPr>
      </w:pPr>
      <w:r>
        <w:rPr>
          <w:rStyle w:val="brodtext1"/>
          <w:rFonts w:ascii="Times New Roman" w:hAnsi="Times New Roman" w:cs="Times New Roman"/>
          <w:i/>
          <w:iCs/>
          <w:sz w:val="24"/>
          <w:szCs w:val="24"/>
        </w:rPr>
        <w:t>Fakta</w:t>
      </w:r>
      <w:r w:rsidR="00885A8E" w:rsidRPr="00781624">
        <w:rPr>
          <w:rStyle w:val="brodtext1"/>
          <w:rFonts w:ascii="Times New Roman" w:hAnsi="Times New Roman" w:cs="Times New Roman"/>
          <w:i/>
          <w:iCs/>
          <w:sz w:val="24"/>
          <w:szCs w:val="24"/>
        </w:rPr>
        <w:t>:</w:t>
      </w:r>
    </w:p>
    <w:p w:rsidR="00885A8E" w:rsidRPr="00781624" w:rsidRDefault="00885A8E" w:rsidP="00885A8E">
      <w:pPr>
        <w:rPr>
          <w:rStyle w:val="brodtext1"/>
          <w:rFonts w:ascii="Times New Roman" w:hAnsi="Times New Roman" w:cs="Times New Roman"/>
          <w:i/>
          <w:iCs/>
          <w:sz w:val="24"/>
          <w:szCs w:val="24"/>
        </w:rPr>
      </w:pPr>
      <w:r w:rsidRPr="00781624">
        <w:rPr>
          <w:rStyle w:val="brodtext1"/>
          <w:rFonts w:ascii="Times New Roman" w:hAnsi="Times New Roman" w:cs="Times New Roman"/>
          <w:i/>
          <w:iCs/>
          <w:sz w:val="24"/>
          <w:szCs w:val="24"/>
        </w:rPr>
        <w:t>Antal poliser och civilanställda som kommer att jobba i huset</w:t>
      </w:r>
      <w:bookmarkStart w:id="0" w:name="_GoBack"/>
      <w:bookmarkEnd w:id="0"/>
      <w:r w:rsidRPr="00781624">
        <w:rPr>
          <w:rStyle w:val="brodtext1"/>
          <w:rFonts w:ascii="Times New Roman" w:hAnsi="Times New Roman" w:cs="Times New Roman"/>
          <w:i/>
          <w:iCs/>
          <w:sz w:val="24"/>
          <w:szCs w:val="24"/>
        </w:rPr>
        <w:t>:</w:t>
      </w:r>
      <w:r w:rsidR="00970374">
        <w:rPr>
          <w:rStyle w:val="brodtext1"/>
          <w:rFonts w:ascii="Times New Roman" w:hAnsi="Times New Roman" w:cs="Times New Roman"/>
          <w:i/>
          <w:iCs/>
          <w:sz w:val="24"/>
          <w:szCs w:val="24"/>
        </w:rPr>
        <w:t xml:space="preserve"> ca 200</w:t>
      </w:r>
    </w:p>
    <w:p w:rsidR="00885A8E" w:rsidRPr="00781624" w:rsidRDefault="00885A8E" w:rsidP="00885A8E">
      <w:pPr>
        <w:rPr>
          <w:rStyle w:val="brodtext1"/>
          <w:rFonts w:ascii="Times New Roman" w:hAnsi="Times New Roman" w:cs="Times New Roman"/>
          <w:i/>
          <w:iCs/>
          <w:sz w:val="24"/>
          <w:szCs w:val="24"/>
        </w:rPr>
      </w:pPr>
      <w:r w:rsidRPr="00781624">
        <w:rPr>
          <w:rStyle w:val="brodtext1"/>
          <w:rFonts w:ascii="Times New Roman" w:hAnsi="Times New Roman" w:cs="Times New Roman"/>
          <w:i/>
          <w:iCs/>
          <w:sz w:val="24"/>
          <w:szCs w:val="24"/>
        </w:rPr>
        <w:t>Antal kvadratmeter lokalyta:</w:t>
      </w:r>
      <w:r w:rsidR="00781624" w:rsidRPr="00781624">
        <w:rPr>
          <w:rStyle w:val="brodtext1"/>
          <w:rFonts w:ascii="Times New Roman" w:hAnsi="Times New Roman" w:cs="Times New Roman"/>
          <w:i/>
          <w:iCs/>
          <w:sz w:val="24"/>
          <w:szCs w:val="24"/>
        </w:rPr>
        <w:t xml:space="preserve"> 4 312 kvm</w:t>
      </w:r>
    </w:p>
    <w:p w:rsidR="00885A8E" w:rsidRPr="00781624" w:rsidRDefault="00885A8E" w:rsidP="00885A8E">
      <w:pPr>
        <w:rPr>
          <w:rStyle w:val="brodtext1"/>
          <w:rFonts w:ascii="Times New Roman" w:hAnsi="Times New Roman" w:cs="Times New Roman"/>
          <w:i/>
          <w:iCs/>
          <w:sz w:val="24"/>
          <w:szCs w:val="24"/>
        </w:rPr>
      </w:pPr>
      <w:r w:rsidRPr="00781624">
        <w:rPr>
          <w:rStyle w:val="brodtext1"/>
          <w:rFonts w:ascii="Times New Roman" w:hAnsi="Times New Roman" w:cs="Times New Roman"/>
          <w:i/>
          <w:iCs/>
          <w:sz w:val="24"/>
          <w:szCs w:val="24"/>
        </w:rPr>
        <w:t>Avtalslängd:</w:t>
      </w:r>
      <w:r w:rsidR="00970374">
        <w:rPr>
          <w:rStyle w:val="brodtext1"/>
          <w:rFonts w:ascii="Times New Roman" w:hAnsi="Times New Roman" w:cs="Times New Roman"/>
          <w:i/>
          <w:iCs/>
          <w:sz w:val="24"/>
          <w:szCs w:val="24"/>
        </w:rPr>
        <w:t xml:space="preserve"> </w:t>
      </w:r>
      <w:r w:rsidR="00781624" w:rsidRPr="00781624">
        <w:rPr>
          <w:rStyle w:val="brodtext1"/>
          <w:rFonts w:ascii="Times New Roman" w:hAnsi="Times New Roman" w:cs="Times New Roman"/>
          <w:i/>
          <w:iCs/>
          <w:sz w:val="24"/>
          <w:szCs w:val="24"/>
        </w:rPr>
        <w:t>6 år</w:t>
      </w:r>
    </w:p>
    <w:p w:rsidR="001F59BF" w:rsidRPr="00B73098" w:rsidRDefault="001F59BF" w:rsidP="00990850">
      <w:pPr>
        <w:rPr>
          <w:rFonts w:ascii="Times New Roman" w:hAnsi="Times New Roman" w:cs="Times New Roman"/>
          <w:color w:val="000000"/>
          <w:sz w:val="24"/>
          <w:szCs w:val="24"/>
          <w:lang w:eastAsia="sv-SE"/>
        </w:rPr>
      </w:pPr>
    </w:p>
    <w:p w:rsidR="00885A8E" w:rsidRDefault="00885A8E" w:rsidP="00B73098">
      <w:pPr>
        <w:rPr>
          <w:rFonts w:ascii="Times New Roman" w:hAnsi="Times New Roman" w:cs="Times New Roman"/>
          <w:color w:val="000000"/>
          <w:sz w:val="24"/>
          <w:szCs w:val="24"/>
          <w:lang w:eastAsia="sv-SE"/>
        </w:rPr>
      </w:pPr>
    </w:p>
    <w:p w:rsidR="00B73098" w:rsidRPr="00B73098" w:rsidRDefault="00B73098" w:rsidP="00B73098">
      <w:pPr>
        <w:rPr>
          <w:rFonts w:ascii="Times New Roman" w:hAnsi="Times New Roman" w:cs="Times New Roman"/>
          <w:color w:val="000000"/>
          <w:sz w:val="24"/>
          <w:szCs w:val="24"/>
          <w:lang w:eastAsia="sv-SE"/>
        </w:rPr>
      </w:pPr>
      <w:r w:rsidRPr="00B73098">
        <w:rPr>
          <w:rFonts w:ascii="Times New Roman" w:hAnsi="Times New Roman" w:cs="Times New Roman"/>
          <w:color w:val="000000"/>
          <w:sz w:val="24"/>
          <w:szCs w:val="24"/>
          <w:lang w:eastAsia="sv-SE"/>
        </w:rPr>
        <w:t>För vidare information, kontakta:</w:t>
      </w:r>
    </w:p>
    <w:p w:rsidR="008D1C86" w:rsidRPr="00B73098" w:rsidRDefault="00024AA5" w:rsidP="00990850">
      <w:pPr>
        <w:rPr>
          <w:rFonts w:ascii="Times New Roman" w:hAnsi="Times New Roman" w:cs="Times New Roman"/>
          <w:color w:val="000000"/>
          <w:sz w:val="24"/>
          <w:szCs w:val="24"/>
          <w:lang w:eastAsia="sv-SE"/>
        </w:rPr>
      </w:pPr>
      <w:r>
        <w:rPr>
          <w:rFonts w:ascii="Times New Roman" w:hAnsi="Times New Roman" w:cs="Times New Roman"/>
          <w:color w:val="000000"/>
          <w:sz w:val="24"/>
          <w:szCs w:val="24"/>
          <w:lang w:eastAsia="sv-SE"/>
        </w:rPr>
        <w:t>Pontus Isaksson, Fastighetsförvaltare GöteborgsLokaler 031-3350 134</w:t>
      </w:r>
    </w:p>
    <w:p w:rsidR="008D1C86" w:rsidRPr="00B73098" w:rsidRDefault="008D1C86" w:rsidP="00990850">
      <w:pPr>
        <w:rPr>
          <w:rFonts w:ascii="Times New Roman" w:hAnsi="Times New Roman" w:cs="Times New Roman"/>
          <w:color w:val="000000"/>
          <w:sz w:val="24"/>
          <w:szCs w:val="24"/>
          <w:lang w:eastAsia="sv-SE"/>
        </w:rPr>
      </w:pPr>
    </w:p>
    <w:p w:rsidR="00B73098" w:rsidRPr="00B73098" w:rsidRDefault="00B73098" w:rsidP="00B73098">
      <w:pPr>
        <w:rPr>
          <w:rFonts w:ascii="Times New Roman" w:hAnsi="Times New Roman" w:cs="Times New Roman"/>
          <w:sz w:val="20"/>
          <w:szCs w:val="24"/>
        </w:rPr>
      </w:pPr>
      <w:r w:rsidRPr="00B73098">
        <w:rPr>
          <w:rFonts w:ascii="Times New Roman" w:hAnsi="Times New Roman" w:cs="Times New Roman"/>
          <w:b/>
          <w:i/>
          <w:sz w:val="20"/>
          <w:szCs w:val="24"/>
        </w:rPr>
        <w:t xml:space="preserve">GöteborgsLokaler </w:t>
      </w:r>
      <w:r w:rsidRPr="00B73098">
        <w:rPr>
          <w:rFonts w:ascii="Times New Roman" w:hAnsi="Times New Roman" w:cs="Times New Roman"/>
          <w:i/>
          <w:sz w:val="20"/>
          <w:szCs w:val="24"/>
        </w:rPr>
        <w:t>förvaltar kommersiella lokaler för butik, kontor och kommunal verksamhet. Samtliga lokaler och fastigheter är geografiskt placerade inom Göteborgs kommun och en stor del av lokalerna är koncentrerade kring stadsdelstorg. Sammanlagt omfattar GöteborgsLo</w:t>
      </w:r>
      <w:r w:rsidR="00885A8E">
        <w:rPr>
          <w:rFonts w:ascii="Times New Roman" w:hAnsi="Times New Roman" w:cs="Times New Roman"/>
          <w:i/>
          <w:sz w:val="20"/>
          <w:szCs w:val="24"/>
        </w:rPr>
        <w:t xml:space="preserve">kalers fastighetsförvaltning </w:t>
      </w:r>
      <w:r w:rsidR="00024AA5">
        <w:rPr>
          <w:rFonts w:ascii="Times New Roman" w:hAnsi="Times New Roman" w:cs="Times New Roman"/>
          <w:i/>
          <w:sz w:val="20"/>
          <w:szCs w:val="24"/>
        </w:rPr>
        <w:t>484</w:t>
      </w:r>
      <w:r w:rsidRPr="00B73098">
        <w:rPr>
          <w:rFonts w:ascii="Times New Roman" w:hAnsi="Times New Roman" w:cs="Times New Roman"/>
          <w:i/>
          <w:sz w:val="20"/>
          <w:szCs w:val="24"/>
        </w:rPr>
        <w:t xml:space="preserve"> 000 kvm kommersiella ytor, vilket gör oss till en av Göteborgs största fastighetsförvaltare.</w:t>
      </w:r>
    </w:p>
    <w:sectPr w:rsidR="00B73098" w:rsidRPr="00B7309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098" w:rsidRDefault="00B73098" w:rsidP="00B73098">
      <w:r>
        <w:separator/>
      </w:r>
    </w:p>
  </w:endnote>
  <w:endnote w:type="continuationSeparator" w:id="0">
    <w:p w:rsidR="00B73098" w:rsidRDefault="00B73098" w:rsidP="00B7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98" w:rsidRPr="000D7E61" w:rsidRDefault="00B73098" w:rsidP="00B73098">
    <w:pPr>
      <w:pStyle w:val="Sidfot"/>
      <w:jc w:val="center"/>
      <w:rPr>
        <w:sz w:val="20"/>
      </w:rPr>
    </w:pPr>
    <w:r w:rsidRPr="000D7E61">
      <w:rPr>
        <w:sz w:val="20"/>
      </w:rPr>
      <w:t>Förvaltnings AB GöteborgsLokaler, Box 5265, 402 25 Göteborg, Tel. 031-335 01 00</w:t>
    </w:r>
    <w:r>
      <w:rPr>
        <w:sz w:val="20"/>
      </w:rPr>
      <w:t>, Fax.</w:t>
    </w:r>
    <w:r w:rsidRPr="000D7E61">
      <w:rPr>
        <w:sz w:val="20"/>
      </w:rPr>
      <w:t xml:space="preserve"> 031 335 84 34, info@goteborgslokaler.se, www.goteborgslokaler.se</w:t>
    </w:r>
  </w:p>
  <w:p w:rsidR="00B73098" w:rsidRDefault="00B73098">
    <w:pPr>
      <w:pStyle w:val="Sidfot"/>
    </w:pPr>
  </w:p>
  <w:p w:rsidR="00B73098" w:rsidRDefault="00B7309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098" w:rsidRDefault="00B73098" w:rsidP="00B73098">
      <w:r>
        <w:separator/>
      </w:r>
    </w:p>
  </w:footnote>
  <w:footnote w:type="continuationSeparator" w:id="0">
    <w:p w:rsidR="00B73098" w:rsidRDefault="00B73098" w:rsidP="00B73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98" w:rsidRDefault="00781624">
    <w:pPr>
      <w:pStyle w:val="Sidhuvud"/>
    </w:pPr>
    <w:r>
      <w:rPr>
        <w:noProof/>
        <w:lang w:eastAsia="sv-SE"/>
      </w:rPr>
      <w:drawing>
        <wp:inline distT="0" distB="0" distL="0" distR="0">
          <wp:extent cx="3019899" cy="349858"/>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TEBORG_CMYK utan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1984" cy="350100"/>
                  </a:xfrm>
                  <a:prstGeom prst="rect">
                    <a:avLst/>
                  </a:prstGeom>
                </pic:spPr>
              </pic:pic>
            </a:graphicData>
          </a:graphic>
        </wp:inline>
      </w:drawing>
    </w:r>
  </w:p>
  <w:p w:rsidR="00B73098" w:rsidRDefault="00B7309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C86"/>
    <w:rsid w:val="00024AA5"/>
    <w:rsid w:val="001F59BF"/>
    <w:rsid w:val="004B68EE"/>
    <w:rsid w:val="00594EC7"/>
    <w:rsid w:val="00720B25"/>
    <w:rsid w:val="00732EE7"/>
    <w:rsid w:val="00781624"/>
    <w:rsid w:val="00885A8E"/>
    <w:rsid w:val="0088666E"/>
    <w:rsid w:val="008D1C86"/>
    <w:rsid w:val="008E4F18"/>
    <w:rsid w:val="008F2CFD"/>
    <w:rsid w:val="00970374"/>
    <w:rsid w:val="00990850"/>
    <w:rsid w:val="00A71E09"/>
    <w:rsid w:val="00AB6830"/>
    <w:rsid w:val="00B73098"/>
    <w:rsid w:val="00BC7ABA"/>
    <w:rsid w:val="00D32D79"/>
    <w:rsid w:val="00F37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86"/>
    <w:pPr>
      <w:spacing w:after="0" w:line="240" w:lineRule="auto"/>
    </w:pPr>
    <w:rPr>
      <w:rFonts w:ascii="Calibri" w:hAnsi="Calibri" w:cs="Calibri"/>
    </w:rPr>
  </w:style>
  <w:style w:type="paragraph" w:styleId="Rubrik2">
    <w:name w:val="heading 2"/>
    <w:basedOn w:val="Normal"/>
    <w:next w:val="Normal"/>
    <w:link w:val="Rubrik2Char"/>
    <w:uiPriority w:val="9"/>
    <w:unhideWhenUsed/>
    <w:qFormat/>
    <w:rsid w:val="00594EC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594EC7"/>
    <w:rPr>
      <w:rFonts w:asciiTheme="majorHAnsi" w:eastAsiaTheme="majorEastAsia" w:hAnsiTheme="majorHAnsi" w:cstheme="majorBidi"/>
      <w:b/>
      <w:bCs/>
      <w:color w:val="4F81BD" w:themeColor="accent1"/>
      <w:sz w:val="26"/>
      <w:szCs w:val="26"/>
    </w:rPr>
  </w:style>
  <w:style w:type="paragraph" w:styleId="Normalwebb">
    <w:name w:val="Normal (Web)"/>
    <w:basedOn w:val="Normal"/>
    <w:uiPriority w:val="99"/>
    <w:semiHidden/>
    <w:unhideWhenUsed/>
    <w:rsid w:val="008D1C86"/>
    <w:pPr>
      <w:spacing w:before="165"/>
    </w:pPr>
    <w:rPr>
      <w:rFonts w:ascii="Times New Roman" w:hAnsi="Times New Roman" w:cs="Times New Roman"/>
      <w:sz w:val="24"/>
      <w:szCs w:val="24"/>
      <w:lang w:eastAsia="sv-SE"/>
    </w:rPr>
  </w:style>
  <w:style w:type="character" w:customStyle="1" w:styleId="brodtext1">
    <w:name w:val="brodtext1"/>
    <w:basedOn w:val="Standardstycketeckensnitt"/>
    <w:rsid w:val="008D1C86"/>
    <w:rPr>
      <w:rFonts w:ascii="Arial" w:hAnsi="Arial" w:cs="Arial" w:hint="default"/>
      <w:b w:val="0"/>
      <w:bCs w:val="0"/>
      <w:i w:val="0"/>
      <w:iCs w:val="0"/>
      <w:color w:val="000000"/>
    </w:rPr>
  </w:style>
  <w:style w:type="character" w:styleId="Betoning">
    <w:name w:val="Emphasis"/>
    <w:basedOn w:val="Standardstycketeckensnitt"/>
    <w:uiPriority w:val="20"/>
    <w:qFormat/>
    <w:rsid w:val="001F59BF"/>
    <w:rPr>
      <w:i/>
      <w:iCs/>
    </w:rPr>
  </w:style>
  <w:style w:type="paragraph" w:styleId="Sidhuvud">
    <w:name w:val="header"/>
    <w:basedOn w:val="Normal"/>
    <w:link w:val="SidhuvudChar"/>
    <w:uiPriority w:val="99"/>
    <w:unhideWhenUsed/>
    <w:rsid w:val="00B73098"/>
    <w:pPr>
      <w:tabs>
        <w:tab w:val="center" w:pos="4536"/>
        <w:tab w:val="right" w:pos="9072"/>
      </w:tabs>
    </w:pPr>
  </w:style>
  <w:style w:type="character" w:customStyle="1" w:styleId="SidhuvudChar">
    <w:name w:val="Sidhuvud Char"/>
    <w:basedOn w:val="Standardstycketeckensnitt"/>
    <w:link w:val="Sidhuvud"/>
    <w:uiPriority w:val="99"/>
    <w:rsid w:val="00B73098"/>
    <w:rPr>
      <w:rFonts w:ascii="Calibri" w:hAnsi="Calibri" w:cs="Calibri"/>
    </w:rPr>
  </w:style>
  <w:style w:type="paragraph" w:styleId="Sidfot">
    <w:name w:val="footer"/>
    <w:basedOn w:val="Normal"/>
    <w:link w:val="SidfotChar"/>
    <w:unhideWhenUsed/>
    <w:rsid w:val="00B73098"/>
    <w:pPr>
      <w:tabs>
        <w:tab w:val="center" w:pos="4536"/>
        <w:tab w:val="right" w:pos="9072"/>
      </w:tabs>
    </w:pPr>
  </w:style>
  <w:style w:type="character" w:customStyle="1" w:styleId="SidfotChar">
    <w:name w:val="Sidfot Char"/>
    <w:basedOn w:val="Standardstycketeckensnitt"/>
    <w:link w:val="Sidfot"/>
    <w:rsid w:val="00B73098"/>
    <w:rPr>
      <w:rFonts w:ascii="Calibri" w:hAnsi="Calibri" w:cs="Calibri"/>
    </w:rPr>
  </w:style>
  <w:style w:type="paragraph" w:styleId="Ballongtext">
    <w:name w:val="Balloon Text"/>
    <w:basedOn w:val="Normal"/>
    <w:link w:val="BallongtextChar"/>
    <w:uiPriority w:val="99"/>
    <w:semiHidden/>
    <w:unhideWhenUsed/>
    <w:rsid w:val="00B73098"/>
    <w:rPr>
      <w:rFonts w:ascii="Tahoma" w:hAnsi="Tahoma" w:cs="Tahoma"/>
      <w:sz w:val="16"/>
      <w:szCs w:val="16"/>
    </w:rPr>
  </w:style>
  <w:style w:type="character" w:customStyle="1" w:styleId="BallongtextChar">
    <w:name w:val="Ballongtext Char"/>
    <w:basedOn w:val="Standardstycketeckensnitt"/>
    <w:link w:val="Ballongtext"/>
    <w:uiPriority w:val="99"/>
    <w:semiHidden/>
    <w:rsid w:val="00B73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86"/>
    <w:pPr>
      <w:spacing w:after="0" w:line="240" w:lineRule="auto"/>
    </w:pPr>
    <w:rPr>
      <w:rFonts w:ascii="Calibri" w:hAnsi="Calibri" w:cs="Calibri"/>
    </w:rPr>
  </w:style>
  <w:style w:type="paragraph" w:styleId="Rubrik2">
    <w:name w:val="heading 2"/>
    <w:basedOn w:val="Normal"/>
    <w:next w:val="Normal"/>
    <w:link w:val="Rubrik2Char"/>
    <w:uiPriority w:val="9"/>
    <w:unhideWhenUsed/>
    <w:qFormat/>
    <w:rsid w:val="00594EC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594EC7"/>
    <w:rPr>
      <w:rFonts w:asciiTheme="majorHAnsi" w:eastAsiaTheme="majorEastAsia" w:hAnsiTheme="majorHAnsi" w:cstheme="majorBidi"/>
      <w:b/>
      <w:bCs/>
      <w:color w:val="4F81BD" w:themeColor="accent1"/>
      <w:sz w:val="26"/>
      <w:szCs w:val="26"/>
    </w:rPr>
  </w:style>
  <w:style w:type="paragraph" w:styleId="Normalwebb">
    <w:name w:val="Normal (Web)"/>
    <w:basedOn w:val="Normal"/>
    <w:uiPriority w:val="99"/>
    <w:semiHidden/>
    <w:unhideWhenUsed/>
    <w:rsid w:val="008D1C86"/>
    <w:pPr>
      <w:spacing w:before="165"/>
    </w:pPr>
    <w:rPr>
      <w:rFonts w:ascii="Times New Roman" w:hAnsi="Times New Roman" w:cs="Times New Roman"/>
      <w:sz w:val="24"/>
      <w:szCs w:val="24"/>
      <w:lang w:eastAsia="sv-SE"/>
    </w:rPr>
  </w:style>
  <w:style w:type="character" w:customStyle="1" w:styleId="brodtext1">
    <w:name w:val="brodtext1"/>
    <w:basedOn w:val="Standardstycketeckensnitt"/>
    <w:rsid w:val="008D1C86"/>
    <w:rPr>
      <w:rFonts w:ascii="Arial" w:hAnsi="Arial" w:cs="Arial" w:hint="default"/>
      <w:b w:val="0"/>
      <w:bCs w:val="0"/>
      <w:i w:val="0"/>
      <w:iCs w:val="0"/>
      <w:color w:val="000000"/>
    </w:rPr>
  </w:style>
  <w:style w:type="character" w:styleId="Betoning">
    <w:name w:val="Emphasis"/>
    <w:basedOn w:val="Standardstycketeckensnitt"/>
    <w:uiPriority w:val="20"/>
    <w:qFormat/>
    <w:rsid w:val="001F59BF"/>
    <w:rPr>
      <w:i/>
      <w:iCs/>
    </w:rPr>
  </w:style>
  <w:style w:type="paragraph" w:styleId="Sidhuvud">
    <w:name w:val="header"/>
    <w:basedOn w:val="Normal"/>
    <w:link w:val="SidhuvudChar"/>
    <w:uiPriority w:val="99"/>
    <w:unhideWhenUsed/>
    <w:rsid w:val="00B73098"/>
    <w:pPr>
      <w:tabs>
        <w:tab w:val="center" w:pos="4536"/>
        <w:tab w:val="right" w:pos="9072"/>
      </w:tabs>
    </w:pPr>
  </w:style>
  <w:style w:type="character" w:customStyle="1" w:styleId="SidhuvudChar">
    <w:name w:val="Sidhuvud Char"/>
    <w:basedOn w:val="Standardstycketeckensnitt"/>
    <w:link w:val="Sidhuvud"/>
    <w:uiPriority w:val="99"/>
    <w:rsid w:val="00B73098"/>
    <w:rPr>
      <w:rFonts w:ascii="Calibri" w:hAnsi="Calibri" w:cs="Calibri"/>
    </w:rPr>
  </w:style>
  <w:style w:type="paragraph" w:styleId="Sidfot">
    <w:name w:val="footer"/>
    <w:basedOn w:val="Normal"/>
    <w:link w:val="SidfotChar"/>
    <w:unhideWhenUsed/>
    <w:rsid w:val="00B73098"/>
    <w:pPr>
      <w:tabs>
        <w:tab w:val="center" w:pos="4536"/>
        <w:tab w:val="right" w:pos="9072"/>
      </w:tabs>
    </w:pPr>
  </w:style>
  <w:style w:type="character" w:customStyle="1" w:styleId="SidfotChar">
    <w:name w:val="Sidfot Char"/>
    <w:basedOn w:val="Standardstycketeckensnitt"/>
    <w:link w:val="Sidfot"/>
    <w:rsid w:val="00B73098"/>
    <w:rPr>
      <w:rFonts w:ascii="Calibri" w:hAnsi="Calibri" w:cs="Calibri"/>
    </w:rPr>
  </w:style>
  <w:style w:type="paragraph" w:styleId="Ballongtext">
    <w:name w:val="Balloon Text"/>
    <w:basedOn w:val="Normal"/>
    <w:link w:val="BallongtextChar"/>
    <w:uiPriority w:val="99"/>
    <w:semiHidden/>
    <w:unhideWhenUsed/>
    <w:rsid w:val="00B73098"/>
    <w:rPr>
      <w:rFonts w:ascii="Tahoma" w:hAnsi="Tahoma" w:cs="Tahoma"/>
      <w:sz w:val="16"/>
      <w:szCs w:val="16"/>
    </w:rPr>
  </w:style>
  <w:style w:type="character" w:customStyle="1" w:styleId="BallongtextChar">
    <w:name w:val="Ballongtext Char"/>
    <w:basedOn w:val="Standardstycketeckensnitt"/>
    <w:link w:val="Ballongtext"/>
    <w:uiPriority w:val="99"/>
    <w:semiHidden/>
    <w:rsid w:val="00B73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5750">
      <w:bodyDiv w:val="1"/>
      <w:marLeft w:val="120"/>
      <w:marRight w:val="120"/>
      <w:marTop w:val="120"/>
      <w:marBottom w:val="120"/>
      <w:divBdr>
        <w:top w:val="none" w:sz="0" w:space="0" w:color="auto"/>
        <w:left w:val="none" w:sz="0" w:space="0" w:color="auto"/>
        <w:bottom w:val="none" w:sz="0" w:space="0" w:color="auto"/>
        <w:right w:val="none" w:sz="0" w:space="0" w:color="auto"/>
      </w:divBdr>
    </w:div>
    <w:div w:id="418328546">
      <w:bodyDiv w:val="1"/>
      <w:marLeft w:val="0"/>
      <w:marRight w:val="0"/>
      <w:marTop w:val="0"/>
      <w:marBottom w:val="0"/>
      <w:divBdr>
        <w:top w:val="none" w:sz="0" w:space="0" w:color="auto"/>
        <w:left w:val="none" w:sz="0" w:space="0" w:color="auto"/>
        <w:bottom w:val="none" w:sz="0" w:space="0" w:color="auto"/>
        <w:right w:val="none" w:sz="0" w:space="0" w:color="auto"/>
      </w:divBdr>
    </w:div>
    <w:div w:id="771631711">
      <w:bodyDiv w:val="1"/>
      <w:marLeft w:val="0"/>
      <w:marRight w:val="0"/>
      <w:marTop w:val="0"/>
      <w:marBottom w:val="0"/>
      <w:divBdr>
        <w:top w:val="none" w:sz="0" w:space="0" w:color="auto"/>
        <w:left w:val="none" w:sz="0" w:space="0" w:color="auto"/>
        <w:bottom w:val="none" w:sz="0" w:space="0" w:color="auto"/>
        <w:right w:val="none" w:sz="0" w:space="0" w:color="auto"/>
      </w:divBdr>
    </w:div>
    <w:div w:id="155276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1572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Förvaltnings AB GöteborgsLokaler</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pijoh</dc:creator>
  <cp:lastModifiedBy>Jessica Wellergård</cp:lastModifiedBy>
  <cp:revision>2</cp:revision>
  <dcterms:created xsi:type="dcterms:W3CDTF">2013-04-17T13:25:00Z</dcterms:created>
  <dcterms:modified xsi:type="dcterms:W3CDTF">2013-04-17T13:25:00Z</dcterms:modified>
</cp:coreProperties>
</file>