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58" w:rsidRDefault="00907ACF" w:rsidP="00687522">
      <w:pPr>
        <w:keepNext/>
        <w:spacing w:line="360" w:lineRule="auto"/>
        <w:ind w:right="1418"/>
        <w:outlineLvl w:val="1"/>
        <w:rPr>
          <w:rFonts w:ascii="Helvetica" w:hAnsi="Helvetica" w:cs="Helvetica"/>
          <w:b/>
          <w:sz w:val="22"/>
          <w:szCs w:val="22"/>
        </w:rPr>
      </w:pPr>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7E71F04B" wp14:editId="741C6667">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6E09C9" w:rsidRPr="006E09C9">
        <w:rPr>
          <w:rFonts w:ascii="Helvetica" w:hAnsi="Helvetica" w:cs="Helvetica"/>
          <w:b/>
          <w:sz w:val="22"/>
          <w:szCs w:val="22"/>
        </w:rPr>
        <w:t>New electronics housings for controllers</w:t>
      </w:r>
    </w:p>
    <w:p w:rsidR="006E09C9" w:rsidRDefault="006E09C9" w:rsidP="00C17F58">
      <w:pPr>
        <w:spacing w:line="360" w:lineRule="auto"/>
        <w:ind w:right="2835"/>
        <w:rPr>
          <w:rFonts w:ascii="Helvetica" w:eastAsia="Times New Roman" w:hAnsi="Helvetica" w:cs="Helvetica"/>
        </w:rPr>
      </w:pPr>
    </w:p>
    <w:p w:rsidR="006E09C9" w:rsidRPr="00687522" w:rsidRDefault="006E09C9" w:rsidP="006E09C9">
      <w:pPr>
        <w:spacing w:line="360" w:lineRule="auto"/>
        <w:ind w:right="2835"/>
        <w:rPr>
          <w:rFonts w:ascii="Helvetica" w:hAnsi="Helvetica" w:cs="Helvetica"/>
        </w:rPr>
      </w:pPr>
      <w:r w:rsidRPr="00687522">
        <w:rPr>
          <w:rFonts w:ascii="Helvetica" w:hAnsi="Helvetica" w:cs="Helvetica"/>
        </w:rPr>
        <w:t>Phoenix Contact is extending its ME-IO housing series to include versions with an overall width of 37.6 mm and 75.2 mm. The new housings can accommodate PCBs that are mounted vertically and horizontally. They offer a large area on the front for optional displays, operating elements or data interfaces. The L-design versions also enable the easy integration of RJ45 or D-SUB connections for control cabinet installations where space is limited. The housing series is therefore ideal for complex control and communication tasks.</w:t>
      </w:r>
    </w:p>
    <w:p w:rsidR="006E09C9" w:rsidRPr="00687522" w:rsidRDefault="006E09C9" w:rsidP="006E09C9">
      <w:pPr>
        <w:spacing w:line="360" w:lineRule="auto"/>
        <w:ind w:right="2835"/>
        <w:rPr>
          <w:rFonts w:ascii="Helvetica" w:hAnsi="Helvetica" w:cs="Helvetica"/>
        </w:rPr>
      </w:pPr>
    </w:p>
    <w:p w:rsidR="00F309EB" w:rsidRPr="00687522" w:rsidRDefault="006E09C9" w:rsidP="006E09C9">
      <w:pPr>
        <w:spacing w:line="360" w:lineRule="auto"/>
        <w:ind w:right="2835"/>
        <w:rPr>
          <w:rFonts w:ascii="Helvetica" w:hAnsi="Helvetica"/>
          <w:b/>
        </w:rPr>
      </w:pPr>
      <w:proofErr w:type="gramStart"/>
      <w:r w:rsidRPr="00687522">
        <w:rPr>
          <w:rFonts w:ascii="Helvetica" w:hAnsi="Helvetica" w:cs="Helvetica"/>
        </w:rPr>
        <w:t>The established housings for I/O modules with an overall width of 18.8 mm round off the housing system.</w:t>
      </w:r>
      <w:proofErr w:type="gramEnd"/>
      <w:r w:rsidRPr="00687522">
        <w:rPr>
          <w:rFonts w:ascii="Helvetica" w:hAnsi="Helvetica" w:cs="Helvetica"/>
        </w:rPr>
        <w:t xml:space="preserve"> Their front connector plugs with Push-in technology make wiring even easier. The connectors with four or six connection positions can be removed individually with the Lock and Release system. They enable the connection of up to 54 positions per module. Optional DIN rail connectors enable efficient cross-communication for the entire module. With over 100 system components, different housing designs, and corresponding accessories such as </w:t>
      </w:r>
      <w:r w:rsidR="00687522" w:rsidRPr="00687522">
        <w:rPr>
          <w:rFonts w:ascii="Helvetica" w:hAnsi="Helvetica" w:cs="Helvetica"/>
        </w:rPr>
        <w:t>swivelling</w:t>
      </w:r>
      <w:r w:rsidRPr="00687522">
        <w:rPr>
          <w:rFonts w:ascii="Helvetica" w:hAnsi="Helvetica" w:cs="Helvetica"/>
        </w:rPr>
        <w:t xml:space="preserve"> marking covers, ME-IO offers device manufacturers an ideal system solution for tailor-made electronics modules.</w:t>
      </w:r>
    </w:p>
    <w:p w:rsidR="00C17F58" w:rsidRDefault="00687522" w:rsidP="00A15E86">
      <w:pPr>
        <w:spacing w:line="360" w:lineRule="auto"/>
        <w:rPr>
          <w:rFonts w:ascii="Helvetica" w:hAnsi="Helvetica"/>
          <w:b/>
          <w:lang w:val="en-US"/>
        </w:rPr>
      </w:pPr>
      <w:r>
        <w:rPr>
          <w:rFonts w:ascii="Helvetica" w:hAnsi="Helvetica"/>
          <w:b/>
          <w:lang w:val="en-US"/>
        </w:rPr>
        <w:br/>
        <w:t>Ends</w:t>
      </w:r>
    </w:p>
    <w:p w:rsidR="00687522" w:rsidRDefault="00687522" w:rsidP="00A15E86">
      <w:pPr>
        <w:spacing w:line="360" w:lineRule="auto"/>
        <w:rPr>
          <w:rFonts w:ascii="Helvetica" w:hAnsi="Helvetica"/>
          <w:b/>
          <w:lang w:val="en-US"/>
        </w:rPr>
      </w:pPr>
    </w:p>
    <w:p w:rsidR="00687522" w:rsidRPr="006E09C9" w:rsidRDefault="00687522" w:rsidP="00A15E86">
      <w:pPr>
        <w:spacing w:line="360" w:lineRule="auto"/>
        <w:rPr>
          <w:rFonts w:ascii="Helvetica" w:hAnsi="Helvetica"/>
          <w:b/>
          <w:lang w:val="en-US"/>
        </w:rPr>
      </w:pPr>
      <w:r>
        <w:rPr>
          <w:rFonts w:ascii="Helvetica" w:hAnsi="Helvetica"/>
          <w:b/>
          <w:lang w:val="en-US"/>
        </w:rPr>
        <w:t>June 2016</w:t>
      </w:r>
    </w:p>
    <w:p w:rsidR="00C17F58" w:rsidRPr="006E09C9" w:rsidRDefault="00C17F58" w:rsidP="00A15E86">
      <w:pPr>
        <w:spacing w:line="360" w:lineRule="auto"/>
        <w:rPr>
          <w:rFonts w:ascii="Helvetica" w:hAnsi="Helvetica"/>
          <w:b/>
          <w:lang w:val="en-US"/>
        </w:rPr>
      </w:pPr>
    </w:p>
    <w:p w:rsidR="005C67CD" w:rsidRDefault="00687522" w:rsidP="00984218">
      <w:pPr>
        <w:spacing w:line="360" w:lineRule="auto"/>
        <w:rPr>
          <w:rFonts w:ascii="Helvetica" w:hAnsi="Helvetica"/>
          <w:b/>
        </w:rPr>
      </w:pPr>
      <w:r>
        <w:rPr>
          <w:rFonts w:ascii="Helvetica" w:hAnsi="Helvetica"/>
          <w:b/>
        </w:rPr>
        <w:t>PR</w:t>
      </w:r>
      <w:r w:rsidR="00DF21A5">
        <w:rPr>
          <w:rFonts w:ascii="Helvetica" w:hAnsi="Helvetica"/>
          <w:b/>
        </w:rPr>
        <w:t>4</w:t>
      </w:r>
      <w:r w:rsidR="000365FE">
        <w:rPr>
          <w:rFonts w:ascii="Helvetica" w:hAnsi="Helvetica"/>
          <w:b/>
        </w:rPr>
        <w:t>8</w:t>
      </w:r>
      <w:r w:rsidR="00DF313C">
        <w:rPr>
          <w:rFonts w:ascii="Helvetica" w:hAnsi="Helvetica"/>
          <w:b/>
        </w:rPr>
        <w:t>5</w:t>
      </w:r>
      <w:r w:rsidR="00C17F58">
        <w:rPr>
          <w:rFonts w:ascii="Helvetica" w:hAnsi="Helvetica"/>
          <w:b/>
        </w:rPr>
        <w:t>9</w:t>
      </w:r>
      <w:r>
        <w:rPr>
          <w:rFonts w:ascii="Helvetica" w:hAnsi="Helvetica"/>
          <w:b/>
        </w:rPr>
        <w:t>GB</w:t>
      </w:r>
    </w:p>
    <w:p w:rsidR="00687522" w:rsidRDefault="00687522" w:rsidP="00984218">
      <w:pPr>
        <w:spacing w:line="360" w:lineRule="auto"/>
        <w:rPr>
          <w:rFonts w:ascii="Helvetica" w:hAnsi="Helvetica"/>
          <w:lang w:eastAsia="ja-JP"/>
        </w:rPr>
      </w:pPr>
    </w:p>
    <w:p w:rsidR="00687522" w:rsidRDefault="00687522" w:rsidP="00687522">
      <w:pPr>
        <w:rPr>
          <w:rFonts w:ascii="Arial" w:hAnsi="Arial" w:cs="Arial"/>
        </w:rPr>
      </w:pPr>
      <w:r>
        <w:rPr>
          <w:rFonts w:ascii="Arial" w:hAnsi="Arial" w:cs="Arial"/>
        </w:rPr>
        <w:t>Phoenix Contact Ltd</w:t>
      </w:r>
    </w:p>
    <w:p w:rsidR="00687522" w:rsidRDefault="00687522" w:rsidP="00687522">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687522" w:rsidRDefault="00687522" w:rsidP="00687522">
      <w:pPr>
        <w:rPr>
          <w:rFonts w:ascii="Arial" w:hAnsi="Arial" w:cs="Arial"/>
        </w:rPr>
      </w:pPr>
      <w:r>
        <w:rPr>
          <w:rFonts w:ascii="Arial" w:hAnsi="Arial" w:cs="Arial"/>
        </w:rPr>
        <w:t>Telford</w:t>
      </w:r>
    </w:p>
    <w:p w:rsidR="00687522" w:rsidRDefault="00687522" w:rsidP="00687522">
      <w:pPr>
        <w:rPr>
          <w:rFonts w:ascii="Arial" w:hAnsi="Arial" w:cs="Arial"/>
        </w:rPr>
      </w:pPr>
      <w:r>
        <w:rPr>
          <w:rFonts w:ascii="Arial" w:hAnsi="Arial" w:cs="Arial"/>
        </w:rPr>
        <w:t>Shropshire</w:t>
      </w:r>
    </w:p>
    <w:p w:rsidR="00687522" w:rsidRDefault="00687522" w:rsidP="00687522">
      <w:pPr>
        <w:rPr>
          <w:rFonts w:ascii="Arial" w:hAnsi="Arial" w:cs="Arial"/>
        </w:rPr>
      </w:pPr>
      <w:r>
        <w:rPr>
          <w:rFonts w:ascii="Arial" w:hAnsi="Arial" w:cs="Arial"/>
        </w:rPr>
        <w:t>TF7 4PG</w:t>
      </w:r>
    </w:p>
    <w:p w:rsidR="00687522" w:rsidRDefault="00687522" w:rsidP="00687522">
      <w:pPr>
        <w:rPr>
          <w:rFonts w:ascii="Arial" w:hAnsi="Arial" w:cs="Arial"/>
        </w:rPr>
      </w:pPr>
      <w:r>
        <w:rPr>
          <w:rFonts w:ascii="Arial" w:hAnsi="Arial" w:cs="Arial"/>
        </w:rPr>
        <w:t>Tel: 0845 881 2222</w:t>
      </w:r>
    </w:p>
    <w:p w:rsidR="00687522" w:rsidRDefault="00687522" w:rsidP="00687522">
      <w:pPr>
        <w:rPr>
          <w:rFonts w:ascii="Arial" w:hAnsi="Arial" w:cs="Arial"/>
        </w:rPr>
      </w:pPr>
      <w:r>
        <w:rPr>
          <w:rFonts w:ascii="Arial" w:hAnsi="Arial" w:cs="Arial"/>
        </w:rPr>
        <w:t>Fax: 0845 881 2211</w:t>
      </w:r>
    </w:p>
    <w:p w:rsidR="00687522" w:rsidRDefault="00687522" w:rsidP="00687522">
      <w:pPr>
        <w:rPr>
          <w:rFonts w:ascii="Arial" w:hAnsi="Arial" w:cs="Arial"/>
        </w:rPr>
      </w:pPr>
      <w:hyperlink r:id="rId10" w:history="1">
        <w:r>
          <w:rPr>
            <w:rStyle w:val="Hyperlink"/>
            <w:rFonts w:ascii="Arial" w:hAnsi="Arial" w:cs="Arial"/>
          </w:rPr>
          <w:t>www.phoenixcontact.co.uk</w:t>
        </w:r>
      </w:hyperlink>
    </w:p>
    <w:p w:rsidR="00687522" w:rsidRDefault="00687522" w:rsidP="00687522">
      <w:pPr>
        <w:rPr>
          <w:rFonts w:ascii="Arial" w:hAnsi="Arial" w:cs="Arial"/>
        </w:rPr>
      </w:pPr>
      <w:hyperlink r:id="rId11" w:history="1">
        <w:r>
          <w:rPr>
            <w:rStyle w:val="Hyperlink"/>
            <w:rFonts w:ascii="Arial" w:hAnsi="Arial" w:cs="Arial"/>
          </w:rPr>
          <w:t>info@phoenixcontact.co.uk</w:t>
        </w:r>
      </w:hyperlink>
    </w:p>
    <w:p w:rsidR="00687522" w:rsidRDefault="00687522" w:rsidP="00687522">
      <w:pPr>
        <w:rPr>
          <w:rFonts w:ascii="Arial" w:hAnsi="Arial" w:cs="Arial"/>
        </w:rPr>
      </w:pPr>
      <w:bookmarkStart w:id="1" w:name="_GoBack"/>
      <w:bookmarkEnd w:id="1"/>
    </w:p>
    <w:p w:rsidR="00687522" w:rsidRDefault="00687522" w:rsidP="00687522">
      <w:pPr>
        <w:rPr>
          <w:rFonts w:ascii="Arial" w:hAnsi="Arial" w:cs="Arial"/>
        </w:rPr>
      </w:pPr>
    </w:p>
    <w:p w:rsidR="00687522" w:rsidRDefault="00687522" w:rsidP="00687522">
      <w:pPr>
        <w:rPr>
          <w:rFonts w:ascii="Arial" w:hAnsi="Arial" w:cs="Arial"/>
          <w:b/>
        </w:rPr>
      </w:pPr>
      <w:r>
        <w:rPr>
          <w:rFonts w:ascii="Arial" w:hAnsi="Arial" w:cs="Arial"/>
          <w:b/>
        </w:rPr>
        <w:lastRenderedPageBreak/>
        <w:t>For news updates from Phoenix Contact visit:</w:t>
      </w:r>
    </w:p>
    <w:p w:rsidR="00687522" w:rsidRDefault="00687522" w:rsidP="00687522">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687522" w:rsidRDefault="00687522" w:rsidP="00687522">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687522" w:rsidRDefault="00687522" w:rsidP="00687522">
      <w:pPr>
        <w:rPr>
          <w:rFonts w:ascii="Arial" w:hAnsi="Arial" w:cs="Arial"/>
        </w:rPr>
      </w:pPr>
      <w:r>
        <w:rPr>
          <w:rFonts w:ascii="Arial" w:hAnsi="Arial" w:cs="Arial"/>
          <w:b/>
        </w:rPr>
        <w:t>YouTube</w:t>
      </w:r>
      <w:r>
        <w:rPr>
          <w:rFonts w:ascii="Arial" w:hAnsi="Arial" w:cs="Arial"/>
        </w:rPr>
        <w:t xml:space="preserve"> – Phoenix Contact UK</w:t>
      </w:r>
    </w:p>
    <w:p w:rsidR="00687522" w:rsidRDefault="00687522" w:rsidP="00687522">
      <w:pPr>
        <w:rPr>
          <w:rFonts w:ascii="Arial" w:hAnsi="Arial" w:cs="Arial"/>
        </w:rPr>
      </w:pPr>
      <w:r>
        <w:rPr>
          <w:rFonts w:ascii="Arial" w:hAnsi="Arial" w:cs="Arial"/>
          <w:b/>
        </w:rPr>
        <w:t>Blog</w:t>
      </w:r>
      <w:r>
        <w:rPr>
          <w:rFonts w:ascii="Arial" w:hAnsi="Arial" w:cs="Arial"/>
        </w:rPr>
        <w:t xml:space="preserve"> – www.phoenixcontact.co.uk/blog</w:t>
      </w:r>
    </w:p>
    <w:p w:rsidR="00687522" w:rsidRDefault="00687522" w:rsidP="00687522">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687522" w:rsidRDefault="00687522" w:rsidP="00687522">
      <w:pPr>
        <w:rPr>
          <w:rFonts w:ascii="Arial" w:hAnsi="Arial" w:cs="Arial"/>
          <w:sz w:val="24"/>
        </w:rPr>
      </w:pPr>
    </w:p>
    <w:sectPr w:rsidR="00687522">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22" w:rsidRDefault="00687522" w:rsidP="00687522">
    <w:pPr>
      <w:rPr>
        <w:rFonts w:ascii="Arial" w:hAnsi="Arial" w:cs="Arial"/>
      </w:rPr>
    </w:pPr>
    <w:r>
      <w:rPr>
        <w:rFonts w:ascii="Arial" w:hAnsi="Arial" w:cs="Arial"/>
      </w:rPr>
      <w:t>For further information on this press release please contact:</w:t>
    </w:r>
  </w:p>
  <w:p w:rsidR="00687522" w:rsidRDefault="00687522" w:rsidP="00687522">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687522" w:rsidRPr="00A7415A" w:rsidRDefault="00687522" w:rsidP="00687522">
    <w:pPr>
      <w:spacing w:line="360" w:lineRule="auto"/>
      <w:rPr>
        <w:rFonts w:ascii="Helvetica" w:hAnsi="Helvetica"/>
        <w:b/>
        <w:lang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p w:rsidR="001778E4" w:rsidRPr="00687522" w:rsidRDefault="001778E4" w:rsidP="00687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984218">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215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7500"/>
    <w:rsid w:val="00017DD9"/>
    <w:rsid w:val="00021083"/>
    <w:rsid w:val="00021EB1"/>
    <w:rsid w:val="00022F89"/>
    <w:rsid w:val="0002615A"/>
    <w:rsid w:val="00026282"/>
    <w:rsid w:val="00026490"/>
    <w:rsid w:val="00032263"/>
    <w:rsid w:val="00032589"/>
    <w:rsid w:val="000341AB"/>
    <w:rsid w:val="0003539B"/>
    <w:rsid w:val="000365FE"/>
    <w:rsid w:val="000403F4"/>
    <w:rsid w:val="00040B3B"/>
    <w:rsid w:val="00042406"/>
    <w:rsid w:val="000444EE"/>
    <w:rsid w:val="0004738A"/>
    <w:rsid w:val="000473B9"/>
    <w:rsid w:val="000474C5"/>
    <w:rsid w:val="000478ED"/>
    <w:rsid w:val="000515C8"/>
    <w:rsid w:val="0005188E"/>
    <w:rsid w:val="000522ED"/>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936"/>
    <w:rsid w:val="000709CF"/>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993"/>
    <w:rsid w:val="000A3CC6"/>
    <w:rsid w:val="000A430D"/>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01B"/>
    <w:rsid w:val="000F6A91"/>
    <w:rsid w:val="00100393"/>
    <w:rsid w:val="00102509"/>
    <w:rsid w:val="001025EA"/>
    <w:rsid w:val="00103C81"/>
    <w:rsid w:val="00106A9E"/>
    <w:rsid w:val="00107C4B"/>
    <w:rsid w:val="00107C86"/>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9F7"/>
    <w:rsid w:val="00142A63"/>
    <w:rsid w:val="001433C4"/>
    <w:rsid w:val="00144226"/>
    <w:rsid w:val="001528E1"/>
    <w:rsid w:val="00153C78"/>
    <w:rsid w:val="00153C7C"/>
    <w:rsid w:val="00154FB3"/>
    <w:rsid w:val="00155F5D"/>
    <w:rsid w:val="0015627C"/>
    <w:rsid w:val="0015773E"/>
    <w:rsid w:val="00160A17"/>
    <w:rsid w:val="0016116E"/>
    <w:rsid w:val="00163468"/>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6D38"/>
    <w:rsid w:val="00197AAE"/>
    <w:rsid w:val="00197FD9"/>
    <w:rsid w:val="001A6D19"/>
    <w:rsid w:val="001A706D"/>
    <w:rsid w:val="001A7A07"/>
    <w:rsid w:val="001B0817"/>
    <w:rsid w:val="001B283D"/>
    <w:rsid w:val="001B3B27"/>
    <w:rsid w:val="001B4E24"/>
    <w:rsid w:val="001B4F01"/>
    <w:rsid w:val="001C3A65"/>
    <w:rsid w:val="001C532B"/>
    <w:rsid w:val="001C5415"/>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8EA"/>
    <w:rsid w:val="002219EA"/>
    <w:rsid w:val="002328BE"/>
    <w:rsid w:val="00233CC6"/>
    <w:rsid w:val="002347B9"/>
    <w:rsid w:val="00236141"/>
    <w:rsid w:val="002366A3"/>
    <w:rsid w:val="00236EF7"/>
    <w:rsid w:val="002372A1"/>
    <w:rsid w:val="00237906"/>
    <w:rsid w:val="00237B80"/>
    <w:rsid w:val="00242B23"/>
    <w:rsid w:val="00243DA1"/>
    <w:rsid w:val="00245677"/>
    <w:rsid w:val="00245699"/>
    <w:rsid w:val="00252D7F"/>
    <w:rsid w:val="002538AF"/>
    <w:rsid w:val="00257B4E"/>
    <w:rsid w:val="00260C45"/>
    <w:rsid w:val="00264687"/>
    <w:rsid w:val="002706FB"/>
    <w:rsid w:val="0027081C"/>
    <w:rsid w:val="00271209"/>
    <w:rsid w:val="002715B8"/>
    <w:rsid w:val="0027259A"/>
    <w:rsid w:val="00274ECC"/>
    <w:rsid w:val="00276EF2"/>
    <w:rsid w:val="002772EB"/>
    <w:rsid w:val="00282DEB"/>
    <w:rsid w:val="00287959"/>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1972"/>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3D32"/>
    <w:rsid w:val="00314C44"/>
    <w:rsid w:val="003151A1"/>
    <w:rsid w:val="00315431"/>
    <w:rsid w:val="00315C62"/>
    <w:rsid w:val="00316FDA"/>
    <w:rsid w:val="00320A6A"/>
    <w:rsid w:val="00321042"/>
    <w:rsid w:val="003237B8"/>
    <w:rsid w:val="00330FC8"/>
    <w:rsid w:val="00331421"/>
    <w:rsid w:val="00331458"/>
    <w:rsid w:val="00331C4A"/>
    <w:rsid w:val="003321CC"/>
    <w:rsid w:val="003321F9"/>
    <w:rsid w:val="003349B3"/>
    <w:rsid w:val="0033521E"/>
    <w:rsid w:val="00342176"/>
    <w:rsid w:val="00342CC8"/>
    <w:rsid w:val="00343268"/>
    <w:rsid w:val="0034341C"/>
    <w:rsid w:val="00344935"/>
    <w:rsid w:val="00345580"/>
    <w:rsid w:val="00350FA3"/>
    <w:rsid w:val="00355EDB"/>
    <w:rsid w:val="0035668B"/>
    <w:rsid w:val="00357380"/>
    <w:rsid w:val="00357982"/>
    <w:rsid w:val="00357E82"/>
    <w:rsid w:val="003603C8"/>
    <w:rsid w:val="00361B4C"/>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536A"/>
    <w:rsid w:val="003B64B6"/>
    <w:rsid w:val="003B697B"/>
    <w:rsid w:val="003B76D8"/>
    <w:rsid w:val="003C16E7"/>
    <w:rsid w:val="003C28BC"/>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0B31"/>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5A0F"/>
    <w:rsid w:val="004766B6"/>
    <w:rsid w:val="00482386"/>
    <w:rsid w:val="00484288"/>
    <w:rsid w:val="004847CB"/>
    <w:rsid w:val="00490057"/>
    <w:rsid w:val="00490DBC"/>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9B6"/>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4D0"/>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0007"/>
    <w:rsid w:val="00581E37"/>
    <w:rsid w:val="00583F0A"/>
    <w:rsid w:val="0058469E"/>
    <w:rsid w:val="00586257"/>
    <w:rsid w:val="005941E0"/>
    <w:rsid w:val="00595471"/>
    <w:rsid w:val="00596A0A"/>
    <w:rsid w:val="00596A9D"/>
    <w:rsid w:val="0059768B"/>
    <w:rsid w:val="005976B3"/>
    <w:rsid w:val="005A03B2"/>
    <w:rsid w:val="005A16E6"/>
    <w:rsid w:val="005A1CF7"/>
    <w:rsid w:val="005A5A79"/>
    <w:rsid w:val="005A5E5F"/>
    <w:rsid w:val="005A7488"/>
    <w:rsid w:val="005B0B63"/>
    <w:rsid w:val="005B0F4F"/>
    <w:rsid w:val="005B71F3"/>
    <w:rsid w:val="005C028C"/>
    <w:rsid w:val="005C67CD"/>
    <w:rsid w:val="005D050B"/>
    <w:rsid w:val="005D184A"/>
    <w:rsid w:val="005D2677"/>
    <w:rsid w:val="005D28E8"/>
    <w:rsid w:val="005D5834"/>
    <w:rsid w:val="005D7213"/>
    <w:rsid w:val="005E0F4D"/>
    <w:rsid w:val="005E16D2"/>
    <w:rsid w:val="005E343E"/>
    <w:rsid w:val="005F240E"/>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C2D"/>
    <w:rsid w:val="00652B04"/>
    <w:rsid w:val="006578FF"/>
    <w:rsid w:val="00660037"/>
    <w:rsid w:val="006618B9"/>
    <w:rsid w:val="00662C5C"/>
    <w:rsid w:val="00666FEA"/>
    <w:rsid w:val="00675A5A"/>
    <w:rsid w:val="00676D08"/>
    <w:rsid w:val="006825D5"/>
    <w:rsid w:val="006853B0"/>
    <w:rsid w:val="00687522"/>
    <w:rsid w:val="00687A1B"/>
    <w:rsid w:val="00690E77"/>
    <w:rsid w:val="006914FB"/>
    <w:rsid w:val="006916DA"/>
    <w:rsid w:val="00692601"/>
    <w:rsid w:val="0069267A"/>
    <w:rsid w:val="006929BF"/>
    <w:rsid w:val="006953F4"/>
    <w:rsid w:val="006A2118"/>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4C8A"/>
    <w:rsid w:val="006E09C9"/>
    <w:rsid w:val="006E142C"/>
    <w:rsid w:val="006E1A55"/>
    <w:rsid w:val="006E1A7E"/>
    <w:rsid w:val="006E21C4"/>
    <w:rsid w:val="006E6C79"/>
    <w:rsid w:val="006F1C97"/>
    <w:rsid w:val="006F224F"/>
    <w:rsid w:val="006F5926"/>
    <w:rsid w:val="006F6EF8"/>
    <w:rsid w:val="00701E68"/>
    <w:rsid w:val="0070372B"/>
    <w:rsid w:val="0070432E"/>
    <w:rsid w:val="0070608A"/>
    <w:rsid w:val="007061CC"/>
    <w:rsid w:val="00710DE8"/>
    <w:rsid w:val="00710EF8"/>
    <w:rsid w:val="00711961"/>
    <w:rsid w:val="00711DAD"/>
    <w:rsid w:val="007131DA"/>
    <w:rsid w:val="00716ED9"/>
    <w:rsid w:val="007204D5"/>
    <w:rsid w:val="00720769"/>
    <w:rsid w:val="007226ED"/>
    <w:rsid w:val="007239DD"/>
    <w:rsid w:val="00726405"/>
    <w:rsid w:val="00727A37"/>
    <w:rsid w:val="0073150A"/>
    <w:rsid w:val="0073323D"/>
    <w:rsid w:val="00735D7B"/>
    <w:rsid w:val="007367C1"/>
    <w:rsid w:val="00736CFA"/>
    <w:rsid w:val="00737C7F"/>
    <w:rsid w:val="0074018A"/>
    <w:rsid w:val="00742C25"/>
    <w:rsid w:val="00742E39"/>
    <w:rsid w:val="00743E93"/>
    <w:rsid w:val="00746105"/>
    <w:rsid w:val="0074758B"/>
    <w:rsid w:val="00755AA6"/>
    <w:rsid w:val="0075703F"/>
    <w:rsid w:val="007612E3"/>
    <w:rsid w:val="0076142D"/>
    <w:rsid w:val="00761D50"/>
    <w:rsid w:val="007624E4"/>
    <w:rsid w:val="00766175"/>
    <w:rsid w:val="007667C3"/>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3D64"/>
    <w:rsid w:val="00814AD5"/>
    <w:rsid w:val="00815976"/>
    <w:rsid w:val="00815D48"/>
    <w:rsid w:val="00823CF8"/>
    <w:rsid w:val="00825EC7"/>
    <w:rsid w:val="00830A03"/>
    <w:rsid w:val="0083487E"/>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776B1"/>
    <w:rsid w:val="0088212E"/>
    <w:rsid w:val="00884D91"/>
    <w:rsid w:val="008866BA"/>
    <w:rsid w:val="0088730D"/>
    <w:rsid w:val="008901C3"/>
    <w:rsid w:val="008906C5"/>
    <w:rsid w:val="00895407"/>
    <w:rsid w:val="00896766"/>
    <w:rsid w:val="008A22DF"/>
    <w:rsid w:val="008A2512"/>
    <w:rsid w:val="008A25A6"/>
    <w:rsid w:val="008A408A"/>
    <w:rsid w:val="008A556D"/>
    <w:rsid w:val="008A7249"/>
    <w:rsid w:val="008A7D22"/>
    <w:rsid w:val="008B0878"/>
    <w:rsid w:val="008B1B5B"/>
    <w:rsid w:val="008B1B77"/>
    <w:rsid w:val="008B37D6"/>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252"/>
    <w:rsid w:val="00906895"/>
    <w:rsid w:val="00906F84"/>
    <w:rsid w:val="00907ACF"/>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4AAA"/>
    <w:rsid w:val="00955870"/>
    <w:rsid w:val="00955D43"/>
    <w:rsid w:val="00955EAB"/>
    <w:rsid w:val="00960096"/>
    <w:rsid w:val="00960570"/>
    <w:rsid w:val="00965311"/>
    <w:rsid w:val="00965EB4"/>
    <w:rsid w:val="00966E05"/>
    <w:rsid w:val="00966EC3"/>
    <w:rsid w:val="00967D28"/>
    <w:rsid w:val="00971384"/>
    <w:rsid w:val="00971A7A"/>
    <w:rsid w:val="00975430"/>
    <w:rsid w:val="00980525"/>
    <w:rsid w:val="00983DAB"/>
    <w:rsid w:val="00983EDA"/>
    <w:rsid w:val="00984218"/>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C69B2"/>
    <w:rsid w:val="009D2721"/>
    <w:rsid w:val="009D738F"/>
    <w:rsid w:val="009D7855"/>
    <w:rsid w:val="009E10E5"/>
    <w:rsid w:val="009E27E4"/>
    <w:rsid w:val="009E3CCA"/>
    <w:rsid w:val="009E52C6"/>
    <w:rsid w:val="009E539A"/>
    <w:rsid w:val="009E7835"/>
    <w:rsid w:val="009F38DD"/>
    <w:rsid w:val="009F73FD"/>
    <w:rsid w:val="009F74C9"/>
    <w:rsid w:val="00A00BBB"/>
    <w:rsid w:val="00A04540"/>
    <w:rsid w:val="00A0475B"/>
    <w:rsid w:val="00A0512F"/>
    <w:rsid w:val="00A054A5"/>
    <w:rsid w:val="00A055EA"/>
    <w:rsid w:val="00A05970"/>
    <w:rsid w:val="00A0613E"/>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771"/>
    <w:rsid w:val="00A46CA8"/>
    <w:rsid w:val="00A528B5"/>
    <w:rsid w:val="00A62EE2"/>
    <w:rsid w:val="00A63983"/>
    <w:rsid w:val="00A65691"/>
    <w:rsid w:val="00A67B10"/>
    <w:rsid w:val="00A71FD2"/>
    <w:rsid w:val="00A72239"/>
    <w:rsid w:val="00A727E4"/>
    <w:rsid w:val="00A7415A"/>
    <w:rsid w:val="00A742F7"/>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3AA5"/>
    <w:rsid w:val="00B168DB"/>
    <w:rsid w:val="00B179B4"/>
    <w:rsid w:val="00B201E1"/>
    <w:rsid w:val="00B206D7"/>
    <w:rsid w:val="00B24B91"/>
    <w:rsid w:val="00B2624C"/>
    <w:rsid w:val="00B26C0E"/>
    <w:rsid w:val="00B33297"/>
    <w:rsid w:val="00B34C9B"/>
    <w:rsid w:val="00B34FEF"/>
    <w:rsid w:val="00B3548D"/>
    <w:rsid w:val="00B403DF"/>
    <w:rsid w:val="00B40F0F"/>
    <w:rsid w:val="00B41268"/>
    <w:rsid w:val="00B42CD9"/>
    <w:rsid w:val="00B43CBD"/>
    <w:rsid w:val="00B46634"/>
    <w:rsid w:val="00B50313"/>
    <w:rsid w:val="00B51755"/>
    <w:rsid w:val="00B56F1C"/>
    <w:rsid w:val="00B6425A"/>
    <w:rsid w:val="00B661BC"/>
    <w:rsid w:val="00B73180"/>
    <w:rsid w:val="00B766CD"/>
    <w:rsid w:val="00B807FA"/>
    <w:rsid w:val="00B81AE9"/>
    <w:rsid w:val="00B8344F"/>
    <w:rsid w:val="00B8409D"/>
    <w:rsid w:val="00B87EEA"/>
    <w:rsid w:val="00B9031C"/>
    <w:rsid w:val="00B90CD1"/>
    <w:rsid w:val="00B94C10"/>
    <w:rsid w:val="00B96EB3"/>
    <w:rsid w:val="00BA0992"/>
    <w:rsid w:val="00BA177B"/>
    <w:rsid w:val="00BA45EF"/>
    <w:rsid w:val="00BA4F2C"/>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1E0F"/>
    <w:rsid w:val="00BD2F07"/>
    <w:rsid w:val="00BD2FDD"/>
    <w:rsid w:val="00BD3DB4"/>
    <w:rsid w:val="00BE11F1"/>
    <w:rsid w:val="00BE3391"/>
    <w:rsid w:val="00BE342D"/>
    <w:rsid w:val="00BE5870"/>
    <w:rsid w:val="00BF0E82"/>
    <w:rsid w:val="00BF6909"/>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5B9B"/>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A0C"/>
    <w:rsid w:val="00D15E1C"/>
    <w:rsid w:val="00D15F0D"/>
    <w:rsid w:val="00D16A79"/>
    <w:rsid w:val="00D221F0"/>
    <w:rsid w:val="00D22CB9"/>
    <w:rsid w:val="00D23935"/>
    <w:rsid w:val="00D23FEA"/>
    <w:rsid w:val="00D3098D"/>
    <w:rsid w:val="00D32387"/>
    <w:rsid w:val="00D35EBB"/>
    <w:rsid w:val="00D35FA3"/>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6DD"/>
    <w:rsid w:val="00D649A2"/>
    <w:rsid w:val="00D652B0"/>
    <w:rsid w:val="00D677BA"/>
    <w:rsid w:val="00D70521"/>
    <w:rsid w:val="00D707D4"/>
    <w:rsid w:val="00D70A82"/>
    <w:rsid w:val="00D71900"/>
    <w:rsid w:val="00D72B7F"/>
    <w:rsid w:val="00D73D08"/>
    <w:rsid w:val="00D744F9"/>
    <w:rsid w:val="00D764B0"/>
    <w:rsid w:val="00D81689"/>
    <w:rsid w:val="00D83661"/>
    <w:rsid w:val="00D86178"/>
    <w:rsid w:val="00D861E7"/>
    <w:rsid w:val="00D87F0F"/>
    <w:rsid w:val="00D90538"/>
    <w:rsid w:val="00D90666"/>
    <w:rsid w:val="00D92C63"/>
    <w:rsid w:val="00D92FE4"/>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C0038"/>
    <w:rsid w:val="00DC2B5F"/>
    <w:rsid w:val="00DC2D6D"/>
    <w:rsid w:val="00DC319A"/>
    <w:rsid w:val="00DC6A3D"/>
    <w:rsid w:val="00DD1B3E"/>
    <w:rsid w:val="00DD3053"/>
    <w:rsid w:val="00DD3755"/>
    <w:rsid w:val="00DD7668"/>
    <w:rsid w:val="00DD799D"/>
    <w:rsid w:val="00DE0285"/>
    <w:rsid w:val="00DE18CB"/>
    <w:rsid w:val="00DE2263"/>
    <w:rsid w:val="00DE2493"/>
    <w:rsid w:val="00DE30D5"/>
    <w:rsid w:val="00DE3AC3"/>
    <w:rsid w:val="00DE47B6"/>
    <w:rsid w:val="00DF21A5"/>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79E3"/>
    <w:rsid w:val="00E12217"/>
    <w:rsid w:val="00E13C52"/>
    <w:rsid w:val="00E17BCF"/>
    <w:rsid w:val="00E17C27"/>
    <w:rsid w:val="00E21BE6"/>
    <w:rsid w:val="00E21E9F"/>
    <w:rsid w:val="00E22710"/>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2C0A"/>
    <w:rsid w:val="00E95298"/>
    <w:rsid w:val="00E95C91"/>
    <w:rsid w:val="00E95D93"/>
    <w:rsid w:val="00E973D6"/>
    <w:rsid w:val="00E97A06"/>
    <w:rsid w:val="00EA031E"/>
    <w:rsid w:val="00EA0ACD"/>
    <w:rsid w:val="00EA1841"/>
    <w:rsid w:val="00EA264A"/>
    <w:rsid w:val="00EA34AE"/>
    <w:rsid w:val="00EA3E1F"/>
    <w:rsid w:val="00EA7073"/>
    <w:rsid w:val="00EA7270"/>
    <w:rsid w:val="00EB07E5"/>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1369"/>
    <w:rsid w:val="00EF3F6D"/>
    <w:rsid w:val="00EF4407"/>
    <w:rsid w:val="00EF7BD4"/>
    <w:rsid w:val="00F0290F"/>
    <w:rsid w:val="00F0416C"/>
    <w:rsid w:val="00F052D8"/>
    <w:rsid w:val="00F1008A"/>
    <w:rsid w:val="00F100FE"/>
    <w:rsid w:val="00F102BC"/>
    <w:rsid w:val="00F12085"/>
    <w:rsid w:val="00F13CEA"/>
    <w:rsid w:val="00F267C7"/>
    <w:rsid w:val="00F3091B"/>
    <w:rsid w:val="00F309EB"/>
    <w:rsid w:val="00F330F7"/>
    <w:rsid w:val="00F3330A"/>
    <w:rsid w:val="00F342CA"/>
    <w:rsid w:val="00F34546"/>
    <w:rsid w:val="00F369F7"/>
    <w:rsid w:val="00F373D4"/>
    <w:rsid w:val="00F43A84"/>
    <w:rsid w:val="00F454AC"/>
    <w:rsid w:val="00F476D4"/>
    <w:rsid w:val="00F50A65"/>
    <w:rsid w:val="00F5377E"/>
    <w:rsid w:val="00F53FFD"/>
    <w:rsid w:val="00F54379"/>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43E6"/>
    <w:rsid w:val="00F9730E"/>
    <w:rsid w:val="00FA0229"/>
    <w:rsid w:val="00FA09A0"/>
    <w:rsid w:val="00FA67E6"/>
    <w:rsid w:val="00FA72A7"/>
    <w:rsid w:val="00FA77F7"/>
    <w:rsid w:val="00FB1639"/>
    <w:rsid w:val="00FB168C"/>
    <w:rsid w:val="00FB1AE7"/>
    <w:rsid w:val="00FB457C"/>
    <w:rsid w:val="00FB4683"/>
    <w:rsid w:val="00FB4966"/>
    <w:rsid w:val="00FB4D4E"/>
    <w:rsid w:val="00FB5128"/>
    <w:rsid w:val="00FC03E8"/>
    <w:rsid w:val="00FC0F84"/>
    <w:rsid w:val="00FC2695"/>
    <w:rsid w:val="00FC759B"/>
    <w:rsid w:val="00FD13B6"/>
    <w:rsid w:val="00FD784B"/>
    <w:rsid w:val="00FE0E7C"/>
    <w:rsid w:val="00FE225F"/>
    <w:rsid w:val="00FE27EA"/>
    <w:rsid w:val="00FE2E65"/>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1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3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086C0-DC97-4C8F-8E97-4DAB2CC7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230</Words>
  <Characters>1557</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5</cp:revision>
  <cp:lastPrinted>2016-05-19T13:57:00Z</cp:lastPrinted>
  <dcterms:created xsi:type="dcterms:W3CDTF">2016-05-19T13:57:00Z</dcterms:created>
  <dcterms:modified xsi:type="dcterms:W3CDTF">2016-06-24T09:35:00Z</dcterms:modified>
</cp:coreProperties>
</file>