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5" w:type="dxa"/>
        <w:tblLayout w:type="fixed"/>
        <w:tblLook w:val="04A0" w:firstRow="1" w:lastRow="0" w:firstColumn="1" w:lastColumn="0" w:noHBand="0" w:noVBand="1"/>
      </w:tblPr>
      <w:tblGrid>
        <w:gridCol w:w="5075"/>
        <w:gridCol w:w="2643"/>
        <w:gridCol w:w="2377"/>
      </w:tblGrid>
      <w:tr w:rsidR="00353D96" w14:paraId="68CE7D77" w14:textId="77777777" w:rsidTr="00353D96">
        <w:tc>
          <w:tcPr>
            <w:tcW w:w="5074" w:type="dxa"/>
            <w:hideMark/>
          </w:tcPr>
          <w:p w14:paraId="0D4F4098" w14:textId="77777777" w:rsidR="00353D96" w:rsidRDefault="00353D96">
            <w:pPr>
              <w:rPr>
                <w:sz w:val="24"/>
              </w:rPr>
            </w:pPr>
            <w:r>
              <w:rPr>
                <w:noProof/>
                <w:sz w:val="24"/>
                <w:lang w:eastAsia="en-GB"/>
              </w:rPr>
              <w:drawing>
                <wp:inline distT="0" distB="0" distL="0" distR="0" wp14:anchorId="32C64B69" wp14:editId="7C47BA6B">
                  <wp:extent cx="1568450" cy="91884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8450" cy="918845"/>
                          </a:xfrm>
                          <a:prstGeom prst="rect">
                            <a:avLst/>
                          </a:prstGeom>
                          <a:noFill/>
                          <a:ln>
                            <a:noFill/>
                          </a:ln>
                        </pic:spPr>
                      </pic:pic>
                    </a:graphicData>
                  </a:graphic>
                </wp:inline>
              </w:drawing>
            </w:r>
          </w:p>
        </w:tc>
        <w:tc>
          <w:tcPr>
            <w:tcW w:w="2642" w:type="dxa"/>
          </w:tcPr>
          <w:p w14:paraId="346DC676" w14:textId="77777777" w:rsidR="00353D96" w:rsidRDefault="00353D96" w:rsidP="0008577C"/>
        </w:tc>
        <w:tc>
          <w:tcPr>
            <w:tcW w:w="2377" w:type="dxa"/>
          </w:tcPr>
          <w:p w14:paraId="72635C07" w14:textId="77777777" w:rsidR="00353D96" w:rsidRDefault="00353D96"/>
        </w:tc>
      </w:tr>
      <w:tr w:rsidR="00353D96" w14:paraId="4B075C49" w14:textId="77777777" w:rsidTr="00353D96">
        <w:trPr>
          <w:trHeight w:hRule="exact" w:val="160"/>
        </w:trPr>
        <w:tc>
          <w:tcPr>
            <w:tcW w:w="5074" w:type="dxa"/>
          </w:tcPr>
          <w:p w14:paraId="54B0210F" w14:textId="77777777" w:rsidR="00353D96" w:rsidRDefault="00353D96">
            <w:pPr>
              <w:rPr>
                <w:sz w:val="24"/>
              </w:rPr>
            </w:pPr>
          </w:p>
        </w:tc>
        <w:tc>
          <w:tcPr>
            <w:tcW w:w="2642" w:type="dxa"/>
          </w:tcPr>
          <w:p w14:paraId="03F12CB2" w14:textId="77777777" w:rsidR="00353D96" w:rsidRDefault="00353D96">
            <w:pPr>
              <w:rPr>
                <w:rFonts w:ascii="Arial" w:hAnsi="Arial"/>
                <w:b/>
              </w:rPr>
            </w:pPr>
          </w:p>
        </w:tc>
        <w:tc>
          <w:tcPr>
            <w:tcW w:w="2377" w:type="dxa"/>
          </w:tcPr>
          <w:p w14:paraId="564C5FE3" w14:textId="77777777" w:rsidR="00353D96" w:rsidRDefault="00353D96">
            <w:pPr>
              <w:rPr>
                <w:rFonts w:ascii="Arial" w:hAnsi="Arial"/>
                <w:b/>
              </w:rPr>
            </w:pPr>
          </w:p>
        </w:tc>
      </w:tr>
    </w:tbl>
    <w:p w14:paraId="746C27AB" w14:textId="77777777" w:rsidR="00353D96" w:rsidRDefault="00353D96" w:rsidP="00353D96">
      <w:pPr>
        <w:rPr>
          <w:color w:val="FFFFFF"/>
          <w:sz w:val="24"/>
        </w:rPr>
      </w:pPr>
      <w:r>
        <w:rPr>
          <w:noProof/>
          <w:lang w:eastAsia="en-GB"/>
        </w:rPr>
        <mc:AlternateContent>
          <mc:Choice Requires="wps">
            <w:drawing>
              <wp:anchor distT="0" distB="0" distL="114300" distR="114300" simplePos="0" relativeHeight="251658240" behindDoc="0" locked="0" layoutInCell="0" allowOverlap="1" wp14:anchorId="66C79710" wp14:editId="11FB3089">
                <wp:simplePos x="0" y="0"/>
                <wp:positionH relativeFrom="column">
                  <wp:posOffset>12065</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wps:spPr>
                      <wps:txbx>
                        <w:txbxContent>
                          <w:p w14:paraId="2AE48F11" w14:textId="77777777" w:rsidR="00353D96" w:rsidRDefault="00353D96" w:rsidP="00353D96">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29545D">
                              <w:rPr>
                                <w:rFonts w:ascii="Arial" w:hAnsi="Arial"/>
                                <w:b/>
                                <w:i/>
                                <w:color w:val="FFFFFF"/>
                                <w:sz w:val="44"/>
                              </w:rPr>
                              <w:t>Release</w:t>
                            </w:r>
                          </w:p>
                          <w:p w14:paraId="1D514EFA" w14:textId="77777777" w:rsidR="00353D96" w:rsidRDefault="00353D96" w:rsidP="00353D96">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9710" id="Rectangle 2" o:spid="_x0000_s1026" style="position:absolute;margin-left:.95pt;margin-top:3.25pt;width:451.45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" o:allowincell="f" fillcolor="black" strokeweight="2pt">
                <v:textbox inset="1pt,1pt,1pt,1pt">
                  <w:txbxContent>
                    <w:p w14:paraId="2AE48F11" w14:textId="77777777" w:rsidR="00353D96" w:rsidRDefault="00353D96" w:rsidP="00353D96">
                      <w:pPr>
                        <w:tabs>
                          <w:tab w:val="right" w:pos="8931"/>
                        </w:tabs>
                        <w:rPr>
                          <w:rFonts w:ascii="Arial" w:hAnsi="Arial"/>
                          <w:b/>
                          <w:i/>
                          <w:color w:val="FFFFFF"/>
                          <w:sz w:val="44"/>
                        </w:rPr>
                      </w:pPr>
                      <w:r>
                        <w:rPr>
                          <w:b/>
                          <w:i/>
                          <w:sz w:val="44"/>
                        </w:rPr>
                        <w:tab/>
                      </w:r>
                      <w:r>
                        <w:rPr>
                          <w:rFonts w:ascii="Arial" w:hAnsi="Arial"/>
                          <w:b/>
                          <w:i/>
                          <w:color w:val="FFFFFF"/>
                          <w:sz w:val="44"/>
                        </w:rPr>
                        <w:t xml:space="preserve">News </w:t>
                      </w:r>
                      <w:r w:rsidR="0029545D">
                        <w:rPr>
                          <w:rFonts w:ascii="Arial" w:hAnsi="Arial"/>
                          <w:b/>
                          <w:i/>
                          <w:color w:val="FFFFFF"/>
                          <w:sz w:val="44"/>
                        </w:rPr>
                        <w:t>Release</w:t>
                      </w:r>
                    </w:p>
                    <w:p w14:paraId="1D514EFA" w14:textId="77777777" w:rsidR="00353D96" w:rsidRDefault="00353D96" w:rsidP="00353D96">
                      <w:pPr>
                        <w:rPr>
                          <w:b/>
                          <w:i/>
                          <w:color w:val="FFFFFF"/>
                          <w:sz w:val="44"/>
                        </w:rPr>
                      </w:pPr>
                    </w:p>
                  </w:txbxContent>
                </v:textbox>
              </v:rect>
            </w:pict>
          </mc:Fallback>
        </mc:AlternateContent>
      </w:r>
    </w:p>
    <w:p w14:paraId="743AD270" w14:textId="77777777" w:rsidR="00353D96" w:rsidRDefault="00353D96" w:rsidP="00353D96">
      <w:pPr>
        <w:pStyle w:val="FootnoteText"/>
        <w:rPr>
          <w:rFonts w:ascii="Arial" w:hAnsi="Arial"/>
          <w:b/>
        </w:rPr>
      </w:pPr>
    </w:p>
    <w:p w14:paraId="0FA814B1" w14:textId="77777777" w:rsidR="00353D96" w:rsidRDefault="00353D96" w:rsidP="00353D96">
      <w:pPr>
        <w:pStyle w:val="NormalWeb"/>
        <w:suppressAutoHyphens/>
        <w:spacing w:before="0" w:after="0"/>
        <w:rPr>
          <w:rFonts w:ascii="Arial" w:eastAsia="Times New Roman" w:hAnsi="Arial"/>
          <w:spacing w:val="-3"/>
        </w:rPr>
      </w:pPr>
    </w:p>
    <w:tbl>
      <w:tblPr>
        <w:tblW w:w="10802" w:type="dxa"/>
        <w:tblInd w:w="-913" w:type="dxa"/>
        <w:tblLayout w:type="fixed"/>
        <w:tblLook w:val="04A0" w:firstRow="1" w:lastRow="0" w:firstColumn="1" w:lastColumn="0" w:noHBand="0" w:noVBand="1"/>
      </w:tblPr>
      <w:tblGrid>
        <w:gridCol w:w="1021"/>
        <w:gridCol w:w="685"/>
        <w:gridCol w:w="5116"/>
        <w:gridCol w:w="1137"/>
        <w:gridCol w:w="2132"/>
        <w:gridCol w:w="711"/>
      </w:tblGrid>
      <w:tr w:rsidR="00353D96" w14:paraId="5503FF35" w14:textId="77777777" w:rsidTr="00353D96">
        <w:trPr>
          <w:cantSplit/>
        </w:trPr>
        <w:tc>
          <w:tcPr>
            <w:tcW w:w="1021" w:type="dxa"/>
          </w:tcPr>
          <w:p w14:paraId="3E2E8379" w14:textId="77777777" w:rsidR="00353D96" w:rsidRDefault="00353D96">
            <w:pPr>
              <w:spacing w:before="60"/>
            </w:pPr>
          </w:p>
        </w:tc>
        <w:tc>
          <w:tcPr>
            <w:tcW w:w="5801" w:type="dxa"/>
            <w:gridSpan w:val="2"/>
            <w:tcBorders>
              <w:top w:val="nil"/>
              <w:left w:val="nil"/>
              <w:bottom w:val="single" w:sz="12" w:space="0" w:color="auto"/>
              <w:right w:val="nil"/>
            </w:tcBorders>
            <w:hideMark/>
          </w:tcPr>
          <w:p w14:paraId="19768324" w14:textId="77777777" w:rsidR="00353D96" w:rsidRDefault="00353D96">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top w:val="nil"/>
              <w:left w:val="nil"/>
              <w:bottom w:val="single" w:sz="12" w:space="0" w:color="auto"/>
              <w:right w:val="nil"/>
            </w:tcBorders>
            <w:hideMark/>
          </w:tcPr>
          <w:p w14:paraId="7291A8CF" w14:textId="77777777" w:rsidR="00353D96" w:rsidRDefault="00E964E1" w:rsidP="00E10AD9">
            <w:pPr>
              <w:pStyle w:val="Pages"/>
              <w:spacing w:before="60"/>
              <w:rPr>
                <w:rFonts w:ascii="Arial" w:hAnsi="Arial"/>
                <w:highlight w:val="yellow"/>
              </w:rPr>
            </w:pPr>
            <w:r>
              <w:rPr>
                <w:rFonts w:ascii="Arial" w:hAnsi="Arial"/>
              </w:rPr>
              <w:t xml:space="preserve">No of pages: </w:t>
            </w:r>
            <w:r w:rsidR="00E10AD9">
              <w:rPr>
                <w:rFonts w:ascii="Arial" w:hAnsi="Arial"/>
              </w:rPr>
              <w:t>3</w:t>
            </w:r>
          </w:p>
        </w:tc>
        <w:tc>
          <w:tcPr>
            <w:tcW w:w="711" w:type="dxa"/>
          </w:tcPr>
          <w:p w14:paraId="5905F7E5" w14:textId="77777777" w:rsidR="00353D96" w:rsidRDefault="00353D96">
            <w:pPr>
              <w:spacing w:before="60"/>
              <w:rPr>
                <w:rFonts w:ascii="Arial" w:hAnsi="Arial"/>
                <w:highlight w:val="yellow"/>
              </w:rPr>
            </w:pPr>
          </w:p>
        </w:tc>
      </w:tr>
      <w:tr w:rsidR="00353D96" w14:paraId="57D17A39" w14:textId="77777777" w:rsidTr="00353D96">
        <w:trPr>
          <w:cantSplit/>
        </w:trPr>
        <w:tc>
          <w:tcPr>
            <w:tcW w:w="1021" w:type="dxa"/>
          </w:tcPr>
          <w:p w14:paraId="15626721" w14:textId="77777777" w:rsidR="00353D96" w:rsidRDefault="00353D96">
            <w:pPr>
              <w:spacing w:before="120"/>
            </w:pPr>
          </w:p>
        </w:tc>
        <w:tc>
          <w:tcPr>
            <w:tcW w:w="685" w:type="dxa"/>
            <w:tcBorders>
              <w:top w:val="single" w:sz="12" w:space="0" w:color="auto"/>
              <w:left w:val="nil"/>
              <w:bottom w:val="nil"/>
              <w:right w:val="nil"/>
            </w:tcBorders>
            <w:vAlign w:val="center"/>
            <w:hideMark/>
          </w:tcPr>
          <w:p w14:paraId="7B1B0C6A" w14:textId="77777777" w:rsidR="00353D96" w:rsidRDefault="00353D96">
            <w:pPr>
              <w:jc w:val="right"/>
              <w:rPr>
                <w:rFonts w:ascii="Arial" w:hAnsi="Arial"/>
                <w:sz w:val="18"/>
              </w:rPr>
            </w:pPr>
            <w:r>
              <w:rPr>
                <w:rFonts w:ascii="Arial" w:hAnsi="Arial"/>
                <w:sz w:val="18"/>
              </w:rPr>
              <w:t>Date:</w:t>
            </w:r>
          </w:p>
        </w:tc>
        <w:tc>
          <w:tcPr>
            <w:tcW w:w="5116" w:type="dxa"/>
            <w:tcBorders>
              <w:top w:val="single" w:sz="12" w:space="0" w:color="auto"/>
              <w:left w:val="nil"/>
              <w:bottom w:val="nil"/>
              <w:right w:val="nil"/>
            </w:tcBorders>
            <w:hideMark/>
          </w:tcPr>
          <w:p w14:paraId="57B83DE3" w14:textId="1A858F6F" w:rsidR="00353D96" w:rsidRDefault="003919A6" w:rsidP="00E10AD9">
            <w:pPr>
              <w:pStyle w:val="Issuedate"/>
              <w:rPr>
                <w:rFonts w:ascii="Arial" w:hAnsi="Arial"/>
              </w:rPr>
            </w:pPr>
            <w:r w:rsidRPr="005777BA">
              <w:rPr>
                <w:rFonts w:ascii="Arial" w:hAnsi="Arial"/>
              </w:rPr>
              <w:t>1</w:t>
            </w:r>
            <w:r w:rsidR="009E67F2" w:rsidRPr="005777BA">
              <w:rPr>
                <w:rFonts w:ascii="Arial" w:hAnsi="Arial"/>
              </w:rPr>
              <w:t>6</w:t>
            </w:r>
            <w:r w:rsidR="00E10AD9">
              <w:rPr>
                <w:rFonts w:ascii="Arial" w:hAnsi="Arial"/>
              </w:rPr>
              <w:t xml:space="preserve"> </w:t>
            </w:r>
            <w:r>
              <w:rPr>
                <w:rFonts w:ascii="Arial" w:hAnsi="Arial"/>
              </w:rPr>
              <w:t>Dec</w:t>
            </w:r>
            <w:r w:rsidR="00E10AD9">
              <w:rPr>
                <w:rFonts w:ascii="Arial" w:hAnsi="Arial"/>
              </w:rPr>
              <w:t xml:space="preserve">ember </w:t>
            </w:r>
            <w:r w:rsidR="00E964E1" w:rsidRPr="000F6A95">
              <w:rPr>
                <w:rFonts w:ascii="Arial" w:hAnsi="Arial"/>
              </w:rPr>
              <w:t>2019</w:t>
            </w:r>
          </w:p>
        </w:tc>
        <w:tc>
          <w:tcPr>
            <w:tcW w:w="1137" w:type="dxa"/>
            <w:tcBorders>
              <w:top w:val="single" w:sz="12" w:space="0" w:color="auto"/>
              <w:left w:val="nil"/>
              <w:bottom w:val="nil"/>
              <w:right w:val="nil"/>
            </w:tcBorders>
            <w:vAlign w:val="center"/>
            <w:hideMark/>
          </w:tcPr>
          <w:p w14:paraId="522AFF36" w14:textId="77777777" w:rsidR="00353D96" w:rsidRDefault="00353D96">
            <w:pPr>
              <w:jc w:val="right"/>
              <w:rPr>
                <w:rFonts w:ascii="Arial" w:hAnsi="Arial"/>
                <w:sz w:val="18"/>
              </w:rPr>
            </w:pPr>
            <w:r>
              <w:rPr>
                <w:rFonts w:ascii="Arial" w:hAnsi="Arial"/>
                <w:sz w:val="18"/>
              </w:rPr>
              <w:t>Ref:</w:t>
            </w:r>
          </w:p>
        </w:tc>
        <w:tc>
          <w:tcPr>
            <w:tcW w:w="2132" w:type="dxa"/>
            <w:tcBorders>
              <w:top w:val="single" w:sz="12" w:space="0" w:color="auto"/>
              <w:left w:val="nil"/>
              <w:bottom w:val="nil"/>
              <w:right w:val="nil"/>
            </w:tcBorders>
            <w:hideMark/>
          </w:tcPr>
          <w:p w14:paraId="568D9AF9" w14:textId="7A35066E" w:rsidR="00353D96" w:rsidRDefault="00E10AD9" w:rsidP="00E10AD9">
            <w:pPr>
              <w:pStyle w:val="Ref"/>
              <w:jc w:val="left"/>
              <w:rPr>
                <w:rFonts w:ascii="Arial" w:hAnsi="Arial"/>
              </w:rPr>
            </w:pPr>
            <w:r>
              <w:rPr>
                <w:rFonts w:ascii="Arial" w:hAnsi="Arial"/>
              </w:rPr>
              <w:t>LON</w:t>
            </w:r>
            <w:r w:rsidR="00C912E3">
              <w:rPr>
                <w:rFonts w:ascii="Arial" w:hAnsi="Arial"/>
              </w:rPr>
              <w:t xml:space="preserve"> </w:t>
            </w:r>
            <w:r w:rsidR="00AB6AAC" w:rsidRPr="00AB6AAC">
              <w:rPr>
                <w:rFonts w:ascii="Arial" w:hAnsi="Arial"/>
              </w:rPr>
              <w:t>07</w:t>
            </w:r>
            <w:r w:rsidR="00A77561">
              <w:rPr>
                <w:rFonts w:ascii="Arial" w:hAnsi="Arial"/>
              </w:rPr>
              <w:t xml:space="preserve"> 19</w:t>
            </w:r>
          </w:p>
        </w:tc>
        <w:tc>
          <w:tcPr>
            <w:tcW w:w="711" w:type="dxa"/>
          </w:tcPr>
          <w:p w14:paraId="117F32ED" w14:textId="77777777" w:rsidR="00353D96" w:rsidRDefault="00353D96">
            <w:pPr>
              <w:pStyle w:val="Bannerstrapline"/>
              <w:rPr>
                <w:rFonts w:ascii="Arial" w:hAnsi="Arial"/>
              </w:rPr>
            </w:pPr>
          </w:p>
        </w:tc>
      </w:tr>
    </w:tbl>
    <w:p w14:paraId="1A4ACB87" w14:textId="77777777" w:rsidR="00353D96" w:rsidRDefault="00353D96" w:rsidP="00353D96">
      <w:pPr>
        <w:rPr>
          <w:rFonts w:ascii="Arial" w:hAnsi="Arial" w:cs="Arial"/>
          <w:b/>
          <w:sz w:val="42"/>
          <w:szCs w:val="42"/>
        </w:rPr>
      </w:pPr>
    </w:p>
    <w:p w14:paraId="2EBB0E2F" w14:textId="5A3318B1" w:rsidR="00353D96" w:rsidRDefault="00353D96" w:rsidP="00551DDE">
      <w:pPr>
        <w:jc w:val="center"/>
        <w:rPr>
          <w:rFonts w:ascii="Arial" w:hAnsi="Arial" w:cs="Arial"/>
          <w:b/>
          <w:sz w:val="42"/>
          <w:szCs w:val="42"/>
        </w:rPr>
      </w:pPr>
      <w:r>
        <w:rPr>
          <w:rFonts w:ascii="Arial" w:hAnsi="Arial" w:cs="Arial"/>
          <w:b/>
          <w:sz w:val="42"/>
          <w:szCs w:val="42"/>
        </w:rPr>
        <w:t>P</w:t>
      </w:r>
      <w:r w:rsidR="009F79E3">
        <w:rPr>
          <w:rFonts w:ascii="Arial" w:hAnsi="Arial" w:cs="Arial"/>
          <w:b/>
          <w:sz w:val="42"/>
          <w:szCs w:val="42"/>
        </w:rPr>
        <w:t xml:space="preserve">ayback time for </w:t>
      </w:r>
      <w:r w:rsidR="00E10AD9">
        <w:rPr>
          <w:rFonts w:ascii="Arial" w:hAnsi="Arial" w:cs="Arial"/>
          <w:b/>
          <w:sz w:val="42"/>
          <w:szCs w:val="42"/>
        </w:rPr>
        <w:t>criminals in one of</w:t>
      </w:r>
      <w:r w:rsidR="00551DDE">
        <w:rPr>
          <w:rFonts w:ascii="Arial" w:hAnsi="Arial" w:cs="Arial"/>
          <w:b/>
          <w:sz w:val="42"/>
          <w:szCs w:val="42"/>
        </w:rPr>
        <w:t xml:space="preserve"> the </w:t>
      </w:r>
      <w:r w:rsidR="00E10AD9">
        <w:rPr>
          <w:rFonts w:ascii="Arial" w:hAnsi="Arial" w:cs="Arial"/>
          <w:b/>
          <w:sz w:val="42"/>
          <w:szCs w:val="42"/>
        </w:rPr>
        <w:t>UK’s biggest tax frauds</w:t>
      </w:r>
      <w:r w:rsidR="00A77561">
        <w:rPr>
          <w:rFonts w:ascii="Arial" w:hAnsi="Arial" w:cs="Arial"/>
          <w:b/>
          <w:sz w:val="42"/>
          <w:szCs w:val="42"/>
        </w:rPr>
        <w:t xml:space="preserve"> </w:t>
      </w:r>
      <w:r>
        <w:rPr>
          <w:rFonts w:ascii="Arial" w:hAnsi="Arial" w:cs="Arial"/>
          <w:b/>
          <w:sz w:val="42"/>
          <w:szCs w:val="42"/>
        </w:rPr>
        <w:t xml:space="preserve"> </w:t>
      </w:r>
    </w:p>
    <w:p w14:paraId="591BE51C" w14:textId="33D94709" w:rsidR="00F205B7" w:rsidRDefault="00353D96" w:rsidP="00F205B7">
      <w:pPr>
        <w:spacing w:line="360" w:lineRule="auto"/>
        <w:rPr>
          <w:rFonts w:ascii="Arial" w:hAnsi="Arial" w:cs="Helvetica"/>
          <w:color w:val="000000" w:themeColor="text1"/>
          <w:sz w:val="22"/>
          <w:szCs w:val="22"/>
        </w:rPr>
      </w:pPr>
      <w:r>
        <w:rPr>
          <w:rFonts w:ascii="Arial" w:hAnsi="Arial" w:cs="Helvetica"/>
          <w:color w:val="000000"/>
          <w:sz w:val="22"/>
        </w:rPr>
        <w:br/>
      </w:r>
      <w:r w:rsidR="00E10AD9">
        <w:rPr>
          <w:rFonts w:ascii="Arial" w:hAnsi="Arial" w:cs="Helvetica"/>
          <w:color w:val="000000" w:themeColor="text1"/>
          <w:sz w:val="22"/>
          <w:szCs w:val="22"/>
        </w:rPr>
        <w:t xml:space="preserve">Five tax </w:t>
      </w:r>
      <w:r w:rsidR="00962C03">
        <w:rPr>
          <w:rFonts w:ascii="Arial" w:hAnsi="Arial" w:cs="Helvetica"/>
          <w:color w:val="000000" w:themeColor="text1"/>
          <w:sz w:val="22"/>
          <w:szCs w:val="22"/>
        </w:rPr>
        <w:t xml:space="preserve">fraudsters </w:t>
      </w:r>
      <w:r w:rsidR="00735F1B">
        <w:rPr>
          <w:rFonts w:ascii="Arial" w:hAnsi="Arial" w:cs="Helvetica"/>
          <w:color w:val="000000" w:themeColor="text1"/>
          <w:sz w:val="22"/>
          <w:szCs w:val="22"/>
        </w:rPr>
        <w:t xml:space="preserve">who were part of a crime group </w:t>
      </w:r>
      <w:r w:rsidR="00706F30">
        <w:rPr>
          <w:rFonts w:ascii="Arial" w:hAnsi="Arial" w:cs="Helvetica"/>
          <w:color w:val="000000" w:themeColor="text1"/>
          <w:sz w:val="22"/>
          <w:szCs w:val="22"/>
        </w:rPr>
        <w:t>involved in one of the UK’s biggest tax frauds</w:t>
      </w:r>
      <w:r w:rsidR="00735F1B">
        <w:rPr>
          <w:rFonts w:ascii="Arial" w:hAnsi="Arial" w:cs="Helvetica"/>
          <w:color w:val="000000" w:themeColor="text1"/>
          <w:sz w:val="22"/>
          <w:szCs w:val="22"/>
        </w:rPr>
        <w:t xml:space="preserve"> have been ordered to repay </w:t>
      </w:r>
      <w:proofErr w:type="gramStart"/>
      <w:r w:rsidR="00333105">
        <w:rPr>
          <w:rFonts w:ascii="Arial" w:hAnsi="Arial" w:cs="Helvetica"/>
          <w:color w:val="000000" w:themeColor="text1"/>
          <w:sz w:val="22"/>
          <w:szCs w:val="22"/>
        </w:rPr>
        <w:t>£</w:t>
      </w:r>
      <w:r w:rsidR="00E000C3" w:rsidRPr="00E000C3">
        <w:rPr>
          <w:rFonts w:ascii="Arial" w:hAnsi="Arial" w:cs="Helvetica"/>
          <w:color w:val="000000" w:themeColor="text1"/>
          <w:sz w:val="22"/>
          <w:szCs w:val="22"/>
        </w:rPr>
        <w:t>20</w:t>
      </w:r>
      <w:r w:rsidR="00735F1B">
        <w:rPr>
          <w:rFonts w:ascii="Arial" w:hAnsi="Arial" w:cs="Helvetica"/>
          <w:color w:val="000000" w:themeColor="text1"/>
          <w:sz w:val="22"/>
          <w:szCs w:val="22"/>
        </w:rPr>
        <w:t xml:space="preserve"> million</w:t>
      </w:r>
      <w:r w:rsidR="001E738C">
        <w:rPr>
          <w:rFonts w:ascii="Arial" w:hAnsi="Arial" w:cs="Helvetica"/>
          <w:color w:val="000000" w:themeColor="text1"/>
          <w:sz w:val="22"/>
          <w:szCs w:val="22"/>
        </w:rPr>
        <w:t>,</w:t>
      </w:r>
      <w:r w:rsidR="00735F1B">
        <w:rPr>
          <w:rFonts w:ascii="Arial" w:hAnsi="Arial" w:cs="Helvetica"/>
          <w:color w:val="000000" w:themeColor="text1"/>
          <w:sz w:val="22"/>
          <w:szCs w:val="22"/>
        </w:rPr>
        <w:t xml:space="preserve"> </w:t>
      </w:r>
      <w:r w:rsidR="00F16112">
        <w:rPr>
          <w:rFonts w:ascii="Arial" w:hAnsi="Arial" w:cs="Helvetica"/>
          <w:color w:val="000000" w:themeColor="text1"/>
          <w:sz w:val="22"/>
          <w:szCs w:val="22"/>
        </w:rPr>
        <w:t>or</w:t>
      </w:r>
      <w:proofErr w:type="gramEnd"/>
      <w:r w:rsidR="00F16112">
        <w:rPr>
          <w:rFonts w:ascii="Arial" w:hAnsi="Arial" w:cs="Helvetica"/>
          <w:color w:val="000000" w:themeColor="text1"/>
          <w:sz w:val="22"/>
          <w:szCs w:val="22"/>
        </w:rPr>
        <w:t xml:space="preserve"> face </w:t>
      </w:r>
      <w:r w:rsidR="00735F1B">
        <w:rPr>
          <w:rFonts w:ascii="Arial" w:hAnsi="Arial" w:cs="Helvetica"/>
          <w:color w:val="000000" w:themeColor="text1"/>
          <w:sz w:val="22"/>
          <w:szCs w:val="22"/>
        </w:rPr>
        <w:t xml:space="preserve">more time </w:t>
      </w:r>
      <w:r w:rsidR="00F16112">
        <w:rPr>
          <w:rFonts w:ascii="Arial" w:hAnsi="Arial" w:cs="Helvetica"/>
          <w:color w:val="000000" w:themeColor="text1"/>
          <w:sz w:val="22"/>
          <w:szCs w:val="22"/>
        </w:rPr>
        <w:t>behind bars</w:t>
      </w:r>
      <w:r w:rsidR="00962C03">
        <w:rPr>
          <w:rFonts w:ascii="Arial" w:hAnsi="Arial" w:cs="Helvetica"/>
          <w:color w:val="000000" w:themeColor="text1"/>
          <w:sz w:val="22"/>
          <w:szCs w:val="22"/>
        </w:rPr>
        <w:t xml:space="preserve"> and still owe the money</w:t>
      </w:r>
      <w:r w:rsidR="00F16112">
        <w:rPr>
          <w:rFonts w:ascii="Arial" w:hAnsi="Arial" w:cs="Helvetica"/>
          <w:color w:val="000000" w:themeColor="text1"/>
          <w:sz w:val="22"/>
          <w:szCs w:val="22"/>
        </w:rPr>
        <w:t>.</w:t>
      </w:r>
    </w:p>
    <w:p w14:paraId="1E313A51" w14:textId="77777777" w:rsidR="00735F1B" w:rsidRDefault="00735F1B" w:rsidP="00F205B7">
      <w:pPr>
        <w:spacing w:line="360" w:lineRule="auto"/>
        <w:rPr>
          <w:rFonts w:ascii="Arial" w:hAnsi="Arial" w:cs="Helvetica"/>
          <w:color w:val="000000" w:themeColor="text1"/>
          <w:sz w:val="22"/>
          <w:szCs w:val="22"/>
        </w:rPr>
      </w:pPr>
    </w:p>
    <w:p w14:paraId="6196F26A" w14:textId="13F35908" w:rsidR="00735F1B" w:rsidRPr="00845982" w:rsidRDefault="00845982" w:rsidP="00735F1B">
      <w:pPr>
        <w:tabs>
          <w:tab w:val="center" w:pos="4111"/>
          <w:tab w:val="right" w:pos="8222"/>
        </w:tabs>
        <w:spacing w:line="360" w:lineRule="auto"/>
        <w:rPr>
          <w:rFonts w:ascii="Arial" w:hAnsi="Arial" w:cs="Helvetica"/>
          <w:color w:val="000000" w:themeColor="text1"/>
          <w:sz w:val="22"/>
          <w:szCs w:val="22"/>
        </w:rPr>
      </w:pPr>
      <w:r>
        <w:rPr>
          <w:rFonts w:ascii="Arial" w:hAnsi="Arial" w:cs="Helvetica"/>
          <w:color w:val="000000" w:themeColor="text1"/>
          <w:sz w:val="22"/>
          <w:szCs w:val="22"/>
        </w:rPr>
        <w:t>Michael Richards</w:t>
      </w:r>
      <w:r w:rsidRPr="00E000C3">
        <w:rPr>
          <w:rFonts w:ascii="Arial" w:hAnsi="Arial" w:cs="Helvetica"/>
          <w:color w:val="000000" w:themeColor="text1"/>
          <w:sz w:val="22"/>
          <w:szCs w:val="22"/>
        </w:rPr>
        <w:t>, 57</w:t>
      </w:r>
      <w:r>
        <w:rPr>
          <w:rFonts w:ascii="Arial" w:hAnsi="Arial" w:cs="Helvetica"/>
          <w:color w:val="000000" w:themeColor="text1"/>
          <w:sz w:val="22"/>
          <w:szCs w:val="22"/>
        </w:rPr>
        <w:t xml:space="preserve"> and Jonathan </w:t>
      </w:r>
      <w:proofErr w:type="spellStart"/>
      <w:r>
        <w:rPr>
          <w:rFonts w:ascii="Arial" w:hAnsi="Arial" w:cs="Helvetica"/>
          <w:color w:val="000000" w:themeColor="text1"/>
          <w:sz w:val="22"/>
          <w:szCs w:val="22"/>
        </w:rPr>
        <w:t>Anwyl</w:t>
      </w:r>
      <w:proofErr w:type="spellEnd"/>
      <w:r>
        <w:rPr>
          <w:rFonts w:ascii="Arial" w:hAnsi="Arial" w:cs="Helvetica"/>
          <w:color w:val="000000" w:themeColor="text1"/>
          <w:sz w:val="22"/>
          <w:szCs w:val="22"/>
        </w:rPr>
        <w:t xml:space="preserve">, </w:t>
      </w:r>
      <w:r w:rsidRPr="00E000C3">
        <w:rPr>
          <w:rFonts w:ascii="Arial" w:hAnsi="Arial" w:cs="Helvetica"/>
          <w:color w:val="000000" w:themeColor="text1"/>
          <w:sz w:val="22"/>
          <w:szCs w:val="22"/>
        </w:rPr>
        <w:t>46</w:t>
      </w:r>
      <w:r>
        <w:rPr>
          <w:rFonts w:ascii="Arial" w:hAnsi="Arial" w:cs="Helvetica"/>
          <w:color w:val="000000" w:themeColor="text1"/>
          <w:sz w:val="22"/>
          <w:szCs w:val="22"/>
        </w:rPr>
        <w:t>, both of East Sussex, Dubai-based Robert Gold</w:t>
      </w:r>
      <w:r w:rsidRPr="00E000C3">
        <w:rPr>
          <w:rFonts w:ascii="Arial" w:hAnsi="Arial" w:cs="Helvetica"/>
          <w:color w:val="000000" w:themeColor="text1"/>
          <w:sz w:val="22"/>
          <w:szCs w:val="22"/>
        </w:rPr>
        <w:t>, 51</w:t>
      </w:r>
      <w:r>
        <w:rPr>
          <w:rFonts w:ascii="Arial" w:hAnsi="Arial" w:cs="Helvetica"/>
          <w:color w:val="000000" w:themeColor="text1"/>
          <w:sz w:val="22"/>
          <w:szCs w:val="22"/>
        </w:rPr>
        <w:t>, Rodney Whiston-Dew</w:t>
      </w:r>
      <w:r w:rsidRPr="00E000C3">
        <w:rPr>
          <w:rFonts w:ascii="Arial" w:hAnsi="Arial" w:cs="Helvetica"/>
          <w:color w:val="000000" w:themeColor="text1"/>
          <w:sz w:val="22"/>
          <w:szCs w:val="22"/>
        </w:rPr>
        <w:t>, 68</w:t>
      </w:r>
      <w:r w:rsidR="00A8121A" w:rsidRPr="00E000C3">
        <w:rPr>
          <w:rFonts w:ascii="Arial" w:hAnsi="Arial" w:cs="Helvetica"/>
          <w:color w:val="000000" w:themeColor="text1"/>
          <w:sz w:val="22"/>
          <w:szCs w:val="22"/>
        </w:rPr>
        <w:t>,</w:t>
      </w:r>
      <w:r w:rsidRPr="00E000C3">
        <w:rPr>
          <w:rFonts w:ascii="Arial" w:hAnsi="Arial" w:cs="Helvetica"/>
          <w:color w:val="000000" w:themeColor="text1"/>
          <w:sz w:val="22"/>
          <w:szCs w:val="22"/>
        </w:rPr>
        <w:t xml:space="preserve"> of</w:t>
      </w:r>
      <w:r>
        <w:rPr>
          <w:rFonts w:ascii="Arial" w:hAnsi="Arial" w:cs="Helvetica"/>
          <w:color w:val="000000" w:themeColor="text1"/>
          <w:sz w:val="22"/>
          <w:szCs w:val="22"/>
        </w:rPr>
        <w:t xml:space="preserve"> Greenwich, London and </w:t>
      </w:r>
      <w:proofErr w:type="spellStart"/>
      <w:r w:rsidR="00735F1B" w:rsidRPr="00845982">
        <w:rPr>
          <w:rFonts w:ascii="Arial" w:hAnsi="Arial" w:cs="Arial"/>
          <w:sz w:val="22"/>
          <w:szCs w:val="22"/>
        </w:rPr>
        <w:t>Evdoros</w:t>
      </w:r>
      <w:proofErr w:type="spellEnd"/>
      <w:r w:rsidR="00735F1B" w:rsidRPr="00845982">
        <w:rPr>
          <w:rFonts w:ascii="Arial" w:hAnsi="Arial" w:cs="Arial"/>
          <w:sz w:val="22"/>
          <w:szCs w:val="22"/>
        </w:rPr>
        <w:t xml:space="preserve"> </w:t>
      </w:r>
      <w:proofErr w:type="spellStart"/>
      <w:r w:rsidR="00735F1B" w:rsidRPr="00845982">
        <w:rPr>
          <w:rFonts w:ascii="Arial" w:hAnsi="Arial" w:cs="Arial"/>
          <w:sz w:val="22"/>
          <w:szCs w:val="22"/>
        </w:rPr>
        <w:t>Chrysanthos</w:t>
      </w:r>
      <w:proofErr w:type="spellEnd"/>
      <w:r w:rsidR="00735F1B" w:rsidRPr="00845982">
        <w:rPr>
          <w:rFonts w:ascii="Arial" w:hAnsi="Arial" w:cs="Arial"/>
          <w:sz w:val="22"/>
          <w:szCs w:val="22"/>
        </w:rPr>
        <w:t xml:space="preserve"> </w:t>
      </w:r>
      <w:r w:rsidR="00735F1B" w:rsidRPr="00E000C3">
        <w:rPr>
          <w:rFonts w:ascii="Arial" w:hAnsi="Arial" w:cs="Arial"/>
          <w:sz w:val="22"/>
          <w:szCs w:val="22"/>
        </w:rPr>
        <w:t>Demetriou</w:t>
      </w:r>
      <w:r w:rsidRPr="00E000C3">
        <w:rPr>
          <w:rFonts w:ascii="Arial" w:hAnsi="Arial" w:cs="Arial"/>
          <w:sz w:val="22"/>
          <w:szCs w:val="22"/>
        </w:rPr>
        <w:t>, 80</w:t>
      </w:r>
      <w:r>
        <w:rPr>
          <w:rFonts w:ascii="Arial" w:hAnsi="Arial" w:cs="Arial"/>
          <w:sz w:val="22"/>
          <w:szCs w:val="22"/>
        </w:rPr>
        <w:t>, from Oxford,</w:t>
      </w:r>
      <w:r w:rsidR="00735F1B" w:rsidRPr="00EC4C78">
        <w:rPr>
          <w:rFonts w:ascii="Arial" w:hAnsi="Arial" w:cs="Arial"/>
          <w:sz w:val="22"/>
          <w:szCs w:val="22"/>
        </w:rPr>
        <w:t xml:space="preserve"> were all </w:t>
      </w:r>
      <w:r w:rsidR="000C2F61">
        <w:rPr>
          <w:rFonts w:ascii="Arial" w:hAnsi="Arial" w:cs="Arial"/>
          <w:sz w:val="22"/>
          <w:szCs w:val="22"/>
        </w:rPr>
        <w:t>jailed for more than 4</w:t>
      </w:r>
      <w:r w:rsidR="00310BCD">
        <w:rPr>
          <w:rFonts w:ascii="Arial" w:hAnsi="Arial" w:cs="Arial"/>
          <w:sz w:val="22"/>
          <w:szCs w:val="22"/>
        </w:rPr>
        <w:t>3</w:t>
      </w:r>
      <w:r w:rsidR="000C2F61">
        <w:rPr>
          <w:rFonts w:ascii="Arial" w:hAnsi="Arial" w:cs="Arial"/>
          <w:sz w:val="22"/>
          <w:szCs w:val="22"/>
        </w:rPr>
        <w:t xml:space="preserve"> years</w:t>
      </w:r>
      <w:r w:rsidR="001E738C">
        <w:rPr>
          <w:rFonts w:ascii="Arial" w:hAnsi="Arial" w:cs="Arial"/>
          <w:sz w:val="22"/>
          <w:szCs w:val="22"/>
        </w:rPr>
        <w:t xml:space="preserve">. An investigation by HM Revenue and Customs (HMRC) found the group </w:t>
      </w:r>
      <w:r w:rsidR="009726D1">
        <w:rPr>
          <w:rFonts w:ascii="Arial" w:hAnsi="Arial" w:cs="Arial"/>
          <w:sz w:val="22"/>
          <w:szCs w:val="22"/>
        </w:rPr>
        <w:t xml:space="preserve">had devised </w:t>
      </w:r>
      <w:r w:rsidR="00735F1B" w:rsidRPr="00EC4C78">
        <w:rPr>
          <w:rFonts w:ascii="Arial" w:hAnsi="Arial" w:cs="Arial"/>
          <w:sz w:val="22"/>
          <w:szCs w:val="22"/>
        </w:rPr>
        <w:t xml:space="preserve">a fake eco-investment scheme as a tax break for wealthy investors. </w:t>
      </w:r>
    </w:p>
    <w:p w14:paraId="76DEC72A" w14:textId="77777777" w:rsidR="00735F1B" w:rsidRPr="00F205B7" w:rsidRDefault="00735F1B" w:rsidP="00F205B7">
      <w:pPr>
        <w:spacing w:line="360" w:lineRule="auto"/>
        <w:rPr>
          <w:rFonts w:ascii="Arial" w:hAnsi="Arial" w:cs="Helvetica"/>
          <w:color w:val="000000" w:themeColor="text1"/>
          <w:sz w:val="22"/>
          <w:szCs w:val="22"/>
        </w:rPr>
      </w:pPr>
      <w:r>
        <w:rPr>
          <w:rFonts w:ascii="Arial" w:hAnsi="Arial" w:cs="Arial"/>
        </w:rPr>
        <w:t xml:space="preserve"> </w:t>
      </w:r>
    </w:p>
    <w:p w14:paraId="5B8B7D5C" w14:textId="3EB2B7B0" w:rsidR="00704774" w:rsidRDefault="00962C03" w:rsidP="00F205B7">
      <w:pPr>
        <w:spacing w:line="360" w:lineRule="auto"/>
        <w:rPr>
          <w:rFonts w:ascii="Arial" w:hAnsi="Arial" w:cs="Arial"/>
          <w:sz w:val="22"/>
          <w:szCs w:val="22"/>
          <w:lang w:val="en"/>
        </w:rPr>
      </w:pPr>
      <w:r>
        <w:rPr>
          <w:rFonts w:ascii="Arial" w:hAnsi="Arial" w:cs="Arial"/>
          <w:sz w:val="22"/>
          <w:szCs w:val="22"/>
          <w:lang w:val="en"/>
        </w:rPr>
        <w:t xml:space="preserve">At </w:t>
      </w:r>
      <w:r w:rsidRPr="00845982">
        <w:rPr>
          <w:rFonts w:ascii="Arial" w:hAnsi="Arial" w:cs="Arial"/>
          <w:sz w:val="22"/>
          <w:szCs w:val="22"/>
          <w:lang w:val="en"/>
        </w:rPr>
        <w:t>the Old Bailey</w:t>
      </w:r>
      <w:r>
        <w:rPr>
          <w:rFonts w:ascii="Arial" w:hAnsi="Arial" w:cs="Arial"/>
          <w:sz w:val="22"/>
          <w:szCs w:val="22"/>
          <w:lang w:val="en"/>
        </w:rPr>
        <w:t xml:space="preserve"> on </w:t>
      </w:r>
      <w:r w:rsidR="00C64F12">
        <w:rPr>
          <w:rFonts w:ascii="Arial" w:hAnsi="Arial" w:cs="Arial"/>
          <w:sz w:val="22"/>
          <w:szCs w:val="22"/>
          <w:lang w:val="en"/>
        </w:rPr>
        <w:t>14</w:t>
      </w:r>
      <w:r w:rsidR="00845982">
        <w:rPr>
          <w:rFonts w:ascii="Arial" w:hAnsi="Arial" w:cs="Arial"/>
          <w:sz w:val="22"/>
          <w:szCs w:val="22"/>
          <w:lang w:val="en"/>
        </w:rPr>
        <w:t xml:space="preserve"> October </w:t>
      </w:r>
      <w:r w:rsidR="00845982" w:rsidRPr="00E000C3">
        <w:rPr>
          <w:rFonts w:ascii="Arial" w:hAnsi="Arial" w:cs="Arial"/>
          <w:sz w:val="22"/>
          <w:szCs w:val="22"/>
          <w:lang w:val="en"/>
        </w:rPr>
        <w:t>and</w:t>
      </w:r>
      <w:r w:rsidR="007E0366" w:rsidRPr="00E000C3">
        <w:rPr>
          <w:rFonts w:ascii="Arial" w:hAnsi="Arial" w:cs="Arial"/>
          <w:sz w:val="22"/>
          <w:szCs w:val="22"/>
          <w:lang w:val="en"/>
        </w:rPr>
        <w:t xml:space="preserve"> Southwark Crown Court on</w:t>
      </w:r>
      <w:r w:rsidR="00845982" w:rsidRPr="00E000C3">
        <w:rPr>
          <w:rFonts w:ascii="Arial" w:hAnsi="Arial" w:cs="Arial"/>
          <w:sz w:val="22"/>
          <w:szCs w:val="22"/>
          <w:lang w:val="en"/>
        </w:rPr>
        <w:t xml:space="preserve"> </w:t>
      </w:r>
      <w:r w:rsidR="008545E5" w:rsidRPr="00E000C3">
        <w:rPr>
          <w:rFonts w:ascii="Arial" w:hAnsi="Arial" w:cs="Arial"/>
          <w:sz w:val="22"/>
          <w:szCs w:val="22"/>
          <w:lang w:val="en"/>
        </w:rPr>
        <w:t>13</w:t>
      </w:r>
      <w:r w:rsidRPr="00E000C3">
        <w:rPr>
          <w:rFonts w:ascii="Arial" w:hAnsi="Arial" w:cs="Arial"/>
          <w:sz w:val="22"/>
          <w:szCs w:val="22"/>
          <w:lang w:val="en"/>
        </w:rPr>
        <w:t xml:space="preserve"> </w:t>
      </w:r>
      <w:r w:rsidR="008545E5" w:rsidRPr="00E000C3">
        <w:rPr>
          <w:rFonts w:ascii="Arial" w:hAnsi="Arial" w:cs="Arial"/>
          <w:sz w:val="22"/>
          <w:szCs w:val="22"/>
          <w:lang w:val="en"/>
        </w:rPr>
        <w:t>D</w:t>
      </w:r>
      <w:r w:rsidR="008545E5">
        <w:rPr>
          <w:rFonts w:ascii="Arial" w:hAnsi="Arial" w:cs="Arial"/>
          <w:sz w:val="22"/>
          <w:szCs w:val="22"/>
          <w:lang w:val="en"/>
        </w:rPr>
        <w:t>ecember</w:t>
      </w:r>
      <w:r w:rsidR="00704774" w:rsidRPr="00845982">
        <w:rPr>
          <w:rFonts w:ascii="Arial" w:hAnsi="Arial" w:cs="Arial"/>
          <w:sz w:val="22"/>
          <w:szCs w:val="22"/>
          <w:lang w:val="en"/>
        </w:rPr>
        <w:t xml:space="preserve"> 2019, they were ordered to pay a combined total of </w:t>
      </w:r>
      <w:r>
        <w:rPr>
          <w:rFonts w:ascii="Arial" w:hAnsi="Arial" w:cs="Arial"/>
          <w:sz w:val="22"/>
          <w:szCs w:val="22"/>
          <w:lang w:val="en"/>
        </w:rPr>
        <w:t>£</w:t>
      </w:r>
      <w:r w:rsidR="00E000C3">
        <w:rPr>
          <w:rFonts w:ascii="Arial" w:hAnsi="Arial" w:cs="Arial"/>
          <w:sz w:val="22"/>
          <w:szCs w:val="22"/>
          <w:lang w:val="en"/>
        </w:rPr>
        <w:t>20</w:t>
      </w:r>
      <w:r w:rsidR="008545E5" w:rsidRPr="00CD421E">
        <w:rPr>
          <w:rFonts w:ascii="Arial" w:hAnsi="Arial" w:cs="Arial"/>
          <w:sz w:val="22"/>
          <w:szCs w:val="22"/>
          <w:lang w:val="en"/>
        </w:rPr>
        <w:t xml:space="preserve"> million</w:t>
      </w:r>
      <w:r w:rsidR="00704774" w:rsidRPr="00CD421E">
        <w:rPr>
          <w:rFonts w:ascii="Arial" w:hAnsi="Arial" w:cs="Arial"/>
          <w:sz w:val="22"/>
          <w:szCs w:val="22"/>
          <w:lang w:val="en"/>
        </w:rPr>
        <w:t xml:space="preserve"> </w:t>
      </w:r>
      <w:r w:rsidRPr="00CD421E">
        <w:rPr>
          <w:rFonts w:ascii="Arial" w:hAnsi="Arial" w:cs="Arial"/>
          <w:sz w:val="22"/>
          <w:szCs w:val="22"/>
          <w:lang w:val="en"/>
        </w:rPr>
        <w:t>or serve a further</w:t>
      </w:r>
      <w:r w:rsidR="00E000C3">
        <w:rPr>
          <w:rFonts w:ascii="Arial" w:hAnsi="Arial" w:cs="Arial"/>
          <w:sz w:val="22"/>
          <w:szCs w:val="22"/>
          <w:lang w:val="en"/>
        </w:rPr>
        <w:t xml:space="preserve"> 39 </w:t>
      </w:r>
      <w:r w:rsidRPr="00CD421E">
        <w:rPr>
          <w:rFonts w:ascii="Arial" w:hAnsi="Arial" w:cs="Arial"/>
          <w:sz w:val="22"/>
          <w:szCs w:val="22"/>
          <w:lang w:val="en"/>
        </w:rPr>
        <w:t>years in prison</w:t>
      </w:r>
      <w:r w:rsidR="00704774" w:rsidRPr="00CD421E">
        <w:rPr>
          <w:rFonts w:ascii="Arial" w:hAnsi="Arial" w:cs="Arial"/>
          <w:sz w:val="22"/>
          <w:szCs w:val="22"/>
          <w:lang w:val="en"/>
        </w:rPr>
        <w:t>.</w:t>
      </w:r>
    </w:p>
    <w:p w14:paraId="49C4F4C4" w14:textId="23EECF7B" w:rsidR="000C2F61" w:rsidRDefault="000C2F61" w:rsidP="00F205B7">
      <w:pPr>
        <w:spacing w:line="360" w:lineRule="auto"/>
        <w:rPr>
          <w:rFonts w:ascii="Arial" w:hAnsi="Arial" w:cs="Arial"/>
          <w:sz w:val="22"/>
          <w:szCs w:val="22"/>
          <w:lang w:val="en"/>
        </w:rPr>
      </w:pPr>
    </w:p>
    <w:p w14:paraId="1B9A7814" w14:textId="023B2E7D" w:rsidR="000C2F61" w:rsidRDefault="000C2F61" w:rsidP="000C2F61">
      <w:pPr>
        <w:tabs>
          <w:tab w:val="center" w:pos="4111"/>
          <w:tab w:val="right" w:pos="8222"/>
        </w:tabs>
        <w:spacing w:line="360" w:lineRule="auto"/>
        <w:rPr>
          <w:rFonts w:ascii="Arial" w:hAnsi="Arial" w:cs="Arial"/>
          <w:sz w:val="22"/>
          <w:szCs w:val="22"/>
          <w:lang w:val="en"/>
        </w:rPr>
      </w:pPr>
      <w:r>
        <w:rPr>
          <w:rFonts w:ascii="Arial" w:hAnsi="Arial" w:cs="Arial"/>
          <w:sz w:val="22"/>
          <w:szCs w:val="22"/>
        </w:rPr>
        <w:t xml:space="preserve">If further assets are identified in the future for any of the convicted men, they could also be confiscated. </w:t>
      </w:r>
    </w:p>
    <w:p w14:paraId="115509DE" w14:textId="77777777" w:rsidR="0043238A" w:rsidRDefault="0043238A" w:rsidP="00F205B7">
      <w:pPr>
        <w:spacing w:line="360" w:lineRule="auto"/>
        <w:rPr>
          <w:rFonts w:ascii="Arial" w:hAnsi="Arial" w:cs="Arial"/>
          <w:sz w:val="22"/>
          <w:szCs w:val="22"/>
          <w:lang w:val="en"/>
        </w:rPr>
      </w:pPr>
    </w:p>
    <w:p w14:paraId="06683C27" w14:textId="165284D2" w:rsidR="0043238A" w:rsidRPr="00976F45" w:rsidRDefault="00116AA6" w:rsidP="0043238A">
      <w:pPr>
        <w:spacing w:line="360" w:lineRule="auto"/>
        <w:rPr>
          <w:rFonts w:ascii="Arial" w:hAnsi="Arial" w:cs="Arial"/>
          <w:sz w:val="22"/>
          <w:szCs w:val="22"/>
        </w:rPr>
      </w:pPr>
      <w:r w:rsidRPr="00116AA6">
        <w:rPr>
          <w:rFonts w:ascii="Arial" w:hAnsi="Arial" w:cs="Arial"/>
          <w:sz w:val="22"/>
          <w:szCs w:val="22"/>
        </w:rPr>
        <w:t>Martin Lynagh, Assistant Director,</w:t>
      </w:r>
      <w:r w:rsidR="0043238A" w:rsidRPr="00116AA6">
        <w:rPr>
          <w:rFonts w:ascii="Arial" w:hAnsi="Arial" w:cs="Arial"/>
          <w:sz w:val="22"/>
          <w:szCs w:val="22"/>
        </w:rPr>
        <w:t xml:space="preserve"> Fraud Investigation Service, HMRC</w:t>
      </w:r>
      <w:r w:rsidR="0043238A" w:rsidRPr="00976F45">
        <w:rPr>
          <w:rFonts w:ascii="Arial" w:hAnsi="Arial" w:cs="Arial"/>
          <w:sz w:val="22"/>
          <w:szCs w:val="22"/>
        </w:rPr>
        <w:t>, said:</w:t>
      </w:r>
    </w:p>
    <w:p w14:paraId="67D867FA" w14:textId="77777777" w:rsidR="0043238A" w:rsidRPr="00976F45" w:rsidRDefault="0043238A" w:rsidP="0043238A">
      <w:pPr>
        <w:spacing w:line="360" w:lineRule="auto"/>
        <w:rPr>
          <w:rFonts w:ascii="Arial" w:hAnsi="Arial" w:cs="Arial"/>
          <w:sz w:val="22"/>
          <w:szCs w:val="22"/>
          <w:lang w:val="en" w:eastAsia="en-GB"/>
        </w:rPr>
      </w:pPr>
      <w:r w:rsidRPr="00976F45">
        <w:rPr>
          <w:rFonts w:ascii="Arial" w:hAnsi="Arial" w:cs="Arial"/>
          <w:sz w:val="22"/>
          <w:szCs w:val="22"/>
          <w:lang w:val="en" w:eastAsia="en-GB"/>
        </w:rPr>
        <w:t xml:space="preserve"> </w:t>
      </w:r>
    </w:p>
    <w:p w14:paraId="7419CA6B" w14:textId="77777777" w:rsidR="0043238A" w:rsidRPr="00976F45" w:rsidRDefault="0043238A" w:rsidP="0043238A">
      <w:pPr>
        <w:spacing w:line="360" w:lineRule="auto"/>
        <w:rPr>
          <w:rFonts w:ascii="Arial" w:hAnsi="Arial" w:cs="Helvetica"/>
          <w:sz w:val="22"/>
          <w:szCs w:val="22"/>
        </w:rPr>
      </w:pPr>
      <w:r w:rsidRPr="00976F45">
        <w:rPr>
          <w:rFonts w:ascii="Arial" w:hAnsi="Arial" w:cs="Arial"/>
          <w:sz w:val="22"/>
          <w:szCs w:val="22"/>
          <w:lang w:val="en" w:eastAsia="en-GB"/>
        </w:rPr>
        <w:t>“</w:t>
      </w:r>
      <w:r>
        <w:rPr>
          <w:rFonts w:ascii="Arial" w:hAnsi="Arial" w:cs="Arial"/>
          <w:sz w:val="22"/>
          <w:szCs w:val="22"/>
          <w:lang w:val="en" w:eastAsia="en-GB"/>
        </w:rPr>
        <w:t xml:space="preserve">This was a carefully-planned and complex attack on the tax system </w:t>
      </w:r>
      <w:r w:rsidRPr="00976F45">
        <w:rPr>
          <w:rFonts w:ascii="Arial" w:hAnsi="Arial" w:cs="Helvetica"/>
          <w:sz w:val="22"/>
          <w:szCs w:val="22"/>
        </w:rPr>
        <w:t xml:space="preserve">and now </w:t>
      </w:r>
      <w:r>
        <w:rPr>
          <w:rFonts w:ascii="Arial" w:hAnsi="Arial" w:cs="Helvetica"/>
          <w:sz w:val="22"/>
          <w:szCs w:val="22"/>
        </w:rPr>
        <w:t>t</w:t>
      </w:r>
      <w:r w:rsidRPr="00976F45">
        <w:rPr>
          <w:rFonts w:ascii="Arial" w:hAnsi="Arial" w:cs="Helvetica"/>
          <w:sz w:val="22"/>
          <w:szCs w:val="22"/>
        </w:rPr>
        <w:t>he</w:t>
      </w:r>
      <w:r>
        <w:rPr>
          <w:rFonts w:ascii="Arial" w:hAnsi="Arial" w:cs="Helvetica"/>
          <w:sz w:val="22"/>
          <w:szCs w:val="22"/>
        </w:rPr>
        <w:t xml:space="preserve"> men have to pay up</w:t>
      </w:r>
      <w:r w:rsidRPr="00976F45">
        <w:rPr>
          <w:rFonts w:ascii="Arial" w:hAnsi="Arial" w:cs="Helvetica"/>
          <w:sz w:val="22"/>
          <w:szCs w:val="22"/>
        </w:rPr>
        <w:t xml:space="preserve"> or spend even more time in prison, and still </w:t>
      </w:r>
      <w:r>
        <w:rPr>
          <w:rFonts w:ascii="Arial" w:hAnsi="Arial" w:cs="Helvetica"/>
          <w:sz w:val="22"/>
          <w:szCs w:val="22"/>
        </w:rPr>
        <w:t>owe the money</w:t>
      </w:r>
      <w:r w:rsidRPr="00976F45">
        <w:rPr>
          <w:rFonts w:ascii="Arial" w:hAnsi="Arial" w:cs="Helvetica"/>
          <w:sz w:val="22"/>
          <w:szCs w:val="22"/>
        </w:rPr>
        <w:t xml:space="preserve">. </w:t>
      </w:r>
    </w:p>
    <w:p w14:paraId="1C775A97" w14:textId="77777777" w:rsidR="0043238A" w:rsidRPr="00976F45" w:rsidRDefault="0043238A" w:rsidP="0043238A">
      <w:pPr>
        <w:spacing w:line="360" w:lineRule="auto"/>
        <w:rPr>
          <w:rFonts w:ascii="Arial" w:hAnsi="Arial" w:cs="Arial"/>
          <w:sz w:val="22"/>
          <w:szCs w:val="22"/>
          <w:highlight w:val="yellow"/>
          <w:lang w:val="en" w:eastAsia="en-GB"/>
        </w:rPr>
      </w:pPr>
    </w:p>
    <w:p w14:paraId="29DB261A" w14:textId="77777777" w:rsidR="0043238A" w:rsidRDefault="0043238A" w:rsidP="0043238A">
      <w:pPr>
        <w:spacing w:line="360" w:lineRule="auto"/>
        <w:rPr>
          <w:rFonts w:ascii="Arial" w:hAnsi="Arial" w:cs="Helvetica"/>
          <w:sz w:val="22"/>
          <w:szCs w:val="22"/>
        </w:rPr>
      </w:pPr>
      <w:r w:rsidRPr="00976F45">
        <w:rPr>
          <w:rFonts w:ascii="Arial" w:hAnsi="Arial" w:cs="Helvetica"/>
          <w:sz w:val="22"/>
          <w:szCs w:val="22"/>
        </w:rPr>
        <w:t>“Our actions don’t stop once someone is convicted, we will look to reclaim the stolen money</w:t>
      </w:r>
      <w:r>
        <w:rPr>
          <w:rFonts w:ascii="Arial" w:hAnsi="Arial" w:cs="Helvetica"/>
          <w:sz w:val="22"/>
          <w:szCs w:val="22"/>
        </w:rPr>
        <w:t>, cash that should be funding vital public services in the UK</w:t>
      </w:r>
      <w:r w:rsidRPr="00976F45">
        <w:rPr>
          <w:rFonts w:ascii="Arial" w:hAnsi="Arial" w:cs="Helvetica"/>
          <w:sz w:val="22"/>
          <w:szCs w:val="22"/>
        </w:rPr>
        <w:t xml:space="preserve">. If you know of anyone who is </w:t>
      </w:r>
      <w:r w:rsidRPr="00976F45">
        <w:rPr>
          <w:rFonts w:ascii="Arial" w:hAnsi="Arial" w:cs="Helvetica"/>
          <w:sz w:val="22"/>
          <w:szCs w:val="22"/>
        </w:rPr>
        <w:lastRenderedPageBreak/>
        <w:t xml:space="preserve">committing tax fraud you can report them </w:t>
      </w:r>
      <w:r>
        <w:rPr>
          <w:rFonts w:ascii="Arial" w:hAnsi="Arial" w:cs="Helvetica"/>
          <w:sz w:val="22"/>
          <w:szCs w:val="22"/>
        </w:rPr>
        <w:t xml:space="preserve">to HMRC </w:t>
      </w:r>
      <w:hyperlink r:id="rId7" w:history="1">
        <w:r w:rsidRPr="00A8121A">
          <w:rPr>
            <w:rStyle w:val="Hyperlink"/>
            <w:rFonts w:ascii="Arial" w:hAnsi="Arial" w:cs="Helvetica"/>
            <w:sz w:val="22"/>
            <w:szCs w:val="22"/>
          </w:rPr>
          <w:t>online</w:t>
        </w:r>
      </w:hyperlink>
      <w:r>
        <w:rPr>
          <w:rFonts w:ascii="Arial" w:hAnsi="Arial" w:cs="Helvetica"/>
          <w:sz w:val="22"/>
          <w:szCs w:val="22"/>
        </w:rPr>
        <w:t xml:space="preserve">, or call our </w:t>
      </w:r>
      <w:r w:rsidRPr="00976F45">
        <w:rPr>
          <w:rFonts w:ascii="Arial" w:hAnsi="Arial" w:cs="Helvetica"/>
          <w:sz w:val="22"/>
          <w:szCs w:val="22"/>
        </w:rPr>
        <w:t xml:space="preserve">Fraud Hotline on 0800 788 887.” </w:t>
      </w:r>
    </w:p>
    <w:p w14:paraId="6D83A840" w14:textId="77777777" w:rsidR="001E738C" w:rsidRDefault="001E738C" w:rsidP="00962C03">
      <w:pPr>
        <w:spacing w:line="360" w:lineRule="auto"/>
        <w:rPr>
          <w:rFonts w:ascii="Arial" w:hAnsi="Arial" w:cs="Helvetica"/>
          <w:color w:val="000000" w:themeColor="text1"/>
          <w:sz w:val="22"/>
        </w:rPr>
      </w:pPr>
    </w:p>
    <w:p w14:paraId="6EDA993B" w14:textId="3FC88CAB" w:rsidR="001E738C" w:rsidRDefault="001E738C" w:rsidP="00962C03">
      <w:pPr>
        <w:spacing w:line="360" w:lineRule="auto"/>
        <w:rPr>
          <w:rFonts w:ascii="Arial" w:hAnsi="Arial" w:cs="Arial"/>
          <w:sz w:val="22"/>
          <w:szCs w:val="22"/>
        </w:rPr>
      </w:pPr>
      <w:r>
        <w:rPr>
          <w:rFonts w:ascii="Arial" w:hAnsi="Arial" w:cs="Helvetica"/>
          <w:color w:val="000000" w:themeColor="text1"/>
          <w:sz w:val="22"/>
        </w:rPr>
        <w:t xml:space="preserve">The </w:t>
      </w:r>
      <w:r w:rsidR="00310BCD">
        <w:rPr>
          <w:rFonts w:ascii="Arial" w:hAnsi="Arial" w:cs="Helvetica"/>
          <w:color w:val="000000" w:themeColor="text1"/>
          <w:sz w:val="22"/>
        </w:rPr>
        <w:t xml:space="preserve">five </w:t>
      </w:r>
      <w:r>
        <w:rPr>
          <w:rFonts w:ascii="Arial" w:hAnsi="Arial" w:cs="Helvetica"/>
          <w:color w:val="000000" w:themeColor="text1"/>
          <w:sz w:val="22"/>
        </w:rPr>
        <w:t xml:space="preserve">men were sentenced in </w:t>
      </w:r>
      <w:r w:rsidR="00CD421E">
        <w:rPr>
          <w:rFonts w:ascii="Arial" w:hAnsi="Arial" w:cs="Helvetica"/>
          <w:color w:val="000000" w:themeColor="text1"/>
          <w:sz w:val="22"/>
        </w:rPr>
        <w:t xml:space="preserve">November </w:t>
      </w:r>
      <w:r>
        <w:rPr>
          <w:rFonts w:ascii="Arial" w:hAnsi="Arial" w:cs="Helvetica"/>
          <w:color w:val="000000" w:themeColor="text1"/>
          <w:sz w:val="22"/>
        </w:rPr>
        <w:t>201</w:t>
      </w:r>
      <w:r w:rsidRPr="00CD421E">
        <w:rPr>
          <w:rFonts w:ascii="Arial" w:hAnsi="Arial" w:cs="Helvetica"/>
          <w:color w:val="000000" w:themeColor="text1"/>
          <w:sz w:val="22"/>
        </w:rPr>
        <w:t>7,</w:t>
      </w:r>
      <w:r>
        <w:rPr>
          <w:rFonts w:ascii="Arial" w:hAnsi="Arial" w:cs="Helvetica"/>
          <w:color w:val="000000" w:themeColor="text1"/>
          <w:sz w:val="22"/>
        </w:rPr>
        <w:t xml:space="preserve"> to a total of </w:t>
      </w:r>
      <w:r w:rsidRPr="00310BCD">
        <w:rPr>
          <w:rFonts w:ascii="Arial" w:hAnsi="Arial" w:cs="Helvetica"/>
          <w:color w:val="000000" w:themeColor="text1"/>
          <w:sz w:val="22"/>
        </w:rPr>
        <w:t>4</w:t>
      </w:r>
      <w:r w:rsidR="00310BCD" w:rsidRPr="00310BCD">
        <w:rPr>
          <w:rFonts w:ascii="Arial" w:hAnsi="Arial" w:cs="Helvetica"/>
          <w:color w:val="000000" w:themeColor="text1"/>
          <w:sz w:val="22"/>
        </w:rPr>
        <w:t>3</w:t>
      </w:r>
      <w:r w:rsidR="00310BCD">
        <w:rPr>
          <w:rFonts w:ascii="Arial" w:hAnsi="Arial" w:cs="Helvetica"/>
          <w:color w:val="000000" w:themeColor="text1"/>
          <w:sz w:val="22"/>
        </w:rPr>
        <w:t xml:space="preserve">-and-a-half </w:t>
      </w:r>
      <w:r>
        <w:rPr>
          <w:rFonts w:ascii="Arial" w:hAnsi="Arial" w:cs="Helvetica"/>
          <w:color w:val="000000" w:themeColor="text1"/>
          <w:sz w:val="22"/>
        </w:rPr>
        <w:t>years in jail, a</w:t>
      </w:r>
      <w:r w:rsidRPr="00F205B7">
        <w:rPr>
          <w:rFonts w:ascii="Arial" w:hAnsi="Arial" w:cs="Helvetica"/>
          <w:color w:val="000000" w:themeColor="text1"/>
          <w:sz w:val="22"/>
        </w:rPr>
        <w:t>fter HMRC</w:t>
      </w:r>
      <w:r>
        <w:rPr>
          <w:rFonts w:ascii="Arial" w:hAnsi="Arial" w:cs="Helvetica"/>
          <w:color w:val="000000" w:themeColor="text1"/>
          <w:sz w:val="22"/>
        </w:rPr>
        <w:t xml:space="preserve"> </w:t>
      </w:r>
      <w:r w:rsidRPr="00845982">
        <w:rPr>
          <w:rFonts w:ascii="Arial" w:hAnsi="Arial" w:cs="Helvetica"/>
          <w:color w:val="000000" w:themeColor="text1"/>
          <w:sz w:val="22"/>
          <w:szCs w:val="22"/>
        </w:rPr>
        <w:t>investigators found the</w:t>
      </w:r>
      <w:r>
        <w:rPr>
          <w:rFonts w:ascii="Arial" w:hAnsi="Arial" w:cs="Helvetica"/>
          <w:color w:val="000000" w:themeColor="text1"/>
          <w:sz w:val="22"/>
          <w:szCs w:val="22"/>
        </w:rPr>
        <w:t>y</w:t>
      </w:r>
      <w:r w:rsidRPr="00845982">
        <w:rPr>
          <w:rFonts w:ascii="Arial" w:hAnsi="Arial" w:cs="Helvetica"/>
          <w:color w:val="000000" w:themeColor="text1"/>
          <w:sz w:val="22"/>
          <w:szCs w:val="22"/>
        </w:rPr>
        <w:t xml:space="preserve"> </w:t>
      </w:r>
      <w:r w:rsidRPr="00845982">
        <w:rPr>
          <w:rFonts w:ascii="Arial" w:hAnsi="Arial" w:cs="Arial"/>
          <w:sz w:val="22"/>
          <w:szCs w:val="22"/>
        </w:rPr>
        <w:t>lured wealthy individuals to invest in Carbon Emission Reduction Certificates</w:t>
      </w:r>
      <w:r w:rsidR="009726D1">
        <w:rPr>
          <w:rFonts w:ascii="Arial" w:hAnsi="Arial" w:cs="Arial"/>
          <w:sz w:val="22"/>
          <w:szCs w:val="22"/>
        </w:rPr>
        <w:t>,</w:t>
      </w:r>
      <w:r w:rsidRPr="00845982">
        <w:rPr>
          <w:rFonts w:ascii="Arial" w:hAnsi="Arial" w:cs="Arial"/>
          <w:sz w:val="22"/>
          <w:szCs w:val="22"/>
        </w:rPr>
        <w:t xml:space="preserve"> which help countries hit environmental emissions targets set by the United Nations</w:t>
      </w:r>
      <w:r>
        <w:rPr>
          <w:rFonts w:ascii="Arial" w:hAnsi="Arial" w:cs="Arial"/>
          <w:sz w:val="22"/>
          <w:szCs w:val="22"/>
        </w:rPr>
        <w:t>. But</w:t>
      </w:r>
      <w:r w:rsidR="009726D1">
        <w:rPr>
          <w:rFonts w:ascii="Arial" w:hAnsi="Arial" w:cs="Arial"/>
          <w:sz w:val="22"/>
          <w:szCs w:val="22"/>
        </w:rPr>
        <w:t xml:space="preserve"> in reality,</w:t>
      </w:r>
      <w:r>
        <w:rPr>
          <w:rFonts w:ascii="Arial" w:hAnsi="Arial" w:cs="Arial"/>
          <w:sz w:val="22"/>
          <w:szCs w:val="22"/>
        </w:rPr>
        <w:t xml:space="preserve"> t</w:t>
      </w:r>
      <w:r w:rsidRPr="00845982">
        <w:rPr>
          <w:rFonts w:ascii="Arial" w:hAnsi="Arial" w:cs="Arial"/>
          <w:sz w:val="22"/>
          <w:szCs w:val="22"/>
        </w:rPr>
        <w:t xml:space="preserve">he money was diverted to purchase properties in the UK and Dubai, none of which was declared to HMRC. </w:t>
      </w:r>
      <w:r w:rsidR="00310BCD">
        <w:rPr>
          <w:rFonts w:ascii="Arial" w:hAnsi="Arial" w:cs="Arial"/>
          <w:sz w:val="22"/>
          <w:szCs w:val="22"/>
        </w:rPr>
        <w:t>The £107.9 million fraud was one of the UK’s biggest tax crimes</w:t>
      </w:r>
    </w:p>
    <w:p w14:paraId="5335618C" w14:textId="77777777" w:rsidR="001E738C" w:rsidRDefault="001E738C" w:rsidP="00962C03">
      <w:pPr>
        <w:spacing w:line="360" w:lineRule="auto"/>
        <w:rPr>
          <w:rFonts w:ascii="Arial" w:hAnsi="Arial" w:cs="Arial"/>
          <w:sz w:val="22"/>
          <w:szCs w:val="22"/>
        </w:rPr>
      </w:pPr>
    </w:p>
    <w:p w14:paraId="41EC0E1A" w14:textId="133F4402" w:rsidR="00962C03" w:rsidRDefault="00962C03" w:rsidP="00962C03">
      <w:pPr>
        <w:spacing w:line="360" w:lineRule="auto"/>
        <w:rPr>
          <w:rFonts w:ascii="Arial" w:hAnsi="Arial" w:cs="Arial"/>
          <w:sz w:val="22"/>
          <w:szCs w:val="22"/>
          <w:lang w:val="en"/>
        </w:rPr>
      </w:pPr>
      <w:r>
        <w:rPr>
          <w:rFonts w:ascii="Arial" w:hAnsi="Arial" w:cs="Arial"/>
          <w:sz w:val="22"/>
          <w:szCs w:val="22"/>
          <w:lang w:val="en"/>
        </w:rPr>
        <w:t xml:space="preserve">Gold </w:t>
      </w:r>
      <w:r w:rsidR="00CB6977">
        <w:rPr>
          <w:rFonts w:ascii="Arial" w:hAnsi="Arial" w:cs="Arial"/>
          <w:sz w:val="22"/>
          <w:szCs w:val="22"/>
          <w:lang w:val="en"/>
        </w:rPr>
        <w:t>may need to sell</w:t>
      </w:r>
      <w:r>
        <w:rPr>
          <w:rFonts w:ascii="Arial" w:hAnsi="Arial" w:cs="Arial"/>
          <w:sz w:val="22"/>
          <w:szCs w:val="22"/>
          <w:lang w:val="en"/>
        </w:rPr>
        <w:t xml:space="preserve"> a property in Dubai to settle his £2.6m bill, and </w:t>
      </w:r>
      <w:proofErr w:type="spellStart"/>
      <w:r>
        <w:rPr>
          <w:rFonts w:ascii="Arial" w:hAnsi="Arial" w:cs="Arial"/>
          <w:sz w:val="22"/>
          <w:szCs w:val="22"/>
          <w:lang w:val="en"/>
        </w:rPr>
        <w:t>Anwyl</w:t>
      </w:r>
      <w:proofErr w:type="spellEnd"/>
      <w:r>
        <w:rPr>
          <w:rFonts w:ascii="Arial" w:hAnsi="Arial" w:cs="Arial"/>
          <w:sz w:val="22"/>
          <w:szCs w:val="22"/>
          <w:lang w:val="en"/>
        </w:rPr>
        <w:t xml:space="preserve">, of </w:t>
      </w:r>
      <w:proofErr w:type="spellStart"/>
      <w:r>
        <w:rPr>
          <w:rFonts w:ascii="Arial" w:hAnsi="Arial" w:cs="Arial"/>
          <w:sz w:val="22"/>
          <w:szCs w:val="22"/>
          <w:lang w:val="en"/>
        </w:rPr>
        <w:t>Ringmer</w:t>
      </w:r>
      <w:proofErr w:type="spellEnd"/>
      <w:r>
        <w:rPr>
          <w:rFonts w:ascii="Arial" w:hAnsi="Arial" w:cs="Arial"/>
          <w:sz w:val="22"/>
          <w:szCs w:val="22"/>
          <w:lang w:val="en"/>
        </w:rPr>
        <w:t xml:space="preserve">, East Sussex, cashed in his pension fund to </w:t>
      </w:r>
      <w:r w:rsidR="00CB6977">
        <w:rPr>
          <w:rFonts w:ascii="Arial" w:hAnsi="Arial" w:cs="Arial"/>
          <w:sz w:val="22"/>
          <w:szCs w:val="22"/>
          <w:lang w:val="en"/>
        </w:rPr>
        <w:t xml:space="preserve">help </w:t>
      </w:r>
      <w:r>
        <w:rPr>
          <w:rFonts w:ascii="Arial" w:hAnsi="Arial" w:cs="Arial"/>
          <w:sz w:val="22"/>
          <w:szCs w:val="22"/>
          <w:lang w:val="en"/>
        </w:rPr>
        <w:t xml:space="preserve">pay off his £250,000 order. </w:t>
      </w:r>
      <w:r w:rsidR="00CB6977">
        <w:rPr>
          <w:rFonts w:ascii="Arial" w:hAnsi="Arial" w:cs="Arial"/>
          <w:sz w:val="22"/>
          <w:szCs w:val="22"/>
          <w:lang w:val="en"/>
        </w:rPr>
        <w:t xml:space="preserve">Anwyl has paid his order and Gold has </w:t>
      </w:r>
      <w:r>
        <w:rPr>
          <w:rFonts w:ascii="Arial" w:hAnsi="Arial" w:cs="Arial"/>
          <w:sz w:val="22"/>
          <w:szCs w:val="22"/>
          <w:lang w:val="en"/>
        </w:rPr>
        <w:t xml:space="preserve">until late January 2020 to pay up or face </w:t>
      </w:r>
      <w:r w:rsidR="00CB6977">
        <w:rPr>
          <w:rFonts w:ascii="Arial" w:hAnsi="Arial" w:cs="Arial"/>
          <w:sz w:val="22"/>
          <w:szCs w:val="22"/>
          <w:lang w:val="en"/>
        </w:rPr>
        <w:t xml:space="preserve">an </w:t>
      </w:r>
      <w:r>
        <w:rPr>
          <w:rFonts w:ascii="Arial" w:hAnsi="Arial" w:cs="Arial"/>
          <w:sz w:val="22"/>
          <w:szCs w:val="22"/>
          <w:lang w:val="en"/>
        </w:rPr>
        <w:t>extra jail term.</w:t>
      </w:r>
    </w:p>
    <w:p w14:paraId="17E5D7E9" w14:textId="77777777" w:rsidR="00962C03" w:rsidRDefault="00962C03" w:rsidP="00962C03">
      <w:pPr>
        <w:spacing w:line="360" w:lineRule="auto"/>
        <w:rPr>
          <w:rFonts w:ascii="Arial" w:hAnsi="Arial" w:cs="Arial"/>
          <w:sz w:val="22"/>
          <w:szCs w:val="22"/>
          <w:lang w:val="en"/>
        </w:rPr>
      </w:pPr>
    </w:p>
    <w:p w14:paraId="6798BEAA" w14:textId="0C44A119" w:rsidR="00962C03" w:rsidRDefault="00962C03" w:rsidP="00962C03">
      <w:pPr>
        <w:spacing w:line="360" w:lineRule="auto"/>
        <w:rPr>
          <w:rFonts w:ascii="Arial" w:hAnsi="Arial" w:cs="Arial"/>
          <w:sz w:val="22"/>
          <w:szCs w:val="22"/>
          <w:lang w:val="en"/>
        </w:rPr>
      </w:pPr>
      <w:r w:rsidRPr="00E000C3">
        <w:rPr>
          <w:rFonts w:ascii="Arial" w:hAnsi="Arial" w:cs="Arial"/>
          <w:sz w:val="22"/>
          <w:szCs w:val="22"/>
          <w:lang w:val="en"/>
        </w:rPr>
        <w:t xml:space="preserve">Richards and Whiston-Dew have properties in West Sussex and South-West London </w:t>
      </w:r>
      <w:r w:rsidR="00CB6977" w:rsidRPr="00E000C3">
        <w:rPr>
          <w:rFonts w:ascii="Arial" w:hAnsi="Arial" w:cs="Arial"/>
          <w:sz w:val="22"/>
          <w:szCs w:val="22"/>
          <w:lang w:val="en"/>
        </w:rPr>
        <w:t xml:space="preserve">which they may need </w:t>
      </w:r>
      <w:r w:rsidRPr="00E000C3">
        <w:rPr>
          <w:rFonts w:ascii="Arial" w:hAnsi="Arial" w:cs="Arial"/>
          <w:sz w:val="22"/>
          <w:szCs w:val="22"/>
          <w:lang w:val="en"/>
        </w:rPr>
        <w:t xml:space="preserve">to sell </w:t>
      </w:r>
      <w:r w:rsidR="00A8121A" w:rsidRPr="00E000C3">
        <w:rPr>
          <w:rFonts w:ascii="Arial" w:hAnsi="Arial" w:cs="Arial"/>
          <w:sz w:val="22"/>
          <w:szCs w:val="22"/>
          <w:lang w:val="en"/>
        </w:rPr>
        <w:t xml:space="preserve">to pay off their </w:t>
      </w:r>
      <w:r w:rsidR="00E000C3" w:rsidRPr="00E000C3">
        <w:rPr>
          <w:rFonts w:ascii="Arial" w:hAnsi="Arial" w:cs="Arial"/>
          <w:sz w:val="22"/>
          <w:szCs w:val="22"/>
          <w:lang w:val="en"/>
        </w:rPr>
        <w:t xml:space="preserve">respective </w:t>
      </w:r>
      <w:r w:rsidR="00A8121A" w:rsidRPr="00E000C3">
        <w:rPr>
          <w:rFonts w:ascii="Arial" w:hAnsi="Arial" w:cs="Arial"/>
          <w:sz w:val="22"/>
          <w:szCs w:val="22"/>
          <w:lang w:val="en"/>
        </w:rPr>
        <w:t>£</w:t>
      </w:r>
      <w:r w:rsidR="00E000C3" w:rsidRPr="00E000C3">
        <w:rPr>
          <w:rFonts w:ascii="Arial" w:hAnsi="Arial" w:cs="Arial"/>
          <w:sz w:val="22"/>
          <w:szCs w:val="22"/>
          <w:lang w:val="en"/>
        </w:rPr>
        <w:t>9.9 million</w:t>
      </w:r>
      <w:r w:rsidR="00A8121A" w:rsidRPr="00E000C3">
        <w:rPr>
          <w:rFonts w:ascii="Arial" w:hAnsi="Arial" w:cs="Arial"/>
          <w:sz w:val="22"/>
          <w:szCs w:val="22"/>
          <w:lang w:val="en"/>
        </w:rPr>
        <w:t xml:space="preserve"> and £</w:t>
      </w:r>
      <w:r w:rsidR="00E000C3" w:rsidRPr="00E000C3">
        <w:rPr>
          <w:rFonts w:ascii="Arial" w:hAnsi="Arial" w:cs="Arial"/>
          <w:sz w:val="22"/>
          <w:szCs w:val="22"/>
          <w:lang w:val="en"/>
        </w:rPr>
        <w:t>3 million</w:t>
      </w:r>
      <w:r w:rsidR="00A8121A" w:rsidRPr="00E000C3">
        <w:rPr>
          <w:rFonts w:ascii="Arial" w:hAnsi="Arial" w:cs="Arial"/>
          <w:sz w:val="22"/>
          <w:szCs w:val="22"/>
          <w:lang w:val="en"/>
        </w:rPr>
        <w:t xml:space="preserve"> orders.</w:t>
      </w:r>
      <w:r w:rsidRPr="00E000C3">
        <w:rPr>
          <w:rFonts w:ascii="Arial" w:hAnsi="Arial" w:cs="Arial"/>
          <w:sz w:val="22"/>
          <w:szCs w:val="22"/>
          <w:lang w:val="en"/>
        </w:rPr>
        <w:t xml:space="preserve"> </w:t>
      </w:r>
    </w:p>
    <w:p w14:paraId="69D7625C" w14:textId="77777777" w:rsidR="00962C03" w:rsidRDefault="00962C03" w:rsidP="00F205B7">
      <w:pPr>
        <w:spacing w:line="360" w:lineRule="auto"/>
        <w:rPr>
          <w:rFonts w:ascii="Arial" w:hAnsi="Arial" w:cs="Helvetica"/>
          <w:sz w:val="22"/>
          <w:szCs w:val="22"/>
        </w:rPr>
      </w:pPr>
    </w:p>
    <w:p w14:paraId="29654036" w14:textId="03E23330" w:rsidR="00A8121A" w:rsidRDefault="00704774" w:rsidP="00704774">
      <w:pPr>
        <w:tabs>
          <w:tab w:val="center" w:pos="4111"/>
          <w:tab w:val="right" w:pos="8222"/>
        </w:tabs>
        <w:spacing w:line="360" w:lineRule="auto"/>
        <w:rPr>
          <w:rFonts w:ascii="Arial" w:hAnsi="Arial" w:cs="Arial"/>
          <w:sz w:val="22"/>
          <w:szCs w:val="22"/>
        </w:rPr>
      </w:pPr>
      <w:r w:rsidRPr="00845982">
        <w:rPr>
          <w:rFonts w:ascii="Arial" w:hAnsi="Arial" w:cs="Arial"/>
          <w:sz w:val="22"/>
          <w:szCs w:val="22"/>
        </w:rPr>
        <w:t xml:space="preserve">Another </w:t>
      </w:r>
      <w:r w:rsidR="00CD6402">
        <w:rPr>
          <w:rFonts w:ascii="Arial" w:hAnsi="Arial" w:cs="Arial"/>
          <w:sz w:val="22"/>
          <w:szCs w:val="22"/>
        </w:rPr>
        <w:t xml:space="preserve">member </w:t>
      </w:r>
      <w:r w:rsidRPr="00845982">
        <w:rPr>
          <w:rFonts w:ascii="Arial" w:hAnsi="Arial" w:cs="Arial"/>
          <w:sz w:val="22"/>
          <w:szCs w:val="22"/>
        </w:rPr>
        <w:t xml:space="preserve">of the </w:t>
      </w:r>
      <w:r w:rsidR="00CD6402">
        <w:rPr>
          <w:rFonts w:ascii="Arial" w:hAnsi="Arial" w:cs="Arial"/>
          <w:sz w:val="22"/>
          <w:szCs w:val="22"/>
        </w:rPr>
        <w:t xml:space="preserve">crime </w:t>
      </w:r>
      <w:r w:rsidRPr="00845982">
        <w:rPr>
          <w:rFonts w:ascii="Arial" w:hAnsi="Arial" w:cs="Arial"/>
          <w:sz w:val="22"/>
          <w:szCs w:val="22"/>
        </w:rPr>
        <w:t>group, Malcolm Gold</w:t>
      </w:r>
      <w:r w:rsidRPr="00E000C3">
        <w:rPr>
          <w:rFonts w:ascii="Arial" w:hAnsi="Arial" w:cs="Arial"/>
          <w:sz w:val="22"/>
          <w:szCs w:val="22"/>
        </w:rPr>
        <w:t>, 7</w:t>
      </w:r>
      <w:r w:rsidR="002F22FE" w:rsidRPr="00E000C3">
        <w:rPr>
          <w:rFonts w:ascii="Arial" w:hAnsi="Arial" w:cs="Arial"/>
          <w:sz w:val="22"/>
          <w:szCs w:val="22"/>
        </w:rPr>
        <w:t>5</w:t>
      </w:r>
      <w:r w:rsidRPr="00E000C3">
        <w:rPr>
          <w:rFonts w:ascii="Arial" w:hAnsi="Arial" w:cs="Arial"/>
          <w:sz w:val="22"/>
          <w:szCs w:val="22"/>
        </w:rPr>
        <w:t>,</w:t>
      </w:r>
      <w:r w:rsidRPr="00845982">
        <w:rPr>
          <w:rFonts w:ascii="Arial" w:hAnsi="Arial" w:cs="Arial"/>
          <w:sz w:val="22"/>
          <w:szCs w:val="22"/>
        </w:rPr>
        <w:t xml:space="preserve"> previously of Hertfordshire was sentenced to 20 months in prison in January 2017</w:t>
      </w:r>
      <w:r w:rsidR="00CD6402">
        <w:rPr>
          <w:rFonts w:ascii="Arial" w:hAnsi="Arial" w:cs="Arial"/>
          <w:sz w:val="22"/>
          <w:szCs w:val="22"/>
        </w:rPr>
        <w:t>.</w:t>
      </w:r>
      <w:r w:rsidR="0039233B">
        <w:rPr>
          <w:rFonts w:ascii="Arial" w:hAnsi="Arial" w:cs="Arial"/>
          <w:sz w:val="22"/>
          <w:szCs w:val="22"/>
        </w:rPr>
        <w:t xml:space="preserve"> </w:t>
      </w:r>
      <w:r w:rsidR="00CD6402">
        <w:rPr>
          <w:rFonts w:ascii="Arial" w:hAnsi="Arial" w:cs="Arial"/>
          <w:sz w:val="22"/>
          <w:szCs w:val="22"/>
        </w:rPr>
        <w:t xml:space="preserve">He </w:t>
      </w:r>
      <w:r w:rsidR="00323703" w:rsidRPr="00323703">
        <w:rPr>
          <w:rFonts w:ascii="Arial" w:hAnsi="Arial" w:cs="Arial"/>
          <w:sz w:val="22"/>
          <w:szCs w:val="22"/>
        </w:rPr>
        <w:t xml:space="preserve">was subject to a confiscation order </w:t>
      </w:r>
      <w:r w:rsidR="00323703">
        <w:rPr>
          <w:rFonts w:ascii="Arial" w:hAnsi="Arial" w:cs="Arial"/>
          <w:sz w:val="22"/>
          <w:szCs w:val="22"/>
        </w:rPr>
        <w:t>on 5 October 2017</w:t>
      </w:r>
      <w:r w:rsidR="00323703" w:rsidRPr="00323703">
        <w:rPr>
          <w:rFonts w:ascii="Arial" w:hAnsi="Arial" w:cs="Arial"/>
          <w:sz w:val="22"/>
          <w:szCs w:val="22"/>
        </w:rPr>
        <w:t xml:space="preserve"> for £4,711</w:t>
      </w:r>
      <w:r w:rsidR="007C1C50">
        <w:rPr>
          <w:rFonts w:ascii="Arial" w:hAnsi="Arial" w:cs="Arial"/>
          <w:sz w:val="22"/>
          <w:szCs w:val="22"/>
        </w:rPr>
        <w:t>,</w:t>
      </w:r>
      <w:r w:rsidR="009C1B6A">
        <w:rPr>
          <w:rFonts w:ascii="Arial" w:hAnsi="Arial" w:cs="Arial"/>
          <w:sz w:val="22"/>
          <w:szCs w:val="22"/>
        </w:rPr>
        <w:t xml:space="preserve"> which was the amount of</w:t>
      </w:r>
      <w:r w:rsidR="00323703" w:rsidRPr="00323703">
        <w:rPr>
          <w:rFonts w:ascii="Arial" w:hAnsi="Arial" w:cs="Arial"/>
          <w:sz w:val="22"/>
          <w:szCs w:val="22"/>
        </w:rPr>
        <w:t xml:space="preserve"> assets </w:t>
      </w:r>
      <w:r w:rsidR="009C1B6A">
        <w:rPr>
          <w:rFonts w:ascii="Arial" w:hAnsi="Arial" w:cs="Arial"/>
          <w:sz w:val="22"/>
          <w:szCs w:val="22"/>
        </w:rPr>
        <w:t xml:space="preserve">he had available </w:t>
      </w:r>
      <w:r w:rsidR="00323703" w:rsidRPr="00323703">
        <w:rPr>
          <w:rFonts w:ascii="Arial" w:hAnsi="Arial" w:cs="Arial"/>
          <w:sz w:val="22"/>
          <w:szCs w:val="22"/>
        </w:rPr>
        <w:t>at the time. The order was paid on 27</w:t>
      </w:r>
      <w:r w:rsidR="00323703">
        <w:rPr>
          <w:rFonts w:ascii="Arial" w:hAnsi="Arial" w:cs="Arial"/>
          <w:sz w:val="22"/>
          <w:szCs w:val="22"/>
        </w:rPr>
        <w:t xml:space="preserve"> October 2017</w:t>
      </w:r>
      <w:r w:rsidR="00323703" w:rsidRPr="00323703">
        <w:rPr>
          <w:rFonts w:ascii="Arial" w:hAnsi="Arial" w:cs="Arial"/>
          <w:sz w:val="22"/>
          <w:szCs w:val="22"/>
        </w:rPr>
        <w:t>.</w:t>
      </w:r>
    </w:p>
    <w:p w14:paraId="0D5371C9" w14:textId="77777777" w:rsidR="000F6A95" w:rsidRDefault="000F6A95" w:rsidP="0005324C">
      <w:pPr>
        <w:spacing w:line="360" w:lineRule="auto"/>
        <w:rPr>
          <w:rFonts w:ascii="Arial" w:hAnsi="Arial" w:cs="Helvetica"/>
          <w:sz w:val="22"/>
          <w:szCs w:val="22"/>
        </w:rPr>
      </w:pPr>
    </w:p>
    <w:p w14:paraId="5540D7B4" w14:textId="77777777" w:rsidR="00704774" w:rsidRDefault="00353D96" w:rsidP="00704774">
      <w:pPr>
        <w:spacing w:line="360" w:lineRule="auto"/>
        <w:rPr>
          <w:rFonts w:ascii="Arial" w:hAnsi="Arial" w:cs="Arial"/>
          <w:b/>
          <w:sz w:val="22"/>
          <w:szCs w:val="22"/>
        </w:rPr>
      </w:pPr>
      <w:r>
        <w:rPr>
          <w:rFonts w:ascii="Arial" w:hAnsi="Arial" w:cs="Arial"/>
          <w:b/>
          <w:sz w:val="22"/>
          <w:szCs w:val="22"/>
        </w:rPr>
        <w:t>Notes to Editors</w:t>
      </w:r>
    </w:p>
    <w:p w14:paraId="339FEA42" w14:textId="77777777" w:rsidR="00704774" w:rsidRDefault="00704774" w:rsidP="00704774">
      <w:pPr>
        <w:spacing w:line="360" w:lineRule="auto"/>
        <w:rPr>
          <w:rFonts w:ascii="Arial" w:hAnsi="Arial" w:cs="Arial"/>
          <w:b/>
          <w:sz w:val="22"/>
          <w:szCs w:val="22"/>
        </w:rPr>
      </w:pPr>
    </w:p>
    <w:p w14:paraId="18EAC5F6" w14:textId="77777777" w:rsidR="00704774" w:rsidRPr="00704774" w:rsidRDefault="00704774" w:rsidP="00704774">
      <w:pPr>
        <w:pStyle w:val="ListParagraph"/>
        <w:numPr>
          <w:ilvl w:val="0"/>
          <w:numId w:val="4"/>
        </w:numPr>
        <w:spacing w:line="360" w:lineRule="auto"/>
        <w:rPr>
          <w:rFonts w:ascii="Arial" w:hAnsi="Arial" w:cs="Arial"/>
          <w:b/>
          <w:sz w:val="22"/>
          <w:szCs w:val="22"/>
        </w:rPr>
      </w:pPr>
      <w:r w:rsidRPr="00704774">
        <w:rPr>
          <w:rFonts w:ascii="Arial" w:hAnsi="Arial" w:cs="Arial"/>
          <w:sz w:val="22"/>
          <w:szCs w:val="22"/>
          <w:lang w:val="en" w:eastAsia="en-GB"/>
        </w:rPr>
        <w:t xml:space="preserve">Details of the defendants: </w:t>
      </w:r>
    </w:p>
    <w:p w14:paraId="01B93BFF" w14:textId="236BB2AF" w:rsidR="00704774" w:rsidRDefault="00704774" w:rsidP="00944D7C">
      <w:pPr>
        <w:pStyle w:val="ListParagraph"/>
        <w:numPr>
          <w:ilvl w:val="0"/>
          <w:numId w:val="5"/>
        </w:numPr>
        <w:spacing w:line="360" w:lineRule="auto"/>
        <w:rPr>
          <w:rFonts w:ascii="Arial" w:hAnsi="Arial" w:cs="Arial"/>
          <w:sz w:val="22"/>
          <w:szCs w:val="22"/>
          <w:lang w:val="en" w:eastAsia="en-GB"/>
        </w:rPr>
      </w:pPr>
      <w:r w:rsidRPr="00704774">
        <w:rPr>
          <w:rFonts w:ascii="Arial" w:hAnsi="Arial" w:cs="Arial"/>
          <w:sz w:val="22"/>
          <w:szCs w:val="22"/>
          <w:lang w:val="en" w:eastAsia="en-GB"/>
        </w:rPr>
        <w:t xml:space="preserve">Michael Richards (DOB 04/01/1962) of Milton Street, </w:t>
      </w:r>
      <w:proofErr w:type="spellStart"/>
      <w:r w:rsidRPr="00704774">
        <w:rPr>
          <w:rFonts w:ascii="Arial" w:hAnsi="Arial" w:cs="Arial"/>
          <w:sz w:val="22"/>
          <w:szCs w:val="22"/>
          <w:lang w:val="en" w:eastAsia="en-GB"/>
        </w:rPr>
        <w:t>Alfriston</w:t>
      </w:r>
      <w:proofErr w:type="spellEnd"/>
      <w:r w:rsidRPr="00704774">
        <w:rPr>
          <w:rFonts w:ascii="Arial" w:hAnsi="Arial" w:cs="Arial"/>
          <w:sz w:val="22"/>
          <w:szCs w:val="22"/>
          <w:lang w:val="en" w:eastAsia="en-GB"/>
        </w:rPr>
        <w:t xml:space="preserve">, East Sussex, </w:t>
      </w:r>
      <w:r w:rsidR="00704299">
        <w:rPr>
          <w:rFonts w:ascii="Arial" w:hAnsi="Arial" w:cs="Arial"/>
          <w:sz w:val="22"/>
          <w:szCs w:val="22"/>
          <w:lang w:val="en" w:eastAsia="en-GB"/>
        </w:rPr>
        <w:t>is serv</w:t>
      </w:r>
      <w:r w:rsidR="009C1B6A">
        <w:rPr>
          <w:rFonts w:ascii="Arial" w:hAnsi="Arial" w:cs="Arial"/>
          <w:sz w:val="22"/>
          <w:szCs w:val="22"/>
          <w:lang w:val="en" w:eastAsia="en-GB"/>
        </w:rPr>
        <w:t>i</w:t>
      </w:r>
      <w:r w:rsidR="00704299">
        <w:rPr>
          <w:rFonts w:ascii="Arial" w:hAnsi="Arial" w:cs="Arial"/>
          <w:sz w:val="22"/>
          <w:szCs w:val="22"/>
          <w:lang w:val="en" w:eastAsia="en-GB"/>
        </w:rPr>
        <w:t>ng 11</w:t>
      </w:r>
      <w:r w:rsidR="009C1B6A">
        <w:rPr>
          <w:rFonts w:ascii="Arial" w:hAnsi="Arial" w:cs="Arial"/>
          <w:sz w:val="22"/>
          <w:szCs w:val="22"/>
          <w:lang w:val="en" w:eastAsia="en-GB"/>
        </w:rPr>
        <w:t xml:space="preserve"> </w:t>
      </w:r>
      <w:r w:rsidR="00704299">
        <w:rPr>
          <w:rFonts w:ascii="Arial" w:hAnsi="Arial" w:cs="Arial"/>
          <w:sz w:val="22"/>
          <w:szCs w:val="22"/>
          <w:lang w:val="en" w:eastAsia="en-GB"/>
        </w:rPr>
        <w:t>year</w:t>
      </w:r>
      <w:r w:rsidR="009C1B6A">
        <w:rPr>
          <w:rFonts w:ascii="Arial" w:hAnsi="Arial" w:cs="Arial"/>
          <w:sz w:val="22"/>
          <w:szCs w:val="22"/>
          <w:lang w:val="en" w:eastAsia="en-GB"/>
        </w:rPr>
        <w:t xml:space="preserve">s in prison </w:t>
      </w:r>
      <w:r w:rsidR="00704299">
        <w:rPr>
          <w:rFonts w:ascii="Arial" w:hAnsi="Arial" w:cs="Arial"/>
          <w:sz w:val="22"/>
          <w:szCs w:val="22"/>
          <w:lang w:val="en" w:eastAsia="en-GB"/>
        </w:rPr>
        <w:t xml:space="preserve">and </w:t>
      </w:r>
      <w:r w:rsidR="00704299" w:rsidRPr="00AB6AAC">
        <w:rPr>
          <w:rFonts w:ascii="Arial" w:hAnsi="Arial" w:cs="Arial"/>
          <w:sz w:val="22"/>
          <w:szCs w:val="22"/>
          <w:lang w:val="en" w:eastAsia="en-GB"/>
        </w:rPr>
        <w:t xml:space="preserve">on </w:t>
      </w:r>
      <w:r w:rsidR="00A8121A" w:rsidRPr="00AB6AAC">
        <w:rPr>
          <w:rFonts w:ascii="Arial" w:hAnsi="Arial" w:cs="Arial"/>
          <w:sz w:val="22"/>
          <w:szCs w:val="22"/>
          <w:lang w:val="en" w:eastAsia="en-GB"/>
        </w:rPr>
        <w:t>13</w:t>
      </w:r>
      <w:r w:rsidR="00704299" w:rsidRPr="00AB6AAC">
        <w:rPr>
          <w:rFonts w:ascii="Arial" w:hAnsi="Arial" w:cs="Arial"/>
          <w:sz w:val="22"/>
          <w:szCs w:val="22"/>
          <w:lang w:val="en" w:eastAsia="en-GB"/>
        </w:rPr>
        <w:t xml:space="preserve"> </w:t>
      </w:r>
      <w:r w:rsidR="00A8121A" w:rsidRPr="00AB6AAC">
        <w:rPr>
          <w:rFonts w:ascii="Arial" w:hAnsi="Arial" w:cs="Arial"/>
          <w:sz w:val="22"/>
          <w:szCs w:val="22"/>
          <w:lang w:val="en" w:eastAsia="en-GB"/>
        </w:rPr>
        <w:t>December</w:t>
      </w:r>
      <w:r w:rsidR="00704299" w:rsidRPr="00AB6AAC">
        <w:rPr>
          <w:rFonts w:ascii="Arial" w:hAnsi="Arial" w:cs="Arial"/>
          <w:sz w:val="22"/>
          <w:szCs w:val="22"/>
          <w:lang w:val="en" w:eastAsia="en-GB"/>
        </w:rPr>
        <w:t xml:space="preserve"> </w:t>
      </w:r>
      <w:r w:rsidRPr="00AB6AAC">
        <w:rPr>
          <w:rFonts w:ascii="Arial" w:hAnsi="Arial" w:cs="Arial"/>
          <w:sz w:val="22"/>
          <w:szCs w:val="22"/>
          <w:lang w:val="en" w:eastAsia="en-GB"/>
        </w:rPr>
        <w:t>was</w:t>
      </w:r>
      <w:r w:rsidR="00704299" w:rsidRPr="00AB6AAC">
        <w:rPr>
          <w:rFonts w:ascii="Arial" w:hAnsi="Arial" w:cs="Arial"/>
          <w:sz w:val="22"/>
          <w:szCs w:val="22"/>
          <w:lang w:val="en" w:eastAsia="en-GB"/>
        </w:rPr>
        <w:t xml:space="preserve"> given </w:t>
      </w:r>
      <w:r w:rsidR="00AB6AAC" w:rsidRPr="00AB6AAC">
        <w:rPr>
          <w:rFonts w:ascii="Arial" w:hAnsi="Arial" w:cs="Arial"/>
          <w:sz w:val="22"/>
          <w:szCs w:val="22"/>
          <w:lang w:val="en" w:eastAsia="en-GB"/>
        </w:rPr>
        <w:t xml:space="preserve">three </w:t>
      </w:r>
      <w:r w:rsidR="00704299" w:rsidRPr="00AB6AAC">
        <w:rPr>
          <w:rFonts w:ascii="Arial" w:hAnsi="Arial" w:cs="Arial"/>
          <w:sz w:val="22"/>
          <w:szCs w:val="22"/>
          <w:lang w:val="en" w:eastAsia="en-GB"/>
        </w:rPr>
        <w:t xml:space="preserve">months to pay up </w:t>
      </w:r>
      <w:r w:rsidR="00AB6AAC" w:rsidRPr="00AB6AAC">
        <w:rPr>
          <w:rFonts w:ascii="Arial" w:hAnsi="Arial" w:cs="Arial"/>
          <w:sz w:val="22"/>
          <w:szCs w:val="22"/>
          <w:lang w:val="en" w:eastAsia="en-GB"/>
        </w:rPr>
        <w:t xml:space="preserve">£9,999,999 </w:t>
      </w:r>
      <w:r w:rsidR="00704299" w:rsidRPr="00AB6AAC">
        <w:rPr>
          <w:rFonts w:ascii="Arial" w:hAnsi="Arial" w:cs="Arial"/>
          <w:sz w:val="22"/>
          <w:szCs w:val="22"/>
          <w:lang w:val="en" w:eastAsia="en-GB"/>
        </w:rPr>
        <w:t xml:space="preserve">or face a further </w:t>
      </w:r>
      <w:r w:rsidR="00AB6AAC" w:rsidRPr="00AB6AAC">
        <w:rPr>
          <w:rFonts w:ascii="Arial" w:hAnsi="Arial" w:cs="Arial"/>
          <w:sz w:val="22"/>
          <w:szCs w:val="22"/>
          <w:lang w:val="en" w:eastAsia="en-GB"/>
        </w:rPr>
        <w:t>10</w:t>
      </w:r>
      <w:r w:rsidR="00704299" w:rsidRPr="00AB6AAC">
        <w:rPr>
          <w:rFonts w:ascii="Arial" w:hAnsi="Arial" w:cs="Arial"/>
          <w:sz w:val="22"/>
          <w:szCs w:val="22"/>
          <w:lang w:val="en" w:eastAsia="en-GB"/>
        </w:rPr>
        <w:t xml:space="preserve"> years in jail</w:t>
      </w:r>
      <w:r w:rsidRPr="00704774">
        <w:rPr>
          <w:rFonts w:ascii="Arial" w:hAnsi="Arial" w:cs="Arial"/>
          <w:sz w:val="22"/>
          <w:szCs w:val="22"/>
          <w:lang w:val="en" w:eastAsia="en-GB"/>
        </w:rPr>
        <w:t xml:space="preserve"> </w:t>
      </w:r>
    </w:p>
    <w:p w14:paraId="3A3F6002" w14:textId="77777777" w:rsidR="00987CF4" w:rsidRDefault="00704774" w:rsidP="00882C62">
      <w:pPr>
        <w:pStyle w:val="ListParagraph"/>
        <w:numPr>
          <w:ilvl w:val="0"/>
          <w:numId w:val="5"/>
        </w:numPr>
        <w:spacing w:line="360" w:lineRule="auto"/>
        <w:rPr>
          <w:rFonts w:ascii="Arial" w:hAnsi="Arial" w:cs="Arial"/>
          <w:sz w:val="22"/>
          <w:szCs w:val="22"/>
          <w:lang w:val="en" w:eastAsia="en-GB"/>
        </w:rPr>
      </w:pPr>
      <w:r w:rsidRPr="00987CF4">
        <w:rPr>
          <w:rFonts w:ascii="Arial" w:hAnsi="Arial" w:cs="Arial"/>
          <w:sz w:val="22"/>
          <w:szCs w:val="22"/>
          <w:lang w:val="en" w:eastAsia="en-GB"/>
        </w:rPr>
        <w:t>Robert Gold (DOB 28/01/1968) of Arabian Ranches, Dubai</w:t>
      </w:r>
      <w:r w:rsidR="00704299">
        <w:rPr>
          <w:rFonts w:ascii="Arial" w:hAnsi="Arial" w:cs="Arial"/>
          <w:sz w:val="22"/>
          <w:szCs w:val="22"/>
          <w:lang w:val="en" w:eastAsia="en-GB"/>
        </w:rPr>
        <w:t xml:space="preserve">, </w:t>
      </w:r>
      <w:r w:rsidR="0029545D">
        <w:rPr>
          <w:rFonts w:ascii="Arial" w:hAnsi="Arial" w:cs="Arial"/>
          <w:sz w:val="22"/>
          <w:szCs w:val="22"/>
          <w:lang w:val="en" w:eastAsia="en-GB"/>
        </w:rPr>
        <w:t xml:space="preserve">who </w:t>
      </w:r>
      <w:r w:rsidR="00704299">
        <w:rPr>
          <w:rFonts w:ascii="Arial" w:hAnsi="Arial" w:cs="Arial"/>
          <w:sz w:val="22"/>
          <w:szCs w:val="22"/>
          <w:lang w:val="en" w:eastAsia="en-GB"/>
        </w:rPr>
        <w:t>is serving 11</w:t>
      </w:r>
      <w:r w:rsidR="0029545D">
        <w:rPr>
          <w:rFonts w:ascii="Arial" w:hAnsi="Arial" w:cs="Arial"/>
          <w:sz w:val="22"/>
          <w:szCs w:val="22"/>
          <w:lang w:val="en" w:eastAsia="en-GB"/>
        </w:rPr>
        <w:t xml:space="preserve"> </w:t>
      </w:r>
      <w:r w:rsidR="00704299">
        <w:rPr>
          <w:rFonts w:ascii="Arial" w:hAnsi="Arial" w:cs="Arial"/>
          <w:sz w:val="22"/>
          <w:szCs w:val="22"/>
          <w:lang w:val="en" w:eastAsia="en-GB"/>
        </w:rPr>
        <w:t>year</w:t>
      </w:r>
      <w:r w:rsidR="0029545D">
        <w:rPr>
          <w:rFonts w:ascii="Arial" w:hAnsi="Arial" w:cs="Arial"/>
          <w:sz w:val="22"/>
          <w:szCs w:val="22"/>
          <w:lang w:val="en" w:eastAsia="en-GB"/>
        </w:rPr>
        <w:t xml:space="preserve">s in prison, </w:t>
      </w:r>
      <w:r w:rsidR="00704299">
        <w:rPr>
          <w:rFonts w:ascii="Arial" w:hAnsi="Arial" w:cs="Arial"/>
          <w:sz w:val="22"/>
          <w:szCs w:val="22"/>
          <w:lang w:val="en" w:eastAsia="en-GB"/>
        </w:rPr>
        <w:t>was given three months</w:t>
      </w:r>
      <w:r w:rsidR="00EC4C78">
        <w:rPr>
          <w:rFonts w:ascii="Arial" w:hAnsi="Arial" w:cs="Arial"/>
          <w:sz w:val="22"/>
          <w:szCs w:val="22"/>
          <w:lang w:val="en" w:eastAsia="en-GB"/>
        </w:rPr>
        <w:t xml:space="preserve"> on 14 </w:t>
      </w:r>
      <w:r w:rsidR="00704299">
        <w:rPr>
          <w:rFonts w:ascii="Arial" w:hAnsi="Arial" w:cs="Arial"/>
          <w:sz w:val="22"/>
          <w:szCs w:val="22"/>
          <w:lang w:val="en" w:eastAsia="en-GB"/>
        </w:rPr>
        <w:t xml:space="preserve">October 2019 to pay </w:t>
      </w:r>
      <w:r w:rsidR="0029545D">
        <w:rPr>
          <w:rFonts w:ascii="Arial" w:hAnsi="Arial" w:cs="Arial"/>
          <w:sz w:val="22"/>
          <w:szCs w:val="22"/>
          <w:lang w:val="en" w:eastAsia="en-GB"/>
        </w:rPr>
        <w:t>back</w:t>
      </w:r>
      <w:r w:rsidR="00704299">
        <w:rPr>
          <w:rFonts w:ascii="Arial" w:hAnsi="Arial" w:cs="Arial"/>
          <w:sz w:val="22"/>
          <w:szCs w:val="22"/>
          <w:lang w:val="en" w:eastAsia="en-GB"/>
        </w:rPr>
        <w:t xml:space="preserve"> £2,643,677.25</w:t>
      </w:r>
      <w:r w:rsidR="0029545D">
        <w:rPr>
          <w:rFonts w:ascii="Arial" w:hAnsi="Arial" w:cs="Arial"/>
          <w:sz w:val="22"/>
          <w:szCs w:val="22"/>
          <w:lang w:val="en" w:eastAsia="en-GB"/>
        </w:rPr>
        <w:t>,</w:t>
      </w:r>
      <w:r w:rsidR="00704299">
        <w:rPr>
          <w:rFonts w:ascii="Arial" w:hAnsi="Arial" w:cs="Arial"/>
          <w:sz w:val="22"/>
          <w:szCs w:val="22"/>
          <w:lang w:val="en" w:eastAsia="en-GB"/>
        </w:rPr>
        <w:t xml:space="preserve"> or face a further nine years in jail</w:t>
      </w:r>
      <w:r w:rsidR="0029545D">
        <w:rPr>
          <w:rFonts w:ascii="Arial" w:hAnsi="Arial" w:cs="Arial"/>
          <w:sz w:val="22"/>
          <w:szCs w:val="22"/>
          <w:lang w:val="en" w:eastAsia="en-GB"/>
        </w:rPr>
        <w:t xml:space="preserve"> and still owe the money</w:t>
      </w:r>
      <w:r w:rsidR="00704299">
        <w:rPr>
          <w:rFonts w:ascii="Arial" w:hAnsi="Arial" w:cs="Arial"/>
          <w:sz w:val="22"/>
          <w:szCs w:val="22"/>
          <w:lang w:val="en" w:eastAsia="en-GB"/>
        </w:rPr>
        <w:t>.</w:t>
      </w:r>
    </w:p>
    <w:p w14:paraId="2C52F350" w14:textId="7B96E3D5" w:rsidR="00987CF4" w:rsidRDefault="00704774" w:rsidP="007C24BB">
      <w:pPr>
        <w:pStyle w:val="ListParagraph"/>
        <w:numPr>
          <w:ilvl w:val="0"/>
          <w:numId w:val="5"/>
        </w:numPr>
        <w:spacing w:line="360" w:lineRule="auto"/>
        <w:rPr>
          <w:rFonts w:ascii="Arial" w:hAnsi="Arial" w:cs="Arial"/>
          <w:sz w:val="22"/>
          <w:szCs w:val="22"/>
          <w:lang w:val="en" w:eastAsia="en-GB"/>
        </w:rPr>
      </w:pPr>
      <w:bookmarkStart w:id="1" w:name="_Hlk27147694"/>
      <w:r w:rsidRPr="00987CF4">
        <w:rPr>
          <w:rFonts w:ascii="Arial" w:hAnsi="Arial" w:cs="Arial"/>
          <w:sz w:val="22"/>
          <w:szCs w:val="22"/>
          <w:lang w:val="en" w:eastAsia="en-GB"/>
        </w:rPr>
        <w:t xml:space="preserve">Rodney Whiston-Dew </w:t>
      </w:r>
      <w:bookmarkEnd w:id="1"/>
      <w:r w:rsidRPr="00987CF4">
        <w:rPr>
          <w:rFonts w:ascii="Arial" w:hAnsi="Arial" w:cs="Arial"/>
          <w:sz w:val="22"/>
          <w:szCs w:val="22"/>
          <w:lang w:val="en" w:eastAsia="en-GB"/>
        </w:rPr>
        <w:t>(DOB 28/06/1951) of New Capital Quay, Greenwich, south east London,</w:t>
      </w:r>
      <w:r w:rsidR="00EC4C78">
        <w:rPr>
          <w:rFonts w:ascii="Arial" w:hAnsi="Arial" w:cs="Arial"/>
          <w:sz w:val="22"/>
          <w:szCs w:val="22"/>
          <w:lang w:val="en" w:eastAsia="en-GB"/>
        </w:rPr>
        <w:t xml:space="preserve"> is serving a 10</w:t>
      </w:r>
      <w:r w:rsidR="002F22FE">
        <w:rPr>
          <w:rFonts w:ascii="Arial" w:hAnsi="Arial" w:cs="Arial"/>
          <w:sz w:val="22"/>
          <w:szCs w:val="22"/>
          <w:lang w:val="en" w:eastAsia="en-GB"/>
        </w:rPr>
        <w:t>-</w:t>
      </w:r>
      <w:r w:rsidR="00EC4C78">
        <w:rPr>
          <w:rFonts w:ascii="Arial" w:hAnsi="Arial" w:cs="Arial"/>
          <w:sz w:val="22"/>
          <w:szCs w:val="22"/>
          <w:lang w:val="en" w:eastAsia="en-GB"/>
        </w:rPr>
        <w:t>year sentence and was give</w:t>
      </w:r>
      <w:r w:rsidR="00EC4C78" w:rsidRPr="00AB6AAC">
        <w:rPr>
          <w:rFonts w:ascii="Arial" w:hAnsi="Arial" w:cs="Arial"/>
          <w:sz w:val="22"/>
          <w:szCs w:val="22"/>
          <w:lang w:val="en" w:eastAsia="en-GB"/>
        </w:rPr>
        <w:t xml:space="preserve">n </w:t>
      </w:r>
      <w:r w:rsidR="00AB6AAC" w:rsidRPr="00AB6AAC">
        <w:rPr>
          <w:rFonts w:ascii="Arial" w:hAnsi="Arial" w:cs="Arial"/>
          <w:sz w:val="22"/>
          <w:szCs w:val="22"/>
          <w:lang w:val="en" w:eastAsia="en-GB"/>
        </w:rPr>
        <w:t xml:space="preserve">three </w:t>
      </w:r>
      <w:r w:rsidR="00EC4C78" w:rsidRPr="00AB6AAC">
        <w:rPr>
          <w:rFonts w:ascii="Arial" w:hAnsi="Arial" w:cs="Arial"/>
          <w:sz w:val="22"/>
          <w:szCs w:val="22"/>
          <w:lang w:val="en" w:eastAsia="en-GB"/>
        </w:rPr>
        <w:t xml:space="preserve">months on </w:t>
      </w:r>
      <w:r w:rsidR="00981FAA" w:rsidRPr="00AB6AAC">
        <w:rPr>
          <w:rFonts w:ascii="Arial" w:hAnsi="Arial" w:cs="Arial"/>
          <w:sz w:val="22"/>
          <w:szCs w:val="22"/>
          <w:lang w:val="en" w:eastAsia="en-GB"/>
        </w:rPr>
        <w:t>13 December</w:t>
      </w:r>
      <w:r w:rsidR="00EC4C78" w:rsidRPr="00AB6AAC">
        <w:rPr>
          <w:rFonts w:ascii="Arial" w:hAnsi="Arial" w:cs="Arial"/>
          <w:sz w:val="22"/>
          <w:szCs w:val="22"/>
          <w:lang w:val="en" w:eastAsia="en-GB"/>
        </w:rPr>
        <w:t xml:space="preserve"> 2019 to pay up </w:t>
      </w:r>
      <w:r w:rsidR="00AB6AAC" w:rsidRPr="00AB6AAC">
        <w:rPr>
          <w:rFonts w:ascii="Arial" w:hAnsi="Arial" w:cs="Arial"/>
          <w:sz w:val="22"/>
          <w:szCs w:val="22"/>
          <w:lang w:val="en" w:eastAsia="en-GB"/>
        </w:rPr>
        <w:t xml:space="preserve">£3,035,192.97 </w:t>
      </w:r>
      <w:r w:rsidR="00EC4C78" w:rsidRPr="00AB6AAC">
        <w:rPr>
          <w:rFonts w:ascii="Arial" w:hAnsi="Arial" w:cs="Arial"/>
          <w:sz w:val="22"/>
          <w:szCs w:val="22"/>
          <w:lang w:val="en" w:eastAsia="en-GB"/>
        </w:rPr>
        <w:t xml:space="preserve">or face a further </w:t>
      </w:r>
      <w:r w:rsidR="00AB6AAC" w:rsidRPr="00AB6AAC">
        <w:rPr>
          <w:rFonts w:ascii="Arial" w:hAnsi="Arial" w:cs="Arial"/>
          <w:sz w:val="22"/>
          <w:szCs w:val="22"/>
          <w:lang w:val="en" w:eastAsia="en-GB"/>
        </w:rPr>
        <w:t xml:space="preserve">nine </w:t>
      </w:r>
      <w:r w:rsidR="00EC4C78" w:rsidRPr="00AB6AAC">
        <w:rPr>
          <w:rFonts w:ascii="Arial" w:hAnsi="Arial" w:cs="Arial"/>
          <w:sz w:val="22"/>
          <w:szCs w:val="22"/>
          <w:lang w:val="en" w:eastAsia="en-GB"/>
        </w:rPr>
        <w:t>years in jail.</w:t>
      </w:r>
      <w:r w:rsidR="00987CF4" w:rsidRPr="00704774">
        <w:rPr>
          <w:rFonts w:ascii="Arial" w:hAnsi="Arial" w:cs="Arial"/>
          <w:sz w:val="22"/>
          <w:szCs w:val="22"/>
          <w:lang w:val="en" w:eastAsia="en-GB"/>
        </w:rPr>
        <w:t xml:space="preserve"> </w:t>
      </w:r>
    </w:p>
    <w:p w14:paraId="054D1297" w14:textId="3C95CD6C" w:rsidR="00987CF4" w:rsidRDefault="00704774" w:rsidP="00FE24C6">
      <w:pPr>
        <w:pStyle w:val="ListParagraph"/>
        <w:numPr>
          <w:ilvl w:val="0"/>
          <w:numId w:val="5"/>
        </w:numPr>
        <w:spacing w:line="360" w:lineRule="auto"/>
        <w:rPr>
          <w:rFonts w:ascii="Arial" w:hAnsi="Arial" w:cs="Arial"/>
          <w:sz w:val="22"/>
          <w:szCs w:val="22"/>
          <w:lang w:val="en" w:eastAsia="en-GB"/>
        </w:rPr>
      </w:pPr>
      <w:proofErr w:type="spellStart"/>
      <w:r w:rsidRPr="00987CF4">
        <w:rPr>
          <w:rFonts w:ascii="Arial" w:hAnsi="Arial" w:cs="Arial"/>
          <w:sz w:val="22"/>
          <w:szCs w:val="22"/>
          <w:lang w:val="en" w:eastAsia="en-GB"/>
        </w:rPr>
        <w:lastRenderedPageBreak/>
        <w:t>Evdoros</w:t>
      </w:r>
      <w:proofErr w:type="spellEnd"/>
      <w:r w:rsidRPr="00987CF4">
        <w:rPr>
          <w:rFonts w:ascii="Arial" w:hAnsi="Arial" w:cs="Arial"/>
          <w:sz w:val="22"/>
          <w:szCs w:val="22"/>
          <w:lang w:val="en" w:eastAsia="en-GB"/>
        </w:rPr>
        <w:t xml:space="preserve"> </w:t>
      </w:r>
      <w:proofErr w:type="spellStart"/>
      <w:r w:rsidRPr="00987CF4">
        <w:rPr>
          <w:rFonts w:ascii="Arial" w:hAnsi="Arial" w:cs="Arial"/>
          <w:sz w:val="22"/>
          <w:szCs w:val="22"/>
          <w:lang w:val="en" w:eastAsia="en-GB"/>
        </w:rPr>
        <w:t>Chrysanthos</w:t>
      </w:r>
      <w:proofErr w:type="spellEnd"/>
      <w:r w:rsidRPr="00987CF4">
        <w:rPr>
          <w:rFonts w:ascii="Arial" w:hAnsi="Arial" w:cs="Arial"/>
          <w:sz w:val="22"/>
          <w:szCs w:val="22"/>
          <w:lang w:val="en" w:eastAsia="en-GB"/>
        </w:rPr>
        <w:t xml:space="preserve"> Demetriou (DOB 14/06/1939) of Woodstock Road, Oxford, </w:t>
      </w:r>
      <w:r w:rsidR="00EC4C78">
        <w:rPr>
          <w:rFonts w:ascii="Arial" w:hAnsi="Arial" w:cs="Arial"/>
          <w:sz w:val="22"/>
          <w:szCs w:val="22"/>
          <w:lang w:val="en" w:eastAsia="en-GB"/>
        </w:rPr>
        <w:t>is serving a six</w:t>
      </w:r>
      <w:r w:rsidR="002F22FE">
        <w:rPr>
          <w:rFonts w:ascii="Arial" w:hAnsi="Arial" w:cs="Arial"/>
          <w:sz w:val="22"/>
          <w:szCs w:val="22"/>
          <w:lang w:val="en" w:eastAsia="en-GB"/>
        </w:rPr>
        <w:t>-</w:t>
      </w:r>
      <w:r w:rsidR="00EC4C78">
        <w:rPr>
          <w:rFonts w:ascii="Arial" w:hAnsi="Arial" w:cs="Arial"/>
          <w:sz w:val="22"/>
          <w:szCs w:val="22"/>
          <w:lang w:val="en" w:eastAsia="en-GB"/>
        </w:rPr>
        <w:t xml:space="preserve">year </w:t>
      </w:r>
      <w:r w:rsidRPr="00987CF4">
        <w:rPr>
          <w:rFonts w:ascii="Arial" w:hAnsi="Arial" w:cs="Arial"/>
          <w:sz w:val="22"/>
          <w:szCs w:val="22"/>
          <w:lang w:val="en" w:eastAsia="en-GB"/>
        </w:rPr>
        <w:t>sentence</w:t>
      </w:r>
      <w:r w:rsidR="00EC4C78">
        <w:rPr>
          <w:rFonts w:ascii="Arial" w:hAnsi="Arial" w:cs="Arial"/>
          <w:sz w:val="22"/>
          <w:szCs w:val="22"/>
          <w:lang w:val="en" w:eastAsia="en-GB"/>
        </w:rPr>
        <w:t xml:space="preserve"> and </w:t>
      </w:r>
      <w:r w:rsidR="00EC4C78" w:rsidRPr="00AB6AAC">
        <w:rPr>
          <w:rFonts w:ascii="Arial" w:hAnsi="Arial" w:cs="Arial"/>
          <w:sz w:val="22"/>
          <w:szCs w:val="22"/>
          <w:lang w:val="en" w:eastAsia="en-GB"/>
        </w:rPr>
        <w:t xml:space="preserve">on </w:t>
      </w:r>
      <w:r w:rsidR="00981FAA" w:rsidRPr="00AB6AAC">
        <w:rPr>
          <w:rFonts w:ascii="Arial" w:hAnsi="Arial" w:cs="Arial"/>
          <w:sz w:val="22"/>
          <w:szCs w:val="22"/>
          <w:lang w:val="en" w:eastAsia="en-GB"/>
        </w:rPr>
        <w:t>13 December</w:t>
      </w:r>
      <w:r w:rsidR="00EC4C78" w:rsidRPr="00AB6AAC">
        <w:rPr>
          <w:rFonts w:ascii="Arial" w:hAnsi="Arial" w:cs="Arial"/>
          <w:sz w:val="22"/>
          <w:szCs w:val="22"/>
          <w:lang w:val="en" w:eastAsia="en-GB"/>
        </w:rPr>
        <w:t xml:space="preserve"> 2019 was given </w:t>
      </w:r>
      <w:r w:rsidR="00AB6AAC" w:rsidRPr="00AB6AAC">
        <w:rPr>
          <w:rFonts w:ascii="Arial" w:hAnsi="Arial" w:cs="Arial"/>
          <w:sz w:val="22"/>
          <w:szCs w:val="22"/>
          <w:lang w:val="en" w:eastAsia="en-GB"/>
        </w:rPr>
        <w:t>3</w:t>
      </w:r>
      <w:r w:rsidR="00EC4C78" w:rsidRPr="00AB6AAC">
        <w:rPr>
          <w:rFonts w:ascii="Arial" w:hAnsi="Arial" w:cs="Arial"/>
          <w:sz w:val="22"/>
          <w:szCs w:val="22"/>
          <w:lang w:val="en" w:eastAsia="en-GB"/>
        </w:rPr>
        <w:t xml:space="preserve"> months to pay up </w:t>
      </w:r>
      <w:r w:rsidR="00AB6AAC" w:rsidRPr="00AB6AAC">
        <w:rPr>
          <w:rFonts w:ascii="Arial" w:hAnsi="Arial" w:cs="Arial"/>
          <w:sz w:val="22"/>
          <w:szCs w:val="22"/>
          <w:lang w:val="en" w:eastAsia="en-GB"/>
        </w:rPr>
        <w:t xml:space="preserve">£4,682,613 </w:t>
      </w:r>
      <w:r w:rsidR="00EC4C78" w:rsidRPr="00AB6AAC">
        <w:rPr>
          <w:rFonts w:ascii="Arial" w:hAnsi="Arial" w:cs="Arial"/>
          <w:sz w:val="22"/>
          <w:szCs w:val="22"/>
          <w:lang w:val="en" w:eastAsia="en-GB"/>
        </w:rPr>
        <w:t xml:space="preserve">or face a further </w:t>
      </w:r>
      <w:r w:rsidR="00AB6AAC" w:rsidRPr="00AB6AAC">
        <w:rPr>
          <w:rFonts w:ascii="Arial" w:hAnsi="Arial" w:cs="Arial"/>
          <w:sz w:val="22"/>
          <w:szCs w:val="22"/>
          <w:lang w:val="en" w:eastAsia="en-GB"/>
        </w:rPr>
        <w:t xml:space="preserve">9 </w:t>
      </w:r>
      <w:r w:rsidR="00EC4C78" w:rsidRPr="00AB6AAC">
        <w:rPr>
          <w:rFonts w:ascii="Arial" w:hAnsi="Arial" w:cs="Arial"/>
          <w:sz w:val="22"/>
          <w:szCs w:val="22"/>
          <w:lang w:val="en" w:eastAsia="en-GB"/>
        </w:rPr>
        <w:t>years in jail.</w:t>
      </w:r>
    </w:p>
    <w:p w14:paraId="78CEEC1D" w14:textId="098339AB" w:rsidR="00704299" w:rsidRDefault="00704774" w:rsidP="00704299">
      <w:pPr>
        <w:pStyle w:val="ListParagraph"/>
        <w:numPr>
          <w:ilvl w:val="0"/>
          <w:numId w:val="5"/>
        </w:numPr>
        <w:spacing w:line="360" w:lineRule="auto"/>
        <w:rPr>
          <w:rFonts w:ascii="Arial" w:hAnsi="Arial" w:cs="Arial"/>
          <w:sz w:val="22"/>
          <w:szCs w:val="22"/>
          <w:lang w:val="en" w:eastAsia="en-GB"/>
        </w:rPr>
      </w:pPr>
      <w:r w:rsidRPr="0008577C">
        <w:rPr>
          <w:rFonts w:ascii="Arial" w:hAnsi="Arial" w:cs="Arial"/>
          <w:sz w:val="22"/>
          <w:szCs w:val="22"/>
          <w:lang w:val="en" w:eastAsia="en-GB"/>
        </w:rPr>
        <w:t>Jonathon Anwyl (DOB 07/10/1973) o</w:t>
      </w:r>
      <w:r w:rsidR="00704299">
        <w:rPr>
          <w:rFonts w:ascii="Arial" w:hAnsi="Arial" w:cs="Arial"/>
          <w:sz w:val="22"/>
          <w:szCs w:val="22"/>
          <w:lang w:val="en" w:eastAsia="en-GB"/>
        </w:rPr>
        <w:t xml:space="preserve">f Yeomans, </w:t>
      </w:r>
      <w:proofErr w:type="spellStart"/>
      <w:r w:rsidR="00704299">
        <w:rPr>
          <w:rFonts w:ascii="Arial" w:hAnsi="Arial" w:cs="Arial"/>
          <w:sz w:val="22"/>
          <w:szCs w:val="22"/>
          <w:lang w:val="en" w:eastAsia="en-GB"/>
        </w:rPr>
        <w:t>Ringmer</w:t>
      </w:r>
      <w:proofErr w:type="spellEnd"/>
      <w:r w:rsidR="00704299">
        <w:rPr>
          <w:rFonts w:ascii="Arial" w:hAnsi="Arial" w:cs="Arial"/>
          <w:sz w:val="22"/>
          <w:szCs w:val="22"/>
          <w:lang w:val="en" w:eastAsia="en-GB"/>
        </w:rPr>
        <w:t xml:space="preserve">, East Sussex, </w:t>
      </w:r>
      <w:r w:rsidR="00CD6402">
        <w:rPr>
          <w:rFonts w:ascii="Arial" w:hAnsi="Arial" w:cs="Arial"/>
          <w:sz w:val="22"/>
          <w:szCs w:val="22"/>
          <w:lang w:val="en" w:eastAsia="en-GB"/>
        </w:rPr>
        <w:t xml:space="preserve">who is </w:t>
      </w:r>
      <w:r w:rsidR="00704299">
        <w:rPr>
          <w:rFonts w:ascii="Arial" w:hAnsi="Arial" w:cs="Arial"/>
          <w:sz w:val="22"/>
          <w:szCs w:val="22"/>
          <w:lang w:val="en" w:eastAsia="en-GB"/>
        </w:rPr>
        <w:t xml:space="preserve">serving a </w:t>
      </w:r>
      <w:r w:rsidR="007E0366" w:rsidRPr="0008577C">
        <w:rPr>
          <w:rFonts w:ascii="Arial" w:hAnsi="Arial" w:cs="Arial"/>
          <w:sz w:val="22"/>
          <w:szCs w:val="22"/>
          <w:lang w:val="en" w:eastAsia="en-GB"/>
        </w:rPr>
        <w:t>five-and-a-half-year</w:t>
      </w:r>
      <w:r w:rsidR="00704299">
        <w:rPr>
          <w:rFonts w:ascii="Arial" w:hAnsi="Arial" w:cs="Arial"/>
          <w:sz w:val="22"/>
          <w:szCs w:val="22"/>
          <w:lang w:val="en" w:eastAsia="en-GB"/>
        </w:rPr>
        <w:t xml:space="preserve"> sentence, was </w:t>
      </w:r>
      <w:r w:rsidR="00CD6402">
        <w:rPr>
          <w:rFonts w:ascii="Arial" w:hAnsi="Arial" w:cs="Arial"/>
          <w:sz w:val="22"/>
          <w:szCs w:val="22"/>
          <w:lang w:val="en" w:eastAsia="en-GB"/>
        </w:rPr>
        <w:t xml:space="preserve">given </w:t>
      </w:r>
      <w:r w:rsidR="00937427" w:rsidRPr="00981FAA">
        <w:rPr>
          <w:rFonts w:ascii="Arial" w:hAnsi="Arial" w:cs="Arial"/>
          <w:sz w:val="22"/>
          <w:szCs w:val="22"/>
          <w:lang w:val="en" w:eastAsia="en-GB"/>
        </w:rPr>
        <w:t>three months</w:t>
      </w:r>
      <w:r w:rsidR="00704299" w:rsidRPr="00981FAA">
        <w:rPr>
          <w:rFonts w:ascii="Arial" w:hAnsi="Arial" w:cs="Arial"/>
          <w:sz w:val="22"/>
          <w:szCs w:val="22"/>
          <w:lang w:val="en" w:eastAsia="en-GB"/>
        </w:rPr>
        <w:t xml:space="preserve"> to</w:t>
      </w:r>
      <w:r w:rsidR="00704299">
        <w:rPr>
          <w:rFonts w:ascii="Arial" w:hAnsi="Arial" w:cs="Arial"/>
          <w:sz w:val="22"/>
          <w:szCs w:val="22"/>
          <w:lang w:val="en" w:eastAsia="en-GB"/>
        </w:rPr>
        <w:t xml:space="preserve"> pay up £253,934.47</w:t>
      </w:r>
      <w:r w:rsidR="00981FAA">
        <w:rPr>
          <w:rFonts w:ascii="Arial" w:hAnsi="Arial" w:cs="Arial"/>
          <w:sz w:val="22"/>
          <w:szCs w:val="22"/>
          <w:lang w:val="en" w:eastAsia="en-GB"/>
        </w:rPr>
        <w:t xml:space="preserve"> on 14 October 2019</w:t>
      </w:r>
      <w:r w:rsidR="00704299">
        <w:rPr>
          <w:rFonts w:ascii="Arial" w:hAnsi="Arial" w:cs="Arial"/>
          <w:sz w:val="22"/>
          <w:szCs w:val="22"/>
          <w:lang w:val="en" w:eastAsia="en-GB"/>
        </w:rPr>
        <w:t xml:space="preserve"> or face another two years in jail.</w:t>
      </w:r>
      <w:r w:rsidR="00CB6977">
        <w:rPr>
          <w:rFonts w:ascii="Arial" w:hAnsi="Arial" w:cs="Arial"/>
          <w:sz w:val="22"/>
          <w:szCs w:val="22"/>
          <w:lang w:val="en" w:eastAsia="en-GB"/>
        </w:rPr>
        <w:t xml:space="preserve"> Anwyl has now paid the order.</w:t>
      </w:r>
    </w:p>
    <w:p w14:paraId="35451CC1" w14:textId="77777777" w:rsidR="00704299" w:rsidRDefault="00704299" w:rsidP="00704299">
      <w:pPr>
        <w:pStyle w:val="ListParagraph"/>
        <w:spacing w:line="360" w:lineRule="auto"/>
        <w:ind w:left="1080"/>
        <w:rPr>
          <w:rFonts w:ascii="Arial" w:hAnsi="Arial" w:cs="Arial"/>
          <w:sz w:val="22"/>
          <w:szCs w:val="22"/>
          <w:lang w:val="en" w:eastAsia="en-GB"/>
        </w:rPr>
      </w:pPr>
      <w:r>
        <w:rPr>
          <w:rFonts w:ascii="Arial" w:hAnsi="Arial" w:cs="Arial"/>
          <w:sz w:val="22"/>
          <w:szCs w:val="22"/>
          <w:lang w:val="en" w:eastAsia="en-GB"/>
        </w:rPr>
        <w:t xml:space="preserve"> </w:t>
      </w:r>
    </w:p>
    <w:p w14:paraId="376CFAA5" w14:textId="0A3A358C" w:rsidR="00B0196F" w:rsidRPr="00704299" w:rsidRDefault="00BE3508" w:rsidP="00704299">
      <w:pPr>
        <w:pStyle w:val="ListParagraph"/>
        <w:numPr>
          <w:ilvl w:val="0"/>
          <w:numId w:val="4"/>
        </w:numPr>
        <w:spacing w:line="360" w:lineRule="auto"/>
        <w:rPr>
          <w:rFonts w:ascii="Arial" w:hAnsi="Arial" w:cs="Arial"/>
          <w:sz w:val="22"/>
          <w:szCs w:val="22"/>
          <w:lang w:val="en" w:eastAsia="en-GB"/>
        </w:rPr>
      </w:pPr>
      <w:r>
        <w:rPr>
          <w:rFonts w:ascii="Arial" w:hAnsi="Arial" w:cs="Arial"/>
          <w:sz w:val="22"/>
          <w:szCs w:val="22"/>
          <w:lang w:val="en" w:eastAsia="en-GB"/>
        </w:rPr>
        <w:t>C</w:t>
      </w:r>
      <w:r w:rsidR="00B0196F" w:rsidRPr="00704299">
        <w:rPr>
          <w:rFonts w:ascii="Arial" w:hAnsi="Arial" w:cs="Arial"/>
          <w:sz w:val="22"/>
          <w:szCs w:val="22"/>
          <w:lang w:val="en" w:eastAsia="en-GB"/>
        </w:rPr>
        <w:t>onfiscation order</w:t>
      </w:r>
      <w:r>
        <w:rPr>
          <w:rFonts w:ascii="Arial" w:hAnsi="Arial" w:cs="Arial"/>
          <w:sz w:val="22"/>
          <w:szCs w:val="22"/>
          <w:lang w:val="en" w:eastAsia="en-GB"/>
        </w:rPr>
        <w:t xml:space="preserve">s were </w:t>
      </w:r>
      <w:r w:rsidR="009C1B6A">
        <w:rPr>
          <w:rFonts w:ascii="Arial" w:hAnsi="Arial" w:cs="Arial"/>
          <w:sz w:val="22"/>
          <w:szCs w:val="22"/>
          <w:lang w:val="en" w:eastAsia="en-GB"/>
        </w:rPr>
        <w:t>granted</w:t>
      </w:r>
      <w:r w:rsidR="00B0196F" w:rsidRPr="00704299">
        <w:rPr>
          <w:rFonts w:ascii="Arial" w:hAnsi="Arial" w:cs="Arial"/>
          <w:sz w:val="22"/>
          <w:szCs w:val="22"/>
          <w:lang w:val="en" w:eastAsia="en-GB"/>
        </w:rPr>
        <w:t xml:space="preserve"> at </w:t>
      </w:r>
      <w:r w:rsidR="00704774" w:rsidRPr="00704299">
        <w:rPr>
          <w:rFonts w:ascii="Arial" w:hAnsi="Arial" w:cs="Arial"/>
          <w:sz w:val="22"/>
          <w:szCs w:val="22"/>
          <w:lang w:val="en" w:eastAsia="en-GB"/>
        </w:rPr>
        <w:t xml:space="preserve">the Old Bailey on </w:t>
      </w:r>
      <w:r w:rsidR="00C64F12">
        <w:rPr>
          <w:rFonts w:ascii="Arial" w:hAnsi="Arial" w:cs="Arial"/>
          <w:sz w:val="22"/>
          <w:szCs w:val="22"/>
          <w:lang w:val="en" w:eastAsia="en-GB"/>
        </w:rPr>
        <w:t>14</w:t>
      </w:r>
      <w:r w:rsidR="00704774" w:rsidRPr="00704299">
        <w:rPr>
          <w:rFonts w:ascii="Arial" w:hAnsi="Arial" w:cs="Arial"/>
          <w:sz w:val="22"/>
          <w:szCs w:val="22"/>
          <w:lang w:val="en" w:eastAsia="en-GB"/>
        </w:rPr>
        <w:t xml:space="preserve"> October 2019 for Anwyl and Gold, and for </w:t>
      </w:r>
      <w:r w:rsidR="00981FAA" w:rsidRPr="00AB6AAC">
        <w:rPr>
          <w:rFonts w:ascii="Arial" w:hAnsi="Arial" w:cs="Arial"/>
          <w:sz w:val="22"/>
          <w:szCs w:val="22"/>
          <w:lang w:val="en" w:eastAsia="en-GB"/>
        </w:rPr>
        <w:t>Richards</w:t>
      </w:r>
      <w:r w:rsidR="009C1B6A" w:rsidRPr="00AB6AAC">
        <w:rPr>
          <w:rFonts w:ascii="Arial" w:hAnsi="Arial" w:cs="Arial"/>
          <w:sz w:val="22"/>
          <w:szCs w:val="22"/>
          <w:lang w:val="en" w:eastAsia="en-GB"/>
        </w:rPr>
        <w:t xml:space="preserve">, </w:t>
      </w:r>
      <w:r w:rsidR="00A8121A" w:rsidRPr="00AB6AAC">
        <w:rPr>
          <w:rFonts w:ascii="Arial" w:hAnsi="Arial" w:cs="Arial"/>
          <w:sz w:val="22"/>
          <w:szCs w:val="22"/>
          <w:lang w:val="en" w:eastAsia="en-GB"/>
        </w:rPr>
        <w:t>Whiston-Dew</w:t>
      </w:r>
      <w:r w:rsidR="009C1B6A" w:rsidRPr="00AB6AAC">
        <w:rPr>
          <w:rFonts w:ascii="Arial" w:hAnsi="Arial" w:cs="Arial"/>
          <w:sz w:val="22"/>
          <w:szCs w:val="22"/>
          <w:lang w:val="en" w:eastAsia="en-GB"/>
        </w:rPr>
        <w:t xml:space="preserve"> and </w:t>
      </w:r>
      <w:r w:rsidR="00A8121A" w:rsidRPr="00AB6AAC">
        <w:rPr>
          <w:rFonts w:ascii="Arial" w:hAnsi="Arial" w:cs="Arial"/>
          <w:sz w:val="22"/>
          <w:szCs w:val="22"/>
          <w:lang w:val="en" w:eastAsia="en-GB"/>
        </w:rPr>
        <w:t>Demetriou</w:t>
      </w:r>
      <w:r w:rsidR="009C1B6A" w:rsidRPr="00AB6AAC">
        <w:rPr>
          <w:rFonts w:ascii="Arial" w:hAnsi="Arial" w:cs="Arial"/>
          <w:sz w:val="22"/>
          <w:szCs w:val="22"/>
          <w:lang w:val="en" w:eastAsia="en-GB"/>
        </w:rPr>
        <w:t xml:space="preserve"> </w:t>
      </w:r>
      <w:r w:rsidR="00704774" w:rsidRPr="00AB6AAC">
        <w:rPr>
          <w:rFonts w:ascii="Arial" w:hAnsi="Arial" w:cs="Arial"/>
          <w:sz w:val="22"/>
          <w:szCs w:val="22"/>
          <w:lang w:val="en" w:eastAsia="en-GB"/>
        </w:rPr>
        <w:t xml:space="preserve">at </w:t>
      </w:r>
      <w:r w:rsidR="007E0366" w:rsidRPr="00AB6AAC">
        <w:rPr>
          <w:rFonts w:ascii="Arial" w:hAnsi="Arial" w:cs="Arial"/>
          <w:sz w:val="22"/>
          <w:szCs w:val="22"/>
          <w:lang w:val="en" w:eastAsia="en-GB"/>
        </w:rPr>
        <w:t xml:space="preserve">Southwark Crown Court </w:t>
      </w:r>
      <w:r w:rsidR="00704774" w:rsidRPr="00AB6AAC">
        <w:rPr>
          <w:rFonts w:ascii="Arial" w:hAnsi="Arial" w:cs="Arial"/>
          <w:sz w:val="22"/>
          <w:szCs w:val="22"/>
          <w:lang w:val="en" w:eastAsia="en-GB"/>
        </w:rPr>
        <w:t xml:space="preserve">on </w:t>
      </w:r>
      <w:r w:rsidR="00981FAA" w:rsidRPr="00AB6AAC">
        <w:rPr>
          <w:rFonts w:ascii="Arial" w:hAnsi="Arial" w:cs="Arial"/>
          <w:sz w:val="22"/>
          <w:szCs w:val="22"/>
          <w:lang w:val="en" w:eastAsia="en-GB"/>
        </w:rPr>
        <w:t>13</w:t>
      </w:r>
      <w:r w:rsidR="00704774" w:rsidRPr="00AB6AAC">
        <w:rPr>
          <w:rFonts w:ascii="Arial" w:hAnsi="Arial" w:cs="Arial"/>
          <w:sz w:val="22"/>
          <w:szCs w:val="22"/>
          <w:lang w:val="en" w:eastAsia="en-GB"/>
        </w:rPr>
        <w:t xml:space="preserve"> </w:t>
      </w:r>
      <w:r w:rsidR="00981FAA" w:rsidRPr="00AB6AAC">
        <w:rPr>
          <w:rFonts w:ascii="Arial" w:hAnsi="Arial" w:cs="Arial"/>
          <w:sz w:val="22"/>
          <w:szCs w:val="22"/>
          <w:lang w:val="en" w:eastAsia="en-GB"/>
        </w:rPr>
        <w:t>December</w:t>
      </w:r>
      <w:r w:rsidR="00704774" w:rsidRPr="00AB6AAC">
        <w:rPr>
          <w:rFonts w:ascii="Arial" w:hAnsi="Arial" w:cs="Arial"/>
          <w:sz w:val="22"/>
          <w:szCs w:val="22"/>
          <w:lang w:val="en" w:eastAsia="en-GB"/>
        </w:rPr>
        <w:t xml:space="preserve"> 2019.</w:t>
      </w:r>
    </w:p>
    <w:p w14:paraId="6AD8604F" w14:textId="77777777" w:rsidR="00704774" w:rsidRPr="00704774" w:rsidRDefault="00704774" w:rsidP="00704774">
      <w:pPr>
        <w:pStyle w:val="ListParagraph"/>
        <w:spacing w:line="360" w:lineRule="auto"/>
        <w:ind w:left="714"/>
        <w:rPr>
          <w:rFonts w:ascii="Arial" w:hAnsi="Arial" w:cs="Arial"/>
          <w:sz w:val="22"/>
          <w:szCs w:val="22"/>
          <w:lang w:val="en" w:eastAsia="en-GB"/>
        </w:rPr>
      </w:pPr>
    </w:p>
    <w:p w14:paraId="09F3A4C6" w14:textId="77777777" w:rsidR="00D536E1" w:rsidRPr="002A30F6" w:rsidRDefault="00D536E1" w:rsidP="0008577C">
      <w:pPr>
        <w:pStyle w:val="ListParagraph"/>
        <w:numPr>
          <w:ilvl w:val="0"/>
          <w:numId w:val="4"/>
        </w:numPr>
        <w:spacing w:line="360" w:lineRule="auto"/>
        <w:ind w:left="714" w:hanging="357"/>
        <w:rPr>
          <w:rFonts w:ascii="Arial" w:hAnsi="Arial" w:cs="Arial"/>
          <w:sz w:val="22"/>
          <w:szCs w:val="22"/>
          <w:lang w:val="en" w:eastAsia="en-GB"/>
        </w:rPr>
      </w:pPr>
      <w:r w:rsidRPr="00704774">
        <w:rPr>
          <w:rFonts w:ascii="Arial" w:hAnsi="Arial" w:cs="Arial"/>
          <w:sz w:val="22"/>
          <w:szCs w:val="22"/>
        </w:rPr>
        <w:t xml:space="preserve">There is no appeal against default jail sentences issued in confiscation orders and the order for repayment remains in place after the default sentence is served by the fraudster. If the assets held by the convicted criminal at the time of the order are less than the benefit derived from the fraud, then any future assets can be confiscated up to the value of the benefit of the fraud. </w:t>
      </w:r>
    </w:p>
    <w:p w14:paraId="6304ECF6" w14:textId="77777777" w:rsidR="009C1B6A" w:rsidRPr="002A30F6" w:rsidRDefault="009C1B6A" w:rsidP="002A30F6">
      <w:pPr>
        <w:pStyle w:val="ListParagraph"/>
        <w:rPr>
          <w:rFonts w:ascii="Arial" w:hAnsi="Arial" w:cs="Arial"/>
          <w:sz w:val="22"/>
          <w:szCs w:val="22"/>
          <w:lang w:val="en" w:eastAsia="en-GB"/>
        </w:rPr>
      </w:pPr>
    </w:p>
    <w:p w14:paraId="4F037993" w14:textId="77777777" w:rsidR="009C1B6A" w:rsidRPr="009C1B6A" w:rsidRDefault="009C1B6A" w:rsidP="009C1B6A">
      <w:pPr>
        <w:pStyle w:val="ListParagraph"/>
        <w:numPr>
          <w:ilvl w:val="0"/>
          <w:numId w:val="4"/>
        </w:numPr>
        <w:tabs>
          <w:tab w:val="center" w:pos="4111"/>
          <w:tab w:val="right" w:pos="8222"/>
        </w:tabs>
        <w:spacing w:line="360" w:lineRule="auto"/>
        <w:rPr>
          <w:rFonts w:ascii="Arial" w:hAnsi="Arial" w:cs="Arial"/>
          <w:sz w:val="22"/>
          <w:szCs w:val="22"/>
        </w:rPr>
      </w:pPr>
      <w:r w:rsidRPr="009C1B6A">
        <w:rPr>
          <w:rFonts w:ascii="Arial" w:hAnsi="Arial" w:cs="Arial"/>
          <w:sz w:val="22"/>
          <w:szCs w:val="22"/>
        </w:rPr>
        <w:t xml:space="preserve"> Details </w:t>
      </w:r>
      <w:r>
        <w:rPr>
          <w:rFonts w:ascii="Arial" w:hAnsi="Arial" w:cs="Arial"/>
          <w:sz w:val="22"/>
          <w:szCs w:val="22"/>
        </w:rPr>
        <w:t xml:space="preserve">of </w:t>
      </w:r>
      <w:r w:rsidR="0029545D">
        <w:rPr>
          <w:rFonts w:ascii="Arial" w:hAnsi="Arial" w:cs="Arial"/>
          <w:sz w:val="22"/>
          <w:szCs w:val="22"/>
        </w:rPr>
        <w:t xml:space="preserve">the </w:t>
      </w:r>
      <w:r w:rsidR="00981FAA">
        <w:rPr>
          <w:rFonts w:ascii="Arial" w:hAnsi="Arial" w:cs="Arial"/>
          <w:sz w:val="22"/>
          <w:szCs w:val="22"/>
        </w:rPr>
        <w:t xml:space="preserve">original </w:t>
      </w:r>
      <w:r>
        <w:rPr>
          <w:rFonts w:ascii="Arial" w:hAnsi="Arial" w:cs="Arial"/>
          <w:sz w:val="22"/>
          <w:szCs w:val="22"/>
        </w:rPr>
        <w:t xml:space="preserve">sentences </w:t>
      </w:r>
      <w:r w:rsidR="0029545D">
        <w:rPr>
          <w:rFonts w:ascii="Arial" w:hAnsi="Arial" w:cs="Arial"/>
          <w:sz w:val="22"/>
          <w:szCs w:val="22"/>
        </w:rPr>
        <w:t xml:space="preserve">and fraud </w:t>
      </w:r>
      <w:r>
        <w:rPr>
          <w:rFonts w:ascii="Arial" w:hAnsi="Arial" w:cs="Arial"/>
          <w:sz w:val="22"/>
          <w:szCs w:val="22"/>
        </w:rPr>
        <w:t xml:space="preserve">can found </w:t>
      </w:r>
      <w:hyperlink r:id="rId8" w:history="1">
        <w:r w:rsidRPr="009C1B6A">
          <w:rPr>
            <w:rStyle w:val="Hyperlink"/>
            <w:rFonts w:ascii="Arial" w:hAnsi="Arial" w:cs="Arial"/>
            <w:sz w:val="22"/>
            <w:szCs w:val="22"/>
          </w:rPr>
          <w:t>here</w:t>
        </w:r>
      </w:hyperlink>
    </w:p>
    <w:p w14:paraId="535BDEEF" w14:textId="77777777" w:rsidR="009C1B6A" w:rsidRPr="009C1B6A" w:rsidRDefault="009C1B6A" w:rsidP="002A30F6">
      <w:pPr>
        <w:pStyle w:val="ListParagraph"/>
        <w:tabs>
          <w:tab w:val="center" w:pos="4111"/>
          <w:tab w:val="right" w:pos="8222"/>
        </w:tabs>
        <w:spacing w:line="360" w:lineRule="auto"/>
        <w:rPr>
          <w:rFonts w:ascii="Arial" w:hAnsi="Arial" w:cs="Arial"/>
          <w:sz w:val="22"/>
          <w:szCs w:val="22"/>
        </w:rPr>
      </w:pPr>
    </w:p>
    <w:p w14:paraId="06844B33" w14:textId="77777777" w:rsidR="00D536E1" w:rsidRDefault="00D536E1" w:rsidP="0008577C">
      <w:pPr>
        <w:pStyle w:val="ListParagraph"/>
        <w:numPr>
          <w:ilvl w:val="0"/>
          <w:numId w:val="4"/>
        </w:numPr>
        <w:spacing w:line="360" w:lineRule="auto"/>
        <w:ind w:left="714" w:hanging="357"/>
        <w:rPr>
          <w:rFonts w:ascii="Arial" w:hAnsi="Arial" w:cs="Arial"/>
          <w:sz w:val="22"/>
          <w:szCs w:val="22"/>
        </w:rPr>
      </w:pPr>
      <w:r w:rsidRPr="00A229DE">
        <w:rPr>
          <w:rFonts w:ascii="Arial" w:hAnsi="Arial" w:cs="Arial"/>
          <w:sz w:val="22"/>
          <w:szCs w:val="22"/>
        </w:rPr>
        <w:t xml:space="preserve">Information about any type of tax fraud can be reported to HMRC online at </w:t>
      </w:r>
      <w:hyperlink r:id="rId9" w:history="1">
        <w:r w:rsidRPr="00D4191E">
          <w:rPr>
            <w:rStyle w:val="Hyperlink"/>
            <w:rFonts w:ascii="Arial" w:hAnsi="Arial" w:cs="Arial"/>
            <w:color w:val="2100E6"/>
            <w:sz w:val="22"/>
            <w:szCs w:val="22"/>
          </w:rPr>
          <w:t>https://www.gov.uk/report-an-unregistered-trader-or-business</w:t>
        </w:r>
      </w:hyperlink>
      <w:r w:rsidRPr="00D4191E">
        <w:rPr>
          <w:rFonts w:ascii="Arial" w:hAnsi="Arial" w:cs="Arial"/>
          <w:color w:val="0070C0"/>
          <w:sz w:val="22"/>
          <w:szCs w:val="22"/>
        </w:rPr>
        <w:t>.</w:t>
      </w:r>
    </w:p>
    <w:p w14:paraId="1C4584DF" w14:textId="77777777" w:rsidR="00D536E1" w:rsidRPr="00A229DE" w:rsidRDefault="00D536E1" w:rsidP="00D536E1">
      <w:pPr>
        <w:pStyle w:val="ListParagraph"/>
        <w:spacing w:line="360" w:lineRule="auto"/>
        <w:rPr>
          <w:rFonts w:ascii="Arial" w:hAnsi="Arial" w:cs="Arial"/>
          <w:sz w:val="22"/>
          <w:szCs w:val="22"/>
        </w:rPr>
      </w:pPr>
    </w:p>
    <w:p w14:paraId="32073255" w14:textId="77777777" w:rsidR="00D536E1" w:rsidRDefault="00D536E1" w:rsidP="0008577C">
      <w:pPr>
        <w:numPr>
          <w:ilvl w:val="0"/>
          <w:numId w:val="4"/>
        </w:numPr>
        <w:shd w:val="clear" w:color="auto" w:fill="FFFFFF"/>
        <w:spacing w:after="270" w:line="360" w:lineRule="auto"/>
        <w:rPr>
          <w:rFonts w:ascii="Arial" w:hAnsi="Arial" w:cs="Arial"/>
          <w:sz w:val="22"/>
          <w:szCs w:val="22"/>
          <w:lang w:val="en" w:eastAsia="en-GB"/>
        </w:rPr>
      </w:pPr>
      <w:r>
        <w:rPr>
          <w:rFonts w:ascii="Arial" w:hAnsi="Arial"/>
          <w:sz w:val="22"/>
        </w:rPr>
        <w:t>Follow HMRC Press</w:t>
      </w:r>
      <w:r>
        <w:rPr>
          <w:rFonts w:ascii="Arial" w:hAnsi="Arial" w:cs="Arial"/>
          <w:sz w:val="22"/>
          <w:szCs w:val="22"/>
          <w:lang w:val="en" w:eastAsia="en-GB"/>
        </w:rPr>
        <w:t xml:space="preserve"> Office on Twitter </w:t>
      </w:r>
      <w:hyperlink r:id="rId10" w:history="1">
        <w:r w:rsidRPr="0043238A">
          <w:rPr>
            <w:rStyle w:val="Hyperlink"/>
            <w:rFonts w:ascii="Arial" w:hAnsi="Arial" w:cs="Arial"/>
            <w:sz w:val="22"/>
            <w:szCs w:val="22"/>
            <w:lang w:val="en" w:eastAsia="en-GB"/>
          </w:rPr>
          <w:t>@HMRCpressoffice</w:t>
        </w:r>
      </w:hyperlink>
      <w:r>
        <w:rPr>
          <w:rFonts w:ascii="Arial" w:hAnsi="Arial" w:cs="Arial"/>
          <w:sz w:val="22"/>
          <w:szCs w:val="22"/>
          <w:lang w:val="en" w:eastAsia="en-GB"/>
        </w:rPr>
        <w:t>.</w:t>
      </w:r>
    </w:p>
    <w:p w14:paraId="5922C01E" w14:textId="77777777" w:rsidR="00D536E1" w:rsidRDefault="00D536E1" w:rsidP="0008577C">
      <w:pPr>
        <w:numPr>
          <w:ilvl w:val="0"/>
          <w:numId w:val="4"/>
        </w:numPr>
        <w:shd w:val="clear" w:color="auto" w:fill="FFFFFF"/>
        <w:spacing w:after="160" w:line="360" w:lineRule="auto"/>
        <w:rPr>
          <w:rFonts w:ascii="Arial" w:hAnsi="Arial" w:cs="Arial"/>
          <w:sz w:val="22"/>
          <w:szCs w:val="22"/>
        </w:rPr>
      </w:pPr>
      <w:r>
        <w:rPr>
          <w:rFonts w:ascii="Arial" w:hAnsi="Arial" w:cs="Arial"/>
          <w:sz w:val="22"/>
          <w:szCs w:val="22"/>
          <w:lang w:val="en" w:eastAsia="en-GB"/>
        </w:rPr>
        <w:t xml:space="preserve">HMRC's Flickr channel: </w:t>
      </w:r>
      <w:hyperlink r:id="rId11" w:history="1">
        <w:r>
          <w:rPr>
            <w:rStyle w:val="Hyperlink"/>
            <w:rFonts w:ascii="Arial" w:hAnsi="Arial" w:cs="Arial"/>
            <w:sz w:val="22"/>
            <w:szCs w:val="22"/>
            <w:lang w:val="en" w:eastAsia="en-GB"/>
          </w:rPr>
          <w:t>www.flickr.com/hmrcgovuk</w:t>
        </w:r>
      </w:hyperlink>
      <w:r>
        <w:rPr>
          <w:rFonts w:ascii="Arial" w:hAnsi="Arial" w:cs="Arial"/>
          <w:sz w:val="22"/>
          <w:szCs w:val="22"/>
          <w:lang w:val="en" w:eastAsia="en-GB"/>
        </w:rPr>
        <w:t>.</w:t>
      </w:r>
    </w:p>
    <w:p w14:paraId="2531258D" w14:textId="77777777" w:rsidR="007B5F9F" w:rsidRDefault="007B5F9F" w:rsidP="00D536E1">
      <w:pPr>
        <w:shd w:val="clear" w:color="auto" w:fill="FFFFFF"/>
        <w:spacing w:after="270" w:line="360" w:lineRule="auto"/>
        <w:ind w:left="720"/>
        <w:rPr>
          <w:rFonts w:ascii="Arial" w:hAnsi="Arial" w:cs="Arial"/>
          <w:sz w:val="22"/>
          <w:szCs w:val="22"/>
          <w:lang w:val="en" w:eastAsia="en-GB"/>
        </w:rPr>
      </w:pPr>
    </w:p>
    <w:p w14:paraId="697A6637" w14:textId="77777777" w:rsidR="007B5F9F" w:rsidRPr="004808E6" w:rsidRDefault="007B5F9F" w:rsidP="007B5F9F">
      <w:pPr>
        <w:spacing w:line="360" w:lineRule="auto"/>
        <w:rPr>
          <w:rFonts w:ascii="Arial" w:hAnsi="Arial"/>
          <w:b/>
          <w:sz w:val="22"/>
          <w:szCs w:val="22"/>
        </w:rPr>
      </w:pPr>
      <w:r w:rsidRPr="004808E6">
        <w:rPr>
          <w:rFonts w:ascii="Arial" w:hAnsi="Arial"/>
          <w:b/>
          <w:sz w:val="22"/>
          <w:szCs w:val="22"/>
        </w:rPr>
        <w:t>Issued by HM Revenue &amp; Customs</w:t>
      </w:r>
      <w:r>
        <w:rPr>
          <w:rFonts w:ascii="Arial" w:hAnsi="Arial"/>
          <w:b/>
          <w:sz w:val="22"/>
          <w:szCs w:val="22"/>
        </w:rPr>
        <w:t xml:space="preserve"> Press Office</w:t>
      </w:r>
    </w:p>
    <w:p w14:paraId="17B03D93" w14:textId="77777777" w:rsidR="007B5F9F" w:rsidRPr="004808E6" w:rsidRDefault="007B5F9F" w:rsidP="007B5F9F">
      <w:pPr>
        <w:spacing w:line="360" w:lineRule="auto"/>
        <w:rPr>
          <w:rFonts w:ascii="Arial" w:hAnsi="Arial"/>
          <w:b/>
          <w:sz w:val="22"/>
          <w:szCs w:val="22"/>
        </w:rPr>
      </w:pPr>
      <w:r w:rsidRPr="004808E6">
        <w:rPr>
          <w:rFonts w:ascii="Arial" w:hAnsi="Arial"/>
          <w:b/>
          <w:sz w:val="22"/>
          <w:szCs w:val="22"/>
        </w:rPr>
        <w:t>Press enquiries only please contact:</w:t>
      </w:r>
    </w:p>
    <w:p w14:paraId="5F36F1F7" w14:textId="77777777" w:rsidR="007B5F9F" w:rsidRDefault="00D4191E" w:rsidP="007B5F9F">
      <w:pPr>
        <w:pStyle w:val="Contactdetails"/>
        <w:spacing w:line="360" w:lineRule="auto"/>
        <w:rPr>
          <w:rFonts w:ascii="Arial" w:hAnsi="Arial"/>
          <w:sz w:val="22"/>
        </w:rPr>
      </w:pPr>
      <w:r>
        <w:rPr>
          <w:rFonts w:ascii="Arial" w:hAnsi="Arial"/>
          <w:sz w:val="22"/>
        </w:rPr>
        <w:t>Will Lyon</w:t>
      </w:r>
    </w:p>
    <w:p w14:paraId="59ED6818" w14:textId="77777777" w:rsidR="007B5F9F" w:rsidRPr="00CA00C9" w:rsidRDefault="007B5F9F" w:rsidP="007B5F9F">
      <w:pPr>
        <w:pStyle w:val="Contactdetails"/>
        <w:spacing w:line="360" w:lineRule="auto"/>
        <w:rPr>
          <w:rFonts w:ascii="Arial" w:hAnsi="Arial"/>
          <w:sz w:val="22"/>
        </w:rPr>
      </w:pPr>
      <w:r w:rsidRPr="00CA00C9">
        <w:rPr>
          <w:rFonts w:ascii="Arial" w:hAnsi="Arial"/>
          <w:sz w:val="22"/>
        </w:rPr>
        <w:t>Tel:</w:t>
      </w:r>
      <w:r w:rsidRPr="00CA00C9">
        <w:rPr>
          <w:rFonts w:ascii="Arial" w:hAnsi="Arial"/>
          <w:sz w:val="22"/>
        </w:rPr>
        <w:tab/>
      </w:r>
      <w:r>
        <w:rPr>
          <w:rFonts w:ascii="Arial" w:hAnsi="Arial"/>
          <w:sz w:val="22"/>
        </w:rPr>
        <w:tab/>
      </w:r>
      <w:r w:rsidR="00D4191E">
        <w:rPr>
          <w:rFonts w:ascii="Arial" w:hAnsi="Arial"/>
          <w:sz w:val="22"/>
        </w:rPr>
        <w:t>07469 023 331</w:t>
      </w:r>
      <w:r>
        <w:rPr>
          <w:rFonts w:ascii="Arial" w:hAnsi="Arial"/>
          <w:sz w:val="22"/>
        </w:rPr>
        <w:tab/>
      </w:r>
    </w:p>
    <w:p w14:paraId="03BF58FC" w14:textId="77777777" w:rsidR="007B5F9F" w:rsidRDefault="007B5F9F" w:rsidP="007B5F9F">
      <w:pPr>
        <w:pStyle w:val="BodyText"/>
        <w:jc w:val="left"/>
      </w:pPr>
      <w:r w:rsidRPr="00CA00C9">
        <w:t xml:space="preserve">Email: </w:t>
      </w:r>
      <w:r>
        <w:tab/>
      </w:r>
      <w:r>
        <w:tab/>
      </w:r>
      <w:hyperlink r:id="rId12" w:history="1">
        <w:r w:rsidR="00D4191E">
          <w:rPr>
            <w:rStyle w:val="Hyperlink"/>
          </w:rPr>
          <w:t>william.lyon@hmrc.gov.uk</w:t>
        </w:r>
      </w:hyperlink>
      <w:r>
        <w:t xml:space="preserve"> </w:t>
      </w:r>
      <w:bookmarkStart w:id="2" w:name="_GoBack"/>
      <w:bookmarkEnd w:id="2"/>
    </w:p>
    <w:p w14:paraId="5EC55D1D" w14:textId="77777777" w:rsidR="005258EC" w:rsidRDefault="005258EC" w:rsidP="007B5F9F">
      <w:pPr>
        <w:pStyle w:val="BodyText"/>
        <w:jc w:val="left"/>
      </w:pPr>
    </w:p>
    <w:p w14:paraId="549209C2" w14:textId="77777777" w:rsidR="007B5F9F" w:rsidRPr="004808E6" w:rsidRDefault="007B5F9F" w:rsidP="007B5F9F">
      <w:pPr>
        <w:pStyle w:val="BodyText"/>
        <w:jc w:val="left"/>
      </w:pPr>
      <w:r w:rsidRPr="004808E6">
        <w:t>Out of hours</w:t>
      </w:r>
    </w:p>
    <w:p w14:paraId="018D4AB8" w14:textId="77777777" w:rsidR="007B5F9F" w:rsidRPr="004808E6" w:rsidRDefault="007B5F9F" w:rsidP="007B5F9F">
      <w:pPr>
        <w:pStyle w:val="Contactdetails"/>
        <w:spacing w:line="360" w:lineRule="auto"/>
        <w:rPr>
          <w:sz w:val="22"/>
          <w:szCs w:val="22"/>
        </w:rPr>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p>
    <w:p w14:paraId="24783642" w14:textId="77777777" w:rsidR="00457DEF" w:rsidRPr="00B0196F" w:rsidRDefault="007B5F9F" w:rsidP="00B0196F">
      <w:pPr>
        <w:spacing w:line="360" w:lineRule="auto"/>
        <w:rPr>
          <w:rFonts w:ascii="Arial" w:hAnsi="Arial" w:cs="Arial"/>
          <w:sz w:val="22"/>
          <w:szCs w:val="22"/>
        </w:rPr>
      </w:pPr>
      <w:r w:rsidRPr="004808E6">
        <w:rPr>
          <w:rFonts w:ascii="Arial" w:hAnsi="Arial" w:cs="Arial"/>
          <w:b/>
          <w:sz w:val="22"/>
          <w:szCs w:val="22"/>
        </w:rPr>
        <w:t>Website</w:t>
      </w:r>
      <w:r w:rsidRPr="004808E6">
        <w:rPr>
          <w:rFonts w:ascii="Arial" w:hAnsi="Arial" w:cs="Arial"/>
          <w:b/>
          <w:sz w:val="22"/>
          <w:szCs w:val="22"/>
        </w:rPr>
        <w:tab/>
      </w:r>
      <w:hyperlink r:id="rId13" w:history="1">
        <w:r w:rsidRPr="00642AA1">
          <w:rPr>
            <w:rStyle w:val="Hyperlink"/>
            <w:rFonts w:ascii="Arial" w:hAnsi="Arial" w:cs="Arial"/>
            <w:sz w:val="22"/>
            <w:szCs w:val="22"/>
          </w:rPr>
          <w:t>www.gov.uk/hmrc</w:t>
        </w:r>
      </w:hyperlink>
    </w:p>
    <w:sectPr w:rsidR="00457DEF" w:rsidRPr="00B01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27B"/>
    <w:multiLevelType w:val="hybridMultilevel"/>
    <w:tmpl w:val="F2D2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549B1"/>
    <w:multiLevelType w:val="hybridMultilevel"/>
    <w:tmpl w:val="183C15D8"/>
    <w:lvl w:ilvl="0" w:tplc="C6646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9124A1"/>
    <w:multiLevelType w:val="hybridMultilevel"/>
    <w:tmpl w:val="8B1A0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1477534"/>
    <w:multiLevelType w:val="hybridMultilevel"/>
    <w:tmpl w:val="2EB64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D707ADA"/>
    <w:multiLevelType w:val="hybridMultilevel"/>
    <w:tmpl w:val="4EEAD670"/>
    <w:lvl w:ilvl="0" w:tplc="30A6D42C">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96"/>
    <w:rsid w:val="0005324C"/>
    <w:rsid w:val="00061CEB"/>
    <w:rsid w:val="0008577C"/>
    <w:rsid w:val="000A1C26"/>
    <w:rsid w:val="000C2D0F"/>
    <w:rsid w:val="000C2F61"/>
    <w:rsid w:val="000F6A95"/>
    <w:rsid w:val="00116AA6"/>
    <w:rsid w:val="001713F3"/>
    <w:rsid w:val="00185648"/>
    <w:rsid w:val="00187A4E"/>
    <w:rsid w:val="001961C9"/>
    <w:rsid w:val="001E738C"/>
    <w:rsid w:val="00201296"/>
    <w:rsid w:val="00206C4D"/>
    <w:rsid w:val="0024172F"/>
    <w:rsid w:val="0029545D"/>
    <w:rsid w:val="00295FE6"/>
    <w:rsid w:val="002A30F6"/>
    <w:rsid w:val="002F22FE"/>
    <w:rsid w:val="00310BCD"/>
    <w:rsid w:val="00323703"/>
    <w:rsid w:val="00333105"/>
    <w:rsid w:val="00353D96"/>
    <w:rsid w:val="00362FD1"/>
    <w:rsid w:val="0036761C"/>
    <w:rsid w:val="003919A6"/>
    <w:rsid w:val="0039233B"/>
    <w:rsid w:val="003A03E3"/>
    <w:rsid w:val="003B0532"/>
    <w:rsid w:val="00427B11"/>
    <w:rsid w:val="0043238A"/>
    <w:rsid w:val="0045615A"/>
    <w:rsid w:val="005240FC"/>
    <w:rsid w:val="005258EC"/>
    <w:rsid w:val="00551DDE"/>
    <w:rsid w:val="00552075"/>
    <w:rsid w:val="0057376D"/>
    <w:rsid w:val="005777BA"/>
    <w:rsid w:val="005A768F"/>
    <w:rsid w:val="005A77B1"/>
    <w:rsid w:val="005C14B3"/>
    <w:rsid w:val="005F005D"/>
    <w:rsid w:val="005F1F7C"/>
    <w:rsid w:val="006773BB"/>
    <w:rsid w:val="006C50AB"/>
    <w:rsid w:val="00704299"/>
    <w:rsid w:val="00704774"/>
    <w:rsid w:val="00706F30"/>
    <w:rsid w:val="00735F1B"/>
    <w:rsid w:val="0074757B"/>
    <w:rsid w:val="007809C6"/>
    <w:rsid w:val="007B5F9F"/>
    <w:rsid w:val="007C1C50"/>
    <w:rsid w:val="007E0366"/>
    <w:rsid w:val="00843480"/>
    <w:rsid w:val="00845982"/>
    <w:rsid w:val="008545E5"/>
    <w:rsid w:val="00937427"/>
    <w:rsid w:val="009478EB"/>
    <w:rsid w:val="00954493"/>
    <w:rsid w:val="00957BB5"/>
    <w:rsid w:val="00962C03"/>
    <w:rsid w:val="009678ED"/>
    <w:rsid w:val="00967E9A"/>
    <w:rsid w:val="009726D1"/>
    <w:rsid w:val="00981FAA"/>
    <w:rsid w:val="00987CF4"/>
    <w:rsid w:val="009C1B6A"/>
    <w:rsid w:val="009E059E"/>
    <w:rsid w:val="009E67F2"/>
    <w:rsid w:val="009F79E3"/>
    <w:rsid w:val="00A249BC"/>
    <w:rsid w:val="00A34435"/>
    <w:rsid w:val="00A43C29"/>
    <w:rsid w:val="00A77561"/>
    <w:rsid w:val="00A8121A"/>
    <w:rsid w:val="00AA4FFF"/>
    <w:rsid w:val="00AB6AAC"/>
    <w:rsid w:val="00AF11B5"/>
    <w:rsid w:val="00B0196F"/>
    <w:rsid w:val="00BD7634"/>
    <w:rsid w:val="00BE3508"/>
    <w:rsid w:val="00C32423"/>
    <w:rsid w:val="00C53584"/>
    <w:rsid w:val="00C63360"/>
    <w:rsid w:val="00C64F12"/>
    <w:rsid w:val="00C90CE6"/>
    <w:rsid w:val="00C912E3"/>
    <w:rsid w:val="00CB6977"/>
    <w:rsid w:val="00CD193C"/>
    <w:rsid w:val="00CD421E"/>
    <w:rsid w:val="00CD6402"/>
    <w:rsid w:val="00D4191E"/>
    <w:rsid w:val="00D536E1"/>
    <w:rsid w:val="00DE6D29"/>
    <w:rsid w:val="00E000C3"/>
    <w:rsid w:val="00E03834"/>
    <w:rsid w:val="00E10AD9"/>
    <w:rsid w:val="00E167BF"/>
    <w:rsid w:val="00E7209F"/>
    <w:rsid w:val="00E91836"/>
    <w:rsid w:val="00E964E1"/>
    <w:rsid w:val="00EC4C78"/>
    <w:rsid w:val="00EE71D6"/>
    <w:rsid w:val="00F16112"/>
    <w:rsid w:val="00F205B7"/>
    <w:rsid w:val="00F97C7A"/>
    <w:rsid w:val="00FD068F"/>
    <w:rsid w:val="00FD4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DB84"/>
  <w15:chartTrackingRefBased/>
  <w15:docId w15:val="{AF667787-9FCB-40D6-9FD9-E069C769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D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53D96"/>
    <w:rPr>
      <w:color w:val="0000FF"/>
      <w:u w:val="single"/>
    </w:rPr>
  </w:style>
  <w:style w:type="paragraph" w:styleId="NormalWeb">
    <w:name w:val="Normal (Web)"/>
    <w:basedOn w:val="Normal"/>
    <w:semiHidden/>
    <w:unhideWhenUsed/>
    <w:rsid w:val="00353D96"/>
    <w:pPr>
      <w:spacing w:before="100" w:after="100"/>
    </w:pPr>
    <w:rPr>
      <w:rFonts w:ascii="Arial Unicode MS" w:eastAsia="Arial Unicode MS" w:hAnsi="Arial Unicode MS"/>
      <w:sz w:val="24"/>
    </w:rPr>
  </w:style>
  <w:style w:type="paragraph" w:styleId="FootnoteText">
    <w:name w:val="footnote text"/>
    <w:basedOn w:val="Normal"/>
    <w:link w:val="FootnoteTextChar"/>
    <w:semiHidden/>
    <w:unhideWhenUsed/>
    <w:rsid w:val="00353D96"/>
  </w:style>
  <w:style w:type="character" w:customStyle="1" w:styleId="FootnoteTextChar">
    <w:name w:val="Footnote Text Char"/>
    <w:basedOn w:val="DefaultParagraphFont"/>
    <w:link w:val="FootnoteText"/>
    <w:semiHidden/>
    <w:rsid w:val="00353D96"/>
    <w:rPr>
      <w:rFonts w:ascii="Times New Roman" w:eastAsia="Times New Roman" w:hAnsi="Times New Roman" w:cs="Times New Roman"/>
      <w:sz w:val="20"/>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semiHidden/>
    <w:locked/>
    <w:rsid w:val="00353D96"/>
    <w:rPr>
      <w:rFonts w:ascii="Arial" w:hAnsi="Arial" w:cs="Arial"/>
    </w:rPr>
  </w:style>
  <w:style w:type="paragraph" w:styleId="BodyText">
    <w:name w:val="Body Text"/>
    <w:aliases w:val="heading_txt,bodytxy2,One Page Summary,CV Body Text,Body Text - Level 2,contents,body text"/>
    <w:basedOn w:val="Normal"/>
    <w:link w:val="BodyTextChar"/>
    <w:semiHidden/>
    <w:unhideWhenUsed/>
    <w:rsid w:val="00353D96"/>
    <w:pPr>
      <w:spacing w:line="360" w:lineRule="auto"/>
      <w:jc w:val="both"/>
    </w:pPr>
    <w:rPr>
      <w:rFonts w:ascii="Arial" w:eastAsiaTheme="minorHAnsi" w:hAnsi="Arial" w:cs="Arial"/>
      <w:sz w:val="22"/>
      <w:szCs w:val="22"/>
    </w:rPr>
  </w:style>
  <w:style w:type="character" w:customStyle="1" w:styleId="BodyTextChar1">
    <w:name w:val="Body Text Char1"/>
    <w:basedOn w:val="DefaultParagraphFont"/>
    <w:uiPriority w:val="99"/>
    <w:semiHidden/>
    <w:rsid w:val="00353D96"/>
    <w:rPr>
      <w:rFonts w:ascii="Times New Roman" w:eastAsia="Times New Roman" w:hAnsi="Times New Roman" w:cs="Times New Roman"/>
      <w:sz w:val="20"/>
      <w:szCs w:val="20"/>
    </w:rPr>
  </w:style>
  <w:style w:type="paragraph" w:styleId="ListParagraph">
    <w:name w:val="List Paragraph"/>
    <w:basedOn w:val="Normal"/>
    <w:uiPriority w:val="34"/>
    <w:qFormat/>
    <w:rsid w:val="00353D96"/>
    <w:pPr>
      <w:ind w:left="720"/>
    </w:pPr>
  </w:style>
  <w:style w:type="paragraph" w:customStyle="1" w:styleId="Issuedate">
    <w:name w:val="Issue date"/>
    <w:basedOn w:val="Normal"/>
    <w:rsid w:val="00353D96"/>
    <w:pPr>
      <w:tabs>
        <w:tab w:val="center" w:pos="4153"/>
        <w:tab w:val="right" w:pos="8306"/>
      </w:tabs>
      <w:overflowPunct w:val="0"/>
      <w:autoSpaceDE w:val="0"/>
      <w:autoSpaceDN w:val="0"/>
      <w:adjustRightInd w:val="0"/>
      <w:spacing w:before="120" w:after="120"/>
      <w:ind w:right="-57"/>
    </w:pPr>
    <w:rPr>
      <w:b/>
      <w:bCs/>
      <w:sz w:val="18"/>
    </w:rPr>
  </w:style>
  <w:style w:type="paragraph" w:customStyle="1" w:styleId="Bannerstrapline">
    <w:name w:val="Banner strapline"/>
    <w:basedOn w:val="Normal"/>
    <w:rsid w:val="00353D96"/>
    <w:pPr>
      <w:overflowPunct w:val="0"/>
      <w:autoSpaceDE w:val="0"/>
      <w:autoSpaceDN w:val="0"/>
      <w:adjustRightInd w:val="0"/>
      <w:spacing w:before="120" w:after="120"/>
    </w:pPr>
  </w:style>
  <w:style w:type="paragraph" w:customStyle="1" w:styleId="Ref">
    <w:name w:val="Ref"/>
    <w:basedOn w:val="Issuedate"/>
    <w:rsid w:val="00353D96"/>
    <w:pPr>
      <w:jc w:val="right"/>
    </w:pPr>
  </w:style>
  <w:style w:type="paragraph" w:customStyle="1" w:styleId="Contactdetails">
    <w:name w:val="Contact details"/>
    <w:basedOn w:val="Normal"/>
    <w:rsid w:val="00353D96"/>
    <w:pPr>
      <w:overflowPunct w:val="0"/>
      <w:autoSpaceDE w:val="0"/>
      <w:autoSpaceDN w:val="0"/>
      <w:adjustRightInd w:val="0"/>
      <w:spacing w:line="240" w:lineRule="exact"/>
    </w:pPr>
    <w:rPr>
      <w:sz w:val="16"/>
    </w:rPr>
  </w:style>
  <w:style w:type="paragraph" w:customStyle="1" w:styleId="Pages">
    <w:name w:val="Pages"/>
    <w:basedOn w:val="Bannerstrapline"/>
    <w:rsid w:val="00353D96"/>
    <w:pPr>
      <w:jc w:val="right"/>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F205B7"/>
    <w:pPr>
      <w:spacing w:after="160" w:line="240" w:lineRule="exact"/>
    </w:pPr>
    <w:rPr>
      <w:rFonts w:ascii="Arial" w:hAnsi="Arial"/>
      <w:sz w:val="22"/>
      <w:lang w:val="en-US"/>
    </w:rPr>
  </w:style>
  <w:style w:type="character" w:styleId="CommentReference">
    <w:name w:val="annotation reference"/>
    <w:basedOn w:val="DefaultParagraphFont"/>
    <w:uiPriority w:val="99"/>
    <w:semiHidden/>
    <w:unhideWhenUsed/>
    <w:rsid w:val="006773BB"/>
    <w:rPr>
      <w:sz w:val="16"/>
      <w:szCs w:val="16"/>
    </w:rPr>
  </w:style>
  <w:style w:type="paragraph" w:styleId="CommentText">
    <w:name w:val="annotation text"/>
    <w:basedOn w:val="Normal"/>
    <w:link w:val="CommentTextChar"/>
    <w:uiPriority w:val="99"/>
    <w:semiHidden/>
    <w:unhideWhenUsed/>
    <w:rsid w:val="006773BB"/>
  </w:style>
  <w:style w:type="character" w:customStyle="1" w:styleId="CommentTextChar">
    <w:name w:val="Comment Text Char"/>
    <w:basedOn w:val="DefaultParagraphFont"/>
    <w:link w:val="CommentText"/>
    <w:uiPriority w:val="99"/>
    <w:semiHidden/>
    <w:rsid w:val="006773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73BB"/>
    <w:rPr>
      <w:b/>
      <w:bCs/>
    </w:rPr>
  </w:style>
  <w:style w:type="character" w:customStyle="1" w:styleId="CommentSubjectChar">
    <w:name w:val="Comment Subject Char"/>
    <w:basedOn w:val="CommentTextChar"/>
    <w:link w:val="CommentSubject"/>
    <w:uiPriority w:val="99"/>
    <w:semiHidden/>
    <w:rsid w:val="006773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B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3238A"/>
    <w:rPr>
      <w:color w:val="605E5C"/>
      <w:shd w:val="clear" w:color="auto" w:fill="E1DFDD"/>
    </w:rPr>
  </w:style>
  <w:style w:type="character" w:styleId="FollowedHyperlink">
    <w:name w:val="FollowedHyperlink"/>
    <w:basedOn w:val="DefaultParagraphFont"/>
    <w:uiPriority w:val="99"/>
    <w:semiHidden/>
    <w:unhideWhenUsed/>
    <w:rsid w:val="00706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0561">
      <w:bodyDiv w:val="1"/>
      <w:marLeft w:val="0"/>
      <w:marRight w:val="0"/>
      <w:marTop w:val="0"/>
      <w:marBottom w:val="0"/>
      <w:divBdr>
        <w:top w:val="none" w:sz="0" w:space="0" w:color="auto"/>
        <w:left w:val="none" w:sz="0" w:space="0" w:color="auto"/>
        <w:bottom w:val="none" w:sz="0" w:space="0" w:color="auto"/>
        <w:right w:val="none" w:sz="0" w:space="0" w:color="auto"/>
      </w:divBdr>
    </w:div>
    <w:div w:id="16780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uk/hm-revenue-customs-hmrc/pressreleases/six-jailed-for-total-of-45-years-as-hmrc-smashes-ps100m-fraud-2266689" TargetMode="External"/><Relationship Id="rId13" Type="http://schemas.openxmlformats.org/officeDocument/2006/relationships/hyperlink" Target="http://www.gov.uk/hmrc" TargetMode="External"/><Relationship Id="rId3" Type="http://schemas.openxmlformats.org/officeDocument/2006/relationships/styles" Target="styles.xml"/><Relationship Id="rId7" Type="http://schemas.openxmlformats.org/officeDocument/2006/relationships/hyperlink" Target="https://www.gov.uk/report-an-unregistered-trader-or-business" TargetMode="External"/><Relationship Id="rId12" Type="http://schemas.openxmlformats.org/officeDocument/2006/relationships/hyperlink" Target="mailto:Ashleigh.prince@hmrc.gsi.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lickr.com/hmr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hmrcpressoffice?lang=en" TargetMode="External"/><Relationship Id="rId4" Type="http://schemas.openxmlformats.org/officeDocument/2006/relationships/settings" Target="settings.xml"/><Relationship Id="rId9" Type="http://schemas.openxmlformats.org/officeDocument/2006/relationships/hyperlink" Target="https://www.gov.uk/report-an-unregistered-trader-or-busi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CC5C-A70D-420C-BE05-6E2C9DA4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Ashleigh (Corp Comms Press Office)</dc:creator>
  <cp:keywords/>
  <dc:description/>
  <cp:lastModifiedBy>Lyon, William (HMRC Comms Press Office)</cp:lastModifiedBy>
  <cp:revision>5</cp:revision>
  <dcterms:created xsi:type="dcterms:W3CDTF">2019-12-13T16:44:00Z</dcterms:created>
  <dcterms:modified xsi:type="dcterms:W3CDTF">2019-12-15T23:37:00Z</dcterms:modified>
</cp:coreProperties>
</file>