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77777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Die Zurich Gruppe in Deutschland gehört zur weltweit tätigen Zurich Insurance Group. Mit Beitragseinnahmen (2021) von über 6,3 Milliarden EUR, Kapitalanlagen von mehr als 53 Milliarden EUR und rund 4.500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2AE2F616" w14:textId="74103715" w:rsidR="00AB0B8D" w:rsidRDefault="007057A5" w:rsidP="00543A22">
      <w:pPr>
        <w:autoSpaceDE w:val="0"/>
        <w:autoSpaceDN w:val="0"/>
        <w:adjustRightInd w:val="0"/>
        <w:spacing w:line="276" w:lineRule="auto"/>
        <w:jc w:val="both"/>
        <w:rPr>
          <w:rFonts w:ascii="Zurich Sans Light" w:hAnsi="Zurich Sans Light" w:cs="Arial"/>
          <w:b/>
          <w:bCs/>
          <w:sz w:val="32"/>
          <w:szCs w:val="32"/>
          <w:lang w:val="de-DE"/>
        </w:rPr>
      </w:pPr>
      <w:r w:rsidRPr="007057A5">
        <w:rPr>
          <w:rFonts w:ascii="Zurich Sans Light" w:hAnsi="Zurich Sans Light" w:cs="Arial"/>
          <w:b/>
          <w:bCs/>
          <w:sz w:val="32"/>
          <w:szCs w:val="32"/>
          <w:lang w:val="de-DE"/>
        </w:rPr>
        <w:t>Planet Hero Award 2022: Zurich kürt Deutschlands beste Projekte zum Umwelt- und Klimaschutz</w:t>
      </w:r>
    </w:p>
    <w:p w14:paraId="63758DB8" w14:textId="77777777" w:rsidR="00687C05" w:rsidRDefault="00687C05" w:rsidP="00543A22">
      <w:pPr>
        <w:autoSpaceDE w:val="0"/>
        <w:autoSpaceDN w:val="0"/>
        <w:adjustRightInd w:val="0"/>
        <w:spacing w:line="276" w:lineRule="auto"/>
        <w:jc w:val="both"/>
        <w:rPr>
          <w:rFonts w:ascii="Zurich Sans Light" w:hAnsi="Zurich Sans Light" w:cs="Arial"/>
          <w:b/>
          <w:bCs/>
          <w:sz w:val="32"/>
          <w:szCs w:val="32"/>
          <w:lang w:val="de-DE"/>
        </w:rPr>
      </w:pPr>
    </w:p>
    <w:p w14:paraId="640558F2" w14:textId="77777777" w:rsidR="00687C05" w:rsidRPr="00AC1E8F" w:rsidRDefault="00687C05" w:rsidP="00687C05">
      <w:pPr>
        <w:pStyle w:val="Listenabsatz"/>
        <w:numPr>
          <w:ilvl w:val="0"/>
          <w:numId w:val="32"/>
        </w:numPr>
        <w:tabs>
          <w:tab w:val="clear" w:pos="340"/>
          <w:tab w:val="clear" w:pos="680"/>
          <w:tab w:val="clear" w:pos="1021"/>
          <w:tab w:val="clear" w:pos="2381"/>
          <w:tab w:val="clear" w:pos="3742"/>
          <w:tab w:val="clear" w:pos="5103"/>
          <w:tab w:val="clear" w:pos="6804"/>
        </w:tabs>
        <w:spacing w:after="160" w:line="360" w:lineRule="auto"/>
        <w:rPr>
          <w:rFonts w:ascii="Zurich Sans" w:hAnsi="Zurich Sans" w:cs="Arial"/>
          <w:b/>
          <w:color w:val="444444"/>
          <w:szCs w:val="24"/>
        </w:rPr>
      </w:pPr>
      <w:r w:rsidRPr="00AC1E8F">
        <w:rPr>
          <w:rFonts w:ascii="Zurich Sans" w:hAnsi="Zurich Sans" w:cs="Arial"/>
          <w:b/>
          <w:color w:val="444444"/>
          <w:szCs w:val="24"/>
        </w:rPr>
        <w:t xml:space="preserve">Der Planet Hero Award zeichnet Projekte in den Themenbereichen „Klimaschutz“, „Biodiversität“, „Ozean- und Gewässerschutz“ aus </w:t>
      </w:r>
    </w:p>
    <w:p w14:paraId="3C322D5B" w14:textId="77777777" w:rsidR="00687C05" w:rsidRPr="00AC1E8F" w:rsidRDefault="00687C05" w:rsidP="00687C05">
      <w:pPr>
        <w:pStyle w:val="Listenabsatz"/>
        <w:numPr>
          <w:ilvl w:val="0"/>
          <w:numId w:val="32"/>
        </w:numPr>
        <w:tabs>
          <w:tab w:val="clear" w:pos="340"/>
          <w:tab w:val="clear" w:pos="680"/>
          <w:tab w:val="clear" w:pos="1021"/>
          <w:tab w:val="clear" w:pos="2381"/>
          <w:tab w:val="clear" w:pos="3742"/>
          <w:tab w:val="clear" w:pos="5103"/>
          <w:tab w:val="clear" w:pos="6804"/>
        </w:tabs>
        <w:spacing w:after="160" w:line="360" w:lineRule="auto"/>
        <w:rPr>
          <w:rFonts w:ascii="Zurich Sans" w:hAnsi="Zurich Sans" w:cs="Arial"/>
          <w:b/>
          <w:color w:val="444444"/>
          <w:szCs w:val="24"/>
        </w:rPr>
      </w:pPr>
      <w:r w:rsidRPr="00AC1E8F">
        <w:rPr>
          <w:rFonts w:ascii="Zurich Sans" w:hAnsi="Zurich Sans" w:cs="Arial"/>
          <w:b/>
          <w:color w:val="444444"/>
          <w:szCs w:val="24"/>
        </w:rPr>
        <w:t>Das Projekt „ForTomorrow“</w:t>
      </w:r>
      <w:r>
        <w:rPr>
          <w:rFonts w:ascii="Zurich Sans" w:hAnsi="Zurich Sans" w:cs="Arial"/>
          <w:b/>
          <w:color w:val="444444"/>
          <w:szCs w:val="24"/>
        </w:rPr>
        <w:t xml:space="preserve"> befasst</w:t>
      </w:r>
      <w:r w:rsidRPr="00AC1E8F">
        <w:rPr>
          <w:rFonts w:ascii="Zurich Sans" w:hAnsi="Zurich Sans" w:cs="Arial"/>
          <w:b/>
          <w:color w:val="444444"/>
          <w:szCs w:val="24"/>
        </w:rPr>
        <w:t xml:space="preserve"> sich mit dem</w:t>
      </w:r>
      <w:r w:rsidRPr="00AC1E8F">
        <w:rPr>
          <w:b/>
        </w:rPr>
        <w:t xml:space="preserve"> </w:t>
      </w:r>
      <w:r w:rsidRPr="00AC1E8F">
        <w:rPr>
          <w:rFonts w:ascii="Zurich Sans" w:hAnsi="Zurich Sans" w:cs="Arial"/>
          <w:b/>
          <w:color w:val="444444"/>
          <w:szCs w:val="24"/>
        </w:rPr>
        <w:t xml:space="preserve">EU-Emissionsrechtekauf </w:t>
      </w:r>
      <w:r>
        <w:rPr>
          <w:rFonts w:ascii="Zurich Sans" w:hAnsi="Zurich Sans" w:cs="Arial"/>
          <w:b/>
          <w:color w:val="444444"/>
          <w:szCs w:val="24"/>
        </w:rPr>
        <w:t>und</w:t>
      </w:r>
      <w:r w:rsidRPr="00AC1E8F">
        <w:rPr>
          <w:rFonts w:ascii="Zurich Sans" w:hAnsi="Zurich Sans" w:cs="Arial"/>
          <w:b/>
          <w:color w:val="444444"/>
          <w:szCs w:val="24"/>
        </w:rPr>
        <w:t xml:space="preserve"> erhält den ersten Förderpreis in der Kategorie Klimaschutz</w:t>
      </w:r>
    </w:p>
    <w:p w14:paraId="6C02D60C" w14:textId="77777777" w:rsidR="00687C05" w:rsidRPr="00AC1E8F" w:rsidRDefault="00687C05" w:rsidP="00687C05">
      <w:pPr>
        <w:pStyle w:val="Listenabsatz"/>
        <w:numPr>
          <w:ilvl w:val="0"/>
          <w:numId w:val="32"/>
        </w:numPr>
        <w:tabs>
          <w:tab w:val="clear" w:pos="340"/>
          <w:tab w:val="clear" w:pos="680"/>
          <w:tab w:val="clear" w:pos="1021"/>
          <w:tab w:val="clear" w:pos="2381"/>
          <w:tab w:val="clear" w:pos="3742"/>
          <w:tab w:val="clear" w:pos="5103"/>
          <w:tab w:val="clear" w:pos="6804"/>
        </w:tabs>
        <w:spacing w:after="160" w:line="360" w:lineRule="auto"/>
        <w:rPr>
          <w:rFonts w:ascii="Zurich Sans" w:hAnsi="Zurich Sans" w:cs="Arial"/>
          <w:b/>
          <w:color w:val="444444"/>
          <w:szCs w:val="24"/>
        </w:rPr>
      </w:pPr>
      <w:r w:rsidRPr="00AC1E8F">
        <w:rPr>
          <w:rFonts w:ascii="Zurich Sans" w:hAnsi="Zurich Sans" w:cs="Arial"/>
          <w:b/>
          <w:color w:val="444444"/>
          <w:szCs w:val="24"/>
        </w:rPr>
        <w:t xml:space="preserve">Das Bildungsprogramm „GemüseAckerdemie“ </w:t>
      </w:r>
      <w:r>
        <w:rPr>
          <w:rFonts w:ascii="Zurich Sans" w:hAnsi="Zurich Sans" w:cs="Arial"/>
          <w:b/>
          <w:color w:val="444444"/>
          <w:szCs w:val="24"/>
        </w:rPr>
        <w:t>siegt</w:t>
      </w:r>
      <w:r w:rsidRPr="00AC1E8F">
        <w:rPr>
          <w:rFonts w:ascii="Zurich Sans" w:hAnsi="Zurich Sans" w:cs="Arial"/>
          <w:b/>
          <w:color w:val="444444"/>
          <w:szCs w:val="24"/>
        </w:rPr>
        <w:t xml:space="preserve"> im Bereich Biodiversität</w:t>
      </w:r>
    </w:p>
    <w:p w14:paraId="10BDFFA7" w14:textId="10987E67" w:rsidR="00687C05" w:rsidRPr="00991F61" w:rsidRDefault="00687C05" w:rsidP="00991F61">
      <w:pPr>
        <w:pStyle w:val="Listenabsatz"/>
        <w:numPr>
          <w:ilvl w:val="0"/>
          <w:numId w:val="32"/>
        </w:numPr>
        <w:tabs>
          <w:tab w:val="clear" w:pos="340"/>
          <w:tab w:val="clear" w:pos="680"/>
          <w:tab w:val="clear" w:pos="1021"/>
          <w:tab w:val="clear" w:pos="2381"/>
          <w:tab w:val="clear" w:pos="3742"/>
          <w:tab w:val="clear" w:pos="5103"/>
          <w:tab w:val="clear" w:pos="6804"/>
        </w:tabs>
        <w:spacing w:after="160" w:line="360" w:lineRule="auto"/>
        <w:rPr>
          <w:rFonts w:ascii="Zurich Sans" w:hAnsi="Zurich Sans" w:cs="Arial"/>
          <w:b/>
          <w:color w:val="444444"/>
          <w:szCs w:val="24"/>
        </w:rPr>
      </w:pPr>
      <w:r w:rsidRPr="00AC1E8F">
        <w:rPr>
          <w:rFonts w:ascii="Zurich Sans" w:hAnsi="Zurich Sans" w:cs="Arial"/>
          <w:b/>
          <w:color w:val="444444"/>
          <w:szCs w:val="24"/>
        </w:rPr>
        <w:t>„Pure Water for Generations“ gewinnt in der Kategorie Ozean- &amp; Gewässerschutz</w:t>
      </w:r>
    </w:p>
    <w:p w14:paraId="3FE85585" w14:textId="33D096B5" w:rsidR="007A2279" w:rsidRPr="007A2279" w:rsidRDefault="007A2279" w:rsidP="007A2279">
      <w:pPr>
        <w:pStyle w:val="paragraph"/>
        <w:shd w:val="clear" w:color="auto" w:fill="FFFFFF"/>
        <w:spacing w:line="276" w:lineRule="auto"/>
        <w:textAlignment w:val="baseline"/>
        <w:rPr>
          <w:rStyle w:val="normaltextrun"/>
          <w:rFonts w:ascii="Zurich Sans" w:hAnsi="Zurich Sans" w:cs="Segoe UI"/>
        </w:rPr>
      </w:pPr>
      <w:r w:rsidRPr="007A2279">
        <w:rPr>
          <w:rStyle w:val="normaltextrun"/>
          <w:rFonts w:ascii="Zurich Sans" w:hAnsi="Zurich Sans" w:cs="Segoe UI"/>
        </w:rPr>
        <w:t xml:space="preserve">Köln, 07. Oktober 2022: Zum zweiten Mal hat die Zurich Gruppe Deutschland den Planet Hero Award verliehen. Mit dem Preis werden besonders nachhaltige und innovative Projekte in Deutschland ausgezeichnet. </w:t>
      </w:r>
      <w:r w:rsidR="00991F61">
        <w:rPr>
          <w:rStyle w:val="normaltextrun"/>
          <w:rFonts w:ascii="Zurich Sans" w:hAnsi="Zurich Sans" w:cs="Segoe UI"/>
        </w:rPr>
        <w:t>Zahlreiche</w:t>
      </w:r>
      <w:r w:rsidRPr="007A2279">
        <w:rPr>
          <w:rStyle w:val="normaltextrun"/>
          <w:rFonts w:ascii="Zurich Sans" w:hAnsi="Zurich Sans" w:cs="Segoe UI"/>
        </w:rPr>
        <w:t xml:space="preserve"> Projekte von Bürgern, Universitäten, Vereinen und Non-Profit-Organisationen hatten sich zuvor für die Auszeichnung sowie die damit verbundenen Fördergelder beworben. Bewerbungen waren in den Kategorien Biodiversität, Klimaschutz, Ozean- und Gewässerschutz möglich. Die feierliche Preisverleihung fand am Abend des 6. Oktobers am Zurich Campus in Köln statt.</w:t>
      </w:r>
    </w:p>
    <w:p w14:paraId="4F25AC87" w14:textId="77777777" w:rsidR="007A2279" w:rsidRPr="007A2279" w:rsidRDefault="007A2279" w:rsidP="007A2279">
      <w:pPr>
        <w:pStyle w:val="paragraph"/>
        <w:shd w:val="clear" w:color="auto" w:fill="FFFFFF"/>
        <w:spacing w:line="276" w:lineRule="auto"/>
        <w:textAlignment w:val="baseline"/>
        <w:rPr>
          <w:rStyle w:val="normaltextrun"/>
          <w:rFonts w:ascii="Zurich Sans" w:hAnsi="Zurich Sans" w:cs="Segoe UI"/>
        </w:rPr>
      </w:pPr>
      <w:r w:rsidRPr="007A2279">
        <w:rPr>
          <w:rStyle w:val="normaltextrun"/>
          <w:rFonts w:ascii="Zurich Sans" w:hAnsi="Zurich Sans" w:cs="Segoe UI"/>
        </w:rPr>
        <w:t xml:space="preserve">Zur hochkarätig besetzten Jury zählten neben Zurich CEO Dr. Carsten Schildknecht Sportsegler und Zurich Nachhaltigkeitsbotschafter Boris Herrmann, Dr. Peter Landschützer, Ozeanograf Max-Planck-Institut für Meteorologie, Dr. Katharina Reuter, Geschäftsführerin des Bundesverband Nachhaltige Wirtschaft, Rebecca Freitag, ehemalige UN-Jugend-Delegierte und Dr. Carina Fugger, aus dem Projektteam Nachhaltigkeit der Zurich Gruppe Deutschland. Im Fokus der Juryentscheidung stand die Messbarkeit der Erfolge der </w:t>
      </w:r>
      <w:r w:rsidRPr="007A2279">
        <w:rPr>
          <w:rStyle w:val="normaltextrun"/>
          <w:rFonts w:ascii="Zurich Sans" w:hAnsi="Zurich Sans" w:cs="Segoe UI"/>
        </w:rPr>
        <w:lastRenderedPageBreak/>
        <w:t>Einreichungen in Bezug auf die Aspekte Klimaschutz, Biodiversität, Ozean- und Gewässerschutz sowie der Innovationsgrad und die Weiterentwicklungspotenziale.</w:t>
      </w:r>
    </w:p>
    <w:p w14:paraId="73588F61" w14:textId="3C57977B" w:rsidR="007A2279" w:rsidRPr="007A2279" w:rsidRDefault="4550B381" w:rsidP="58C587E8">
      <w:pPr>
        <w:pStyle w:val="paragraph"/>
        <w:shd w:val="clear" w:color="auto" w:fill="FFFFFF" w:themeFill="background1"/>
        <w:spacing w:line="276" w:lineRule="auto"/>
        <w:textAlignment w:val="baseline"/>
        <w:rPr>
          <w:rStyle w:val="normaltextrun"/>
          <w:rFonts w:ascii="Zurich Sans" w:hAnsi="Zurich Sans" w:cs="Segoe UI"/>
        </w:rPr>
      </w:pPr>
      <w:r w:rsidRPr="58C587E8">
        <w:rPr>
          <w:rStyle w:val="normaltextrun"/>
          <w:rFonts w:ascii="Zurich Sans" w:hAnsi="Zurich Sans" w:cs="Segoe UI"/>
        </w:rPr>
        <w:t>„Es ist fantastisch zu sehen, welche Qualität die Projekte haben, die für den Planet Hero Award eingereicht wurden. Die Einreichungen begeistern durch ihre Innnovationskraft, technologieoffenes Denken und nachweisbare Effektivität auf den Umwelt- und Klimaschutz“, freut sich Dr. Carsten Schildknecht, CEO der Zurich Gruppe Deutschland. „Die preisgekürten Projekte werden wir nicht nur finanziell, sondern auch mit unserem Know-how auf ihrem weiteren Weg unterstützen. Jedes Gewinnerprojekt wird in den nächsten Jahren von einem Paten aus unserem Vorstand begleitet und gefördert. Auch diese Kontinuität verstehen wir unter Nachhaltigkeit.“</w:t>
      </w:r>
    </w:p>
    <w:p w14:paraId="2781825D" w14:textId="77777777" w:rsidR="007A2279" w:rsidRPr="00E279EE" w:rsidRDefault="007A2279" w:rsidP="007A2279">
      <w:pPr>
        <w:pStyle w:val="paragraph"/>
        <w:shd w:val="clear" w:color="auto" w:fill="FFFFFF"/>
        <w:spacing w:line="276" w:lineRule="auto"/>
        <w:textAlignment w:val="baseline"/>
        <w:rPr>
          <w:rStyle w:val="normaltextrun"/>
          <w:rFonts w:ascii="Zurich Sans" w:hAnsi="Zurich Sans" w:cs="Segoe UI"/>
          <w:b/>
          <w:bCs/>
        </w:rPr>
      </w:pPr>
      <w:r w:rsidRPr="00E279EE">
        <w:rPr>
          <w:rStyle w:val="normaltextrun"/>
          <w:rFonts w:ascii="Zurich Sans" w:hAnsi="Zurich Sans" w:cs="Segoe UI"/>
          <w:b/>
          <w:bCs/>
        </w:rPr>
        <w:t>Die diesjährigen Award-Gewinner</w:t>
      </w:r>
    </w:p>
    <w:p w14:paraId="2E72E2A8" w14:textId="77777777" w:rsidR="007A2279" w:rsidRPr="00E279EE" w:rsidRDefault="007A2279" w:rsidP="007A2279">
      <w:pPr>
        <w:pStyle w:val="paragraph"/>
        <w:shd w:val="clear" w:color="auto" w:fill="FFFFFF"/>
        <w:spacing w:line="276" w:lineRule="auto"/>
        <w:textAlignment w:val="baseline"/>
        <w:rPr>
          <w:rStyle w:val="normaltextrun"/>
          <w:rFonts w:ascii="Zurich Sans" w:hAnsi="Zurich Sans" w:cs="Segoe UI"/>
          <w:b/>
          <w:bCs/>
        </w:rPr>
      </w:pPr>
      <w:r w:rsidRPr="00E279EE">
        <w:rPr>
          <w:rStyle w:val="normaltextrun"/>
          <w:rFonts w:ascii="Zurich Sans" w:hAnsi="Zurich Sans" w:cs="Segoe UI"/>
          <w:b/>
          <w:bCs/>
        </w:rPr>
        <w:t>ForTomorrow erhält den ersten Förderpreis in der Kategorie Klimaschutz</w:t>
      </w:r>
    </w:p>
    <w:p w14:paraId="086E1BB4" w14:textId="075B1717" w:rsidR="007A2279" w:rsidRPr="007A2279" w:rsidRDefault="007A2279" w:rsidP="1AA44FD7">
      <w:pPr>
        <w:pStyle w:val="paragraph"/>
        <w:shd w:val="clear" w:color="auto" w:fill="FFFFFF" w:themeFill="background1"/>
        <w:spacing w:line="276" w:lineRule="auto"/>
        <w:textAlignment w:val="baseline"/>
        <w:rPr>
          <w:rStyle w:val="normaltextrun"/>
          <w:rFonts w:ascii="Zurich Sans" w:hAnsi="Zurich Sans" w:cs="Segoe UI"/>
        </w:rPr>
      </w:pPr>
      <w:r w:rsidRPr="1AA44FD7">
        <w:rPr>
          <w:rStyle w:val="normaltextrun"/>
          <w:rFonts w:ascii="Zurich Sans" w:hAnsi="Zurich Sans" w:cs="Segoe UI"/>
        </w:rPr>
        <w:t xml:space="preserve">Das Konzept des Projekts verfolgt die Kompensation des menschlichen CO2-Fußabdrucks durch Klima-Abos, indem EU-Emissionsrechte gekauft und ungenutzt stillgelegt werden. Auf diese Weise soll die Industrie dazu motiviert werden, weniger CO2 auszustoßen. Zudem werden Bäume in Deutschland gepflanzt, um bereits vorhandenes CO2 aus der Luft zu filtern. Bereits 11.100 Tonnen CO2 konnten so bereits ausgeglichen werden. Gemeinsam mit dem Partner ‘Schutzgemeinschaft Deutscher Wald‘ wurde dafür gesorgt, dass in Deutschland </w:t>
      </w:r>
      <w:r w:rsidR="18E866AD" w:rsidRPr="1AA44FD7">
        <w:rPr>
          <w:rStyle w:val="normaltextrun"/>
          <w:rFonts w:ascii="Zurich Sans" w:hAnsi="Zurich Sans" w:cs="Segoe UI"/>
        </w:rPr>
        <w:t xml:space="preserve">bereits </w:t>
      </w:r>
      <w:r w:rsidRPr="1AA44FD7">
        <w:rPr>
          <w:rStyle w:val="normaltextrun"/>
          <w:rFonts w:ascii="Zurich Sans" w:hAnsi="Zurich Sans" w:cs="Segoe UI"/>
        </w:rPr>
        <w:t>22.533 neue Bäume wachsen konnten. 6.737 Emissionsrechte (EUAs) wurden stillgelegt.</w:t>
      </w:r>
    </w:p>
    <w:p w14:paraId="0329859C" w14:textId="77777777" w:rsidR="007A2279" w:rsidRPr="00E279EE" w:rsidRDefault="007A2279" w:rsidP="007A2279">
      <w:pPr>
        <w:pStyle w:val="paragraph"/>
        <w:shd w:val="clear" w:color="auto" w:fill="FFFFFF"/>
        <w:spacing w:line="276" w:lineRule="auto"/>
        <w:textAlignment w:val="baseline"/>
        <w:rPr>
          <w:rStyle w:val="normaltextrun"/>
          <w:rFonts w:ascii="Zurich Sans" w:hAnsi="Zurich Sans" w:cs="Segoe UI"/>
          <w:b/>
          <w:bCs/>
        </w:rPr>
      </w:pPr>
      <w:r w:rsidRPr="00E279EE">
        <w:rPr>
          <w:rStyle w:val="normaltextrun"/>
          <w:rFonts w:ascii="Zurich Sans" w:hAnsi="Zurich Sans" w:cs="Segoe UI"/>
          <w:b/>
          <w:bCs/>
        </w:rPr>
        <w:t>GemüseAckerdemie in der Kategorie Biodiversität</w:t>
      </w:r>
    </w:p>
    <w:p w14:paraId="323D79F8" w14:textId="3FBA7202" w:rsidR="007A2279" w:rsidRPr="007A2279" w:rsidRDefault="007A2279" w:rsidP="007A2279">
      <w:pPr>
        <w:pStyle w:val="paragraph"/>
        <w:shd w:val="clear" w:color="auto" w:fill="FFFFFF"/>
        <w:spacing w:line="276" w:lineRule="auto"/>
        <w:textAlignment w:val="baseline"/>
        <w:rPr>
          <w:rStyle w:val="normaltextrun"/>
          <w:rFonts w:ascii="Zurich Sans" w:hAnsi="Zurich Sans" w:cs="Segoe UI"/>
        </w:rPr>
      </w:pPr>
      <w:r w:rsidRPr="007A2279">
        <w:rPr>
          <w:rStyle w:val="normaltextrun"/>
          <w:rFonts w:ascii="Zurich Sans" w:hAnsi="Zurich Sans" w:cs="Segoe UI"/>
        </w:rPr>
        <w:t xml:space="preserve">Das Bildungsprogramm „GemüseAckerdemie“ steigert die gesellschaftliche Wertschätzung für Natur und Lebensmittel. Ziel ist es, klimafreundliches Konsum- und Ernährungsverhalten zu verankern, einer voranschreitenden Naturentfremdung entgegenzuwirken und den Bestand alter Gemüsesorten zu erhalten. Angestrebt wird eine ganzheitliche Veränderung auf gesellschaftlicher Ebene. Die GemüseAckerdemie setzt bereits bei </w:t>
      </w:r>
      <w:r w:rsidRPr="007A2279">
        <w:rPr>
          <w:rStyle w:val="normaltextrun"/>
          <w:rFonts w:ascii="Zurich Sans" w:hAnsi="Zurich Sans" w:cs="Segoe UI"/>
        </w:rPr>
        <w:lastRenderedPageBreak/>
        <w:t>Kindern an, um schon früh ein Bewusstsein für Naturzusammenhänge, Biodiversität und Klimaschutz zu schaffen.</w:t>
      </w:r>
    </w:p>
    <w:p w14:paraId="7B7CE84C" w14:textId="77777777" w:rsidR="007A2279" w:rsidRPr="009803BF" w:rsidRDefault="007A2279" w:rsidP="007A2279">
      <w:pPr>
        <w:pStyle w:val="paragraph"/>
        <w:shd w:val="clear" w:color="auto" w:fill="FFFFFF"/>
        <w:spacing w:line="276" w:lineRule="auto"/>
        <w:textAlignment w:val="baseline"/>
        <w:rPr>
          <w:rStyle w:val="normaltextrun"/>
          <w:rFonts w:ascii="Zurich Sans" w:hAnsi="Zurich Sans" w:cs="Segoe UI"/>
          <w:b/>
          <w:bCs/>
        </w:rPr>
      </w:pPr>
      <w:r w:rsidRPr="009803BF">
        <w:rPr>
          <w:rStyle w:val="normaltextrun"/>
          <w:rFonts w:ascii="Zurich Sans" w:hAnsi="Zurich Sans" w:cs="Segoe UI"/>
          <w:b/>
          <w:bCs/>
        </w:rPr>
        <w:t>Pure Water for Generations in der Kategorie Ozean- &amp; Gewässerschutz</w:t>
      </w:r>
    </w:p>
    <w:p w14:paraId="52FD9FCC" w14:textId="5D7AD4DD" w:rsidR="007A2279" w:rsidRPr="007A2279" w:rsidRDefault="007A2279" w:rsidP="007A2279">
      <w:pPr>
        <w:pStyle w:val="paragraph"/>
        <w:shd w:val="clear" w:color="auto" w:fill="FFFFFF"/>
        <w:spacing w:line="276" w:lineRule="auto"/>
        <w:textAlignment w:val="baseline"/>
        <w:rPr>
          <w:rStyle w:val="normaltextrun"/>
          <w:rFonts w:ascii="Zurich Sans" w:hAnsi="Zurich Sans" w:cs="Segoe UI"/>
        </w:rPr>
      </w:pPr>
      <w:r w:rsidRPr="007A2279">
        <w:rPr>
          <w:rStyle w:val="normaltextrun"/>
          <w:rFonts w:ascii="Zurich Sans" w:hAnsi="Zurich Sans" w:cs="Segoe UI"/>
        </w:rPr>
        <w:t xml:space="preserve">Das langfristige Ziel von „Pure Water for Generations“ ist es, die Qualität und Quantität des Wassers in Bächen und Flüssen, in Seen und Meeren sowie im Grundwasser zu verbessern und zu erhalten – und das für Generationen. Als erste große Vision soll trinkbares Donauwasser bis 2042 erreicht werden. Auf mehreren Ebenen engagiert sich das Team für seine Ziele: Die Förderung von Bildungsprojekten rund um Wasser und Gewässer, das Durchführen der „Wassertage“ für Kinder und Jugendliche oder die Renaturierung von Bächen und Flüssen sind nur einige der Arbeitsschwerpunkte der Initiative. </w:t>
      </w:r>
    </w:p>
    <w:p w14:paraId="66E84341" w14:textId="77777777" w:rsidR="007A2279" w:rsidRPr="009803BF" w:rsidRDefault="007A2279" w:rsidP="007A2279">
      <w:pPr>
        <w:pStyle w:val="paragraph"/>
        <w:shd w:val="clear" w:color="auto" w:fill="FFFFFF"/>
        <w:spacing w:line="276" w:lineRule="auto"/>
        <w:textAlignment w:val="baseline"/>
        <w:rPr>
          <w:rStyle w:val="normaltextrun"/>
          <w:rFonts w:ascii="Zurich Sans" w:hAnsi="Zurich Sans" w:cs="Segoe UI"/>
          <w:b/>
          <w:bCs/>
        </w:rPr>
      </w:pPr>
      <w:r w:rsidRPr="009803BF">
        <w:rPr>
          <w:rStyle w:val="normaltextrun"/>
          <w:rFonts w:ascii="Zurich Sans" w:hAnsi="Zurich Sans" w:cs="Segoe UI"/>
          <w:b/>
          <w:bCs/>
        </w:rPr>
        <w:t>Der Zurich Sonderpreis geht an „Sonnenwagen Aachen“</w:t>
      </w:r>
    </w:p>
    <w:p w14:paraId="13146156" w14:textId="4C9172D2" w:rsidR="007A2279" w:rsidRPr="007A2279" w:rsidRDefault="007A2279" w:rsidP="1AA44FD7">
      <w:pPr>
        <w:pStyle w:val="paragraph"/>
        <w:shd w:val="clear" w:color="auto" w:fill="FFFFFF" w:themeFill="background1"/>
        <w:spacing w:line="276" w:lineRule="auto"/>
        <w:textAlignment w:val="baseline"/>
        <w:rPr>
          <w:rStyle w:val="normaltextrun"/>
          <w:rFonts w:ascii="Zurich Sans" w:hAnsi="Zurich Sans" w:cs="Segoe UI"/>
        </w:rPr>
      </w:pPr>
      <w:r w:rsidRPr="1AA44FD7">
        <w:rPr>
          <w:rStyle w:val="normaltextrun"/>
          <w:rFonts w:ascii="Zurich Sans" w:hAnsi="Zurich Sans" w:cs="Segoe UI"/>
        </w:rPr>
        <w:t xml:space="preserve">Für den Zurich Sonderpreis konnten sich Zurich Mitarbeitende, Zurich Vermittler und mit Zurich kooperierende Makler bewerben. Das Team „Sonnenwagen Aachen“ ist eine 60-köpfige Initiative </w:t>
      </w:r>
      <w:r w:rsidR="638AE549" w:rsidRPr="1AA44FD7">
        <w:rPr>
          <w:rStyle w:val="normaltextrun"/>
          <w:rFonts w:ascii="Zurich Sans" w:hAnsi="Zurich Sans" w:cs="Segoe UI"/>
        </w:rPr>
        <w:t xml:space="preserve">von </w:t>
      </w:r>
      <w:r w:rsidRPr="1AA44FD7">
        <w:rPr>
          <w:rStyle w:val="normaltextrun"/>
          <w:rFonts w:ascii="Zurich Sans" w:hAnsi="Zurich Sans" w:cs="Segoe UI"/>
        </w:rPr>
        <w:t>Studierenden der Aachener RWTH und FH Aachen, die sich auf den Bau von Solar-Rennautos spezialisiert hat. Getreu dem Motto #pushingboundaries definiert das Team die Grenzen der nachhaltigen Mobilität neu. Die Sonnenwagen bedeuten ein innovatives und nachhaltiges Mobilitätskonzept. Perspektivisch geplant ist die Teilnahme an der Sonnenwagen Weltmeisterschaft.</w:t>
      </w:r>
    </w:p>
    <w:p w14:paraId="0FE6E1CF" w14:textId="77777777" w:rsidR="007A2279" w:rsidRPr="009803BF" w:rsidRDefault="007A2279" w:rsidP="007A2279">
      <w:pPr>
        <w:pStyle w:val="paragraph"/>
        <w:shd w:val="clear" w:color="auto" w:fill="FFFFFF"/>
        <w:spacing w:line="276" w:lineRule="auto"/>
        <w:textAlignment w:val="baseline"/>
        <w:rPr>
          <w:rStyle w:val="normaltextrun"/>
          <w:rFonts w:ascii="Zurich Sans" w:hAnsi="Zurich Sans" w:cs="Segoe UI"/>
          <w:b/>
          <w:bCs/>
        </w:rPr>
      </w:pPr>
      <w:r w:rsidRPr="009803BF">
        <w:rPr>
          <w:rStyle w:val="normaltextrun"/>
          <w:rFonts w:ascii="Zurich Sans" w:hAnsi="Zurich Sans" w:cs="Segoe UI"/>
          <w:b/>
          <w:bCs/>
        </w:rPr>
        <w:t>Heroes of the Sea entscheidet das Community Voting für sich</w:t>
      </w:r>
    </w:p>
    <w:p w14:paraId="0C820988" w14:textId="263A30AB" w:rsidR="00D377BB" w:rsidRDefault="007A2279" w:rsidP="00B37BBF">
      <w:pPr>
        <w:pStyle w:val="paragraph"/>
        <w:shd w:val="clear" w:color="auto" w:fill="FFFFFF"/>
        <w:spacing w:before="0" w:beforeAutospacing="0" w:after="0" w:afterAutospacing="0" w:line="276" w:lineRule="auto"/>
        <w:textAlignment w:val="baseline"/>
        <w:rPr>
          <w:rStyle w:val="normaltextrun"/>
          <w:rFonts w:ascii="Zurich Sans" w:hAnsi="Zurich Sans" w:cs="Segoe UI"/>
          <w:bCs/>
        </w:rPr>
      </w:pPr>
      <w:r w:rsidRPr="007A2279">
        <w:rPr>
          <w:rStyle w:val="normaltextrun"/>
          <w:rFonts w:ascii="Zurich Sans" w:hAnsi="Zurich Sans" w:cs="Segoe UI"/>
        </w:rPr>
        <w:t>Bei dem Projekt „Heroes of the Sea“ handelt es sich um eine kostenlose Online-Plattform, auf der sich Menschen weltweit über alle Bereiche des Meeresschutzes informieren können. Zahlreiche Projekte, Initiativen und Organisationen werden vorgestellt, um einen Anreiz zu schaffen, selbst aktiv zu werden. Künftig soll die Datenbank mit der Hilfe von Pädagogen um einen Bereich für Kinder und Schulen erweitert werden</w:t>
      </w:r>
      <w:r w:rsidR="009803BF">
        <w:rPr>
          <w:rStyle w:val="normaltextrun"/>
          <w:rFonts w:ascii="Zurich Sans" w:hAnsi="Zurich Sans" w:cs="Segoe UI"/>
        </w:rPr>
        <w:t>.</w:t>
      </w:r>
    </w:p>
    <w:p w14:paraId="2D747937" w14:textId="5C017905" w:rsidR="002F3B5D" w:rsidRPr="00B37BBF" w:rsidRDefault="002F3B5D" w:rsidP="002F3B5D">
      <w:pPr>
        <w:rPr>
          <w:rFonts w:ascii="Zurich Sans Light" w:hAnsi="Zurich Sans Light"/>
          <w:sz w:val="32"/>
          <w:szCs w:val="32"/>
          <w:lang w:val="de-DE"/>
        </w:rPr>
      </w:pPr>
    </w:p>
    <w:sectPr w:rsidR="002F3B5D" w:rsidRPr="00B37BBF">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1B94" w14:textId="77777777" w:rsidR="003E134A" w:rsidRDefault="003E134A">
      <w:r>
        <w:separator/>
      </w:r>
    </w:p>
  </w:endnote>
  <w:endnote w:type="continuationSeparator" w:id="0">
    <w:p w14:paraId="232AD79F" w14:textId="77777777" w:rsidR="003E134A" w:rsidRDefault="003E134A">
      <w:r>
        <w:continuationSeparator/>
      </w:r>
    </w:p>
  </w:endnote>
  <w:endnote w:type="continuationNotice" w:id="1">
    <w:p w14:paraId="0B581D9A" w14:textId="77777777" w:rsidR="003E134A" w:rsidRDefault="003E1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8F7C" w14:textId="77777777" w:rsidR="00AA65E7" w:rsidRDefault="00AA65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uzeile"/>
          <w:jc w:val="right"/>
          <w:rPr>
            <w:rFonts w:ascii="Zurich Sans" w:hAnsi="Zurich Sans"/>
          </w:rPr>
        </w:pPr>
        <w:r w:rsidRPr="00734128">
          <w:rPr>
            <w:rFonts w:ascii="Zurich Sans" w:hAnsi="Zurich Sans"/>
            <w:color w:val="2B579A"/>
            <w:shd w:val="clear" w:color="auto" w:fill="E6E6E6"/>
          </w:rPr>
          <w:fldChar w:fldCharType="begin"/>
        </w:r>
        <w:r w:rsidRPr="00734128">
          <w:rPr>
            <w:rFonts w:ascii="Zurich Sans" w:hAnsi="Zurich Sans"/>
          </w:rPr>
          <w:instrText>PAGE   \* MERGEFORMAT</w:instrText>
        </w:r>
        <w:r w:rsidRPr="00734128">
          <w:rPr>
            <w:rFonts w:ascii="Zurich Sans" w:hAnsi="Zurich Sans"/>
            <w:color w:val="2B579A"/>
            <w:shd w:val="clear" w:color="auto" w:fill="E6E6E6"/>
          </w:rPr>
          <w:fldChar w:fldCharType="separate"/>
        </w:r>
        <w:r w:rsidRPr="00734128">
          <w:rPr>
            <w:rFonts w:ascii="Zurich Sans" w:hAnsi="Zurich Sans"/>
            <w:lang w:val="de-DE"/>
          </w:rPr>
          <w:t>2</w:t>
        </w:r>
        <w:r w:rsidRPr="00734128">
          <w:rPr>
            <w:rFonts w:ascii="Zurich Sans" w:hAnsi="Zurich Sans"/>
            <w:color w:val="2B579A"/>
            <w:shd w:val="clear" w:color="auto" w:fill="E6E6E6"/>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F2E6" w14:textId="77777777" w:rsidR="00AA65E7" w:rsidRDefault="00AA65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C6E6" w14:textId="77777777" w:rsidR="003E134A" w:rsidRDefault="003E134A">
      <w:r>
        <w:separator/>
      </w:r>
    </w:p>
  </w:footnote>
  <w:footnote w:type="continuationSeparator" w:id="0">
    <w:p w14:paraId="73B53E38" w14:textId="77777777" w:rsidR="003E134A" w:rsidRDefault="003E134A">
      <w:r>
        <w:continuationSeparator/>
      </w:r>
    </w:p>
  </w:footnote>
  <w:footnote w:type="continuationNotice" w:id="1">
    <w:p w14:paraId="0776FE55" w14:textId="77777777" w:rsidR="003E134A" w:rsidRDefault="003E1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45A0" w14:textId="77777777" w:rsidR="00AA65E7" w:rsidRDefault="00AA65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color w:val="2B579A"/>
        <w:shd w:val="clear" w:color="auto" w:fill="E6E6E6"/>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color w:val="2B579A"/>
        <w:shd w:val="clear" w:color="auto" w:fill="E6E6E6"/>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4"/>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1E9C"/>
    <w:rsid w:val="00014771"/>
    <w:rsid w:val="000172EE"/>
    <w:rsid w:val="00020440"/>
    <w:rsid w:val="00021C9F"/>
    <w:rsid w:val="00022EBB"/>
    <w:rsid w:val="00025AD5"/>
    <w:rsid w:val="00034103"/>
    <w:rsid w:val="00035D38"/>
    <w:rsid w:val="0003635A"/>
    <w:rsid w:val="0004089B"/>
    <w:rsid w:val="00041FC8"/>
    <w:rsid w:val="00044B7B"/>
    <w:rsid w:val="0005685A"/>
    <w:rsid w:val="000659EB"/>
    <w:rsid w:val="00067478"/>
    <w:rsid w:val="00072629"/>
    <w:rsid w:val="00073A14"/>
    <w:rsid w:val="00076083"/>
    <w:rsid w:val="00091848"/>
    <w:rsid w:val="00091CD8"/>
    <w:rsid w:val="000926EF"/>
    <w:rsid w:val="00094672"/>
    <w:rsid w:val="000A2091"/>
    <w:rsid w:val="000A4919"/>
    <w:rsid w:val="000A527B"/>
    <w:rsid w:val="000B1407"/>
    <w:rsid w:val="000B4D26"/>
    <w:rsid w:val="000B5EE9"/>
    <w:rsid w:val="000B75AD"/>
    <w:rsid w:val="000C3C41"/>
    <w:rsid w:val="000D085E"/>
    <w:rsid w:val="000D5DC5"/>
    <w:rsid w:val="000D6BED"/>
    <w:rsid w:val="000E0E2D"/>
    <w:rsid w:val="000E35EB"/>
    <w:rsid w:val="000E5DD9"/>
    <w:rsid w:val="000F28D2"/>
    <w:rsid w:val="000F4FA1"/>
    <w:rsid w:val="00103E42"/>
    <w:rsid w:val="00111055"/>
    <w:rsid w:val="00113B2F"/>
    <w:rsid w:val="00121FDF"/>
    <w:rsid w:val="0012594C"/>
    <w:rsid w:val="00126521"/>
    <w:rsid w:val="00131C13"/>
    <w:rsid w:val="001358ED"/>
    <w:rsid w:val="0014272D"/>
    <w:rsid w:val="001524D3"/>
    <w:rsid w:val="00152BFB"/>
    <w:rsid w:val="00153A81"/>
    <w:rsid w:val="00155637"/>
    <w:rsid w:val="00156F1F"/>
    <w:rsid w:val="00160ABF"/>
    <w:rsid w:val="00161B08"/>
    <w:rsid w:val="0016228B"/>
    <w:rsid w:val="0016231B"/>
    <w:rsid w:val="00166D72"/>
    <w:rsid w:val="00170751"/>
    <w:rsid w:val="001806D8"/>
    <w:rsid w:val="00180B65"/>
    <w:rsid w:val="00180CF2"/>
    <w:rsid w:val="001821D2"/>
    <w:rsid w:val="001973C6"/>
    <w:rsid w:val="001A04C8"/>
    <w:rsid w:val="001A47C2"/>
    <w:rsid w:val="001B0AD2"/>
    <w:rsid w:val="001B1756"/>
    <w:rsid w:val="001C3BFA"/>
    <w:rsid w:val="001C5DC5"/>
    <w:rsid w:val="001D0226"/>
    <w:rsid w:val="001D21D7"/>
    <w:rsid w:val="001D3160"/>
    <w:rsid w:val="001E0F8D"/>
    <w:rsid w:val="001F05DF"/>
    <w:rsid w:val="001F21DB"/>
    <w:rsid w:val="001F4E3E"/>
    <w:rsid w:val="00200D27"/>
    <w:rsid w:val="00201824"/>
    <w:rsid w:val="00202235"/>
    <w:rsid w:val="002065A5"/>
    <w:rsid w:val="00213DD7"/>
    <w:rsid w:val="00214C0F"/>
    <w:rsid w:val="00230BD3"/>
    <w:rsid w:val="0023310C"/>
    <w:rsid w:val="0024392A"/>
    <w:rsid w:val="0024541C"/>
    <w:rsid w:val="00246104"/>
    <w:rsid w:val="00252BA7"/>
    <w:rsid w:val="00257B2F"/>
    <w:rsid w:val="00257E8D"/>
    <w:rsid w:val="002603F1"/>
    <w:rsid w:val="00260F6B"/>
    <w:rsid w:val="002631D0"/>
    <w:rsid w:val="00263851"/>
    <w:rsid w:val="00263E3D"/>
    <w:rsid w:val="00265690"/>
    <w:rsid w:val="00267162"/>
    <w:rsid w:val="00270641"/>
    <w:rsid w:val="0027090F"/>
    <w:rsid w:val="00272705"/>
    <w:rsid w:val="00274032"/>
    <w:rsid w:val="0028009C"/>
    <w:rsid w:val="00284F19"/>
    <w:rsid w:val="00285471"/>
    <w:rsid w:val="00287D62"/>
    <w:rsid w:val="00290421"/>
    <w:rsid w:val="00292919"/>
    <w:rsid w:val="00293123"/>
    <w:rsid w:val="00297801"/>
    <w:rsid w:val="002A0CAA"/>
    <w:rsid w:val="002A1403"/>
    <w:rsid w:val="002A2050"/>
    <w:rsid w:val="002A3AA7"/>
    <w:rsid w:val="002A633C"/>
    <w:rsid w:val="002A7CE4"/>
    <w:rsid w:val="002B2971"/>
    <w:rsid w:val="002B428D"/>
    <w:rsid w:val="002C054F"/>
    <w:rsid w:val="002C0F4E"/>
    <w:rsid w:val="002C2106"/>
    <w:rsid w:val="002C2826"/>
    <w:rsid w:val="002C2A20"/>
    <w:rsid w:val="002C6449"/>
    <w:rsid w:val="002C7982"/>
    <w:rsid w:val="002D4B52"/>
    <w:rsid w:val="002D6D38"/>
    <w:rsid w:val="002E55FE"/>
    <w:rsid w:val="002F3B5D"/>
    <w:rsid w:val="002F4DD9"/>
    <w:rsid w:val="002F5583"/>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AB"/>
    <w:rsid w:val="00353ACE"/>
    <w:rsid w:val="00354214"/>
    <w:rsid w:val="00355981"/>
    <w:rsid w:val="00364B8B"/>
    <w:rsid w:val="00365A03"/>
    <w:rsid w:val="0037513A"/>
    <w:rsid w:val="0038196B"/>
    <w:rsid w:val="00385B5C"/>
    <w:rsid w:val="00385E48"/>
    <w:rsid w:val="003906DA"/>
    <w:rsid w:val="0039082E"/>
    <w:rsid w:val="00391D93"/>
    <w:rsid w:val="003951FB"/>
    <w:rsid w:val="003A10F5"/>
    <w:rsid w:val="003A27DF"/>
    <w:rsid w:val="003A2C38"/>
    <w:rsid w:val="003B5D47"/>
    <w:rsid w:val="003C241A"/>
    <w:rsid w:val="003C5911"/>
    <w:rsid w:val="003C6AAA"/>
    <w:rsid w:val="003D67D0"/>
    <w:rsid w:val="003E134A"/>
    <w:rsid w:val="003E431F"/>
    <w:rsid w:val="003E7853"/>
    <w:rsid w:val="003E78C4"/>
    <w:rsid w:val="003E78C9"/>
    <w:rsid w:val="003F0A37"/>
    <w:rsid w:val="003F1ED0"/>
    <w:rsid w:val="00401892"/>
    <w:rsid w:val="00406509"/>
    <w:rsid w:val="00410BFF"/>
    <w:rsid w:val="00411427"/>
    <w:rsid w:val="00413771"/>
    <w:rsid w:val="00414AD3"/>
    <w:rsid w:val="004165C1"/>
    <w:rsid w:val="004176BD"/>
    <w:rsid w:val="004251F9"/>
    <w:rsid w:val="00426CC0"/>
    <w:rsid w:val="00430BD9"/>
    <w:rsid w:val="0044438C"/>
    <w:rsid w:val="00444F1C"/>
    <w:rsid w:val="00446363"/>
    <w:rsid w:val="00452262"/>
    <w:rsid w:val="00461C4E"/>
    <w:rsid w:val="00462A90"/>
    <w:rsid w:val="00465699"/>
    <w:rsid w:val="00466973"/>
    <w:rsid w:val="004724F0"/>
    <w:rsid w:val="00482D20"/>
    <w:rsid w:val="004871ED"/>
    <w:rsid w:val="0049315C"/>
    <w:rsid w:val="00494762"/>
    <w:rsid w:val="00497D80"/>
    <w:rsid w:val="004A1B76"/>
    <w:rsid w:val="004A277E"/>
    <w:rsid w:val="004A5D5A"/>
    <w:rsid w:val="004A66C1"/>
    <w:rsid w:val="004B1386"/>
    <w:rsid w:val="004B6538"/>
    <w:rsid w:val="004C09C7"/>
    <w:rsid w:val="004C1D0C"/>
    <w:rsid w:val="004C2012"/>
    <w:rsid w:val="004C2BBB"/>
    <w:rsid w:val="004C3DD7"/>
    <w:rsid w:val="004D0950"/>
    <w:rsid w:val="004D1931"/>
    <w:rsid w:val="004D3EAF"/>
    <w:rsid w:val="004E29AF"/>
    <w:rsid w:val="004E4773"/>
    <w:rsid w:val="004E5777"/>
    <w:rsid w:val="004F0EA9"/>
    <w:rsid w:val="004F25BB"/>
    <w:rsid w:val="004F728E"/>
    <w:rsid w:val="00503093"/>
    <w:rsid w:val="005063EE"/>
    <w:rsid w:val="00507CB8"/>
    <w:rsid w:val="00512DEF"/>
    <w:rsid w:val="005151A8"/>
    <w:rsid w:val="00516220"/>
    <w:rsid w:val="0052040D"/>
    <w:rsid w:val="005219B6"/>
    <w:rsid w:val="00521AFC"/>
    <w:rsid w:val="00522650"/>
    <w:rsid w:val="005230DF"/>
    <w:rsid w:val="0052314C"/>
    <w:rsid w:val="005332B8"/>
    <w:rsid w:val="005339F4"/>
    <w:rsid w:val="005350D4"/>
    <w:rsid w:val="0053603D"/>
    <w:rsid w:val="00536644"/>
    <w:rsid w:val="00536662"/>
    <w:rsid w:val="005409AE"/>
    <w:rsid w:val="00540CFB"/>
    <w:rsid w:val="00543A22"/>
    <w:rsid w:val="00545285"/>
    <w:rsid w:val="00545B82"/>
    <w:rsid w:val="00550740"/>
    <w:rsid w:val="00550C44"/>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27B4"/>
    <w:rsid w:val="005A4A24"/>
    <w:rsid w:val="005A53B9"/>
    <w:rsid w:val="005B04E3"/>
    <w:rsid w:val="005B1D05"/>
    <w:rsid w:val="005B3D3A"/>
    <w:rsid w:val="005B4DE6"/>
    <w:rsid w:val="005B5147"/>
    <w:rsid w:val="005B63BA"/>
    <w:rsid w:val="005B690A"/>
    <w:rsid w:val="005B6DA8"/>
    <w:rsid w:val="005C0D7B"/>
    <w:rsid w:val="005C5A26"/>
    <w:rsid w:val="005D03E7"/>
    <w:rsid w:val="005D15A7"/>
    <w:rsid w:val="005D3039"/>
    <w:rsid w:val="005D3F5C"/>
    <w:rsid w:val="005D562D"/>
    <w:rsid w:val="005D726B"/>
    <w:rsid w:val="005E234D"/>
    <w:rsid w:val="005E3153"/>
    <w:rsid w:val="005E6CE1"/>
    <w:rsid w:val="005F0A48"/>
    <w:rsid w:val="005F37A7"/>
    <w:rsid w:val="005F4F92"/>
    <w:rsid w:val="006006F7"/>
    <w:rsid w:val="00600C0C"/>
    <w:rsid w:val="00601392"/>
    <w:rsid w:val="006133DD"/>
    <w:rsid w:val="006172C0"/>
    <w:rsid w:val="00617904"/>
    <w:rsid w:val="00617B24"/>
    <w:rsid w:val="0063054C"/>
    <w:rsid w:val="00631AD5"/>
    <w:rsid w:val="00640D20"/>
    <w:rsid w:val="00641FA1"/>
    <w:rsid w:val="00654F73"/>
    <w:rsid w:val="00657070"/>
    <w:rsid w:val="006579EC"/>
    <w:rsid w:val="006651D5"/>
    <w:rsid w:val="006658A0"/>
    <w:rsid w:val="006671B4"/>
    <w:rsid w:val="006671E6"/>
    <w:rsid w:val="006749AB"/>
    <w:rsid w:val="0067550E"/>
    <w:rsid w:val="00675565"/>
    <w:rsid w:val="00685FD5"/>
    <w:rsid w:val="00687B0D"/>
    <w:rsid w:val="00687C05"/>
    <w:rsid w:val="00691EB2"/>
    <w:rsid w:val="006942C6"/>
    <w:rsid w:val="006950C9"/>
    <w:rsid w:val="006A3108"/>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66A6"/>
    <w:rsid w:val="00703745"/>
    <w:rsid w:val="00704DE9"/>
    <w:rsid w:val="00705181"/>
    <w:rsid w:val="007057A5"/>
    <w:rsid w:val="00710E5C"/>
    <w:rsid w:val="0071435E"/>
    <w:rsid w:val="00716265"/>
    <w:rsid w:val="00722582"/>
    <w:rsid w:val="00723195"/>
    <w:rsid w:val="00723949"/>
    <w:rsid w:val="00724662"/>
    <w:rsid w:val="007248BB"/>
    <w:rsid w:val="00725A95"/>
    <w:rsid w:val="007315DD"/>
    <w:rsid w:val="00732182"/>
    <w:rsid w:val="00732DB9"/>
    <w:rsid w:val="00734128"/>
    <w:rsid w:val="00734EEE"/>
    <w:rsid w:val="007372AA"/>
    <w:rsid w:val="007413A6"/>
    <w:rsid w:val="007429BF"/>
    <w:rsid w:val="00745D18"/>
    <w:rsid w:val="007463DF"/>
    <w:rsid w:val="00746B44"/>
    <w:rsid w:val="00751EC1"/>
    <w:rsid w:val="00753D4E"/>
    <w:rsid w:val="007545B4"/>
    <w:rsid w:val="00755DF1"/>
    <w:rsid w:val="0075613B"/>
    <w:rsid w:val="007637BF"/>
    <w:rsid w:val="007641A8"/>
    <w:rsid w:val="0077429D"/>
    <w:rsid w:val="0078360E"/>
    <w:rsid w:val="0079416D"/>
    <w:rsid w:val="00794F0F"/>
    <w:rsid w:val="00796375"/>
    <w:rsid w:val="00796D6F"/>
    <w:rsid w:val="00797A1B"/>
    <w:rsid w:val="007A141C"/>
    <w:rsid w:val="007A2279"/>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1718C"/>
    <w:rsid w:val="008254AA"/>
    <w:rsid w:val="00827FD4"/>
    <w:rsid w:val="00832246"/>
    <w:rsid w:val="00837250"/>
    <w:rsid w:val="00841E75"/>
    <w:rsid w:val="00844256"/>
    <w:rsid w:val="008452D8"/>
    <w:rsid w:val="00852073"/>
    <w:rsid w:val="00855511"/>
    <w:rsid w:val="0086037A"/>
    <w:rsid w:val="008613C4"/>
    <w:rsid w:val="00861D31"/>
    <w:rsid w:val="00863DAE"/>
    <w:rsid w:val="0086739F"/>
    <w:rsid w:val="0086741E"/>
    <w:rsid w:val="00871CA7"/>
    <w:rsid w:val="00873EC9"/>
    <w:rsid w:val="008770DA"/>
    <w:rsid w:val="008832D3"/>
    <w:rsid w:val="00884659"/>
    <w:rsid w:val="00890565"/>
    <w:rsid w:val="00892721"/>
    <w:rsid w:val="008A178A"/>
    <w:rsid w:val="008A50F3"/>
    <w:rsid w:val="008B356C"/>
    <w:rsid w:val="008B58F0"/>
    <w:rsid w:val="008C3139"/>
    <w:rsid w:val="008C57F5"/>
    <w:rsid w:val="008C6429"/>
    <w:rsid w:val="008C710C"/>
    <w:rsid w:val="008E089C"/>
    <w:rsid w:val="008E0D71"/>
    <w:rsid w:val="008E4D8C"/>
    <w:rsid w:val="008E7AF7"/>
    <w:rsid w:val="008F156A"/>
    <w:rsid w:val="008F2163"/>
    <w:rsid w:val="008F4D85"/>
    <w:rsid w:val="009010EE"/>
    <w:rsid w:val="009034BA"/>
    <w:rsid w:val="00910B71"/>
    <w:rsid w:val="00912E29"/>
    <w:rsid w:val="00913C60"/>
    <w:rsid w:val="009205A5"/>
    <w:rsid w:val="00922C81"/>
    <w:rsid w:val="00923AF2"/>
    <w:rsid w:val="00927C44"/>
    <w:rsid w:val="00930F42"/>
    <w:rsid w:val="00931DD0"/>
    <w:rsid w:val="00932990"/>
    <w:rsid w:val="00935102"/>
    <w:rsid w:val="009376BF"/>
    <w:rsid w:val="00940393"/>
    <w:rsid w:val="0095026D"/>
    <w:rsid w:val="00950EC2"/>
    <w:rsid w:val="009533E4"/>
    <w:rsid w:val="0095562A"/>
    <w:rsid w:val="0095684B"/>
    <w:rsid w:val="00964B60"/>
    <w:rsid w:val="00970205"/>
    <w:rsid w:val="009740CB"/>
    <w:rsid w:val="00974A32"/>
    <w:rsid w:val="00977316"/>
    <w:rsid w:val="009803BF"/>
    <w:rsid w:val="00982EDA"/>
    <w:rsid w:val="00985345"/>
    <w:rsid w:val="00991F61"/>
    <w:rsid w:val="0099322E"/>
    <w:rsid w:val="00994194"/>
    <w:rsid w:val="009945D4"/>
    <w:rsid w:val="009A5C8D"/>
    <w:rsid w:val="009B113C"/>
    <w:rsid w:val="009B3AA5"/>
    <w:rsid w:val="009B6E7F"/>
    <w:rsid w:val="009C0D28"/>
    <w:rsid w:val="009C384E"/>
    <w:rsid w:val="009D2B58"/>
    <w:rsid w:val="009D44F5"/>
    <w:rsid w:val="009D4EAC"/>
    <w:rsid w:val="009F2EC3"/>
    <w:rsid w:val="009F3E81"/>
    <w:rsid w:val="009F64C2"/>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A65E7"/>
    <w:rsid w:val="00AB0B8D"/>
    <w:rsid w:val="00AB3AC6"/>
    <w:rsid w:val="00AB4F0B"/>
    <w:rsid w:val="00AB7667"/>
    <w:rsid w:val="00AC4C1C"/>
    <w:rsid w:val="00AD15CA"/>
    <w:rsid w:val="00AE0966"/>
    <w:rsid w:val="00AE2F2F"/>
    <w:rsid w:val="00AE6542"/>
    <w:rsid w:val="00AE6D60"/>
    <w:rsid w:val="00AE6E47"/>
    <w:rsid w:val="00AE7C94"/>
    <w:rsid w:val="00AF072D"/>
    <w:rsid w:val="00AF22CE"/>
    <w:rsid w:val="00AF37DE"/>
    <w:rsid w:val="00AF4553"/>
    <w:rsid w:val="00AF5286"/>
    <w:rsid w:val="00AF792E"/>
    <w:rsid w:val="00B00E02"/>
    <w:rsid w:val="00B0685B"/>
    <w:rsid w:val="00B0750A"/>
    <w:rsid w:val="00B07ECB"/>
    <w:rsid w:val="00B13E61"/>
    <w:rsid w:val="00B143A6"/>
    <w:rsid w:val="00B15A46"/>
    <w:rsid w:val="00B17FEE"/>
    <w:rsid w:val="00B2063D"/>
    <w:rsid w:val="00B20F3D"/>
    <w:rsid w:val="00B21291"/>
    <w:rsid w:val="00B35532"/>
    <w:rsid w:val="00B3576D"/>
    <w:rsid w:val="00B37BBF"/>
    <w:rsid w:val="00B409DF"/>
    <w:rsid w:val="00B446C3"/>
    <w:rsid w:val="00B46866"/>
    <w:rsid w:val="00B471A8"/>
    <w:rsid w:val="00B50FE0"/>
    <w:rsid w:val="00B55AAF"/>
    <w:rsid w:val="00B6030A"/>
    <w:rsid w:val="00B620EE"/>
    <w:rsid w:val="00B65EC7"/>
    <w:rsid w:val="00B7038A"/>
    <w:rsid w:val="00B72255"/>
    <w:rsid w:val="00B747E5"/>
    <w:rsid w:val="00B80C04"/>
    <w:rsid w:val="00B853CA"/>
    <w:rsid w:val="00B87903"/>
    <w:rsid w:val="00B90232"/>
    <w:rsid w:val="00B9391D"/>
    <w:rsid w:val="00B94469"/>
    <w:rsid w:val="00B9574C"/>
    <w:rsid w:val="00B96136"/>
    <w:rsid w:val="00B97097"/>
    <w:rsid w:val="00BA02A0"/>
    <w:rsid w:val="00BA2E3F"/>
    <w:rsid w:val="00BB1339"/>
    <w:rsid w:val="00BB201E"/>
    <w:rsid w:val="00BB24F4"/>
    <w:rsid w:val="00BB256B"/>
    <w:rsid w:val="00BB32E5"/>
    <w:rsid w:val="00BB3382"/>
    <w:rsid w:val="00BB4B70"/>
    <w:rsid w:val="00BB5588"/>
    <w:rsid w:val="00BB628B"/>
    <w:rsid w:val="00BB7483"/>
    <w:rsid w:val="00BB799D"/>
    <w:rsid w:val="00BC136E"/>
    <w:rsid w:val="00BC71D9"/>
    <w:rsid w:val="00BD0278"/>
    <w:rsid w:val="00BD11DB"/>
    <w:rsid w:val="00BD1982"/>
    <w:rsid w:val="00BD26F5"/>
    <w:rsid w:val="00BE04A4"/>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31A26"/>
    <w:rsid w:val="00C3673C"/>
    <w:rsid w:val="00C41314"/>
    <w:rsid w:val="00C4352C"/>
    <w:rsid w:val="00C52112"/>
    <w:rsid w:val="00C649FE"/>
    <w:rsid w:val="00C718F4"/>
    <w:rsid w:val="00C71B14"/>
    <w:rsid w:val="00C767E9"/>
    <w:rsid w:val="00C81828"/>
    <w:rsid w:val="00C833DF"/>
    <w:rsid w:val="00C87540"/>
    <w:rsid w:val="00C90588"/>
    <w:rsid w:val="00C961B2"/>
    <w:rsid w:val="00C96915"/>
    <w:rsid w:val="00C97AA7"/>
    <w:rsid w:val="00CA0563"/>
    <w:rsid w:val="00CA3428"/>
    <w:rsid w:val="00CA6AB9"/>
    <w:rsid w:val="00CB1B8B"/>
    <w:rsid w:val="00CB1ECB"/>
    <w:rsid w:val="00CB788F"/>
    <w:rsid w:val="00CB7B0E"/>
    <w:rsid w:val="00CC0E22"/>
    <w:rsid w:val="00CC2A5B"/>
    <w:rsid w:val="00CC2C0D"/>
    <w:rsid w:val="00CC66BF"/>
    <w:rsid w:val="00CD1C77"/>
    <w:rsid w:val="00CD2F9C"/>
    <w:rsid w:val="00CD3FDF"/>
    <w:rsid w:val="00CD75CB"/>
    <w:rsid w:val="00CE3012"/>
    <w:rsid w:val="00CE381E"/>
    <w:rsid w:val="00CE3F19"/>
    <w:rsid w:val="00CF207B"/>
    <w:rsid w:val="00CF37F8"/>
    <w:rsid w:val="00CF3A5B"/>
    <w:rsid w:val="00D02573"/>
    <w:rsid w:val="00D05162"/>
    <w:rsid w:val="00D1004F"/>
    <w:rsid w:val="00D1482F"/>
    <w:rsid w:val="00D1571B"/>
    <w:rsid w:val="00D17FFC"/>
    <w:rsid w:val="00D213AE"/>
    <w:rsid w:val="00D228AC"/>
    <w:rsid w:val="00D263CA"/>
    <w:rsid w:val="00D314DC"/>
    <w:rsid w:val="00D35CF0"/>
    <w:rsid w:val="00D377BB"/>
    <w:rsid w:val="00D405ED"/>
    <w:rsid w:val="00D42E16"/>
    <w:rsid w:val="00D448BC"/>
    <w:rsid w:val="00D53321"/>
    <w:rsid w:val="00D572EF"/>
    <w:rsid w:val="00D63878"/>
    <w:rsid w:val="00D70895"/>
    <w:rsid w:val="00D721FB"/>
    <w:rsid w:val="00D756CA"/>
    <w:rsid w:val="00D76B84"/>
    <w:rsid w:val="00D770F3"/>
    <w:rsid w:val="00D83477"/>
    <w:rsid w:val="00D83E88"/>
    <w:rsid w:val="00D841A3"/>
    <w:rsid w:val="00D85147"/>
    <w:rsid w:val="00D94D29"/>
    <w:rsid w:val="00D978CA"/>
    <w:rsid w:val="00DA22BD"/>
    <w:rsid w:val="00DA69B6"/>
    <w:rsid w:val="00DB7D7C"/>
    <w:rsid w:val="00DC33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470C"/>
    <w:rsid w:val="00E13EE7"/>
    <w:rsid w:val="00E14041"/>
    <w:rsid w:val="00E16324"/>
    <w:rsid w:val="00E1790B"/>
    <w:rsid w:val="00E2327A"/>
    <w:rsid w:val="00E240FF"/>
    <w:rsid w:val="00E279EE"/>
    <w:rsid w:val="00E27F9C"/>
    <w:rsid w:val="00E35958"/>
    <w:rsid w:val="00E40865"/>
    <w:rsid w:val="00E40C37"/>
    <w:rsid w:val="00E45AFE"/>
    <w:rsid w:val="00E57B1E"/>
    <w:rsid w:val="00E601B0"/>
    <w:rsid w:val="00E62486"/>
    <w:rsid w:val="00E64C69"/>
    <w:rsid w:val="00E655B6"/>
    <w:rsid w:val="00E657CA"/>
    <w:rsid w:val="00E6676D"/>
    <w:rsid w:val="00E66E2F"/>
    <w:rsid w:val="00E734E0"/>
    <w:rsid w:val="00E74E56"/>
    <w:rsid w:val="00E80273"/>
    <w:rsid w:val="00E80748"/>
    <w:rsid w:val="00E8155E"/>
    <w:rsid w:val="00E97407"/>
    <w:rsid w:val="00E979AF"/>
    <w:rsid w:val="00EA25F1"/>
    <w:rsid w:val="00EA4C10"/>
    <w:rsid w:val="00EB2BB8"/>
    <w:rsid w:val="00EB3AAF"/>
    <w:rsid w:val="00EB453D"/>
    <w:rsid w:val="00EB597E"/>
    <w:rsid w:val="00EB5ADB"/>
    <w:rsid w:val="00EB5FFB"/>
    <w:rsid w:val="00EC1FA2"/>
    <w:rsid w:val="00ED30C2"/>
    <w:rsid w:val="00ED7211"/>
    <w:rsid w:val="00EE2180"/>
    <w:rsid w:val="00EF6559"/>
    <w:rsid w:val="00F029F8"/>
    <w:rsid w:val="00F06062"/>
    <w:rsid w:val="00F10294"/>
    <w:rsid w:val="00F106BA"/>
    <w:rsid w:val="00F10DC7"/>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6F75"/>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0393"/>
    <w:rsid w:val="00FA142A"/>
    <w:rsid w:val="00FA1607"/>
    <w:rsid w:val="00FA17D9"/>
    <w:rsid w:val="00FA73BF"/>
    <w:rsid w:val="00FB0BAD"/>
    <w:rsid w:val="00FB5F06"/>
    <w:rsid w:val="00FC0020"/>
    <w:rsid w:val="00FC08A4"/>
    <w:rsid w:val="00FC6ED7"/>
    <w:rsid w:val="00FC7051"/>
    <w:rsid w:val="00FC79CC"/>
    <w:rsid w:val="00FD03B6"/>
    <w:rsid w:val="00FD2D45"/>
    <w:rsid w:val="00FD384F"/>
    <w:rsid w:val="00FE2841"/>
    <w:rsid w:val="00FE3EE3"/>
    <w:rsid w:val="00FE5450"/>
    <w:rsid w:val="00FF0479"/>
    <w:rsid w:val="00FF13CA"/>
    <w:rsid w:val="00FF1CA4"/>
    <w:rsid w:val="00FF2651"/>
    <w:rsid w:val="00FF353C"/>
    <w:rsid w:val="00FF558E"/>
    <w:rsid w:val="00FF5FD1"/>
    <w:rsid w:val="18E866AD"/>
    <w:rsid w:val="1AA44FD7"/>
    <w:rsid w:val="1F0BC0D6"/>
    <w:rsid w:val="29A6FD87"/>
    <w:rsid w:val="37677571"/>
    <w:rsid w:val="4550B381"/>
    <w:rsid w:val="4DCDB9D7"/>
    <w:rsid w:val="58C587E8"/>
    <w:rsid w:val="6374C5E9"/>
    <w:rsid w:val="638AE54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020510B8"/>
  <w15:chartTrackingRefBased/>
  <w15:docId w15:val="{699A4666-AF45-4F6C-991A-8D8695B5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character" w:styleId="Erwhnung">
    <w:name w:val="Mention"/>
    <w:basedOn w:val="Absatz-Standardschriftar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UserInfo>
        <DisplayName>Samuel Gönner</DisplayName>
        <AccountId>677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2.xml><?xml version="1.0" encoding="utf-8"?>
<ds:datastoreItem xmlns:ds="http://schemas.openxmlformats.org/officeDocument/2006/customXml" ds:itemID="{A90482BE-9BD9-4D60-BEC2-4E819DA6E1D3}">
  <ds:schemaRefs>
    <ds:schemaRef ds:uri="dd767c06-3f8e-40ad-9116-3377f98cc2a0"/>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f8dc619e-5922-409c-84de-35ac1660682d"/>
    <ds:schemaRef ds:uri="http://schemas.microsoft.com/office/2006/metadata/properties"/>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AC9787D1-118F-422A-A36D-540F762B0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799</Words>
  <Characters>5440</Characters>
  <Application>Microsoft Office Word</Application>
  <DocSecurity>0</DocSecurity>
  <Lines>45</Lines>
  <Paragraphs>12</Paragraphs>
  <ScaleCrop>false</ScaleCrop>
  <Company>Zurich Insurance Company Ltd.</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Angela Klemmer</cp:lastModifiedBy>
  <cp:revision>8</cp:revision>
  <cp:lastPrinted>2019-03-07T21:20:00Z</cp:lastPrinted>
  <dcterms:created xsi:type="dcterms:W3CDTF">2022-10-06T11:15:00Z</dcterms:created>
  <dcterms:modified xsi:type="dcterms:W3CDTF">2022-10-06T11:49:00Z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