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BC0A0" w14:textId="77777777" w:rsidR="004A0941" w:rsidRPr="004A0941" w:rsidRDefault="00AE5353" w:rsidP="004A0941">
      <w:pPr>
        <w:pStyle w:val="Presseinfo"/>
        <w:rPr>
          <w:rFonts w:ascii="FuturaTOT" w:hAnsi="FuturaTOT"/>
          <w:lang w:val="en-US"/>
        </w:rPr>
      </w:pPr>
      <w:r w:rsidRPr="004A0941">
        <w:rPr>
          <w:rFonts w:ascii="FuturaTOT" w:hAnsi="FuturaTOT"/>
          <w:lang w:val="en-US"/>
        </w:rPr>
        <w:t>Press</w:t>
      </w:r>
      <w:r w:rsidR="004A0941" w:rsidRPr="004A0941">
        <w:rPr>
          <w:rFonts w:ascii="FuturaTOT" w:hAnsi="FuturaTOT"/>
          <w:lang w:val="en-US"/>
        </w:rPr>
        <w:t xml:space="preserve"> Information </w:t>
      </w:r>
    </w:p>
    <w:p w14:paraId="419C06C5" w14:textId="59E493ED" w:rsidR="004A0941" w:rsidRPr="004A0941" w:rsidRDefault="004A0941" w:rsidP="004A0941">
      <w:pPr>
        <w:pStyle w:val="berschrift"/>
        <w:rPr>
          <w:rFonts w:ascii="FuturaTOT" w:hAnsi="FuturaTOT"/>
          <w:lang w:val="en-US"/>
        </w:rPr>
      </w:pPr>
      <w:r w:rsidRPr="004A0941">
        <w:rPr>
          <w:rFonts w:ascii="FuturaTOT" w:hAnsi="FuturaTOT"/>
          <w:lang w:val="en-US"/>
        </w:rPr>
        <w:t>Hansgrohe</w:t>
      </w:r>
      <w:r w:rsidR="00F26DF8">
        <w:rPr>
          <w:rFonts w:ascii="FuturaTOT" w:hAnsi="FuturaTOT"/>
          <w:lang w:val="en-US"/>
        </w:rPr>
        <w:t xml:space="preserve"> I</w:t>
      </w:r>
      <w:r w:rsidRPr="004A0941">
        <w:rPr>
          <w:rFonts w:ascii="FuturaTOT" w:hAnsi="FuturaTOT"/>
          <w:lang w:val="en-US"/>
        </w:rPr>
        <w:t xml:space="preserve">nnovations </w:t>
      </w:r>
      <w:r w:rsidR="00F26DF8">
        <w:rPr>
          <w:rFonts w:ascii="FuturaTOT" w:hAnsi="FuturaTOT"/>
          <w:lang w:val="en-US"/>
        </w:rPr>
        <w:t>Focus on the User</w:t>
      </w:r>
    </w:p>
    <w:tbl>
      <w:tblPr>
        <w:tblStyle w:val="Tabel-Gitt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tblGrid>
      <w:tr w:rsidR="004A0941" w:rsidRPr="004A0941" w14:paraId="70F7070C" w14:textId="77777777" w:rsidTr="00CE629C">
        <w:trPr>
          <w:trHeight w:val="2865"/>
        </w:trPr>
        <w:tc>
          <w:tcPr>
            <w:tcW w:w="7371" w:type="dxa"/>
          </w:tcPr>
          <w:p w14:paraId="19BC8996" w14:textId="6B6DD09D" w:rsidR="004A0941" w:rsidRPr="004A0941" w:rsidRDefault="00CE629C" w:rsidP="00A83459">
            <w:pPr>
              <w:pStyle w:val="TabelleText"/>
              <w:rPr>
                <w:rFonts w:ascii="FuturaTOT" w:hAnsi="FuturaTOT"/>
                <w:lang w:val="en-US"/>
              </w:rPr>
            </w:pPr>
            <w:r>
              <w:rPr>
                <w:rFonts w:ascii="FuturaTOT" w:hAnsi="FuturaTOT"/>
                <w:noProof/>
                <w:lang w:val="da-DK" w:eastAsia="zh-CN"/>
              </w:rPr>
              <w:drawing>
                <wp:inline distT="0" distB="0" distL="0" distR="0" wp14:anchorId="6EE9010E" wp14:editId="67B99F03">
                  <wp:extent cx="4543425" cy="30289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3732.JPG"/>
                          <pic:cNvPicPr/>
                        </pic:nvPicPr>
                        <pic:blipFill>
                          <a:blip r:embed="rId8" cstate="email">
                            <a:extLst>
                              <a:ext uri="{28A0092B-C50C-407E-A947-70E740481C1C}">
                                <a14:useLocalDpi xmlns:a14="http://schemas.microsoft.com/office/drawing/2010/main"/>
                              </a:ext>
                            </a:extLst>
                          </a:blip>
                          <a:stretch>
                            <a:fillRect/>
                          </a:stretch>
                        </pic:blipFill>
                        <pic:spPr>
                          <a:xfrm>
                            <a:off x="0" y="0"/>
                            <a:ext cx="4543425" cy="3028950"/>
                          </a:xfrm>
                          <a:prstGeom prst="rect">
                            <a:avLst/>
                          </a:prstGeom>
                        </pic:spPr>
                      </pic:pic>
                    </a:graphicData>
                  </a:graphic>
                </wp:inline>
              </w:drawing>
            </w:r>
          </w:p>
        </w:tc>
      </w:tr>
      <w:tr w:rsidR="00CE629C" w:rsidRPr="00DC626A" w14:paraId="4F1DB0C9" w14:textId="77777777" w:rsidTr="00CE629C">
        <w:trPr>
          <w:trHeight w:val="340"/>
        </w:trPr>
        <w:tc>
          <w:tcPr>
            <w:tcW w:w="7371" w:type="dxa"/>
          </w:tcPr>
          <w:p w14:paraId="48B757AD" w14:textId="77777777" w:rsidR="00CE629C" w:rsidRPr="000A5E06" w:rsidRDefault="00CE629C" w:rsidP="00A83459">
            <w:pPr>
              <w:pStyle w:val="NameBilddatei"/>
              <w:rPr>
                <w:rFonts w:ascii="FuturaTOT" w:hAnsi="FuturaTOT"/>
                <w:lang w:val="en-US"/>
              </w:rPr>
            </w:pPr>
            <w:r w:rsidRPr="000A5E06">
              <w:rPr>
                <w:rFonts w:ascii="FuturaTOT" w:hAnsi="FuturaTOT"/>
                <w:lang w:val="en-US"/>
              </w:rPr>
              <w:t>Hansgrohe-Group_Innolab.jpg</w:t>
            </w:r>
          </w:p>
          <w:p w14:paraId="69D9444A" w14:textId="3CAB5DCA" w:rsidR="00CE629C" w:rsidRPr="004A0941" w:rsidRDefault="00CE629C" w:rsidP="00A83459">
            <w:pPr>
              <w:pStyle w:val="Copyright"/>
              <w:rPr>
                <w:rFonts w:ascii="FuturaTOT" w:hAnsi="FuturaTOT"/>
                <w:lang w:val="en-US"/>
              </w:rPr>
            </w:pPr>
            <w:r w:rsidRPr="000A5E06">
              <w:rPr>
                <w:rStyle w:val="fett"/>
                <w:rFonts w:ascii="FuturaTOT" w:hAnsi="FuturaTOT"/>
                <w:lang w:val="en-US"/>
              </w:rPr>
              <w:t>Copyright</w:t>
            </w:r>
            <w:r w:rsidRPr="000A5E06">
              <w:rPr>
                <w:rFonts w:ascii="FuturaTOT" w:hAnsi="FuturaTOT"/>
                <w:lang w:val="en-US"/>
              </w:rPr>
              <w:t>: Hansgrohe SE</w:t>
            </w:r>
          </w:p>
        </w:tc>
      </w:tr>
      <w:tr w:rsidR="00CE629C" w:rsidRPr="00DC626A" w14:paraId="34070F87" w14:textId="77777777" w:rsidTr="00CE629C">
        <w:tc>
          <w:tcPr>
            <w:tcW w:w="7371" w:type="dxa"/>
          </w:tcPr>
          <w:p w14:paraId="4113EA0F" w14:textId="7DAC0A80" w:rsidR="00CE629C" w:rsidRPr="00CE629C" w:rsidRDefault="00CE629C" w:rsidP="00F26DF8">
            <w:pPr>
              <w:pStyle w:val="Bildunterschrift"/>
              <w:rPr>
                <w:rFonts w:ascii="FuturaTOT" w:hAnsi="FuturaTOT"/>
                <w:lang w:val="en-US"/>
              </w:rPr>
            </w:pPr>
            <w:r>
              <w:rPr>
                <w:rFonts w:ascii="FuturaTOT" w:hAnsi="FuturaTOT"/>
                <w:sz w:val="16"/>
                <w:szCs w:val="16"/>
                <w:lang w:val="en-US"/>
              </w:rPr>
              <w:t>The</w:t>
            </w:r>
            <w:r w:rsidRPr="00CE629C">
              <w:rPr>
                <w:rFonts w:ascii="FuturaTOT" w:hAnsi="FuturaTOT"/>
                <w:sz w:val="16"/>
                <w:szCs w:val="16"/>
                <w:lang w:val="en-US"/>
              </w:rPr>
              <w:t xml:space="preserve"> Hansgrohe Group </w:t>
            </w:r>
            <w:r>
              <w:rPr>
                <w:rFonts w:ascii="FuturaTOT" w:hAnsi="FuturaTOT"/>
                <w:sz w:val="16"/>
                <w:szCs w:val="16"/>
                <w:lang w:val="en-US"/>
              </w:rPr>
              <w:t xml:space="preserve">found a new home for its </w:t>
            </w:r>
            <w:r w:rsidR="00F26DF8">
              <w:rPr>
                <w:rFonts w:ascii="FuturaTOT" w:hAnsi="FuturaTOT"/>
                <w:sz w:val="16"/>
                <w:szCs w:val="16"/>
                <w:lang w:val="en-US"/>
              </w:rPr>
              <w:t xml:space="preserve">Innovation Lab in the city of Schramberg – the </w:t>
            </w:r>
            <w:r>
              <w:rPr>
                <w:rFonts w:ascii="FuturaTOT" w:hAnsi="FuturaTOT"/>
                <w:sz w:val="16"/>
                <w:szCs w:val="16"/>
                <w:lang w:val="en-US"/>
              </w:rPr>
              <w:t xml:space="preserve">center of </w:t>
            </w:r>
            <w:r w:rsidR="00F26DF8">
              <w:rPr>
                <w:rFonts w:ascii="FuturaTOT" w:hAnsi="FuturaTOT"/>
                <w:sz w:val="16"/>
                <w:szCs w:val="16"/>
                <w:lang w:val="en-US"/>
              </w:rPr>
              <w:t xml:space="preserve">the </w:t>
            </w:r>
            <w:r w:rsidRPr="00CE629C">
              <w:rPr>
                <w:rFonts w:ascii="FuturaTOT" w:hAnsi="FuturaTOT"/>
                <w:sz w:val="16"/>
                <w:szCs w:val="16"/>
                <w:lang w:val="en-US"/>
              </w:rPr>
              <w:t>Black Forest’s ingenuity and creativity</w:t>
            </w:r>
            <w:r>
              <w:rPr>
                <w:rFonts w:ascii="FuturaTOT" w:hAnsi="FuturaTOT"/>
                <w:sz w:val="16"/>
                <w:szCs w:val="16"/>
                <w:lang w:val="en-US"/>
              </w:rPr>
              <w:t>.</w:t>
            </w:r>
          </w:p>
        </w:tc>
      </w:tr>
    </w:tbl>
    <w:p w14:paraId="1B95AB25" w14:textId="77777777" w:rsidR="004A0941" w:rsidRPr="00CE629C" w:rsidRDefault="004A0941" w:rsidP="004A0941">
      <w:pPr>
        <w:pStyle w:val="Text"/>
        <w:rPr>
          <w:rFonts w:ascii="FuturaTOT" w:hAnsi="FuturaTOT"/>
          <w:lang w:val="en-US"/>
        </w:rPr>
      </w:pPr>
    </w:p>
    <w:p w14:paraId="63B8472D" w14:textId="2EA6F78E" w:rsidR="004A0941" w:rsidRPr="004A0941" w:rsidRDefault="004A0941" w:rsidP="004A0941">
      <w:pPr>
        <w:pStyle w:val="Text"/>
        <w:rPr>
          <w:rFonts w:ascii="FuturaTOT" w:hAnsi="FuturaTOT"/>
          <w:lang w:val="en-US"/>
        </w:rPr>
      </w:pPr>
      <w:r w:rsidRPr="004A0941">
        <w:rPr>
          <w:rStyle w:val="kursiv"/>
          <w:rFonts w:ascii="FuturaTOT" w:hAnsi="FuturaTOT"/>
          <w:lang w:val="en-US"/>
        </w:rPr>
        <w:t>Schiltach</w:t>
      </w:r>
      <w:r>
        <w:rPr>
          <w:rStyle w:val="kursiv"/>
          <w:rFonts w:ascii="FuturaTOT" w:hAnsi="FuturaTOT"/>
          <w:lang w:val="en-US"/>
        </w:rPr>
        <w:t>,</w:t>
      </w:r>
      <w:r w:rsidRPr="004A0941">
        <w:rPr>
          <w:rStyle w:val="kursiv"/>
          <w:rFonts w:ascii="FuturaTOT" w:hAnsi="FuturaTOT"/>
          <w:lang w:val="en-US"/>
        </w:rPr>
        <w:t xml:space="preserve"> Februar</w:t>
      </w:r>
      <w:r>
        <w:rPr>
          <w:rStyle w:val="kursiv"/>
          <w:rFonts w:ascii="FuturaTOT" w:hAnsi="FuturaTOT"/>
          <w:lang w:val="en-US"/>
        </w:rPr>
        <w:t>y</w:t>
      </w:r>
      <w:r w:rsidRPr="004A0941">
        <w:rPr>
          <w:rStyle w:val="kursiv"/>
          <w:rFonts w:ascii="FuturaTOT" w:hAnsi="FuturaTOT"/>
          <w:lang w:val="en-US"/>
        </w:rPr>
        <w:t xml:space="preserve"> 2019.</w:t>
      </w:r>
      <w:r w:rsidRPr="004A0941">
        <w:rPr>
          <w:rFonts w:ascii="FuturaTOT" w:hAnsi="FuturaTOT"/>
          <w:lang w:val="en-US"/>
        </w:rPr>
        <w:t xml:space="preserve"> In its 118-year history, the Hansgrohe Group </w:t>
      </w:r>
      <w:r w:rsidR="00F26DF8">
        <w:rPr>
          <w:rFonts w:ascii="FuturaTOT" w:hAnsi="FuturaTOT"/>
          <w:lang w:val="en-US"/>
        </w:rPr>
        <w:t>has continuously proven that innovation is a key driver of the company’s success story</w:t>
      </w:r>
      <w:r w:rsidRPr="004A0941">
        <w:rPr>
          <w:rFonts w:ascii="FuturaTOT" w:hAnsi="FuturaTOT"/>
          <w:lang w:val="en-US"/>
        </w:rPr>
        <w:t xml:space="preserve">. At the </w:t>
      </w:r>
      <w:r w:rsidR="00F26DF8">
        <w:rPr>
          <w:rFonts w:ascii="FuturaTOT" w:hAnsi="FuturaTOT"/>
          <w:lang w:val="en-US"/>
        </w:rPr>
        <w:t>2019 ISH</w:t>
      </w:r>
      <w:r w:rsidRPr="004A0941">
        <w:rPr>
          <w:rFonts w:ascii="FuturaTOT" w:hAnsi="FuturaTOT"/>
          <w:lang w:val="en-US"/>
        </w:rPr>
        <w:t xml:space="preserve">, the Black Forest manufacturer of </w:t>
      </w:r>
      <w:r w:rsidR="00F26DF8">
        <w:rPr>
          <w:rFonts w:ascii="FuturaTOT" w:hAnsi="FuturaTOT"/>
          <w:lang w:val="en-US"/>
        </w:rPr>
        <w:t>faucets</w:t>
      </w:r>
      <w:r w:rsidRPr="004A0941">
        <w:rPr>
          <w:rFonts w:ascii="FuturaTOT" w:hAnsi="FuturaTOT"/>
          <w:lang w:val="en-US"/>
        </w:rPr>
        <w:t>, showers</w:t>
      </w:r>
      <w:r>
        <w:rPr>
          <w:rFonts w:ascii="FuturaTOT" w:hAnsi="FuturaTOT"/>
          <w:lang w:val="en-US"/>
        </w:rPr>
        <w:t>,</w:t>
      </w:r>
      <w:r w:rsidRPr="004A0941">
        <w:rPr>
          <w:rFonts w:ascii="FuturaTOT" w:hAnsi="FuturaTOT"/>
          <w:lang w:val="en-US"/>
        </w:rPr>
        <w:t xml:space="preserve"> and shower systems will for the first time present the results of the newly aligned Innovation Department. </w:t>
      </w:r>
    </w:p>
    <w:p w14:paraId="448B64D3" w14:textId="3C3AC889" w:rsidR="004A0941" w:rsidRPr="004A0941" w:rsidRDefault="00F26DF8" w:rsidP="004A0941">
      <w:pPr>
        <w:pStyle w:val="Zwischenberschrift"/>
        <w:rPr>
          <w:rFonts w:ascii="FuturaTOT" w:hAnsi="FuturaTOT"/>
        </w:rPr>
      </w:pPr>
      <w:r>
        <w:rPr>
          <w:rFonts w:ascii="FuturaTOT" w:hAnsi="FuturaTOT"/>
        </w:rPr>
        <w:t>Human N</w:t>
      </w:r>
      <w:r w:rsidR="008E7315">
        <w:rPr>
          <w:rFonts w:ascii="FuturaTOT" w:hAnsi="FuturaTOT"/>
        </w:rPr>
        <w:t xml:space="preserve">eeds </w:t>
      </w:r>
      <w:r>
        <w:rPr>
          <w:rFonts w:ascii="FuturaTOT" w:hAnsi="FuturaTOT"/>
        </w:rPr>
        <w:t>Determine T</w:t>
      </w:r>
      <w:r w:rsidR="004A0941" w:rsidRPr="004A0941">
        <w:rPr>
          <w:rFonts w:ascii="FuturaTOT" w:hAnsi="FuturaTOT"/>
        </w:rPr>
        <w:t>hink</w:t>
      </w:r>
      <w:r>
        <w:rPr>
          <w:rFonts w:ascii="FuturaTOT" w:hAnsi="FuturaTOT"/>
        </w:rPr>
        <w:t>ing and A</w:t>
      </w:r>
      <w:r w:rsidR="004A0941" w:rsidRPr="004A0941">
        <w:rPr>
          <w:rFonts w:ascii="FuturaTOT" w:hAnsi="FuturaTOT"/>
        </w:rPr>
        <w:t xml:space="preserve">cting </w:t>
      </w:r>
    </w:p>
    <w:p w14:paraId="2F8F8834" w14:textId="38B5CC54" w:rsidR="004A0941" w:rsidRPr="004A0941" w:rsidRDefault="005E2901" w:rsidP="004A0941">
      <w:pPr>
        <w:pStyle w:val="Text"/>
        <w:rPr>
          <w:rFonts w:ascii="FuturaTOT" w:hAnsi="FuturaTOT"/>
          <w:lang w:val="en-US"/>
        </w:rPr>
      </w:pPr>
      <w:r>
        <w:rPr>
          <w:rFonts w:ascii="FuturaTOT" w:hAnsi="FuturaTOT"/>
          <w:lang w:val="en-US"/>
        </w:rPr>
        <w:t>The human being, w</w:t>
      </w:r>
      <w:r w:rsidR="00AE7675" w:rsidRPr="00AE7675">
        <w:rPr>
          <w:rFonts w:ascii="FuturaTOT" w:hAnsi="FuturaTOT"/>
          <w:lang w:val="en-US"/>
        </w:rPr>
        <w:t xml:space="preserve">ater, </w:t>
      </w:r>
      <w:r>
        <w:rPr>
          <w:rFonts w:ascii="FuturaTOT" w:hAnsi="FuturaTOT"/>
          <w:lang w:val="en-US"/>
        </w:rPr>
        <w:t>and s</w:t>
      </w:r>
      <w:r w:rsidR="00AE7675" w:rsidRPr="00AE7675">
        <w:rPr>
          <w:rFonts w:ascii="FuturaTOT" w:hAnsi="FuturaTOT"/>
          <w:lang w:val="en-US"/>
        </w:rPr>
        <w:t>ustainability</w:t>
      </w:r>
      <w:r w:rsidR="004A0941" w:rsidRPr="00AE7675">
        <w:rPr>
          <w:rFonts w:ascii="FuturaTOT" w:hAnsi="FuturaTOT"/>
          <w:lang w:val="en-US"/>
        </w:rPr>
        <w:t xml:space="preserve"> – </w:t>
      </w:r>
      <w:r>
        <w:rPr>
          <w:rFonts w:ascii="FuturaTOT" w:hAnsi="FuturaTOT"/>
          <w:lang w:val="en-US"/>
        </w:rPr>
        <w:t>t</w:t>
      </w:r>
      <w:r w:rsidR="00AE7675">
        <w:rPr>
          <w:rFonts w:ascii="FuturaTOT" w:hAnsi="FuturaTOT"/>
          <w:lang w:val="en-US"/>
        </w:rPr>
        <w:t>hese three ter</w:t>
      </w:r>
      <w:r w:rsidR="00AE7675" w:rsidRPr="00AE7675">
        <w:rPr>
          <w:rFonts w:ascii="FuturaTOT" w:hAnsi="FuturaTOT"/>
          <w:lang w:val="en-US"/>
        </w:rPr>
        <w:t>ms characterize the actions of the Hansgrohe Group</w:t>
      </w:r>
      <w:r>
        <w:rPr>
          <w:rFonts w:ascii="FuturaTOT" w:hAnsi="FuturaTOT"/>
          <w:lang w:val="en-US"/>
        </w:rPr>
        <w:t>, also in the realm of innovations</w:t>
      </w:r>
      <w:r w:rsidR="00AE7675" w:rsidRPr="00AE7675">
        <w:rPr>
          <w:rFonts w:ascii="FuturaTOT" w:hAnsi="FuturaTOT"/>
          <w:lang w:val="en-US"/>
        </w:rPr>
        <w:t xml:space="preserve">. </w:t>
      </w:r>
      <w:r w:rsidR="00AE7675">
        <w:rPr>
          <w:rFonts w:ascii="FuturaTOT" w:hAnsi="FuturaTOT"/>
          <w:lang w:val="en-US"/>
        </w:rPr>
        <w:t xml:space="preserve">Hansgrohe summarizes its actions </w:t>
      </w:r>
      <w:r w:rsidR="00910114">
        <w:rPr>
          <w:rFonts w:ascii="FuturaTOT" w:hAnsi="FuturaTOT"/>
          <w:lang w:val="en-US"/>
        </w:rPr>
        <w:t>under</w:t>
      </w:r>
      <w:r w:rsidR="00AE7675">
        <w:rPr>
          <w:rFonts w:ascii="FuturaTOT" w:hAnsi="FuturaTOT"/>
          <w:lang w:val="en-US"/>
        </w:rPr>
        <w:t xml:space="preserve"> the term Smart Living rather than Smart H</w:t>
      </w:r>
      <w:r w:rsidR="00AE7675" w:rsidRPr="00AE7675">
        <w:rPr>
          <w:rFonts w:ascii="FuturaTOT" w:hAnsi="FuturaTOT"/>
          <w:lang w:val="en-US"/>
        </w:rPr>
        <w:t>ome</w:t>
      </w:r>
      <w:r w:rsidR="00AE7675">
        <w:rPr>
          <w:rFonts w:ascii="FuturaTOT" w:hAnsi="FuturaTOT"/>
          <w:lang w:val="en-US"/>
        </w:rPr>
        <w:t>. “</w:t>
      </w:r>
      <w:r w:rsidR="00AE7675" w:rsidRPr="00AE7675">
        <w:rPr>
          <w:rFonts w:ascii="FuturaTOT" w:hAnsi="FuturaTOT"/>
          <w:lang w:val="en-US"/>
        </w:rPr>
        <w:t xml:space="preserve">We </w:t>
      </w:r>
      <w:r w:rsidR="00910114">
        <w:rPr>
          <w:rFonts w:ascii="FuturaTOT" w:hAnsi="FuturaTOT"/>
          <w:lang w:val="en-US"/>
        </w:rPr>
        <w:t xml:space="preserve">don’t practice </w:t>
      </w:r>
      <w:r w:rsidR="00AE7675" w:rsidRPr="00AE7675">
        <w:rPr>
          <w:rFonts w:ascii="FuturaTOT" w:hAnsi="FuturaTOT"/>
          <w:lang w:val="en-US"/>
        </w:rPr>
        <w:t xml:space="preserve">innovation management for its own sake, but </w:t>
      </w:r>
      <w:r w:rsidR="00910114">
        <w:rPr>
          <w:rFonts w:ascii="FuturaTOT" w:hAnsi="FuturaTOT"/>
          <w:lang w:val="en-US"/>
        </w:rPr>
        <w:t xml:space="preserve">rather </w:t>
      </w:r>
      <w:r w:rsidR="00AE7675">
        <w:rPr>
          <w:rFonts w:ascii="FuturaTOT" w:hAnsi="FuturaTOT"/>
          <w:lang w:val="en-US"/>
        </w:rPr>
        <w:t xml:space="preserve">to </w:t>
      </w:r>
      <w:r w:rsidR="00AE7675" w:rsidRPr="00AE7675">
        <w:rPr>
          <w:rFonts w:ascii="FuturaTOT" w:hAnsi="FuturaTOT"/>
          <w:lang w:val="en-US"/>
        </w:rPr>
        <w:t>make a contribution to</w:t>
      </w:r>
      <w:r w:rsidR="00910114">
        <w:rPr>
          <w:rFonts w:ascii="FuturaTOT" w:hAnsi="FuturaTOT"/>
          <w:lang w:val="en-US"/>
        </w:rPr>
        <w:t xml:space="preserve"> increasing</w:t>
      </w:r>
      <w:r w:rsidR="00AE7675" w:rsidRPr="00AE7675">
        <w:rPr>
          <w:rFonts w:ascii="FuturaTOT" w:hAnsi="FuturaTOT"/>
          <w:lang w:val="en-US"/>
        </w:rPr>
        <w:t xml:space="preserve"> the quality of life of each individual. For this reason, the focus of our daily work is </w:t>
      </w:r>
      <w:r w:rsidR="00AE7675" w:rsidRPr="00AE7675">
        <w:rPr>
          <w:rFonts w:ascii="FuturaTOT" w:hAnsi="FuturaTOT"/>
          <w:lang w:val="en-US"/>
        </w:rPr>
        <w:lastRenderedPageBreak/>
        <w:t>on people and how we can improve their l</w:t>
      </w:r>
      <w:r w:rsidR="00AE7675">
        <w:rPr>
          <w:rFonts w:ascii="FuturaTOT" w:hAnsi="FuturaTOT"/>
          <w:lang w:val="en-US"/>
        </w:rPr>
        <w:t xml:space="preserve">ives,” </w:t>
      </w:r>
      <w:r w:rsidR="00AE7675" w:rsidRPr="00AE7675">
        <w:rPr>
          <w:rFonts w:ascii="FuturaTOT" w:hAnsi="FuturaTOT"/>
          <w:lang w:val="en-US"/>
        </w:rPr>
        <w:t>says Steffen Erath, Head of Innovation. In addition to innovations, excellent design and reliable quality determine the work of Hansgrohe</w:t>
      </w:r>
      <w:r w:rsidR="004A0941" w:rsidRPr="004A0941">
        <w:rPr>
          <w:rFonts w:ascii="FuturaTOT" w:hAnsi="FuturaTOT"/>
          <w:lang w:val="en-US"/>
        </w:rPr>
        <w:t>.</w:t>
      </w:r>
    </w:p>
    <w:p w14:paraId="3068FA39" w14:textId="26EBA68A" w:rsidR="004A0941" w:rsidRPr="004A0941" w:rsidRDefault="00E24EA0" w:rsidP="004A0941">
      <w:pPr>
        <w:pStyle w:val="Zwischenberschrift"/>
        <w:rPr>
          <w:rFonts w:ascii="FuturaTOT" w:hAnsi="FuturaTOT"/>
        </w:rPr>
      </w:pPr>
      <w:r>
        <w:rPr>
          <w:rFonts w:ascii="FuturaTOT" w:hAnsi="FuturaTOT"/>
        </w:rPr>
        <w:t>Results of a Pilot P</w:t>
      </w:r>
      <w:r w:rsidRPr="008E7315">
        <w:rPr>
          <w:rFonts w:ascii="FuturaTOT" w:hAnsi="FuturaTOT"/>
        </w:rPr>
        <w:t xml:space="preserve">roject </w:t>
      </w:r>
      <w:r>
        <w:rPr>
          <w:rFonts w:ascii="FuturaTOT" w:hAnsi="FuturaTOT"/>
        </w:rPr>
        <w:t>Released at ISH</w:t>
      </w:r>
    </w:p>
    <w:p w14:paraId="4654338D" w14:textId="322DEC1A" w:rsidR="004A0941" w:rsidRPr="00F51102" w:rsidRDefault="008E7315" w:rsidP="004A0941">
      <w:pPr>
        <w:pStyle w:val="Text"/>
        <w:rPr>
          <w:rFonts w:ascii="FuturaTOT" w:hAnsi="FuturaTOT"/>
          <w:lang w:val="en-US"/>
        </w:rPr>
      </w:pPr>
      <w:r w:rsidRPr="008E7315">
        <w:rPr>
          <w:rFonts w:ascii="FuturaTOT" w:hAnsi="FuturaTOT"/>
          <w:lang w:val="en-US"/>
        </w:rPr>
        <w:t xml:space="preserve">Thinking consistently </w:t>
      </w:r>
      <w:r w:rsidR="00E24EA0">
        <w:rPr>
          <w:rFonts w:ascii="FuturaTOT" w:hAnsi="FuturaTOT"/>
          <w:lang w:val="en-US"/>
        </w:rPr>
        <w:t>from a human centric point of view</w:t>
      </w:r>
      <w:r w:rsidR="009E6DF1">
        <w:rPr>
          <w:rFonts w:ascii="FuturaTOT" w:hAnsi="FuturaTOT"/>
          <w:lang w:val="en-US"/>
        </w:rPr>
        <w:t xml:space="preserve"> also means experimenting with new pathways </w:t>
      </w:r>
      <w:r w:rsidRPr="008E7315">
        <w:rPr>
          <w:rFonts w:ascii="FuturaTOT" w:hAnsi="FuturaTOT"/>
          <w:lang w:val="en-US"/>
        </w:rPr>
        <w:t xml:space="preserve">and </w:t>
      </w:r>
      <w:r w:rsidR="009E6DF1">
        <w:rPr>
          <w:rFonts w:ascii="FuturaTOT" w:hAnsi="FuturaTOT"/>
          <w:lang w:val="en-US"/>
        </w:rPr>
        <w:t>structures</w:t>
      </w:r>
      <w:r w:rsidRPr="008E7315">
        <w:rPr>
          <w:rFonts w:ascii="FuturaTOT" w:hAnsi="FuturaTOT"/>
          <w:lang w:val="en-US"/>
        </w:rPr>
        <w:t xml:space="preserve"> in product development</w:t>
      </w:r>
      <w:r w:rsidR="004A0941" w:rsidRPr="004A0941">
        <w:rPr>
          <w:rFonts w:ascii="FuturaTOT" w:hAnsi="FuturaTOT"/>
          <w:lang w:val="en-US"/>
        </w:rPr>
        <w:t>.</w:t>
      </w:r>
      <w:r w:rsidRPr="008E7315">
        <w:rPr>
          <w:rFonts w:ascii="FuturaTOT" w:hAnsi="FuturaTOT"/>
          <w:lang w:val="en-US"/>
        </w:rPr>
        <w:t xml:space="preserve"> </w:t>
      </w:r>
      <w:r>
        <w:rPr>
          <w:rFonts w:ascii="FuturaTOT" w:hAnsi="FuturaTOT"/>
          <w:lang w:val="en-US"/>
        </w:rPr>
        <w:t>A</w:t>
      </w:r>
      <w:r w:rsidRPr="008E7315">
        <w:rPr>
          <w:rFonts w:ascii="FuturaTOT" w:hAnsi="FuturaTOT"/>
          <w:lang w:val="en-US"/>
        </w:rPr>
        <w:t>n interdisciplinary innovation team</w:t>
      </w:r>
      <w:r>
        <w:rPr>
          <w:rFonts w:ascii="FuturaTOT" w:hAnsi="FuturaTOT"/>
          <w:lang w:val="en-US"/>
        </w:rPr>
        <w:t>, d</w:t>
      </w:r>
      <w:r w:rsidRPr="008E7315">
        <w:rPr>
          <w:rFonts w:ascii="FuturaTOT" w:hAnsi="FuturaTOT"/>
          <w:lang w:val="en-US"/>
        </w:rPr>
        <w:t xml:space="preserve">riven by the question of the importance of digitization </w:t>
      </w:r>
      <w:r w:rsidR="009E6DF1">
        <w:rPr>
          <w:rFonts w:ascii="FuturaTOT" w:hAnsi="FuturaTOT"/>
          <w:lang w:val="en-US"/>
        </w:rPr>
        <w:t>for</w:t>
      </w:r>
      <w:r w:rsidRPr="008E7315">
        <w:rPr>
          <w:rFonts w:ascii="FuturaTOT" w:hAnsi="FuturaTOT"/>
          <w:lang w:val="en-US"/>
        </w:rPr>
        <w:t xml:space="preserve"> customers</w:t>
      </w:r>
      <w:r>
        <w:rPr>
          <w:rFonts w:ascii="FuturaTOT" w:hAnsi="FuturaTOT"/>
          <w:lang w:val="en-US"/>
        </w:rPr>
        <w:t xml:space="preserve">, </w:t>
      </w:r>
      <w:r w:rsidRPr="008E7315">
        <w:rPr>
          <w:rFonts w:ascii="FuturaTOT" w:hAnsi="FuturaTOT"/>
          <w:lang w:val="en-US"/>
        </w:rPr>
        <w:t>develops products that fundamentally change the experience of showering</w:t>
      </w:r>
      <w:r w:rsidR="004A0941" w:rsidRPr="004A0941">
        <w:rPr>
          <w:rFonts w:ascii="FuturaTOT" w:hAnsi="FuturaTOT"/>
          <w:lang w:val="en-US"/>
        </w:rPr>
        <w:t xml:space="preserve">. </w:t>
      </w:r>
      <w:r>
        <w:rPr>
          <w:rFonts w:ascii="FuturaTOT" w:hAnsi="FuturaTOT"/>
          <w:lang w:val="en-US"/>
        </w:rPr>
        <w:t>T</w:t>
      </w:r>
      <w:r w:rsidRPr="008E7315">
        <w:rPr>
          <w:rFonts w:ascii="FuturaTOT" w:hAnsi="FuturaTOT"/>
          <w:lang w:val="en-US"/>
        </w:rPr>
        <w:t>he Inno</w:t>
      </w:r>
      <w:r w:rsidR="009E6DF1">
        <w:rPr>
          <w:rFonts w:ascii="FuturaTOT" w:hAnsi="FuturaTOT"/>
          <w:lang w:val="en-US"/>
        </w:rPr>
        <w:t>vation Lab</w:t>
      </w:r>
      <w:r w:rsidRPr="008E7315">
        <w:rPr>
          <w:rFonts w:ascii="FuturaTOT" w:hAnsi="FuturaTOT"/>
          <w:lang w:val="en-US"/>
        </w:rPr>
        <w:t xml:space="preserve"> has found a new home </w:t>
      </w:r>
      <w:r>
        <w:rPr>
          <w:rFonts w:ascii="FuturaTOT" w:hAnsi="FuturaTOT"/>
          <w:lang w:val="en-US"/>
        </w:rPr>
        <w:t>in Schramberg</w:t>
      </w:r>
      <w:r w:rsidRPr="008E7315">
        <w:rPr>
          <w:rFonts w:ascii="FuturaTOT" w:hAnsi="FuturaTOT"/>
          <w:lang w:val="en-US"/>
        </w:rPr>
        <w:t>: The city is considered the center of the Black Forest</w:t>
      </w:r>
      <w:r w:rsidR="00F51102">
        <w:rPr>
          <w:rFonts w:ascii="FuturaTOT" w:hAnsi="FuturaTOT"/>
          <w:lang w:val="en-US"/>
        </w:rPr>
        <w:t xml:space="preserve">’s </w:t>
      </w:r>
      <w:r w:rsidR="00F51102" w:rsidRPr="00F51102">
        <w:rPr>
          <w:rFonts w:ascii="FuturaTOT" w:hAnsi="FuturaTOT"/>
          <w:lang w:val="en-US"/>
        </w:rPr>
        <w:t>ingenuity and creativity</w:t>
      </w:r>
      <w:r w:rsidR="00F51102">
        <w:rPr>
          <w:rFonts w:ascii="FuturaTOT" w:hAnsi="FuturaTOT"/>
          <w:lang w:val="en-US"/>
        </w:rPr>
        <w:t xml:space="preserve"> </w:t>
      </w:r>
      <w:r w:rsidR="004A0941" w:rsidRPr="004A0941">
        <w:rPr>
          <w:rFonts w:ascii="FuturaTOT" w:hAnsi="FuturaTOT"/>
          <w:lang w:val="en-US"/>
        </w:rPr>
        <w:t xml:space="preserve">– </w:t>
      </w:r>
      <w:r w:rsidR="009E6DF1">
        <w:rPr>
          <w:rFonts w:ascii="FuturaTOT" w:hAnsi="FuturaTOT"/>
          <w:lang w:val="en-US"/>
        </w:rPr>
        <w:t>t</w:t>
      </w:r>
      <w:r w:rsidR="00F51102">
        <w:rPr>
          <w:rFonts w:ascii="FuturaTOT" w:hAnsi="FuturaTOT"/>
          <w:lang w:val="en-US"/>
        </w:rPr>
        <w:t>herefore, it was a logical move to op</w:t>
      </w:r>
      <w:r w:rsidR="00F51102" w:rsidRPr="00F51102">
        <w:rPr>
          <w:rFonts w:ascii="FuturaTOT" w:hAnsi="FuturaTOT"/>
          <w:lang w:val="en-US"/>
        </w:rPr>
        <w:t xml:space="preserve">en the laboratory </w:t>
      </w:r>
      <w:r w:rsidR="009E6DF1">
        <w:rPr>
          <w:rFonts w:ascii="FuturaTOT" w:hAnsi="FuturaTOT"/>
          <w:lang w:val="en-US"/>
        </w:rPr>
        <w:t>there</w:t>
      </w:r>
      <w:r w:rsidR="00F51102">
        <w:rPr>
          <w:rFonts w:ascii="FuturaTOT" w:hAnsi="FuturaTOT"/>
          <w:lang w:val="en-US"/>
        </w:rPr>
        <w:t xml:space="preserve">. </w:t>
      </w:r>
      <w:r w:rsidR="009E6DF1">
        <w:rPr>
          <w:rFonts w:ascii="FuturaTOT" w:hAnsi="FuturaTOT"/>
          <w:lang w:val="en-US"/>
        </w:rPr>
        <w:t xml:space="preserve">For more than </w:t>
      </w:r>
      <w:r w:rsidR="00F51102">
        <w:rPr>
          <w:rFonts w:ascii="FuturaTOT" w:hAnsi="FuturaTOT"/>
          <w:lang w:val="en-US"/>
        </w:rPr>
        <w:t xml:space="preserve">thirty years, </w:t>
      </w:r>
      <w:r w:rsidR="00F51102" w:rsidRPr="00F51102">
        <w:rPr>
          <w:rFonts w:ascii="FuturaTOT" w:hAnsi="FuturaTOT"/>
          <w:lang w:val="en-US"/>
        </w:rPr>
        <w:t>Phoenix Design ha</w:t>
      </w:r>
      <w:r w:rsidR="009E6DF1">
        <w:rPr>
          <w:rFonts w:ascii="FuturaTOT" w:hAnsi="FuturaTOT"/>
          <w:lang w:val="en-US"/>
        </w:rPr>
        <w:t>s</w:t>
      </w:r>
      <w:r w:rsidR="00F51102">
        <w:rPr>
          <w:rFonts w:ascii="FuturaTOT" w:hAnsi="FuturaTOT"/>
          <w:lang w:val="en-US"/>
        </w:rPr>
        <w:t xml:space="preserve"> been a strong innovation partner </w:t>
      </w:r>
      <w:r w:rsidR="009E6DF1">
        <w:rPr>
          <w:rFonts w:ascii="FuturaTOT" w:hAnsi="FuturaTOT"/>
          <w:lang w:val="en-US"/>
        </w:rPr>
        <w:t>for</w:t>
      </w:r>
      <w:r w:rsidR="00F51102">
        <w:rPr>
          <w:rFonts w:ascii="FuturaTOT" w:hAnsi="FuturaTOT"/>
          <w:lang w:val="en-US"/>
        </w:rPr>
        <w:t xml:space="preserve"> Hansgrohe</w:t>
      </w:r>
      <w:r w:rsidR="00F51102" w:rsidRPr="00F51102">
        <w:rPr>
          <w:rFonts w:ascii="FuturaTOT" w:hAnsi="FuturaTOT"/>
          <w:lang w:val="en-US"/>
        </w:rPr>
        <w:t>.</w:t>
      </w:r>
      <w:r w:rsidR="004A0941" w:rsidRPr="00F51102">
        <w:rPr>
          <w:rFonts w:ascii="FuturaTOT" w:hAnsi="FuturaTOT"/>
          <w:lang w:val="en-US"/>
        </w:rPr>
        <w:t xml:space="preserve"> </w:t>
      </w:r>
      <w:r w:rsidR="00A90B33">
        <w:rPr>
          <w:rFonts w:ascii="FuturaTOT" w:hAnsi="FuturaTOT"/>
          <w:lang w:val="en-US"/>
        </w:rPr>
        <w:t xml:space="preserve">With their </w:t>
      </w:r>
      <w:r w:rsidR="002A5438">
        <w:rPr>
          <w:rFonts w:ascii="FuturaTOT" w:hAnsi="FuturaTOT"/>
          <w:lang w:val="en-US"/>
        </w:rPr>
        <w:t>honorary title “</w:t>
      </w:r>
      <w:r w:rsidR="00F51102" w:rsidRPr="00F51102">
        <w:rPr>
          <w:rFonts w:ascii="FuturaTOT" w:hAnsi="FuturaTOT"/>
          <w:lang w:val="en-US"/>
        </w:rPr>
        <w:t>Red Dot:</w:t>
      </w:r>
      <w:r w:rsidR="00F51102">
        <w:rPr>
          <w:rFonts w:ascii="FuturaTOT" w:hAnsi="FuturaTOT"/>
          <w:lang w:val="en-US"/>
        </w:rPr>
        <w:t xml:space="preserve"> </w:t>
      </w:r>
      <w:r w:rsidR="002A5438">
        <w:rPr>
          <w:rFonts w:ascii="FuturaTOT" w:hAnsi="FuturaTOT"/>
          <w:lang w:val="en-US"/>
        </w:rPr>
        <w:t>Design Team of the Year”</w:t>
      </w:r>
      <w:r w:rsidR="004A0941" w:rsidRPr="004A0941">
        <w:rPr>
          <w:rFonts w:ascii="FuturaTOT" w:hAnsi="FuturaTOT"/>
          <w:lang w:val="en-US"/>
        </w:rPr>
        <w:t xml:space="preserve"> </w:t>
      </w:r>
      <w:r w:rsidR="00F51102" w:rsidRPr="00F51102">
        <w:rPr>
          <w:rFonts w:ascii="FuturaTOT" w:hAnsi="FuturaTOT"/>
          <w:lang w:val="en-US"/>
        </w:rPr>
        <w:t>in 2018</w:t>
      </w:r>
      <w:r w:rsidR="00A90B33">
        <w:rPr>
          <w:rFonts w:ascii="FuturaTOT" w:hAnsi="FuturaTOT"/>
          <w:lang w:val="en-US"/>
        </w:rPr>
        <w:t xml:space="preserve">, </w:t>
      </w:r>
      <w:r w:rsidR="00A90B33" w:rsidRPr="00F51102">
        <w:rPr>
          <w:rFonts w:ascii="FuturaTOT" w:hAnsi="FuturaTOT"/>
          <w:lang w:val="en-US"/>
        </w:rPr>
        <w:t xml:space="preserve">the creatives from Stuttgart </w:t>
      </w:r>
      <w:r w:rsidR="00A90B33">
        <w:rPr>
          <w:rFonts w:ascii="FuturaTOT" w:hAnsi="FuturaTOT"/>
          <w:lang w:val="en-US"/>
        </w:rPr>
        <w:t xml:space="preserve">have demonstrated that they </w:t>
      </w:r>
      <w:r w:rsidR="00A90B33" w:rsidRPr="00F51102">
        <w:rPr>
          <w:rFonts w:ascii="FuturaTOT" w:hAnsi="FuturaTOT"/>
          <w:lang w:val="en-US"/>
        </w:rPr>
        <w:t>belong to the best in their industry</w:t>
      </w:r>
      <w:r w:rsidR="00F51102" w:rsidRPr="00F51102">
        <w:rPr>
          <w:rFonts w:ascii="FuturaTOT" w:hAnsi="FuturaTOT"/>
          <w:lang w:val="en-US"/>
        </w:rPr>
        <w:t xml:space="preserve">. At the ISH in March 2019 </w:t>
      </w:r>
      <w:r w:rsidR="004A0941" w:rsidRPr="00F51102">
        <w:rPr>
          <w:rFonts w:ascii="FuturaTOT" w:hAnsi="FuturaTOT"/>
          <w:lang w:val="en-US"/>
        </w:rPr>
        <w:t xml:space="preserve">– </w:t>
      </w:r>
      <w:r w:rsidR="00F51102" w:rsidRPr="00F51102">
        <w:rPr>
          <w:rFonts w:ascii="FuturaTOT" w:hAnsi="FuturaTOT"/>
          <w:lang w:val="en-US"/>
        </w:rPr>
        <w:t>the world's leading trade fair for sanitary solutions, energy</w:t>
      </w:r>
      <w:r w:rsidR="00F51102">
        <w:rPr>
          <w:rFonts w:ascii="FuturaTOT" w:hAnsi="FuturaTOT"/>
          <w:lang w:val="en-US"/>
        </w:rPr>
        <w:t>,</w:t>
      </w:r>
      <w:r w:rsidR="00F51102" w:rsidRPr="00F51102">
        <w:rPr>
          <w:rFonts w:ascii="FuturaTOT" w:hAnsi="FuturaTOT"/>
          <w:lang w:val="en-US"/>
        </w:rPr>
        <w:t xml:space="preserve"> and air condit</w:t>
      </w:r>
      <w:r w:rsidR="00F51102">
        <w:rPr>
          <w:rFonts w:ascii="FuturaTOT" w:hAnsi="FuturaTOT"/>
          <w:lang w:val="en-US"/>
        </w:rPr>
        <w:t xml:space="preserve">ioning technology in Frankfurt </w:t>
      </w:r>
      <w:r w:rsidR="00A90B33">
        <w:rPr>
          <w:rFonts w:ascii="FuturaTOT" w:hAnsi="FuturaTOT"/>
          <w:lang w:val="en-US"/>
        </w:rPr>
        <w:t xml:space="preserve">– both partners will </w:t>
      </w:r>
      <w:r w:rsidR="00F51102" w:rsidRPr="00F51102">
        <w:rPr>
          <w:rFonts w:ascii="FuturaTOT" w:hAnsi="FuturaTOT"/>
          <w:lang w:val="en-US"/>
        </w:rPr>
        <w:t xml:space="preserve">present a first milestone, which is </w:t>
      </w:r>
      <w:r w:rsidR="00A90B33">
        <w:rPr>
          <w:rFonts w:ascii="FuturaTOT" w:hAnsi="FuturaTOT"/>
          <w:lang w:val="en-US"/>
        </w:rPr>
        <w:t>a</w:t>
      </w:r>
      <w:r w:rsidR="00F51102" w:rsidRPr="00F51102">
        <w:rPr>
          <w:rFonts w:ascii="FuturaTOT" w:hAnsi="FuturaTOT"/>
          <w:lang w:val="en-US"/>
        </w:rPr>
        <w:t xml:space="preserve"> prime example of the ongoing transformation</w:t>
      </w:r>
      <w:r w:rsidR="004A0941" w:rsidRPr="00F51102">
        <w:rPr>
          <w:rFonts w:ascii="FuturaTOT" w:hAnsi="FuturaTOT"/>
          <w:lang w:val="en-US"/>
        </w:rPr>
        <w:t xml:space="preserve">. </w:t>
      </w:r>
    </w:p>
    <w:p w14:paraId="274A6FB5" w14:textId="0C133B1C" w:rsidR="004A0941" w:rsidRPr="00F51102" w:rsidRDefault="00F51102" w:rsidP="004A0941">
      <w:pPr>
        <w:pStyle w:val="Text"/>
        <w:rPr>
          <w:rFonts w:ascii="FuturaTOT" w:hAnsi="FuturaTOT"/>
          <w:lang w:val="en-US"/>
        </w:rPr>
      </w:pPr>
      <w:r w:rsidRPr="00F51102">
        <w:rPr>
          <w:rFonts w:ascii="FuturaTOT" w:hAnsi="FuturaTOT"/>
          <w:lang w:val="en-US"/>
        </w:rPr>
        <w:t xml:space="preserve">The innovation approach of the team has inspired other areas of the company: </w:t>
      </w:r>
      <w:r w:rsidR="00A90B33">
        <w:rPr>
          <w:rFonts w:ascii="FuturaTOT" w:hAnsi="FuturaTOT"/>
          <w:lang w:val="en-US"/>
        </w:rPr>
        <w:t>with</w:t>
      </w:r>
      <w:r w:rsidRPr="00F51102">
        <w:rPr>
          <w:rFonts w:ascii="FuturaTOT" w:hAnsi="FuturaTOT"/>
          <w:lang w:val="en-US"/>
        </w:rPr>
        <w:t xml:space="preserve"> the Hans</w:t>
      </w:r>
      <w:r w:rsidR="00A90B33">
        <w:rPr>
          <w:rFonts w:ascii="FuturaTOT" w:hAnsi="FuturaTOT"/>
          <w:lang w:val="en-US"/>
        </w:rPr>
        <w:t>grohe C</w:t>
      </w:r>
      <w:r w:rsidRPr="00F51102">
        <w:rPr>
          <w:rFonts w:ascii="FuturaTOT" w:hAnsi="FuturaTOT"/>
          <w:lang w:val="en-US"/>
        </w:rPr>
        <w:t>ampus, a learning platform consisting of six faculties including strategy, innovation</w:t>
      </w:r>
      <w:r>
        <w:rPr>
          <w:rFonts w:ascii="FuturaTOT" w:hAnsi="FuturaTOT"/>
          <w:lang w:val="en-US"/>
        </w:rPr>
        <w:t>,</w:t>
      </w:r>
      <w:r w:rsidRPr="00F51102">
        <w:rPr>
          <w:rFonts w:ascii="FuturaTOT" w:hAnsi="FuturaTOT"/>
          <w:lang w:val="en-US"/>
        </w:rPr>
        <w:t xml:space="preserve"> and digitization, employees and executives continue to educate themselves, new digital marketing activities open up new markets</w:t>
      </w:r>
      <w:r w:rsidR="002A5438">
        <w:rPr>
          <w:rFonts w:ascii="FuturaTOT" w:hAnsi="FuturaTOT"/>
          <w:lang w:val="en-US"/>
        </w:rPr>
        <w:t>, and</w:t>
      </w:r>
      <w:r w:rsidRPr="00F51102">
        <w:rPr>
          <w:rFonts w:ascii="FuturaTOT" w:hAnsi="FuturaTOT"/>
          <w:lang w:val="en-US"/>
        </w:rPr>
        <w:t xml:space="preserve"> </w:t>
      </w:r>
      <w:r w:rsidR="002A5438">
        <w:rPr>
          <w:rFonts w:ascii="FuturaTOT" w:hAnsi="FuturaTOT"/>
          <w:lang w:val="en-US"/>
        </w:rPr>
        <w:t>with “</w:t>
      </w:r>
      <w:r w:rsidRPr="00F51102">
        <w:rPr>
          <w:rFonts w:ascii="FuturaTOT" w:hAnsi="FuturaTOT"/>
          <w:lang w:val="en-US"/>
        </w:rPr>
        <w:t>talent mobility</w:t>
      </w:r>
      <w:r w:rsidR="002A5438">
        <w:rPr>
          <w:rFonts w:ascii="FuturaTOT" w:hAnsi="FuturaTOT"/>
          <w:lang w:val="en-US"/>
        </w:rPr>
        <w:t>,”</w:t>
      </w:r>
      <w:r w:rsidRPr="00F51102">
        <w:rPr>
          <w:rFonts w:ascii="FuturaTOT" w:hAnsi="FuturaTOT"/>
          <w:lang w:val="en-US"/>
        </w:rPr>
        <w:t xml:space="preserve"> global cooperation becomes more effective</w:t>
      </w:r>
      <w:r w:rsidR="004A0941" w:rsidRPr="00F51102">
        <w:rPr>
          <w:rFonts w:ascii="FuturaTOT" w:hAnsi="FuturaTOT"/>
          <w:lang w:val="en-US"/>
        </w:rPr>
        <w:t>.</w:t>
      </w:r>
    </w:p>
    <w:p w14:paraId="6DAC312B" w14:textId="56808C96" w:rsidR="004A0941" w:rsidRPr="004A0941" w:rsidRDefault="00A90B33" w:rsidP="002A5438">
      <w:pPr>
        <w:pStyle w:val="Zwischenberschrift"/>
        <w:tabs>
          <w:tab w:val="left" w:pos="7080"/>
        </w:tabs>
        <w:rPr>
          <w:rFonts w:ascii="FuturaTOT" w:hAnsi="FuturaTOT"/>
        </w:rPr>
      </w:pPr>
      <w:r>
        <w:rPr>
          <w:rFonts w:ascii="FuturaTOT" w:hAnsi="FuturaTOT"/>
        </w:rPr>
        <w:t>From the Individual Inventor to a C</w:t>
      </w:r>
      <w:r w:rsidR="002A5438" w:rsidRPr="002A5438">
        <w:rPr>
          <w:rFonts w:ascii="FuturaTOT" w:hAnsi="FuturaTOT"/>
        </w:rPr>
        <w:t>omprehe</w:t>
      </w:r>
      <w:r w:rsidR="002A5438">
        <w:rPr>
          <w:rFonts w:ascii="FuturaTOT" w:hAnsi="FuturaTOT"/>
        </w:rPr>
        <w:t>nsive</w:t>
      </w:r>
      <w:r>
        <w:rPr>
          <w:rFonts w:ascii="FuturaTOT" w:hAnsi="FuturaTOT"/>
        </w:rPr>
        <w:t xml:space="preserve"> E</w:t>
      </w:r>
      <w:r w:rsidR="002A5438" w:rsidRPr="002A5438">
        <w:rPr>
          <w:rFonts w:ascii="FuturaTOT" w:hAnsi="FuturaTOT"/>
        </w:rPr>
        <w:t>cosystem</w:t>
      </w:r>
      <w:r>
        <w:rPr>
          <w:rFonts w:ascii="FuturaTOT" w:hAnsi="FuturaTOT"/>
        </w:rPr>
        <w:t xml:space="preserve"> for I</w:t>
      </w:r>
      <w:r w:rsidR="002A5438">
        <w:rPr>
          <w:rFonts w:ascii="FuturaTOT" w:hAnsi="FuturaTOT"/>
        </w:rPr>
        <w:t>nnovation</w:t>
      </w:r>
      <w:r w:rsidR="002A5438">
        <w:rPr>
          <w:rFonts w:ascii="FuturaTOT" w:hAnsi="FuturaTOT"/>
        </w:rPr>
        <w:tab/>
      </w:r>
    </w:p>
    <w:p w14:paraId="01E7243A" w14:textId="2D5A9C8D" w:rsidR="004A0941" w:rsidRPr="004A0941" w:rsidRDefault="002A5438" w:rsidP="004A0941">
      <w:pPr>
        <w:pStyle w:val="Text"/>
        <w:rPr>
          <w:rFonts w:ascii="FuturaTOT" w:hAnsi="FuturaTOT"/>
          <w:lang w:val="en-US"/>
        </w:rPr>
      </w:pPr>
      <w:r w:rsidRPr="002A5438">
        <w:rPr>
          <w:rFonts w:ascii="FuturaTOT" w:hAnsi="FuturaTOT"/>
          <w:lang w:val="en-US"/>
        </w:rPr>
        <w:t xml:space="preserve">Striving for innovation is deeply rooted in </w:t>
      </w:r>
      <w:proofErr w:type="spellStart"/>
      <w:r w:rsidRPr="002A5438">
        <w:rPr>
          <w:rFonts w:ascii="FuturaTOT" w:hAnsi="FuturaTOT"/>
          <w:lang w:val="en-US"/>
        </w:rPr>
        <w:t>Hansgrohe's</w:t>
      </w:r>
      <w:proofErr w:type="spellEnd"/>
      <w:r w:rsidRPr="002A5438">
        <w:rPr>
          <w:rFonts w:ascii="FuturaTOT" w:hAnsi="FuturaTOT"/>
          <w:lang w:val="en-US"/>
        </w:rPr>
        <w:t xml:space="preserve"> DNA: Klaus Grohe, CEO until 2008, continued the company's innovation tradition with his ingenuity and hands-on mentality and became the role model for today's innovation team</w:t>
      </w:r>
      <w:r w:rsidR="004A0941" w:rsidRPr="002A5438">
        <w:rPr>
          <w:rFonts w:ascii="FuturaTOT" w:hAnsi="FuturaTOT"/>
          <w:lang w:val="en-US"/>
        </w:rPr>
        <w:t xml:space="preserve">: </w:t>
      </w:r>
      <w:r w:rsidR="00633F18">
        <w:rPr>
          <w:rFonts w:ascii="FuturaTOT" w:hAnsi="FuturaTOT"/>
          <w:lang w:val="en-US"/>
        </w:rPr>
        <w:t>c</w:t>
      </w:r>
      <w:r w:rsidRPr="002A5438">
        <w:rPr>
          <w:rFonts w:ascii="FuturaTOT" w:hAnsi="FuturaTOT"/>
          <w:lang w:val="en-US"/>
        </w:rPr>
        <w:t>ourage, the right amount of risk-taking</w:t>
      </w:r>
      <w:r>
        <w:rPr>
          <w:rFonts w:ascii="FuturaTOT" w:hAnsi="FuturaTOT"/>
          <w:lang w:val="en-US"/>
        </w:rPr>
        <w:t xml:space="preserve">, and a good gut </w:t>
      </w:r>
      <w:r w:rsidRPr="002A5438">
        <w:rPr>
          <w:rFonts w:ascii="FuturaTOT" w:hAnsi="FuturaTOT"/>
          <w:lang w:val="en-US"/>
        </w:rPr>
        <w:t>feeling are essentia</w:t>
      </w:r>
      <w:r w:rsidR="00633F18">
        <w:rPr>
          <w:rFonts w:ascii="FuturaTOT" w:hAnsi="FuturaTOT"/>
          <w:lang w:val="en-US"/>
        </w:rPr>
        <w:t>l for the required creativity; u</w:t>
      </w:r>
      <w:r w:rsidRPr="002A5438">
        <w:rPr>
          <w:rFonts w:ascii="FuturaTOT" w:hAnsi="FuturaTOT"/>
          <w:lang w:val="en-US"/>
        </w:rPr>
        <w:t>ser orientation and trust in the skills of the innovators are the top priority for Hansgrohe</w:t>
      </w:r>
      <w:r w:rsidR="004A0941" w:rsidRPr="002A5438">
        <w:rPr>
          <w:rFonts w:ascii="FuturaTOT" w:hAnsi="FuturaTOT"/>
          <w:lang w:val="en-US"/>
        </w:rPr>
        <w:t xml:space="preserve">. </w:t>
      </w:r>
      <w:r>
        <w:rPr>
          <w:rFonts w:ascii="FuturaTOT" w:hAnsi="FuturaTOT"/>
          <w:lang w:val="en-US"/>
        </w:rPr>
        <w:t>“It’s needless to say that</w:t>
      </w:r>
      <w:r w:rsidRPr="002A5438">
        <w:rPr>
          <w:rFonts w:ascii="FuturaTOT" w:hAnsi="FuturaTOT"/>
          <w:lang w:val="en-US"/>
        </w:rPr>
        <w:t xml:space="preserve"> our</w:t>
      </w:r>
      <w:r>
        <w:rPr>
          <w:rFonts w:ascii="FuturaTOT" w:hAnsi="FuturaTOT"/>
          <w:lang w:val="en-US"/>
        </w:rPr>
        <w:t xml:space="preserve"> current innovation management</w:t>
      </w:r>
      <w:r w:rsidRPr="002A5438">
        <w:rPr>
          <w:rFonts w:ascii="FuturaTOT" w:hAnsi="FuturaTOT"/>
          <w:lang w:val="en-US"/>
        </w:rPr>
        <w:t xml:space="preserve"> follows certain processes and structures. </w:t>
      </w:r>
      <w:r w:rsidR="009573D3">
        <w:rPr>
          <w:rFonts w:ascii="FuturaTOT" w:hAnsi="FuturaTOT"/>
          <w:lang w:val="en-US"/>
        </w:rPr>
        <w:t>That is s</w:t>
      </w:r>
      <w:r w:rsidRPr="002A5438">
        <w:rPr>
          <w:rFonts w:ascii="FuturaTOT" w:hAnsi="FuturaTOT"/>
          <w:lang w:val="en-US"/>
        </w:rPr>
        <w:t xml:space="preserve">omething that we have successfully worked on over the past year. </w:t>
      </w:r>
      <w:r w:rsidR="009573D3">
        <w:rPr>
          <w:rFonts w:ascii="FuturaTOT" w:hAnsi="FuturaTOT"/>
          <w:lang w:val="en-US"/>
        </w:rPr>
        <w:t xml:space="preserve">A </w:t>
      </w:r>
      <w:r w:rsidRPr="002A5438">
        <w:rPr>
          <w:rFonts w:ascii="FuturaTOT" w:hAnsi="FuturaTOT"/>
          <w:lang w:val="en-US"/>
        </w:rPr>
        <w:t>healthy level of process orientation is important</w:t>
      </w:r>
      <w:r w:rsidR="009573D3">
        <w:rPr>
          <w:rFonts w:ascii="FuturaTOT" w:hAnsi="FuturaTOT"/>
          <w:lang w:val="en-US"/>
        </w:rPr>
        <w:t>,</w:t>
      </w:r>
      <w:r w:rsidRPr="002A5438">
        <w:rPr>
          <w:rFonts w:ascii="FuturaTOT" w:hAnsi="FuturaTOT"/>
          <w:lang w:val="en-US"/>
        </w:rPr>
        <w:t xml:space="preserve"> in order to provide people around the world with </w:t>
      </w:r>
      <w:r w:rsidR="00633F18">
        <w:rPr>
          <w:rFonts w:ascii="FuturaTOT" w:hAnsi="FuturaTOT"/>
          <w:lang w:val="en-US"/>
        </w:rPr>
        <w:t>special water moments</w:t>
      </w:r>
      <w:r w:rsidR="009573D3">
        <w:rPr>
          <w:rFonts w:ascii="FuturaTOT" w:hAnsi="FuturaTOT"/>
          <w:lang w:val="en-US"/>
        </w:rPr>
        <w:t xml:space="preserve">,” </w:t>
      </w:r>
      <w:r w:rsidRPr="002A5438">
        <w:rPr>
          <w:rFonts w:ascii="FuturaTOT" w:hAnsi="FuturaTOT"/>
          <w:lang w:val="en-US"/>
        </w:rPr>
        <w:t>says Erath</w:t>
      </w:r>
      <w:r w:rsidR="004A0941" w:rsidRPr="004A0941">
        <w:rPr>
          <w:rFonts w:ascii="FuturaTOT" w:hAnsi="FuturaTOT"/>
          <w:lang w:val="en-US"/>
        </w:rPr>
        <w:t>.</w:t>
      </w:r>
    </w:p>
    <w:p w14:paraId="7F314055" w14:textId="571612ED" w:rsidR="004A0941" w:rsidRPr="00AE2B45" w:rsidRDefault="004A0941" w:rsidP="002A5438">
      <w:pPr>
        <w:rPr>
          <w:rFonts w:ascii="FuturaTOT" w:hAnsi="FuturaTOT"/>
          <w:lang w:val="en-US"/>
        </w:rPr>
      </w:pPr>
    </w:p>
    <w:p w14:paraId="6AF5261F" w14:textId="02CEAA2E" w:rsidR="00361E3C" w:rsidRPr="004A0941" w:rsidRDefault="00361E3C" w:rsidP="00361E3C">
      <w:pPr>
        <w:pageBreakBefore/>
        <w:jc w:val="both"/>
        <w:rPr>
          <w:rFonts w:ascii="FuturaTOT" w:hAnsi="FuturaTOT"/>
          <w:b/>
          <w:noProof/>
          <w:lang w:val="en-US"/>
        </w:rPr>
      </w:pPr>
      <w:r w:rsidRPr="004A0941">
        <w:rPr>
          <w:rFonts w:ascii="FuturaTOT" w:hAnsi="FuturaTOT"/>
          <w:b/>
          <w:noProof/>
          <w:lang w:val="en-US"/>
        </w:rPr>
        <w:lastRenderedPageBreak/>
        <w:t>About the Hansgrohe Group – the Original from the Black Forest</w:t>
      </w:r>
    </w:p>
    <w:p w14:paraId="59C46287" w14:textId="671E7CD0" w:rsidR="00361E3C" w:rsidRPr="004A0941" w:rsidRDefault="00361E3C" w:rsidP="00361E3C">
      <w:pPr>
        <w:jc w:val="both"/>
        <w:rPr>
          <w:rFonts w:ascii="FuturaTOT" w:hAnsi="FuturaTOT"/>
          <w:noProof/>
          <w:lang w:val="en-US"/>
        </w:rPr>
      </w:pPr>
      <w:r w:rsidRPr="004A0941">
        <w:rPr>
          <w:rFonts w:ascii="FuturaTOT" w:hAnsi="FuturaTOT"/>
          <w:noProof/>
          <w:lang w:val="en-US"/>
        </w:rPr>
        <w:t xml:space="preserve">With its brands AXOR and hansgrohe, the Hansgrohe Group, based in Schiltach/Southern Germany, enjoys a reputation as a leader in innovation, </w:t>
      </w:r>
      <w:r w:rsidR="00BE524F" w:rsidRPr="004A0941">
        <w:rPr>
          <w:rFonts w:ascii="FuturaTOT" w:hAnsi="FuturaTOT"/>
          <w:noProof/>
          <w:lang w:val="en-US"/>
        </w:rPr>
        <w:t>design and quality</w:t>
      </w:r>
      <w:r w:rsidRPr="004A0941">
        <w:rPr>
          <w:rFonts w:ascii="FuturaTOT" w:hAnsi="FuturaTOT"/>
          <w:noProof/>
          <w:lang w:val="en-US"/>
        </w:rPr>
        <w:t xml:space="preserve"> within the bath and kitchen industry. The Hansgrohe Group brings form and function to water with taps, showerh</w:t>
      </w:r>
      <w:r w:rsidR="009E1E69" w:rsidRPr="004A0941">
        <w:rPr>
          <w:rFonts w:ascii="FuturaTOT" w:hAnsi="FuturaTOT"/>
          <w:noProof/>
          <w:lang w:val="en-US"/>
        </w:rPr>
        <w:t>eads and shower systems. The 118</w:t>
      </w:r>
      <w:r w:rsidRPr="004A0941">
        <w:rPr>
          <w:rFonts w:ascii="FuturaTOT" w:hAnsi="FuturaTOT"/>
          <w:noProof/>
          <w:lang w:val="en-US"/>
        </w:rPr>
        <w:t>-year history of the company is marked by innovations such as the first hand-held shower with multiple spray types, the first pull-out kitchen tap, and the first wall bar to hold a hand-held shower. The company holds more than 1</w:t>
      </w:r>
      <w:r w:rsidR="00416542">
        <w:rPr>
          <w:rFonts w:ascii="FuturaTOT" w:hAnsi="FuturaTOT"/>
          <w:noProof/>
          <w:lang w:val="en-US"/>
        </w:rPr>
        <w:t>5</w:t>
      </w:r>
      <w:r w:rsidRPr="004A0941">
        <w:rPr>
          <w:rFonts w:ascii="FuturaTOT" w:hAnsi="FuturaTOT"/>
          <w:noProof/>
          <w:lang w:val="en-US"/>
        </w:rPr>
        <w:t xml:space="preserve">,000 active property rights. The Hansgrohe Group stands for long-lasting quality products. With 34 subsidiaries and 21 sales offices supplying products in more than 140 countries, the company is a reliable partner to its customers around the world. The Hansgrohe Group, its brands and products have won numerous awards, including more than 500 design prizes since 1974. Sustainable production of resource-conserving products </w:t>
      </w:r>
      <w:r w:rsidRPr="004A0941">
        <w:rPr>
          <w:rFonts w:ascii="FuturaTOT" w:hAnsi="FuturaTOT"/>
          <w:lang w:val="en-US"/>
        </w:rPr>
        <w:t>is central to the company’s business activities around the globe</w:t>
      </w:r>
      <w:r w:rsidRPr="004A0941">
        <w:rPr>
          <w:rFonts w:ascii="FuturaTOT" w:hAnsi="FuturaTOT"/>
          <w:noProof/>
          <w:lang w:val="en-US"/>
        </w:rPr>
        <w:t xml:space="preserve">. The products of the Hansgrohe Group are featured in projects around the world, such as the luxurious ocean liner </w:t>
      </w:r>
      <w:r w:rsidRPr="004A0941">
        <w:rPr>
          <w:rFonts w:ascii="FuturaTOT" w:hAnsi="FuturaTOT"/>
          <w:i/>
          <w:noProof/>
          <w:lang w:val="en-US"/>
        </w:rPr>
        <w:t>Queen Mary 2,</w:t>
      </w:r>
      <w:r w:rsidRPr="004A0941">
        <w:rPr>
          <w:rFonts w:ascii="FuturaTOT" w:hAnsi="FuturaTOT"/>
          <w:noProof/>
          <w:lang w:val="en-US"/>
        </w:rPr>
        <w:t xml:space="preserve"> and the world’s tallest building, the Burj Khalifa in Dubai. The Group’s high quality standards are ensured by five wholly-owned production facilities: two in Germany, one each in France, the United States and China. In 2017, the Hansgrohe Group generated a turnover of EUR 1.077 billion. It employs about 5,000 people worldwide, about 60 percent of whom work in Germany.</w:t>
      </w:r>
    </w:p>
    <w:p w14:paraId="5E04CB34" w14:textId="77777777" w:rsidR="00C66C7D" w:rsidRPr="004A0941" w:rsidRDefault="00C66C7D" w:rsidP="000922E8">
      <w:pPr>
        <w:jc w:val="both"/>
        <w:rPr>
          <w:noProof/>
          <w:lang w:val="en-US"/>
        </w:rPr>
      </w:pPr>
    </w:p>
    <w:p w14:paraId="78F474E3" w14:textId="77777777" w:rsidR="000922E8" w:rsidRPr="004A0941" w:rsidRDefault="007154E8" w:rsidP="009051E8">
      <w:pPr>
        <w:spacing w:after="120"/>
        <w:jc w:val="both"/>
        <w:rPr>
          <w:noProof/>
          <w:lang w:val="en-US"/>
        </w:rPr>
      </w:pPr>
      <w:r w:rsidRPr="004A0941">
        <w:rPr>
          <w:noProof/>
          <w:lang w:val="da-DK" w:eastAsia="zh-CN"/>
        </w:rPr>
        <mc:AlternateContent>
          <mc:Choice Requires="wps">
            <w:drawing>
              <wp:anchor distT="0" distB="0" distL="114300" distR="114300" simplePos="0" relativeHeight="251655168" behindDoc="0" locked="0" layoutInCell="1" allowOverlap="1" wp14:anchorId="1EBF4358" wp14:editId="2A875558">
                <wp:simplePos x="0" y="0"/>
                <wp:positionH relativeFrom="column">
                  <wp:posOffset>833755</wp:posOffset>
                </wp:positionH>
                <wp:positionV relativeFrom="paragraph">
                  <wp:posOffset>165100</wp:posOffset>
                </wp:positionV>
                <wp:extent cx="603250" cy="551180"/>
                <wp:effectExtent l="0" t="0" r="0" b="1270"/>
                <wp:wrapNone/>
                <wp:docPr id="15" name="Textfeld 15"/>
                <wp:cNvGraphicFramePr/>
                <a:graphic xmlns:a="http://schemas.openxmlformats.org/drawingml/2006/main">
                  <a:graphicData uri="http://schemas.microsoft.com/office/word/2010/wordprocessingShape">
                    <wps:wsp>
                      <wps:cNvSpPr txBox="1"/>
                      <wps:spPr>
                        <a:xfrm>
                          <a:off x="0" y="0"/>
                          <a:ext cx="603250" cy="551180"/>
                        </a:xfrm>
                        <a:prstGeom prst="rect">
                          <a:avLst/>
                        </a:prstGeom>
                        <a:noFill/>
                        <a:ln w="6350">
                          <a:noFill/>
                        </a:ln>
                      </wps:spPr>
                      <wps:txbx>
                        <w:txbxContent>
                          <w:p w14:paraId="2F4AC536" w14:textId="77777777" w:rsidR="007154E8" w:rsidRDefault="007154E8" w:rsidP="007154E8">
                            <w:r>
                              <w:rPr>
                                <w:noProof/>
                                <w:lang w:val="da-DK" w:eastAsia="zh-CN"/>
                              </w:rPr>
                              <w:drawing>
                                <wp:inline distT="0" distB="0" distL="0" distR="0" wp14:anchorId="45EC875C" wp14:editId="1E119F0E">
                                  <wp:extent cx="431321" cy="431321"/>
                                  <wp:effectExtent l="0" t="0" r="6985" b="6985"/>
                                  <wp:docPr id="14" name="Bild 3" descr="Bildergebnis fÃ¼r 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ildergebnis fÃ¼r instagra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77" cy="4314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EBF4358" id="_x0000_t202" coordsize="21600,21600" o:spt="202" path="m,l,21600r21600,l21600,xe">
                <v:stroke joinstyle="miter"/>
                <v:path gradientshapeok="t" o:connecttype="rect"/>
              </v:shapetype>
              <v:shape id="Textfeld 15" o:spid="_x0000_s1026" type="#_x0000_t202" style="position:absolute;left:0;text-align:left;margin-left:65.65pt;margin-top:13pt;width:47.5pt;height:4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" filled="f" stroked="f" strokeweight=".5pt">
                <v:textbox>
                  <w:txbxContent>
                    <w:p w14:paraId="2F4AC536" w14:textId="77777777" w:rsidR="007154E8" w:rsidRDefault="007154E8" w:rsidP="007154E8">
                      <w:r>
                        <w:rPr>
                          <w:noProof/>
                          <w:lang w:eastAsia="de-DE"/>
                        </w:rPr>
                        <w:drawing>
                          <wp:inline distT="0" distB="0" distL="0" distR="0" wp14:anchorId="45EC875C" wp14:editId="1E119F0E">
                            <wp:extent cx="431321" cy="431321"/>
                            <wp:effectExtent l="0" t="0" r="6985" b="6985"/>
                            <wp:docPr id="14" name="Bild 3" descr="Bildergebnis fÃ¼r 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ildergebnis fÃ¼r instagram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77" cy="431477"/>
                                    </a:xfrm>
                                    <a:prstGeom prst="rect">
                                      <a:avLst/>
                                    </a:prstGeom>
                                    <a:noFill/>
                                    <a:ln>
                                      <a:noFill/>
                                    </a:ln>
                                  </pic:spPr>
                                </pic:pic>
                              </a:graphicData>
                            </a:graphic>
                          </wp:inline>
                        </w:drawing>
                      </w:r>
                    </w:p>
                  </w:txbxContent>
                </v:textbox>
              </v:shape>
            </w:pict>
          </mc:Fallback>
        </mc:AlternateContent>
      </w:r>
      <w:r w:rsidRPr="004A0941">
        <w:rPr>
          <w:noProof/>
          <w:lang w:val="da-DK" w:eastAsia="zh-CN"/>
        </w:rPr>
        <mc:AlternateContent>
          <mc:Choice Requires="wps">
            <w:drawing>
              <wp:anchor distT="0" distB="0" distL="114300" distR="114300" simplePos="0" relativeHeight="251652096" behindDoc="0" locked="0" layoutInCell="1" allowOverlap="1" wp14:anchorId="24E1EAA9" wp14:editId="09F41922">
                <wp:simplePos x="0" y="0"/>
                <wp:positionH relativeFrom="column">
                  <wp:posOffset>-74295</wp:posOffset>
                </wp:positionH>
                <wp:positionV relativeFrom="paragraph">
                  <wp:posOffset>199390</wp:posOffset>
                </wp:positionV>
                <wp:extent cx="629285" cy="56007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629285" cy="560070"/>
                        </a:xfrm>
                        <a:prstGeom prst="rect">
                          <a:avLst/>
                        </a:prstGeom>
                        <a:solidFill>
                          <a:schemeClr val="lt1"/>
                        </a:solidFill>
                        <a:ln w="6350">
                          <a:noFill/>
                        </a:ln>
                      </wps:spPr>
                      <wps:txbx>
                        <w:txbxContent>
                          <w:p w14:paraId="5ACB7506" w14:textId="77777777" w:rsidR="007154E8" w:rsidRDefault="007154E8" w:rsidP="007154E8">
                            <w:r>
                              <w:rPr>
                                <w:noProof/>
                                <w:szCs w:val="22"/>
                                <w:lang w:val="da-DK" w:eastAsia="zh-CN"/>
                              </w:rPr>
                              <w:drawing>
                                <wp:inline distT="0" distB="0" distL="0" distR="0" wp14:anchorId="250F8C44" wp14:editId="6084DEAC">
                                  <wp:extent cx="361950" cy="361950"/>
                                  <wp:effectExtent l="0" t="0" r="0" b="0"/>
                                  <wp:docPr id="30" name="Grafik 5"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4E1EAA9" id="Textfeld 10" o:spid="_x0000_s1027" type="#_x0000_t202" style="position:absolute;left:0;text-align:left;margin-left:-5.85pt;margin-top:15.7pt;width:49.55pt;height:4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" fillcolor="white [3201]" stroked="f" strokeweight=".5pt">
                <v:textbox>
                  <w:txbxContent>
                    <w:p w14:paraId="5ACB7506" w14:textId="77777777" w:rsidR="007154E8" w:rsidRDefault="007154E8" w:rsidP="007154E8">
                      <w:r>
                        <w:rPr>
                          <w:noProof/>
                          <w:szCs w:val="22"/>
                          <w:lang w:eastAsia="de-DE"/>
                        </w:rPr>
                        <w:drawing>
                          <wp:inline distT="0" distB="0" distL="0" distR="0" wp14:anchorId="250F8C44" wp14:editId="6084DEAC">
                            <wp:extent cx="361950" cy="361950"/>
                            <wp:effectExtent l="0" t="0" r="0" b="0"/>
                            <wp:docPr id="30" name="Grafik 5"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v:textbox>
              </v:shape>
            </w:pict>
          </mc:Fallback>
        </mc:AlternateContent>
      </w:r>
      <w:r w:rsidRPr="004A0941">
        <w:rPr>
          <w:noProof/>
          <w:lang w:val="da-DK" w:eastAsia="zh-CN"/>
        </w:rPr>
        <mc:AlternateContent>
          <mc:Choice Requires="wps">
            <w:drawing>
              <wp:anchor distT="0" distB="0" distL="114300" distR="114300" simplePos="0" relativeHeight="251653120" behindDoc="0" locked="0" layoutInCell="1" allowOverlap="1" wp14:anchorId="7474E89E" wp14:editId="440CE93D">
                <wp:simplePos x="0" y="0"/>
                <wp:positionH relativeFrom="column">
                  <wp:posOffset>397510</wp:posOffset>
                </wp:positionH>
                <wp:positionV relativeFrom="paragraph">
                  <wp:posOffset>197485</wp:posOffset>
                </wp:positionV>
                <wp:extent cx="577850" cy="54038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577850" cy="540385"/>
                        </a:xfrm>
                        <a:prstGeom prst="rect">
                          <a:avLst/>
                        </a:prstGeom>
                        <a:solidFill>
                          <a:schemeClr val="lt1"/>
                        </a:solidFill>
                        <a:ln w="6350">
                          <a:noFill/>
                        </a:ln>
                      </wps:spPr>
                      <wps:txbx>
                        <w:txbxContent>
                          <w:p w14:paraId="453E9C62" w14:textId="77777777" w:rsidR="007154E8" w:rsidRDefault="007154E8" w:rsidP="007154E8">
                            <w:r>
                              <w:rPr>
                                <w:noProof/>
                                <w:lang w:val="da-DK" w:eastAsia="zh-CN"/>
                              </w:rPr>
                              <w:drawing>
                                <wp:inline distT="0" distB="0" distL="0" distR="0" wp14:anchorId="645F61BF" wp14:editId="3A35C07E">
                                  <wp:extent cx="361950" cy="361950"/>
                                  <wp:effectExtent l="0" t="0" r="0" b="0"/>
                                  <wp:docPr id="13" name="Grafik 6"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twitter_newbird_boxed_whiteonbl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474E89E" id="Textfeld 11" o:spid="_x0000_s1028" type="#_x0000_t202" style="position:absolute;left:0;text-align:left;margin-left:31.3pt;margin-top:15.55pt;width:45.5pt;height:42.5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" fillcolor="white [3201]" stroked="f" strokeweight=".5pt">
                <v:textbox>
                  <w:txbxContent>
                    <w:p w14:paraId="453E9C62" w14:textId="77777777" w:rsidR="007154E8" w:rsidRDefault="007154E8" w:rsidP="007154E8">
                      <w:r>
                        <w:rPr>
                          <w:noProof/>
                          <w:lang w:eastAsia="de-DE"/>
                        </w:rPr>
                        <w:drawing>
                          <wp:inline distT="0" distB="0" distL="0" distR="0" wp14:anchorId="645F61BF" wp14:editId="3A35C07E">
                            <wp:extent cx="361950" cy="361950"/>
                            <wp:effectExtent l="0" t="0" r="0" b="0"/>
                            <wp:docPr id="13" name="Grafik 6"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twitter_newbird_boxed_whiteonblu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v:textbox>
              </v:shape>
            </w:pict>
          </mc:Fallback>
        </mc:AlternateConten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063"/>
        <w:gridCol w:w="1063"/>
        <w:gridCol w:w="6521"/>
      </w:tblGrid>
      <w:tr w:rsidR="00482021" w:rsidRPr="004A0941" w14:paraId="044C46A9" w14:textId="77777777" w:rsidTr="00482021">
        <w:tc>
          <w:tcPr>
            <w:tcW w:w="817" w:type="dxa"/>
          </w:tcPr>
          <w:p w14:paraId="553510FD" w14:textId="77777777" w:rsidR="00482021" w:rsidRPr="004A0941" w:rsidRDefault="00482021" w:rsidP="00B5500A">
            <w:pPr>
              <w:pStyle w:val="BoilerplateText"/>
              <w:rPr>
                <w:lang w:val="en-US"/>
              </w:rPr>
            </w:pPr>
          </w:p>
        </w:tc>
        <w:tc>
          <w:tcPr>
            <w:tcW w:w="1063" w:type="dxa"/>
          </w:tcPr>
          <w:p w14:paraId="6FD9A2BB" w14:textId="77777777" w:rsidR="00482021" w:rsidRPr="004A0941" w:rsidRDefault="00482021" w:rsidP="00B5500A">
            <w:pPr>
              <w:pStyle w:val="BoilerplateText"/>
              <w:rPr>
                <w:noProof/>
                <w:lang w:val="en-US" w:eastAsia="de-DE"/>
              </w:rPr>
            </w:pPr>
          </w:p>
        </w:tc>
        <w:tc>
          <w:tcPr>
            <w:tcW w:w="1063" w:type="dxa"/>
          </w:tcPr>
          <w:p w14:paraId="0B44E48F" w14:textId="77777777" w:rsidR="00482021" w:rsidRPr="004A0941" w:rsidRDefault="00482021" w:rsidP="00B5500A">
            <w:pPr>
              <w:pStyle w:val="BoilerplateText"/>
              <w:rPr>
                <w:lang w:val="en-US"/>
              </w:rPr>
            </w:pPr>
          </w:p>
        </w:tc>
        <w:tc>
          <w:tcPr>
            <w:tcW w:w="6521" w:type="dxa"/>
          </w:tcPr>
          <w:p w14:paraId="6D0108E7" w14:textId="77777777" w:rsidR="00482021" w:rsidRPr="004A0941" w:rsidRDefault="00482021" w:rsidP="00B5500A">
            <w:pPr>
              <w:pStyle w:val="TabelleText"/>
              <w:ind w:left="-108"/>
              <w:rPr>
                <w:rFonts w:ascii="FuturaTOT" w:hAnsi="FuturaTOT" w:cs="Arial"/>
                <w:szCs w:val="22"/>
                <w:lang w:val="en-US"/>
              </w:rPr>
            </w:pPr>
            <w:r w:rsidRPr="004A0941">
              <w:rPr>
                <w:rFonts w:ascii="FuturaTOT" w:hAnsi="FuturaTOT" w:cs="Arial"/>
                <w:szCs w:val="22"/>
                <w:lang w:val="en-US"/>
              </w:rPr>
              <w:t xml:space="preserve">Find out more about the Hansgrohe Group and its brands </w:t>
            </w:r>
            <w:r w:rsidRPr="004A0941">
              <w:rPr>
                <w:rFonts w:ascii="FuturaTOT" w:hAnsi="FuturaTOT" w:cs="Arial"/>
                <w:szCs w:val="22"/>
                <w:lang w:val="en-US"/>
              </w:rPr>
              <w:br/>
              <w:t>AXOR and hansgrohe on:</w:t>
            </w:r>
          </w:p>
          <w:p w14:paraId="5BBF86A5" w14:textId="77777777" w:rsidR="00482021" w:rsidRPr="004A0941" w:rsidRDefault="00482021" w:rsidP="00B5500A">
            <w:pPr>
              <w:pStyle w:val="TabelleText"/>
              <w:ind w:left="-108"/>
              <w:rPr>
                <w:rFonts w:ascii="FuturaTOT" w:hAnsi="FuturaTOT" w:cs="Arial"/>
                <w:szCs w:val="22"/>
                <w:lang w:val="en-US"/>
              </w:rPr>
            </w:pPr>
            <w:r w:rsidRPr="004A0941">
              <w:rPr>
                <w:rFonts w:ascii="FuturaTOT" w:hAnsi="FuturaTOT" w:cs="Arial"/>
                <w:szCs w:val="22"/>
                <w:lang w:val="en-US"/>
              </w:rPr>
              <w:t>www.facebook.com/axor.design</w:t>
            </w:r>
          </w:p>
          <w:p w14:paraId="5D9D442D" w14:textId="77777777" w:rsidR="00482021" w:rsidRPr="004A0941" w:rsidRDefault="00482021" w:rsidP="00482021">
            <w:pPr>
              <w:pStyle w:val="TabelleText"/>
              <w:ind w:left="-108"/>
              <w:rPr>
                <w:rFonts w:ascii="FuturaTOT" w:hAnsi="FuturaTOT"/>
                <w:lang w:val="en-US"/>
              </w:rPr>
            </w:pPr>
            <w:r w:rsidRPr="004A0941">
              <w:rPr>
                <w:rFonts w:ascii="FuturaTOT" w:hAnsi="FuturaTOT" w:cs="Arial"/>
                <w:szCs w:val="22"/>
                <w:lang w:val="en-US"/>
              </w:rPr>
              <w:t>www.facebook.com/hansgrohe</w:t>
            </w:r>
          </w:p>
          <w:p w14:paraId="754D6330" w14:textId="77777777" w:rsidR="00482021" w:rsidRPr="004A0941" w:rsidRDefault="00482021" w:rsidP="00B5500A">
            <w:pPr>
              <w:pStyle w:val="TabelleText"/>
              <w:ind w:left="-108"/>
              <w:rPr>
                <w:rFonts w:ascii="FuturaTOT" w:hAnsi="FuturaTOT"/>
                <w:lang w:val="en-US"/>
              </w:rPr>
            </w:pPr>
            <w:r w:rsidRPr="004A0941">
              <w:rPr>
                <w:rFonts w:ascii="FuturaTOT" w:hAnsi="FuturaTOT" w:cs="Arial"/>
                <w:szCs w:val="22"/>
                <w:lang w:val="en-US"/>
              </w:rPr>
              <w:t>www.twitter.com/Hansgrohe_PR</w:t>
            </w:r>
          </w:p>
          <w:p w14:paraId="34E31768" w14:textId="77777777" w:rsidR="00482021" w:rsidRPr="004A0941" w:rsidRDefault="00482021" w:rsidP="00B5500A">
            <w:pPr>
              <w:pStyle w:val="TabelleText"/>
              <w:ind w:left="-108"/>
              <w:rPr>
                <w:rFonts w:ascii="FuturaTOT" w:hAnsi="FuturaTOT" w:cs="Arial"/>
                <w:szCs w:val="22"/>
                <w:lang w:val="en-US"/>
              </w:rPr>
            </w:pPr>
            <w:r w:rsidRPr="004A0941">
              <w:rPr>
                <w:rFonts w:ascii="FuturaTOT" w:hAnsi="FuturaTOT" w:cs="Arial"/>
                <w:szCs w:val="22"/>
                <w:lang w:val="en-US"/>
              </w:rPr>
              <w:t>www.instagram.com/axordesign</w:t>
            </w:r>
          </w:p>
          <w:p w14:paraId="0705CB13" w14:textId="77777777" w:rsidR="00482021" w:rsidRPr="004A0941" w:rsidRDefault="00482021" w:rsidP="00482021">
            <w:pPr>
              <w:pStyle w:val="TabelleText"/>
              <w:ind w:left="-108"/>
              <w:rPr>
                <w:lang w:val="en-US"/>
              </w:rPr>
            </w:pPr>
            <w:r w:rsidRPr="004A0941">
              <w:rPr>
                <w:rFonts w:ascii="FuturaTOT" w:hAnsi="FuturaTOT" w:cs="Arial"/>
                <w:color w:val="000000"/>
                <w:szCs w:val="22"/>
                <w:lang w:val="en-US" w:eastAsia="de-DE"/>
              </w:rPr>
              <w:t>www.instagram.com/hansgrohe</w:t>
            </w:r>
          </w:p>
        </w:tc>
      </w:tr>
    </w:tbl>
    <w:p w14:paraId="086D49ED" w14:textId="77777777" w:rsidR="00BE524F" w:rsidRPr="004A0941" w:rsidRDefault="00BE524F" w:rsidP="009051E8">
      <w:pPr>
        <w:pStyle w:val="Text"/>
        <w:spacing w:after="120" w:line="240" w:lineRule="auto"/>
        <w:rPr>
          <w:lang w:val="en-US"/>
        </w:rPr>
      </w:pPr>
      <w:r w:rsidRPr="004A0941">
        <w:rPr>
          <w:noProof/>
          <w:lang w:val="da-DK" w:eastAsia="zh-CN"/>
        </w:rPr>
        <mc:AlternateContent>
          <mc:Choice Requires="wps">
            <w:drawing>
              <wp:anchor distT="0" distB="0" distL="114300" distR="114300" simplePos="0" relativeHeight="251654144" behindDoc="0" locked="0" layoutInCell="1" allowOverlap="1" wp14:anchorId="3E5C9C1B" wp14:editId="01DD9493">
                <wp:simplePos x="0" y="0"/>
                <wp:positionH relativeFrom="column">
                  <wp:posOffset>-107579</wp:posOffset>
                </wp:positionH>
                <wp:positionV relativeFrom="paragraph">
                  <wp:posOffset>198755</wp:posOffset>
                </wp:positionV>
                <wp:extent cx="1638935" cy="1630045"/>
                <wp:effectExtent l="0" t="0" r="0" b="8255"/>
                <wp:wrapNone/>
                <wp:docPr id="5" name="Textfeld 5"/>
                <wp:cNvGraphicFramePr/>
                <a:graphic xmlns:a="http://schemas.openxmlformats.org/drawingml/2006/main">
                  <a:graphicData uri="http://schemas.microsoft.com/office/word/2010/wordprocessingShape">
                    <wps:wsp>
                      <wps:cNvSpPr txBox="1"/>
                      <wps:spPr>
                        <a:xfrm>
                          <a:off x="0" y="0"/>
                          <a:ext cx="1638935" cy="1630045"/>
                        </a:xfrm>
                        <a:prstGeom prst="rect">
                          <a:avLst/>
                        </a:prstGeom>
                        <a:solidFill>
                          <a:schemeClr val="lt1"/>
                        </a:solidFill>
                        <a:ln w="6350">
                          <a:noFill/>
                        </a:ln>
                      </wps:spPr>
                      <wps:txbx>
                        <w:txbxContent>
                          <w:p w14:paraId="057E4517" w14:textId="77777777" w:rsidR="00BE524F" w:rsidRDefault="00BE524F">
                            <w:r>
                              <w:rPr>
                                <w:noProof/>
                                <w:lang w:val="da-DK" w:eastAsia="zh-CN"/>
                              </w:rPr>
                              <w:drawing>
                                <wp:inline distT="0" distB="0" distL="0" distR="0" wp14:anchorId="3B266F06" wp14:editId="4C7E1D6F">
                                  <wp:extent cx="1298575" cy="1298575"/>
                                  <wp:effectExtent l="0" t="0" r="0" b="0"/>
                                  <wp:docPr id="18" name="Grafik 18"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5C9C1B" id="Textfeld 5" o:spid="_x0000_s1029" type="#_x0000_t202" style="position:absolute;left:0;text-align:left;margin-left:-8.45pt;margin-top:15.65pt;width:129.05pt;height:128.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" fillcolor="white [3201]" stroked="f" strokeweight=".5pt">
                <v:textbox>
                  <w:txbxContent>
                    <w:p w14:paraId="057E4517" w14:textId="77777777" w:rsidR="00BE524F" w:rsidRDefault="00BE524F">
                      <w:r>
                        <w:rPr>
                          <w:noProof/>
                          <w:lang w:eastAsia="de-DE"/>
                        </w:rPr>
                        <w:drawing>
                          <wp:inline distT="0" distB="0" distL="0" distR="0" wp14:anchorId="3B266F06" wp14:editId="4C7E1D6F">
                            <wp:extent cx="1298575" cy="1298575"/>
                            <wp:effectExtent l="0" t="0" r="0" b="0"/>
                            <wp:docPr id="18" name="Grafik 18"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a:ln>
                                      <a:noFill/>
                                    </a:ln>
                                  </pic:spPr>
                                </pic:pic>
                              </a:graphicData>
                            </a:graphic>
                          </wp:inline>
                        </w:drawing>
                      </w:r>
                    </w:p>
                  </w:txbxContent>
                </v:textbox>
              </v:shape>
            </w:pict>
          </mc:Fallback>
        </mc:AlternateContent>
      </w:r>
    </w:p>
    <w:p w14:paraId="63B9BFDE" w14:textId="77777777" w:rsidR="00BE524F" w:rsidRPr="004A0941" w:rsidRDefault="00BE524F" w:rsidP="00BE524F">
      <w:pPr>
        <w:ind w:left="2124" w:firstLine="708"/>
        <w:rPr>
          <w:rFonts w:ascii="FuturaTOT" w:hAnsi="FuturaTOT"/>
          <w:b/>
          <w:lang w:val="en-US"/>
        </w:rPr>
      </w:pPr>
      <w:r w:rsidRPr="004A0941">
        <w:rPr>
          <w:rFonts w:ascii="FuturaTOT" w:hAnsi="FuturaTOT"/>
          <w:b/>
          <w:lang w:val="en-US"/>
        </w:rPr>
        <w:t xml:space="preserve">Top Rankings within the iF WORLD DESIGN INDEX </w:t>
      </w:r>
    </w:p>
    <w:p w14:paraId="68029F62" w14:textId="77777777" w:rsidR="00BE524F" w:rsidRPr="004A0941" w:rsidRDefault="00BE524F" w:rsidP="00BE524F">
      <w:pPr>
        <w:rPr>
          <w:rFonts w:ascii="FuturaTOT" w:hAnsi="FuturaTOT"/>
          <w:b/>
          <w:lang w:val="en-US"/>
        </w:rPr>
      </w:pPr>
    </w:p>
    <w:p w14:paraId="47A9567B" w14:textId="77777777" w:rsidR="00BE524F" w:rsidRPr="004A0941" w:rsidRDefault="00BE524F" w:rsidP="00BE524F">
      <w:pPr>
        <w:ind w:left="2832"/>
        <w:jc w:val="both"/>
        <w:rPr>
          <w:rFonts w:ascii="FuturaTOT" w:hAnsi="FuturaTOT"/>
          <w:lang w:val="en-US"/>
        </w:rPr>
      </w:pPr>
      <w:r w:rsidRPr="004A0941">
        <w:rPr>
          <w:rFonts w:ascii="FuturaTOT" w:hAnsi="FuturaTOT"/>
          <w:lang w:val="en-US"/>
        </w:rPr>
        <w:t xml:space="preserve">The Hansgrohe Group has achieved top rankings within the iF WORLD DESIGN INDEX 2014 – 2018 of the International Forum Design (iF). </w:t>
      </w:r>
    </w:p>
    <w:p w14:paraId="46678B65" w14:textId="77777777" w:rsidR="00BE524F" w:rsidRPr="004A0941" w:rsidRDefault="00BE524F" w:rsidP="00BE524F">
      <w:pPr>
        <w:jc w:val="both"/>
        <w:rPr>
          <w:rFonts w:ascii="FuturaTOT" w:hAnsi="FuturaTOT"/>
          <w:lang w:val="en-US"/>
        </w:rPr>
      </w:pPr>
      <w:r w:rsidRPr="004A0941">
        <w:rPr>
          <w:rFonts w:ascii="FuturaTOT" w:hAnsi="FuturaTOT"/>
          <w:lang w:val="en-US"/>
        </w:rPr>
        <w:t xml:space="preserve"> </w:t>
      </w:r>
    </w:p>
    <w:p w14:paraId="0D5B6BF3" w14:textId="77777777" w:rsidR="00BE524F" w:rsidRPr="004A0941" w:rsidRDefault="00BE524F" w:rsidP="00BE524F">
      <w:pPr>
        <w:ind w:left="2832"/>
        <w:jc w:val="both"/>
        <w:rPr>
          <w:rFonts w:ascii="FuturaTOT" w:hAnsi="FuturaTOT"/>
          <w:lang w:val="en-US"/>
        </w:rPr>
      </w:pPr>
      <w:r w:rsidRPr="004A0941">
        <w:rPr>
          <w:rFonts w:ascii="FuturaTOT" w:hAnsi="FuturaTOT"/>
          <w:lang w:val="en-US"/>
        </w:rPr>
        <w:t>The Black Forest-based showers and fixtures specialist is ranked among the Top 3 listed companies within the iF category INDUSTRY: Bath.</w:t>
      </w:r>
    </w:p>
    <w:p w14:paraId="0748FCFB" w14:textId="77777777" w:rsidR="00BE524F" w:rsidRPr="004A0941" w:rsidRDefault="00BE524F" w:rsidP="00BE524F">
      <w:pPr>
        <w:jc w:val="both"/>
        <w:rPr>
          <w:rFonts w:ascii="FuturaTOT" w:hAnsi="FuturaTOT"/>
          <w:lang w:val="en-US"/>
        </w:rPr>
      </w:pPr>
      <w:r w:rsidRPr="004A0941">
        <w:rPr>
          <w:rFonts w:ascii="FuturaTOT" w:hAnsi="FuturaTOT"/>
          <w:lang w:val="en-US"/>
        </w:rPr>
        <w:t xml:space="preserve"> </w:t>
      </w:r>
    </w:p>
    <w:p w14:paraId="161DE966" w14:textId="77777777" w:rsidR="00BE524F" w:rsidRPr="004A0941" w:rsidRDefault="00BE524F" w:rsidP="00BE524F">
      <w:pPr>
        <w:ind w:left="2832"/>
        <w:jc w:val="both"/>
        <w:rPr>
          <w:rFonts w:ascii="FuturaTOT" w:hAnsi="FuturaTOT"/>
          <w:lang w:val="en-US"/>
        </w:rPr>
      </w:pPr>
      <w:r w:rsidRPr="004A0941">
        <w:rPr>
          <w:rFonts w:ascii="FuturaTOT" w:hAnsi="FuturaTOT"/>
          <w:lang w:val="en-US"/>
        </w:rPr>
        <w:t xml:space="preserve">Among the 1.365 German companies, the Hansgrohe Group is ranked among the Top 10 within the iF category COUNTRIES: Germany; globally, the Hansgrohe Group is ranked in the Top 25 among 4.000 companies within the iF category: COMPANIES. </w:t>
      </w:r>
    </w:p>
    <w:p w14:paraId="148FBB15" w14:textId="77777777" w:rsidR="00BE524F" w:rsidRPr="004A0941" w:rsidRDefault="00BE524F" w:rsidP="00BE524F">
      <w:pPr>
        <w:jc w:val="both"/>
        <w:rPr>
          <w:rFonts w:ascii="FuturaTOT" w:hAnsi="FuturaTOT"/>
          <w:lang w:val="en-US"/>
        </w:rPr>
      </w:pPr>
      <w:r w:rsidRPr="004A0941">
        <w:rPr>
          <w:rFonts w:ascii="FuturaTOT" w:hAnsi="FuturaTOT"/>
          <w:lang w:val="en-US"/>
        </w:rPr>
        <w:t xml:space="preserve"> </w:t>
      </w:r>
    </w:p>
    <w:p w14:paraId="6908E3FA" w14:textId="77777777" w:rsidR="00BE524F" w:rsidRPr="004A0941" w:rsidRDefault="00BE524F" w:rsidP="00BE524F">
      <w:pPr>
        <w:ind w:left="2832"/>
        <w:jc w:val="both"/>
        <w:rPr>
          <w:rFonts w:ascii="FuturaTOT" w:hAnsi="FuturaTOT"/>
          <w:lang w:val="en-US"/>
        </w:rPr>
      </w:pPr>
      <w:r w:rsidRPr="004A0941">
        <w:rPr>
          <w:rFonts w:ascii="FuturaTOT" w:hAnsi="FuturaTOT"/>
          <w:lang w:val="en-US"/>
        </w:rPr>
        <w:t>At the iF DESIGN AWARDS 2018 nine AXOR and hansgrohe branded products received an iF DESIGN AWARD 2018.</w:t>
      </w:r>
    </w:p>
    <w:p w14:paraId="151ED560" w14:textId="77777777" w:rsidR="00BE524F" w:rsidRPr="004A0941" w:rsidRDefault="00BE524F" w:rsidP="00BE524F">
      <w:pPr>
        <w:rPr>
          <w:lang w:val="en-US"/>
        </w:rPr>
      </w:pPr>
      <w:r w:rsidRPr="004A0941">
        <w:rPr>
          <w:lang w:val="en-US"/>
        </w:rPr>
        <w:t xml:space="preserve"> </w:t>
      </w:r>
    </w:p>
    <w:p w14:paraId="5AEC7866" w14:textId="77777777" w:rsidR="00BE524F" w:rsidRDefault="00BE524F" w:rsidP="00BE524F">
      <w:pPr>
        <w:ind w:left="2832"/>
        <w:rPr>
          <w:rFonts w:ascii="FuturaTOT" w:hAnsi="FuturaTOT"/>
          <w:lang w:val="en-US"/>
        </w:rPr>
      </w:pPr>
      <w:r w:rsidRPr="004A0941">
        <w:rPr>
          <w:rFonts w:ascii="FuturaTOT" w:hAnsi="FuturaTOT"/>
          <w:lang w:val="en-US"/>
        </w:rPr>
        <w:t>For further information on our design awards, please visit</w:t>
      </w:r>
      <w:r w:rsidRPr="00445633">
        <w:rPr>
          <w:rFonts w:ascii="FuturaTOT" w:hAnsi="FuturaTOT"/>
          <w:lang w:val="en-US"/>
        </w:rPr>
        <w:t xml:space="preserve"> www.hansgrohe.com/design.</w:t>
      </w:r>
    </w:p>
    <w:p w14:paraId="013FECAD" w14:textId="77777777" w:rsidR="00AE2B45" w:rsidRPr="00AE2B45" w:rsidRDefault="00AE2B45" w:rsidP="00AE2B45">
      <w:pPr>
        <w:pStyle w:val="Text"/>
        <w:spacing w:after="120" w:line="240" w:lineRule="auto"/>
        <w:rPr>
          <w:rFonts w:ascii="FuturaTOT" w:hAnsi="FuturaTOT"/>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103"/>
      </w:tblGrid>
      <w:tr w:rsidR="00AE2B45" w:rsidRPr="00672CF6" w14:paraId="0F473557" w14:textId="77777777" w:rsidTr="001424D6">
        <w:trPr>
          <w:trHeight w:val="418"/>
        </w:trPr>
        <w:tc>
          <w:tcPr>
            <w:tcW w:w="2943" w:type="dxa"/>
          </w:tcPr>
          <w:p w14:paraId="0C674985" w14:textId="77777777" w:rsidR="00AE2B45" w:rsidRPr="00CF6936" w:rsidRDefault="00AE2B45" w:rsidP="001424D6">
            <w:pPr>
              <w:pStyle w:val="TabelleText"/>
              <w:rPr>
                <w:rFonts w:ascii="FuturaTOT" w:hAnsi="FuturaTOT"/>
              </w:rPr>
            </w:pPr>
            <w:r w:rsidRPr="00CF6936">
              <w:rPr>
                <w:rFonts w:ascii="FuturaTOT" w:hAnsi="FuturaTOT"/>
              </w:rPr>
              <w:lastRenderedPageBreak/>
              <w:t>Further Information:</w:t>
            </w:r>
          </w:p>
        </w:tc>
        <w:tc>
          <w:tcPr>
            <w:tcW w:w="5103" w:type="dxa"/>
          </w:tcPr>
          <w:p w14:paraId="717C39C8" w14:textId="77777777" w:rsidR="00AE2B45" w:rsidRPr="00CF6936" w:rsidRDefault="00AE2B45" w:rsidP="001424D6">
            <w:pPr>
              <w:pStyle w:val="TabelleText"/>
              <w:ind w:left="-108"/>
              <w:rPr>
                <w:rFonts w:ascii="FuturaTOT" w:hAnsi="FuturaTOT"/>
                <w:lang w:val="fr-FR"/>
              </w:rPr>
            </w:pPr>
            <w:r w:rsidRPr="00CF6936">
              <w:rPr>
                <w:rFonts w:ascii="FuturaTOT" w:hAnsi="FuturaTOT"/>
                <w:lang w:val="fr-FR"/>
              </w:rPr>
              <w:t>Hansgrohe SE</w:t>
            </w:r>
          </w:p>
          <w:p w14:paraId="45C1A3A4" w14:textId="77777777" w:rsidR="00AE2B45" w:rsidRPr="00CF6936" w:rsidRDefault="00AE2B45" w:rsidP="001424D6">
            <w:pPr>
              <w:pStyle w:val="TabelleText"/>
              <w:ind w:left="-108"/>
              <w:rPr>
                <w:rFonts w:ascii="FuturaTOT" w:hAnsi="FuturaTOT"/>
                <w:lang w:val="fr-FR"/>
              </w:rPr>
            </w:pPr>
            <w:r w:rsidRPr="00CF6936">
              <w:rPr>
                <w:rFonts w:ascii="FuturaTOT" w:hAnsi="FuturaTOT"/>
                <w:lang w:val="fr-FR"/>
              </w:rPr>
              <w:t>- Public Relations -</w:t>
            </w:r>
          </w:p>
          <w:p w14:paraId="30AFA05F" w14:textId="2F87AF45" w:rsidR="00AE2B45" w:rsidRPr="00CF6936" w:rsidRDefault="00DC626A" w:rsidP="001424D6">
            <w:pPr>
              <w:pStyle w:val="TabelleText"/>
              <w:ind w:left="-108"/>
              <w:rPr>
                <w:rFonts w:ascii="FuturaTOT" w:hAnsi="FuturaTOT"/>
                <w:lang w:val="fr-FR"/>
              </w:rPr>
            </w:pPr>
            <w:r>
              <w:rPr>
                <w:rFonts w:ascii="FuturaTOT" w:hAnsi="FuturaTOT"/>
                <w:lang w:val="fr-FR"/>
              </w:rPr>
              <w:t>Astrid Bachmann</w:t>
            </w:r>
          </w:p>
          <w:p w14:paraId="5CA83586" w14:textId="65636E44" w:rsidR="00AE2B45" w:rsidRPr="00CF6936" w:rsidRDefault="00AE2B45" w:rsidP="001424D6">
            <w:pPr>
              <w:pStyle w:val="TabelleText"/>
              <w:ind w:left="-108"/>
              <w:rPr>
                <w:rFonts w:ascii="FuturaTOT" w:hAnsi="FuturaTOT" w:cs="Arial"/>
                <w:szCs w:val="22"/>
                <w:lang w:val="it-IT"/>
              </w:rPr>
            </w:pPr>
            <w:r w:rsidRPr="00CF6936">
              <w:rPr>
                <w:rFonts w:ascii="FuturaTOT" w:hAnsi="FuturaTOT" w:cs="Arial"/>
                <w:szCs w:val="22"/>
                <w:lang w:val="it-IT"/>
              </w:rPr>
              <w:t>P +</w:t>
            </w:r>
            <w:r w:rsidRPr="00CF6936">
              <w:rPr>
                <w:rFonts w:ascii="FuturaTOT" w:hAnsi="FuturaTOT"/>
                <w:lang w:val="it-IT"/>
              </w:rPr>
              <w:t xml:space="preserve">49 78 36 51 </w:t>
            </w:r>
            <w:r w:rsidR="00DC626A">
              <w:rPr>
                <w:rFonts w:ascii="FuturaTOT" w:hAnsi="FuturaTOT"/>
                <w:lang w:val="it-IT"/>
              </w:rPr>
              <w:t>1297</w:t>
            </w:r>
          </w:p>
          <w:p w14:paraId="58271EBD" w14:textId="77777777" w:rsidR="00AE2B45" w:rsidRPr="00CF6936" w:rsidRDefault="00AE2B45" w:rsidP="001424D6">
            <w:pPr>
              <w:ind w:left="-108"/>
              <w:rPr>
                <w:rFonts w:ascii="FuturaTOT" w:hAnsi="FuturaTOT"/>
                <w:lang w:val="it-IT"/>
              </w:rPr>
            </w:pPr>
            <w:r w:rsidRPr="00CF6936">
              <w:rPr>
                <w:rFonts w:ascii="FuturaTOT" w:hAnsi="FuturaTOT"/>
                <w:lang w:val="it-IT"/>
              </w:rPr>
              <w:t>E-Mail: public.relations@hansgrohe.com</w:t>
            </w:r>
          </w:p>
          <w:p w14:paraId="6FD32920" w14:textId="77777777" w:rsidR="00AE2B45" w:rsidRPr="00CF6936" w:rsidRDefault="00AE2B45" w:rsidP="001424D6">
            <w:pPr>
              <w:ind w:left="-108"/>
              <w:rPr>
                <w:rFonts w:ascii="FuturaTOT" w:hAnsi="FuturaTOT" w:cs="Arial"/>
                <w:szCs w:val="22"/>
                <w:lang w:val="it-IT"/>
              </w:rPr>
            </w:pPr>
            <w:r w:rsidRPr="00CF6936">
              <w:rPr>
                <w:rFonts w:ascii="FuturaTOT" w:hAnsi="FuturaTOT" w:cs="Arial"/>
                <w:szCs w:val="22"/>
                <w:lang w:val="it-IT"/>
              </w:rPr>
              <w:t>www.hansgrohe-group.com</w:t>
            </w:r>
          </w:p>
          <w:p w14:paraId="12DDA31E" w14:textId="77777777" w:rsidR="00AE2B45" w:rsidRPr="00CF6936" w:rsidRDefault="00AE2B45" w:rsidP="001424D6">
            <w:pPr>
              <w:ind w:left="-108"/>
              <w:rPr>
                <w:rFonts w:ascii="FuturaTOT" w:hAnsi="FuturaTOT" w:cs="Arial"/>
                <w:szCs w:val="22"/>
                <w:lang w:val="it-IT"/>
              </w:rPr>
            </w:pPr>
            <w:r w:rsidRPr="00CF6936">
              <w:rPr>
                <w:rFonts w:ascii="FuturaTOT" w:hAnsi="FuturaTOT" w:cs="Arial"/>
                <w:szCs w:val="22"/>
                <w:lang w:val="it-IT"/>
              </w:rPr>
              <w:t>www.axor-design.com</w:t>
            </w:r>
          </w:p>
          <w:p w14:paraId="5BC77E5A" w14:textId="77777777" w:rsidR="00AE2B45" w:rsidRPr="00CF6936" w:rsidRDefault="00AE2B45" w:rsidP="001424D6">
            <w:pPr>
              <w:ind w:left="-108"/>
              <w:rPr>
                <w:rFonts w:ascii="FuturaTOT" w:hAnsi="FuturaTOT" w:cs="Arial"/>
                <w:szCs w:val="22"/>
                <w:lang w:val="en-US"/>
              </w:rPr>
            </w:pPr>
            <w:r w:rsidRPr="00CF6936">
              <w:rPr>
                <w:rFonts w:ascii="FuturaTOT" w:hAnsi="FuturaTOT" w:cs="Arial"/>
                <w:szCs w:val="22"/>
                <w:lang w:val="en-US"/>
              </w:rPr>
              <w:t>www.hansgrohe-int.com</w:t>
            </w:r>
          </w:p>
        </w:tc>
      </w:tr>
    </w:tbl>
    <w:p w14:paraId="0267597F" w14:textId="77777777" w:rsidR="00CE629C" w:rsidRDefault="00CE629C" w:rsidP="00BE524F">
      <w:pPr>
        <w:ind w:left="2832"/>
        <w:rPr>
          <w:rFonts w:ascii="FuturaTOT" w:hAnsi="FuturaTOT"/>
          <w:lang w:val="en-US"/>
        </w:rPr>
      </w:pPr>
    </w:p>
    <w:p w14:paraId="3930FD1E" w14:textId="57C753C2" w:rsidR="00CE629C" w:rsidRPr="00CE629C" w:rsidRDefault="00CE629C" w:rsidP="00CE629C">
      <w:pPr>
        <w:pStyle w:val="Bildbersicht"/>
        <w:rPr>
          <w:rFonts w:ascii="FuturaTOT" w:hAnsi="FuturaTOT"/>
        </w:rPr>
      </w:pPr>
      <w:r w:rsidRPr="00CE629C">
        <w:rPr>
          <w:rFonts w:ascii="FuturaTOT" w:hAnsi="FuturaTOT"/>
        </w:rPr>
        <w:lastRenderedPageBreak/>
        <w:t>Image Overview</w:t>
      </w:r>
    </w:p>
    <w:p w14:paraId="276B298A" w14:textId="7F51DC3B" w:rsidR="00CE629C" w:rsidRPr="00CE629C" w:rsidRDefault="00CE629C" w:rsidP="00CE629C">
      <w:pPr>
        <w:pStyle w:val="Zwischenberschrift"/>
        <w:rPr>
          <w:rFonts w:ascii="FuturaTOT" w:hAnsi="FuturaTOT"/>
        </w:rPr>
      </w:pPr>
      <w:r w:rsidRPr="00CE629C">
        <w:rPr>
          <w:rFonts w:ascii="FuturaTOT" w:hAnsi="FuturaTOT"/>
        </w:rPr>
        <w:t xml:space="preserve">Copyright of all </w:t>
      </w:r>
      <w:r w:rsidR="00F93246">
        <w:rPr>
          <w:rFonts w:ascii="FuturaTOT" w:hAnsi="FuturaTOT"/>
        </w:rPr>
        <w:t>images</w:t>
      </w:r>
      <w:r w:rsidRPr="00CE629C">
        <w:rPr>
          <w:rFonts w:ascii="FuturaTOT" w:hAnsi="FuturaTOT"/>
        </w:rPr>
        <w:t xml:space="preserve">: </w:t>
      </w:r>
      <w:r w:rsidRPr="00CE629C">
        <w:rPr>
          <w:rFonts w:ascii="FuturaTOT" w:hAnsi="FuturaTOT"/>
          <w:b w:val="0"/>
        </w:rPr>
        <w:t>Hansgrohe SE</w:t>
      </w:r>
    </w:p>
    <w:p w14:paraId="55254B1A" w14:textId="6CCD5F0F" w:rsidR="00CE629C" w:rsidRPr="00CE629C" w:rsidRDefault="00CE629C" w:rsidP="00CE629C">
      <w:pPr>
        <w:pStyle w:val="Text"/>
        <w:rPr>
          <w:rFonts w:ascii="FuturaTOT" w:hAnsi="FuturaTOT"/>
          <w:sz w:val="16"/>
          <w:szCs w:val="16"/>
          <w:lang w:val="en-US"/>
        </w:rPr>
      </w:pPr>
      <w:r>
        <w:rPr>
          <w:rFonts w:ascii="FuturaTOT" w:hAnsi="FuturaTOT"/>
          <w:noProof/>
          <w:lang w:val="da-DK" w:eastAsia="zh-CN"/>
        </w:rPr>
        <w:drawing>
          <wp:inline distT="0" distB="0" distL="0" distR="0" wp14:anchorId="725E3232" wp14:editId="22B891D1">
            <wp:extent cx="2934000" cy="1954800"/>
            <wp:effectExtent l="0" t="0" r="0" b="762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effen_Erath.JPG"/>
                    <pic:cNvPicPr/>
                  </pic:nvPicPr>
                  <pic:blipFill>
                    <a:blip r:embed="rId17" cstate="email">
                      <a:extLst>
                        <a:ext uri="{28A0092B-C50C-407E-A947-70E740481C1C}">
                          <a14:useLocalDpi xmlns:a14="http://schemas.microsoft.com/office/drawing/2010/main"/>
                        </a:ext>
                      </a:extLst>
                    </a:blip>
                    <a:stretch>
                      <a:fillRect/>
                    </a:stretch>
                  </pic:blipFill>
                  <pic:spPr>
                    <a:xfrm>
                      <a:off x="0" y="0"/>
                      <a:ext cx="2934000" cy="1954800"/>
                    </a:xfrm>
                    <a:prstGeom prst="rect">
                      <a:avLst/>
                    </a:prstGeom>
                  </pic:spPr>
                </pic:pic>
              </a:graphicData>
            </a:graphic>
          </wp:inline>
        </w:drawing>
      </w:r>
      <w:r w:rsidRPr="00CE629C">
        <w:rPr>
          <w:rFonts w:ascii="FuturaTOT" w:hAnsi="FuturaTOT"/>
          <w:lang w:val="en-US"/>
        </w:rPr>
        <w:br/>
      </w:r>
      <w:r w:rsidRPr="00CE629C">
        <w:rPr>
          <w:rFonts w:ascii="FuturaTOT" w:hAnsi="FuturaTOT"/>
          <w:sz w:val="16"/>
          <w:szCs w:val="16"/>
          <w:lang w:val="en-US"/>
        </w:rPr>
        <w:t>Steffen_Erath.jpg</w:t>
      </w:r>
      <w:r w:rsidRPr="00CE629C">
        <w:rPr>
          <w:rFonts w:ascii="FuturaTOT" w:hAnsi="FuturaTOT"/>
          <w:sz w:val="16"/>
          <w:szCs w:val="16"/>
          <w:lang w:val="en-US"/>
        </w:rPr>
        <w:br/>
      </w:r>
      <w:r>
        <w:rPr>
          <w:rFonts w:ascii="FuturaTOT" w:hAnsi="FuturaTOT"/>
          <w:sz w:val="16"/>
          <w:szCs w:val="16"/>
          <w:lang w:val="en-US"/>
        </w:rPr>
        <w:t>“</w:t>
      </w:r>
      <w:r w:rsidR="00633F18" w:rsidRPr="00633F18">
        <w:rPr>
          <w:rFonts w:ascii="FuturaTOT" w:hAnsi="FuturaTOT"/>
          <w:sz w:val="16"/>
          <w:szCs w:val="16"/>
          <w:lang w:val="en-US"/>
        </w:rPr>
        <w:t>We don’t practice innovation management for its own sake, but rather to make a contribution to increasing the quality of life of each individual. For this reason, the focus of our daily work is on people and how we can improve their lives</w:t>
      </w:r>
      <w:r>
        <w:rPr>
          <w:rFonts w:ascii="FuturaTOT" w:hAnsi="FuturaTOT"/>
          <w:sz w:val="16"/>
          <w:szCs w:val="16"/>
          <w:lang w:val="en-US"/>
        </w:rPr>
        <w:t>,”</w:t>
      </w:r>
      <w:r w:rsidRPr="00CE629C">
        <w:rPr>
          <w:rFonts w:ascii="FuturaTOT" w:hAnsi="FuturaTOT"/>
          <w:sz w:val="16"/>
          <w:szCs w:val="16"/>
          <w:lang w:val="en-US"/>
        </w:rPr>
        <w:t xml:space="preserve"> so Steffen Erath, Head of Innovation.</w:t>
      </w:r>
    </w:p>
    <w:p w14:paraId="04CE0831" w14:textId="3AE1EF05" w:rsidR="00633F18" w:rsidRDefault="00CE629C" w:rsidP="00633F18">
      <w:pPr>
        <w:pStyle w:val="Text"/>
        <w:rPr>
          <w:rStyle w:val="fett"/>
          <w:rFonts w:ascii="FuturaTOT" w:hAnsi="FuturaTOT"/>
          <w:b w:val="0"/>
          <w:sz w:val="16"/>
          <w:szCs w:val="16"/>
          <w:lang w:val="en-US"/>
        </w:rPr>
      </w:pPr>
      <w:r>
        <w:rPr>
          <w:rFonts w:ascii="FuturaTOT" w:hAnsi="FuturaTOT"/>
          <w:noProof/>
          <w:lang w:val="da-DK" w:eastAsia="zh-CN"/>
        </w:rPr>
        <w:drawing>
          <wp:inline distT="0" distB="0" distL="0" distR="0" wp14:anchorId="1DBEB6C0" wp14:editId="3875A397">
            <wp:extent cx="3578400" cy="2386800"/>
            <wp:effectExtent l="0" t="0" r="317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ansgrohe_SE_WSA_002.jpg"/>
                    <pic:cNvPicPr/>
                  </pic:nvPicPr>
                  <pic:blipFill>
                    <a:blip r:embed="rId18" cstate="email">
                      <a:extLst>
                        <a:ext uri="{28A0092B-C50C-407E-A947-70E740481C1C}">
                          <a14:useLocalDpi xmlns:a14="http://schemas.microsoft.com/office/drawing/2010/main"/>
                        </a:ext>
                      </a:extLst>
                    </a:blip>
                    <a:stretch>
                      <a:fillRect/>
                    </a:stretch>
                  </pic:blipFill>
                  <pic:spPr>
                    <a:xfrm>
                      <a:off x="0" y="0"/>
                      <a:ext cx="3578400" cy="2386800"/>
                    </a:xfrm>
                    <a:prstGeom prst="rect">
                      <a:avLst/>
                    </a:prstGeom>
                  </pic:spPr>
                </pic:pic>
              </a:graphicData>
            </a:graphic>
          </wp:inline>
        </w:drawing>
      </w:r>
      <w:r w:rsidRPr="00CE629C">
        <w:rPr>
          <w:rFonts w:ascii="FuturaTOT" w:hAnsi="FuturaTOT"/>
          <w:lang w:val="en-US"/>
        </w:rPr>
        <w:br/>
      </w:r>
      <w:r w:rsidRPr="00CE629C">
        <w:rPr>
          <w:rFonts w:ascii="FuturaTOT" w:hAnsi="FuturaTOT"/>
          <w:sz w:val="16"/>
          <w:szCs w:val="16"/>
          <w:lang w:val="en-US"/>
        </w:rPr>
        <w:t>Hansgrohe_SE_WSA_002.jpg</w:t>
      </w:r>
      <w:r w:rsidRPr="00CE629C">
        <w:rPr>
          <w:rFonts w:ascii="FuturaTOT" w:hAnsi="FuturaTOT"/>
          <w:sz w:val="16"/>
          <w:szCs w:val="16"/>
          <w:lang w:val="en-US"/>
        </w:rPr>
        <w:br/>
      </w:r>
      <w:r w:rsidR="00633F18" w:rsidRPr="00633F18">
        <w:rPr>
          <w:rFonts w:ascii="FuturaTOT" w:hAnsi="FuturaTOT"/>
          <w:sz w:val="16"/>
          <w:szCs w:val="16"/>
          <w:lang w:val="en-US"/>
        </w:rPr>
        <w:t>In its 118-year history, the Hansgrohe Group has continuously proven that innovation is a key driver of the company’s success story</w:t>
      </w:r>
      <w:r w:rsidR="00633F18">
        <w:rPr>
          <w:rStyle w:val="fett"/>
          <w:rFonts w:ascii="FuturaTOT" w:hAnsi="FuturaTOT"/>
          <w:b w:val="0"/>
          <w:sz w:val="16"/>
          <w:szCs w:val="16"/>
          <w:lang w:val="en-US"/>
        </w:rPr>
        <w:t>.</w:t>
      </w:r>
    </w:p>
    <w:p w14:paraId="481EFACC" w14:textId="1804057D" w:rsidR="00CE629C" w:rsidRDefault="00F93246" w:rsidP="00633F18">
      <w:pPr>
        <w:pStyle w:val="Text"/>
        <w:rPr>
          <w:rFonts w:ascii="FuturaTOT" w:hAnsi="FuturaTOT"/>
          <w:lang w:val="en-US"/>
        </w:rPr>
      </w:pPr>
      <w:r>
        <w:rPr>
          <w:rStyle w:val="fett"/>
          <w:rFonts w:ascii="FuturaTOT" w:hAnsi="FuturaTOT"/>
          <w:lang w:val="en-US"/>
        </w:rPr>
        <w:t>Images Link</w:t>
      </w:r>
      <w:r w:rsidR="00CE629C" w:rsidRPr="00CE629C">
        <w:rPr>
          <w:rFonts w:ascii="FuturaTOT" w:hAnsi="FuturaTOT"/>
          <w:lang w:val="en-US"/>
        </w:rPr>
        <w:t xml:space="preserve">: </w:t>
      </w:r>
      <w:hyperlink r:id="rId19" w:history="1">
        <w:r w:rsidR="00695ED0" w:rsidRPr="003712BC">
          <w:rPr>
            <w:rStyle w:val="Hyperlink"/>
            <w:rFonts w:ascii="FuturaTOT" w:hAnsi="FuturaTOT"/>
            <w:lang w:val="en-US"/>
          </w:rPr>
          <w:t>https://www.mynewsdesk.com/se/hansgrohe</w:t>
        </w:r>
      </w:hyperlink>
      <w:r w:rsidR="00695ED0">
        <w:rPr>
          <w:rFonts w:ascii="FuturaTOT" w:hAnsi="FuturaTOT"/>
          <w:lang w:val="en-US"/>
        </w:rPr>
        <w:t xml:space="preserve"> </w:t>
      </w:r>
      <w:bookmarkStart w:id="0" w:name="_GoBack"/>
      <w:bookmarkEnd w:id="0"/>
    </w:p>
    <w:p w14:paraId="3D8D3760" w14:textId="04E0E9F7" w:rsidR="00F93246" w:rsidRPr="00AE2B45" w:rsidRDefault="00F93246" w:rsidP="00AE2B45">
      <w:pPr>
        <w:rPr>
          <w:rFonts w:ascii="FuturaTOT" w:hAnsi="FuturaTOT" w:cs="Arial"/>
          <w:sz w:val="16"/>
          <w:szCs w:val="16"/>
          <w:lang w:val="en-US"/>
        </w:rPr>
      </w:pPr>
      <w:r w:rsidRPr="00F93246">
        <w:rPr>
          <w:rFonts w:ascii="FuturaTOT" w:hAnsi="FuturaTOT"/>
          <w:sz w:val="16"/>
          <w:szCs w:val="16"/>
          <w:lang w:val="en-US"/>
        </w:rPr>
        <w:t>Copyright: We must draw your attention to the fact that we have only limited usage rights for the images provided; extended image rights, however, belong to the respective photographers. The images with a Hansgrohe SE copyright may therefore only be published free of charge if they clearly and expressly serve to portray or advertise the performances, products or projects of Hansgrohe SE and/or its brands (AXOR, hansgrohe). All other images shall only be used in connection with the corresponding press release. Any other form of publication requires the approval of the respective copyright owner and remuneration must be made in agreement with said copyright owner.</w:t>
      </w:r>
    </w:p>
    <w:sectPr w:rsidR="00F93246" w:rsidRPr="00AE2B45" w:rsidSect="00C66C7D">
      <w:headerReference w:type="default" r:id="rId20"/>
      <w:footerReference w:type="default" r:id="rId21"/>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49987" w14:textId="77777777" w:rsidR="005C10ED" w:rsidRDefault="005C10ED" w:rsidP="00C64A6E">
      <w:r>
        <w:separator/>
      </w:r>
    </w:p>
  </w:endnote>
  <w:endnote w:type="continuationSeparator" w:id="0">
    <w:p w14:paraId="1B9F2028" w14:textId="77777777" w:rsidR="005C10ED" w:rsidRDefault="005C10ED" w:rsidP="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uturaTOT">
    <w:panose1 w:val="00000000000000000000"/>
    <w:charset w:val="00"/>
    <w:family w:val="decorative"/>
    <w:notTrueType/>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8731F" w14:textId="740C589F" w:rsidR="009E7F63" w:rsidRPr="00CF6936" w:rsidRDefault="0030535D" w:rsidP="00C66C7D">
    <w:pPr>
      <w:pStyle w:val="Sidefod"/>
      <w:ind w:left="0" w:right="-2"/>
      <w:rPr>
        <w:rFonts w:ascii="FuturaTOT" w:hAnsi="FuturaTOT"/>
        <w:lang w:val="en-US"/>
      </w:rPr>
    </w:pPr>
    <w:r w:rsidRPr="00CF6936">
      <w:rPr>
        <w:rFonts w:ascii="FuturaTOT" w:hAnsi="FuturaTOT"/>
        <w:noProof/>
        <w:lang w:val="da-DK" w:eastAsia="zh-CN"/>
      </w:rPr>
      <mc:AlternateContent>
        <mc:Choice Requires="wps">
          <w:drawing>
            <wp:anchor distT="0" distB="0" distL="114300" distR="114300" simplePos="0" relativeHeight="251662336" behindDoc="0" locked="0" layoutInCell="1" allowOverlap="1" wp14:anchorId="50A8A676" wp14:editId="7106DC9F">
              <wp:simplePos x="0" y="0"/>
              <wp:positionH relativeFrom="column">
                <wp:posOffset>-21590</wp:posOffset>
              </wp:positionH>
              <wp:positionV relativeFrom="paragraph">
                <wp:posOffset>-91440</wp:posOffset>
              </wp:positionV>
              <wp:extent cx="5958000" cy="0"/>
              <wp:effectExtent l="0" t="0" r="24130" b="19050"/>
              <wp:wrapNone/>
              <wp:docPr id="7" name="Gerade Verbindung 7"/>
              <wp:cNvGraphicFramePr/>
              <a:graphic xmlns:a="http://schemas.openxmlformats.org/drawingml/2006/main">
                <a:graphicData uri="http://schemas.microsoft.com/office/word/2010/wordprocessingShape">
                  <wps:wsp>
                    <wps:cNvCnPr/>
                    <wps:spPr>
                      <a:xfrm>
                        <a:off x="0" y="0"/>
                        <a:ext cx="5958000" cy="0"/>
                      </a:xfrm>
                      <a:prstGeom prst="line">
                        <a:avLst/>
                      </a:prstGeom>
                      <a:ln w="3175">
                        <a:solidFill>
                          <a:srgbClr val="B2B2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7C03D1" id="Gerade Verbindung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7.2pt" to="467.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" strokecolor="#b2b2b2" strokeweight=".25pt"/>
          </w:pict>
        </mc:Fallback>
      </mc:AlternateContent>
    </w:r>
    <w:r w:rsidR="00C66C7D" w:rsidRPr="00CF6936">
      <w:rPr>
        <w:rFonts w:ascii="FuturaTOT" w:hAnsi="FuturaTOT"/>
        <w:lang w:val="en-US"/>
      </w:rPr>
      <w:t xml:space="preserve">Hansgrohe SE • </w:t>
    </w:r>
    <w:r w:rsidR="00AE2B45">
      <w:rPr>
        <w:rFonts w:ascii="FuturaTOT" w:hAnsi="FuturaTOT"/>
        <w:lang w:val="en-US"/>
      </w:rPr>
      <w:t>Corporate</w:t>
    </w:r>
    <w:r w:rsidR="00264CFA" w:rsidRPr="00CF6936">
      <w:rPr>
        <w:rFonts w:ascii="FuturaTOT" w:hAnsi="FuturaTOT"/>
        <w:lang w:val="en-US"/>
      </w:rPr>
      <w:t xml:space="preserve"> Communications</w:t>
    </w:r>
    <w:r w:rsidR="00C66C7D" w:rsidRPr="00CF6936">
      <w:rPr>
        <w:rFonts w:ascii="FuturaTOT" w:hAnsi="FuturaTOT"/>
        <w:lang w:val="en-US"/>
      </w:rPr>
      <w:t xml:space="preserve"> • </w:t>
    </w:r>
    <w:proofErr w:type="spellStart"/>
    <w:r w:rsidR="00C66C7D" w:rsidRPr="00CF6936">
      <w:rPr>
        <w:rFonts w:ascii="FuturaTOT" w:hAnsi="FuturaTOT"/>
        <w:lang w:val="en-US"/>
      </w:rPr>
      <w:t>Auestr</w:t>
    </w:r>
    <w:proofErr w:type="spellEnd"/>
    <w:r w:rsidR="002A1273" w:rsidRPr="00CF6936">
      <w:rPr>
        <w:rFonts w:ascii="FuturaTOT" w:hAnsi="FuturaTOT"/>
        <w:lang w:val="en-US"/>
      </w:rPr>
      <w:t>.</w:t>
    </w:r>
    <w:r w:rsidR="00C66C7D" w:rsidRPr="00CF6936">
      <w:rPr>
        <w:rFonts w:ascii="FuturaTOT" w:hAnsi="FuturaTOT"/>
        <w:lang w:val="en-US"/>
      </w:rPr>
      <w:t xml:space="preserve"> 5-9 • 77761 Schiltach • P +49 78 36 510 • F +49 78 36 51 1170 • </w:t>
    </w:r>
    <w:hyperlink r:id="rId1" w:history="1">
      <w:r w:rsidR="00C66C7D" w:rsidRPr="00CF6936">
        <w:rPr>
          <w:rStyle w:val="Hyperlink"/>
          <w:rFonts w:ascii="FuturaTOT" w:hAnsi="FuturaTOT"/>
          <w:color w:val="808080" w:themeColor="background1" w:themeShade="80"/>
          <w:u w:val="none"/>
          <w:lang w:val="en-US"/>
        </w:rPr>
        <w:t>public.relations@hansgrohe.com</w:t>
      </w:r>
    </w:hyperlink>
    <w:r w:rsidR="00C66C7D" w:rsidRPr="00CF6936">
      <w:rPr>
        <w:rFonts w:ascii="FuturaTOT" w:hAnsi="FuturaTOT"/>
        <w:lang w:val="en-US"/>
      </w:rPr>
      <w:t xml:space="preserve"> </w:t>
    </w:r>
    <w:r w:rsidR="00CF6936">
      <w:rPr>
        <w:rFonts w:ascii="FuturaTOT" w:hAnsi="FuturaTOT"/>
        <w:lang w:val="en-US"/>
      </w:rPr>
      <w:t xml:space="preserve">      </w:t>
    </w:r>
    <w:hyperlink r:id="rId2" w:history="1">
      <w:r w:rsidR="00C66C7D" w:rsidRPr="00CF6936">
        <w:rPr>
          <w:rStyle w:val="Hyperlink"/>
          <w:rFonts w:ascii="FuturaTOT" w:hAnsi="FuturaTOT"/>
          <w:color w:val="808080" w:themeColor="background1" w:themeShade="80"/>
          <w:u w:val="none"/>
          <w:lang w:val="en-US"/>
        </w:rPr>
        <w:t>hansgrohe</w:t>
      </w:r>
      <w:r w:rsidR="001F56CC" w:rsidRPr="00CF6936">
        <w:rPr>
          <w:rStyle w:val="Hyperlink"/>
          <w:rFonts w:ascii="FuturaTOT" w:hAnsi="FuturaTOT"/>
          <w:color w:val="808080" w:themeColor="background1" w:themeShade="80"/>
          <w:u w:val="none"/>
          <w:lang w:val="en-US"/>
        </w:rPr>
        <w:t>-group</w:t>
      </w:r>
      <w:r w:rsidR="00C66C7D" w:rsidRPr="00CF6936">
        <w:rPr>
          <w:rStyle w:val="Hyperlink"/>
          <w:rFonts w:ascii="FuturaTOT" w:hAnsi="FuturaTOT"/>
          <w:color w:val="808080" w:themeColor="background1" w:themeShade="80"/>
          <w:u w:val="none"/>
          <w:lang w:val="en-US"/>
        </w:rPr>
        <w:t>.com</w:t>
      </w:r>
    </w:hyperlink>
    <w:r w:rsidR="00C66C7D" w:rsidRPr="00CF6936">
      <w:rPr>
        <w:rFonts w:ascii="FuturaTOT" w:hAnsi="FuturaTOT"/>
        <w:lang w:val="en-US"/>
      </w:rPr>
      <w:t xml:space="preserve"> • Reproduction free of charge • Proof and voucher copy please • Commercial Registry: District Court Stuttgart</w:t>
    </w:r>
    <w:r w:rsidR="000E7409">
      <w:rPr>
        <w:rFonts w:ascii="FuturaTOT" w:hAnsi="FuturaTOT"/>
        <w:lang w:val="en-US"/>
      </w:rPr>
      <w:t xml:space="preserve"> </w:t>
    </w:r>
    <w:r w:rsidR="000E7409" w:rsidRPr="00CF6936">
      <w:rPr>
        <w:rFonts w:ascii="FuturaTOT" w:hAnsi="FuturaTOT"/>
        <w:lang w:val="en-US"/>
      </w:rPr>
      <w:t>•</w:t>
    </w:r>
    <w:r w:rsidR="000E7409">
      <w:rPr>
        <w:rFonts w:ascii="FuturaTOT" w:hAnsi="FuturaTOT"/>
        <w:lang w:val="en-US"/>
      </w:rPr>
      <w:t xml:space="preserve"> </w:t>
    </w:r>
    <w:r w:rsidR="00C66C7D" w:rsidRPr="00CF6936">
      <w:rPr>
        <w:rFonts w:ascii="FuturaTOT" w:hAnsi="FuturaTOT"/>
        <w:lang w:val="en-US"/>
      </w:rPr>
      <w:t xml:space="preserve">Registration No: 740779 </w:t>
    </w:r>
    <w:r w:rsidR="000E7409">
      <w:rPr>
        <w:rFonts w:ascii="FuturaTOT" w:hAnsi="FuturaTOT"/>
        <w:lang w:val="en-US"/>
      </w:rPr>
      <w:t xml:space="preserve">      </w:t>
    </w:r>
    <w:r w:rsidR="00C66C7D" w:rsidRPr="00CF6936">
      <w:rPr>
        <w:rFonts w:ascii="FuturaTOT" w:hAnsi="FuturaTOT"/>
        <w:lang w:val="en-US"/>
      </w:rPr>
      <w:t xml:space="preserve"> Sales Tax ID </w:t>
    </w:r>
    <w:proofErr w:type="spellStart"/>
    <w:r w:rsidR="00C66C7D" w:rsidRPr="00CF6936">
      <w:rPr>
        <w:rFonts w:ascii="FuturaTOT" w:hAnsi="FuturaTOT"/>
        <w:lang w:val="en-US"/>
      </w:rPr>
      <w:t>Nr</w:t>
    </w:r>
    <w:proofErr w:type="spellEnd"/>
    <w:r w:rsidR="00C66C7D" w:rsidRPr="00CF6936">
      <w:rPr>
        <w:rFonts w:ascii="FuturaTOT" w:hAnsi="FuturaTOT"/>
        <w:lang w:val="en-US"/>
      </w:rPr>
      <w:t xml:space="preserve">.: DE 812782725 • Executive Board: </w:t>
    </w:r>
    <w:r w:rsidR="001F56CC" w:rsidRPr="00CF6936">
      <w:rPr>
        <w:rFonts w:ascii="FuturaTOT" w:hAnsi="FuturaTOT"/>
        <w:lang w:val="en-US"/>
      </w:rPr>
      <w:t xml:space="preserve">Hans Jürgen </w:t>
    </w:r>
    <w:proofErr w:type="spellStart"/>
    <w:r w:rsidR="001F56CC" w:rsidRPr="00CF6936">
      <w:rPr>
        <w:rFonts w:ascii="FuturaTOT" w:hAnsi="FuturaTOT"/>
        <w:lang w:val="en-US"/>
      </w:rPr>
      <w:t>Kalmbach</w:t>
    </w:r>
    <w:proofErr w:type="spellEnd"/>
    <w:r w:rsidR="00C66C7D" w:rsidRPr="00CF6936">
      <w:rPr>
        <w:rFonts w:ascii="FuturaTOT" w:hAnsi="FuturaTOT"/>
        <w:lang w:val="en-US"/>
      </w:rPr>
      <w:t xml:space="preserve"> (Chairman</w:t>
    </w:r>
    <w:r w:rsidR="00E922F5" w:rsidRPr="00CF6936">
      <w:rPr>
        <w:rFonts w:ascii="FuturaTOT" w:hAnsi="FuturaTOT"/>
        <w:lang w:val="en-US"/>
      </w:rPr>
      <w:t xml:space="preserve"> of Executive Board</w:t>
    </w:r>
    <w:r w:rsidR="00C66C7D" w:rsidRPr="00CF6936">
      <w:rPr>
        <w:rFonts w:ascii="FuturaTOT" w:hAnsi="FuturaTOT"/>
        <w:lang w:val="en-US"/>
      </w:rPr>
      <w:t xml:space="preserve">), </w:t>
    </w:r>
    <w:proofErr w:type="spellStart"/>
    <w:r w:rsidR="001F56CC" w:rsidRPr="00CF6936">
      <w:rPr>
        <w:rFonts w:ascii="FuturaTOT" w:hAnsi="FuturaTOT"/>
        <w:lang w:val="en-US"/>
      </w:rPr>
      <w:t>Reinhard</w:t>
    </w:r>
    <w:proofErr w:type="spellEnd"/>
    <w:r w:rsidR="001F56CC" w:rsidRPr="00CF6936">
      <w:rPr>
        <w:rFonts w:ascii="FuturaTOT" w:hAnsi="FuturaTOT"/>
        <w:lang w:val="en-US"/>
      </w:rPr>
      <w:t xml:space="preserve"> Mayer (Deputy Chairman), </w:t>
    </w:r>
    <w:r w:rsidR="00361E3C" w:rsidRPr="00CF6936">
      <w:rPr>
        <w:rFonts w:ascii="FuturaTOT" w:hAnsi="FuturaTOT"/>
        <w:lang w:val="en-US"/>
      </w:rPr>
      <w:t xml:space="preserve">Christophe </w:t>
    </w:r>
    <w:proofErr w:type="spellStart"/>
    <w:r w:rsidR="00361E3C" w:rsidRPr="00CF6936">
      <w:rPr>
        <w:rFonts w:ascii="FuturaTOT" w:hAnsi="FuturaTOT"/>
        <w:lang w:val="en-US"/>
      </w:rPr>
      <w:t>Gourlan</w:t>
    </w:r>
    <w:proofErr w:type="spellEnd"/>
    <w:r w:rsidR="00361E3C" w:rsidRPr="00CF6936">
      <w:rPr>
        <w:rFonts w:ascii="FuturaTOT" w:hAnsi="FuturaTOT"/>
        <w:lang w:val="en-US"/>
      </w:rPr>
      <w:t xml:space="preserve">, </w:t>
    </w:r>
    <w:r w:rsidR="00A87703" w:rsidRPr="00CF6936">
      <w:rPr>
        <w:rFonts w:ascii="FuturaTOT" w:hAnsi="FuturaTOT"/>
        <w:lang w:val="en-US"/>
      </w:rPr>
      <w:t xml:space="preserve">Frank </w:t>
    </w:r>
    <w:proofErr w:type="spellStart"/>
    <w:r w:rsidR="00A87703" w:rsidRPr="00CF6936">
      <w:rPr>
        <w:rFonts w:ascii="FuturaTOT" w:hAnsi="FuturaTOT"/>
        <w:lang w:val="en-US"/>
      </w:rPr>
      <w:t>Schnatz</w:t>
    </w:r>
    <w:proofErr w:type="spellEnd"/>
    <w:r w:rsidR="00A87703" w:rsidRPr="00CF6936">
      <w:rPr>
        <w:rFonts w:ascii="FuturaTOT" w:hAnsi="FuturaTOT"/>
        <w:lang w:val="en-US"/>
      </w:rPr>
      <w:t xml:space="preserve">, Frank </w:t>
    </w:r>
    <w:proofErr w:type="spellStart"/>
    <w:r w:rsidR="00A87703" w:rsidRPr="00CF6936">
      <w:rPr>
        <w:rFonts w:ascii="FuturaTOT" w:hAnsi="FuturaTOT"/>
        <w:lang w:val="en-US"/>
      </w:rPr>
      <w:t>Semling</w:t>
    </w:r>
    <w:proofErr w:type="spellEnd"/>
    <w:r w:rsidR="00A87703" w:rsidRPr="00CF6936">
      <w:rPr>
        <w:rFonts w:ascii="FuturaTOT" w:hAnsi="FuturaTOT"/>
        <w:lang w:val="en-US"/>
      </w:rPr>
      <w:t xml:space="preserve"> • Chai</w:t>
    </w:r>
    <w:r w:rsidR="00361E3C" w:rsidRPr="00CF6936">
      <w:rPr>
        <w:rFonts w:ascii="FuturaTOT" w:hAnsi="FuturaTOT"/>
        <w:lang w:val="en-US"/>
      </w:rPr>
      <w:t xml:space="preserve">rman of the Supervisory Board: </w:t>
    </w:r>
    <w:r w:rsidR="00A87703" w:rsidRPr="00CF6936">
      <w:rPr>
        <w:rFonts w:ascii="FuturaTOT" w:hAnsi="FuturaTOT"/>
        <w:lang w:val="en-US"/>
      </w:rPr>
      <w:t xml:space="preserve">Klaus F. </w:t>
    </w:r>
    <w:proofErr w:type="spellStart"/>
    <w:r w:rsidR="00A87703" w:rsidRPr="00CF6936">
      <w:rPr>
        <w:rFonts w:ascii="FuturaTOT" w:hAnsi="FuturaTOT"/>
        <w:lang w:val="en-US"/>
      </w:rPr>
      <w:t>Jaenecke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5E2AC" w14:textId="77777777" w:rsidR="005C10ED" w:rsidRDefault="005C10ED" w:rsidP="00C64A6E">
      <w:r>
        <w:separator/>
      </w:r>
    </w:p>
  </w:footnote>
  <w:footnote w:type="continuationSeparator" w:id="0">
    <w:p w14:paraId="6043F4E0" w14:textId="77777777" w:rsidR="005C10ED" w:rsidRDefault="005C10ED" w:rsidP="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1994" w14:textId="77777777" w:rsidR="0030535D" w:rsidRDefault="0030535D">
    <w:pPr>
      <w:pStyle w:val="Sidehoved"/>
    </w:pPr>
    <w:r w:rsidRPr="0030535D">
      <w:rPr>
        <w:noProof/>
        <w:lang w:val="da-DK" w:eastAsia="zh-CN"/>
      </w:rPr>
      <w:drawing>
        <wp:anchor distT="0" distB="0" distL="114300" distR="114300" simplePos="0" relativeHeight="251659264" behindDoc="1" locked="0" layoutInCell="1" allowOverlap="1" wp14:anchorId="20F8CA68" wp14:editId="0379C0D7">
          <wp:simplePos x="0" y="0"/>
          <wp:positionH relativeFrom="column">
            <wp:posOffset>-808990</wp:posOffset>
          </wp:positionH>
          <wp:positionV relativeFrom="paragraph">
            <wp:posOffset>-443865</wp:posOffset>
          </wp:positionV>
          <wp:extent cx="7572375" cy="1189990"/>
          <wp:effectExtent l="0" t="0" r="952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210 x 3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1189990"/>
                  </a:xfrm>
                  <a:prstGeom prst="rect">
                    <a:avLst/>
                  </a:prstGeom>
                </pic:spPr>
              </pic:pic>
            </a:graphicData>
          </a:graphic>
          <wp14:sizeRelH relativeFrom="page">
            <wp14:pctWidth>0</wp14:pctWidth>
          </wp14:sizeRelH>
          <wp14:sizeRelV relativeFrom="page">
            <wp14:pctHeight>0</wp14:pctHeight>
          </wp14:sizeRelV>
        </wp:anchor>
      </w:drawing>
    </w:r>
    <w:r w:rsidRPr="0030535D">
      <w:rPr>
        <w:noProof/>
        <w:lang w:val="da-DK" w:eastAsia="zh-CN"/>
      </w:rPr>
      <mc:AlternateContent>
        <mc:Choice Requires="wps">
          <w:drawing>
            <wp:anchor distT="0" distB="0" distL="114300" distR="114300" simplePos="0" relativeHeight="251660288" behindDoc="0" locked="0" layoutInCell="1" allowOverlap="1" wp14:anchorId="70E7BD09" wp14:editId="054C06AC">
              <wp:simplePos x="0" y="0"/>
              <wp:positionH relativeFrom="column">
                <wp:posOffset>-21590</wp:posOffset>
              </wp:positionH>
              <wp:positionV relativeFrom="paragraph">
                <wp:posOffset>895350</wp:posOffset>
              </wp:positionV>
              <wp:extent cx="5958000" cy="0"/>
              <wp:effectExtent l="0" t="0" r="24130" b="19050"/>
              <wp:wrapNone/>
              <wp:docPr id="6" name="Gerade Verbindung 6"/>
              <wp:cNvGraphicFramePr/>
              <a:graphic xmlns:a="http://schemas.openxmlformats.org/drawingml/2006/main">
                <a:graphicData uri="http://schemas.microsoft.com/office/word/2010/wordprocessingShape">
                  <wps:wsp>
                    <wps:cNvCnPr/>
                    <wps:spPr>
                      <a:xfrm>
                        <a:off x="0" y="0"/>
                        <a:ext cx="5958000" cy="0"/>
                      </a:xfrm>
                      <a:prstGeom prst="line">
                        <a:avLst/>
                      </a:prstGeom>
                      <a:ln w="3175">
                        <a:solidFill>
                          <a:srgbClr val="B2B2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14B0350" id="Gerade Verbindung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70.5pt" to="467.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" strokecolor="#b2b2b2"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IwsrQwMjEzMDUyMbBU0lEKTi0uzszPAykwqgUA6KK9CSwAAAA="/>
  </w:docVars>
  <w:rsids>
    <w:rsidRoot w:val="007D450A"/>
    <w:rsid w:val="00001193"/>
    <w:rsid w:val="0003579B"/>
    <w:rsid w:val="000476CB"/>
    <w:rsid w:val="0005319D"/>
    <w:rsid w:val="00072AE7"/>
    <w:rsid w:val="000922E8"/>
    <w:rsid w:val="00096D0C"/>
    <w:rsid w:val="00097B35"/>
    <w:rsid w:val="000B7304"/>
    <w:rsid w:val="000D0091"/>
    <w:rsid w:val="000E5BC1"/>
    <w:rsid w:val="000E7409"/>
    <w:rsid w:val="000E74BF"/>
    <w:rsid w:val="00100A01"/>
    <w:rsid w:val="00113513"/>
    <w:rsid w:val="0013538D"/>
    <w:rsid w:val="00156E50"/>
    <w:rsid w:val="0016267C"/>
    <w:rsid w:val="00162DC3"/>
    <w:rsid w:val="001F56CC"/>
    <w:rsid w:val="00231D79"/>
    <w:rsid w:val="00237FB6"/>
    <w:rsid w:val="002446EA"/>
    <w:rsid w:val="00256102"/>
    <w:rsid w:val="00264CFA"/>
    <w:rsid w:val="002A1273"/>
    <w:rsid w:val="002A5438"/>
    <w:rsid w:val="002D1911"/>
    <w:rsid w:val="0030535D"/>
    <w:rsid w:val="0034573B"/>
    <w:rsid w:val="00361E3C"/>
    <w:rsid w:val="003624AE"/>
    <w:rsid w:val="003938FD"/>
    <w:rsid w:val="003C0605"/>
    <w:rsid w:val="003C633E"/>
    <w:rsid w:val="003C6A24"/>
    <w:rsid w:val="00416542"/>
    <w:rsid w:val="004207DA"/>
    <w:rsid w:val="00422113"/>
    <w:rsid w:val="00445633"/>
    <w:rsid w:val="00482021"/>
    <w:rsid w:val="004A0941"/>
    <w:rsid w:val="004B0CF9"/>
    <w:rsid w:val="004C708C"/>
    <w:rsid w:val="004E0BA2"/>
    <w:rsid w:val="004F0AB8"/>
    <w:rsid w:val="004F6D88"/>
    <w:rsid w:val="00521916"/>
    <w:rsid w:val="005337A5"/>
    <w:rsid w:val="00561D55"/>
    <w:rsid w:val="00561DFF"/>
    <w:rsid w:val="005C10ED"/>
    <w:rsid w:val="005C721D"/>
    <w:rsid w:val="005C7893"/>
    <w:rsid w:val="005D7CC7"/>
    <w:rsid w:val="005E2901"/>
    <w:rsid w:val="0060064B"/>
    <w:rsid w:val="00633F18"/>
    <w:rsid w:val="006574D7"/>
    <w:rsid w:val="0066509B"/>
    <w:rsid w:val="00672CF6"/>
    <w:rsid w:val="0067395F"/>
    <w:rsid w:val="0068001B"/>
    <w:rsid w:val="0068004A"/>
    <w:rsid w:val="00695ED0"/>
    <w:rsid w:val="006C0A32"/>
    <w:rsid w:val="006C3AC3"/>
    <w:rsid w:val="006E3EAB"/>
    <w:rsid w:val="00714906"/>
    <w:rsid w:val="007154E8"/>
    <w:rsid w:val="00725AD3"/>
    <w:rsid w:val="0072714C"/>
    <w:rsid w:val="0074037F"/>
    <w:rsid w:val="00763A09"/>
    <w:rsid w:val="00780587"/>
    <w:rsid w:val="00781072"/>
    <w:rsid w:val="007843F7"/>
    <w:rsid w:val="007866E1"/>
    <w:rsid w:val="00791620"/>
    <w:rsid w:val="007B0185"/>
    <w:rsid w:val="007D3370"/>
    <w:rsid w:val="007D450A"/>
    <w:rsid w:val="007F40AE"/>
    <w:rsid w:val="0081022E"/>
    <w:rsid w:val="008272C0"/>
    <w:rsid w:val="008342C4"/>
    <w:rsid w:val="00841F00"/>
    <w:rsid w:val="00863DFD"/>
    <w:rsid w:val="00864729"/>
    <w:rsid w:val="0087443B"/>
    <w:rsid w:val="00881184"/>
    <w:rsid w:val="008814A0"/>
    <w:rsid w:val="00883428"/>
    <w:rsid w:val="008906C2"/>
    <w:rsid w:val="00892339"/>
    <w:rsid w:val="008A07E5"/>
    <w:rsid w:val="008E33C3"/>
    <w:rsid w:val="008E7315"/>
    <w:rsid w:val="008E7E4F"/>
    <w:rsid w:val="009051E8"/>
    <w:rsid w:val="00910114"/>
    <w:rsid w:val="009349DF"/>
    <w:rsid w:val="00935780"/>
    <w:rsid w:val="00937463"/>
    <w:rsid w:val="00952987"/>
    <w:rsid w:val="009573D3"/>
    <w:rsid w:val="009709D3"/>
    <w:rsid w:val="009C001A"/>
    <w:rsid w:val="009E1E69"/>
    <w:rsid w:val="009E6DF1"/>
    <w:rsid w:val="009E6E90"/>
    <w:rsid w:val="009E7F63"/>
    <w:rsid w:val="00A36BCB"/>
    <w:rsid w:val="00A4239E"/>
    <w:rsid w:val="00A47E07"/>
    <w:rsid w:val="00A53794"/>
    <w:rsid w:val="00A6521D"/>
    <w:rsid w:val="00A74BEE"/>
    <w:rsid w:val="00A7511D"/>
    <w:rsid w:val="00A83C4E"/>
    <w:rsid w:val="00A84B80"/>
    <w:rsid w:val="00A87703"/>
    <w:rsid w:val="00A90B33"/>
    <w:rsid w:val="00AA1BD3"/>
    <w:rsid w:val="00AD0372"/>
    <w:rsid w:val="00AD7134"/>
    <w:rsid w:val="00AE2B45"/>
    <w:rsid w:val="00AE5353"/>
    <w:rsid w:val="00AE7675"/>
    <w:rsid w:val="00AF4E6E"/>
    <w:rsid w:val="00B125D8"/>
    <w:rsid w:val="00B17315"/>
    <w:rsid w:val="00B35F85"/>
    <w:rsid w:val="00B712B4"/>
    <w:rsid w:val="00BA7E86"/>
    <w:rsid w:val="00BD02A2"/>
    <w:rsid w:val="00BE524F"/>
    <w:rsid w:val="00BF64FD"/>
    <w:rsid w:val="00C10728"/>
    <w:rsid w:val="00C3513D"/>
    <w:rsid w:val="00C64A6E"/>
    <w:rsid w:val="00C66C7D"/>
    <w:rsid w:val="00C763C0"/>
    <w:rsid w:val="00C81D2F"/>
    <w:rsid w:val="00CC03CB"/>
    <w:rsid w:val="00CE629C"/>
    <w:rsid w:val="00CF6936"/>
    <w:rsid w:val="00D236A8"/>
    <w:rsid w:val="00D24E93"/>
    <w:rsid w:val="00D42EA6"/>
    <w:rsid w:val="00D63907"/>
    <w:rsid w:val="00D86E3E"/>
    <w:rsid w:val="00D944CA"/>
    <w:rsid w:val="00D97654"/>
    <w:rsid w:val="00DB31C7"/>
    <w:rsid w:val="00DB7919"/>
    <w:rsid w:val="00DC3FB5"/>
    <w:rsid w:val="00DC626A"/>
    <w:rsid w:val="00DD0B64"/>
    <w:rsid w:val="00E02C80"/>
    <w:rsid w:val="00E24EA0"/>
    <w:rsid w:val="00E4505A"/>
    <w:rsid w:val="00E479DF"/>
    <w:rsid w:val="00E605CB"/>
    <w:rsid w:val="00E6187F"/>
    <w:rsid w:val="00E642DE"/>
    <w:rsid w:val="00E6649A"/>
    <w:rsid w:val="00E86B82"/>
    <w:rsid w:val="00E922F5"/>
    <w:rsid w:val="00E92C2F"/>
    <w:rsid w:val="00EA0D7C"/>
    <w:rsid w:val="00EE73D1"/>
    <w:rsid w:val="00EF2CF9"/>
    <w:rsid w:val="00EF36A8"/>
    <w:rsid w:val="00F046A2"/>
    <w:rsid w:val="00F046C5"/>
    <w:rsid w:val="00F056B4"/>
    <w:rsid w:val="00F26DF8"/>
    <w:rsid w:val="00F31DB0"/>
    <w:rsid w:val="00F348F1"/>
    <w:rsid w:val="00F43E58"/>
    <w:rsid w:val="00F50699"/>
    <w:rsid w:val="00F51102"/>
    <w:rsid w:val="00F62257"/>
    <w:rsid w:val="00F72572"/>
    <w:rsid w:val="00F749D3"/>
    <w:rsid w:val="00F82C07"/>
    <w:rsid w:val="00F93246"/>
    <w:rsid w:val="00F94FF2"/>
    <w:rsid w:val="00F95619"/>
    <w:rsid w:val="00F95AD0"/>
    <w:rsid w:val="00FC3411"/>
    <w:rsid w:val="00FF25A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D2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4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68001B"/>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A6E"/>
    <w:pPr>
      <w:tabs>
        <w:tab w:val="center" w:pos="4536"/>
        <w:tab w:val="right" w:pos="9072"/>
      </w:tabs>
    </w:pPr>
  </w:style>
  <w:style w:type="character" w:customStyle="1" w:styleId="SidehovedTegn">
    <w:name w:val="Sidehoved Tegn"/>
    <w:basedOn w:val="Standardskrifttypeiafsnit"/>
    <w:link w:val="Sidehoved"/>
    <w:uiPriority w:val="99"/>
    <w:rsid w:val="00C64A6E"/>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13538D"/>
    <w:pPr>
      <w:spacing w:after="840"/>
    </w:pPr>
    <w:rPr>
      <w:b/>
      <w:spacing w:val="16"/>
      <w:sz w:val="28"/>
    </w:rPr>
  </w:style>
  <w:style w:type="paragraph" w:customStyle="1" w:styleId="Unterzeile">
    <w:name w:val="Unterzeile"/>
    <w:basedOn w:val="Normal"/>
    <w:next w:val="berschrift"/>
    <w:uiPriority w:val="1"/>
    <w:qFormat/>
    <w:rsid w:val="00DC3FB5"/>
    <w:pPr>
      <w:spacing w:after="480" w:line="360" w:lineRule="auto"/>
      <w:jc w:val="both"/>
    </w:pPr>
  </w:style>
  <w:style w:type="paragraph" w:customStyle="1" w:styleId="berschrift">
    <w:name w:val="Überschrift"/>
    <w:basedOn w:val="Normal"/>
    <w:next w:val="Text"/>
    <w:uiPriority w:val="2"/>
    <w:qFormat/>
    <w:rsid w:val="00DC3FB5"/>
    <w:pPr>
      <w:spacing w:after="240" w:line="360" w:lineRule="auto"/>
    </w:pPr>
    <w:rPr>
      <w:b/>
      <w:sz w:val="28"/>
    </w:rPr>
  </w:style>
  <w:style w:type="paragraph" w:customStyle="1" w:styleId="Text">
    <w:name w:val="Text"/>
    <w:basedOn w:val="Normal"/>
    <w:uiPriority w:val="3"/>
    <w:qFormat/>
    <w:rsid w:val="00A47E0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791620"/>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231D79"/>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892339"/>
    <w:pPr>
      <w:spacing w:after="60"/>
      <w:jc w:val="both"/>
    </w:pPr>
    <w:rPr>
      <w:color w:val="808080" w:themeColor="background1" w:themeShade="80"/>
      <w:sz w:val="16"/>
    </w:rPr>
  </w:style>
  <w:style w:type="paragraph" w:customStyle="1" w:styleId="Bildunterschrift">
    <w:name w:val="Bildunterschrift"/>
    <w:basedOn w:val="Normal"/>
    <w:uiPriority w:val="12"/>
    <w:qFormat/>
    <w:rsid w:val="0013538D"/>
    <w:pPr>
      <w:spacing w:after="120"/>
      <w:jc w:val="both"/>
    </w:pPr>
    <w:rPr>
      <w:sz w:val="20"/>
    </w:rPr>
  </w:style>
  <w:style w:type="paragraph" w:customStyle="1" w:styleId="Copyright">
    <w:name w:val="Copyright"/>
    <w:basedOn w:val="Normal"/>
    <w:uiPriority w:val="12"/>
    <w:qFormat/>
    <w:rsid w:val="00892339"/>
    <w:pPr>
      <w:spacing w:after="60"/>
      <w:jc w:val="both"/>
    </w:pPr>
    <w:rPr>
      <w:rFonts w:cs="Arial"/>
      <w:sz w:val="16"/>
      <w:szCs w:val="16"/>
    </w:rPr>
  </w:style>
  <w:style w:type="paragraph" w:customStyle="1" w:styleId="Boilerplateberschrift">
    <w:name w:val="Boilerplate Überschrift"/>
    <w:basedOn w:val="Normal"/>
    <w:next w:val="BoilerplateText"/>
    <w:uiPriority w:val="7"/>
    <w:qFormat/>
    <w:rsid w:val="00791620"/>
    <w:pPr>
      <w:spacing w:before="840"/>
    </w:pPr>
    <w:rPr>
      <w:b/>
    </w:rPr>
  </w:style>
  <w:style w:type="paragraph" w:customStyle="1" w:styleId="Seitenumbruch">
    <w:name w:val="Seitenumbruch"/>
    <w:uiPriority w:val="16"/>
    <w:qFormat/>
    <w:rsid w:val="003624AE"/>
    <w:rPr>
      <w:rFonts w:ascii="Arial" w:hAnsi="Arial"/>
      <w:spacing w:val="16"/>
      <w:sz w:val="22"/>
      <w:lang w:eastAsia="en-US"/>
    </w:rPr>
  </w:style>
  <w:style w:type="paragraph" w:customStyle="1" w:styleId="WasWannWo">
    <w:name w:val="Was/Wann/Wo"/>
    <w:basedOn w:val="Normal"/>
    <w:uiPriority w:val="6"/>
    <w:qFormat/>
    <w:rsid w:val="005337A5"/>
    <w:pPr>
      <w:tabs>
        <w:tab w:val="left" w:pos="851"/>
        <w:tab w:val="left" w:pos="2835"/>
      </w:tabs>
      <w:spacing w:after="240" w:line="360" w:lineRule="auto"/>
    </w:pPr>
    <w:rPr>
      <w:b/>
    </w:rPr>
  </w:style>
  <w:style w:type="paragraph" w:customStyle="1" w:styleId="Bilderlink">
    <w:name w:val="Bilderlink"/>
    <w:basedOn w:val="Normal"/>
    <w:uiPriority w:val="14"/>
    <w:qFormat/>
    <w:rsid w:val="0013538D"/>
    <w:pPr>
      <w:spacing w:after="120" w:line="360" w:lineRule="auto"/>
    </w:pPr>
    <w:rPr>
      <w:sz w:val="20"/>
    </w:rPr>
  </w:style>
  <w:style w:type="character" w:customStyle="1" w:styleId="fett">
    <w:name w:val="fett"/>
    <w:basedOn w:val="Standardskrifttypeiafsnit"/>
    <w:uiPriority w:val="13"/>
    <w:qFormat/>
    <w:rsid w:val="0013538D"/>
    <w:rPr>
      <w:b/>
    </w:rPr>
  </w:style>
  <w:style w:type="character" w:customStyle="1" w:styleId="NichtaufgelsteErwhnung1">
    <w:name w:val="Nicht aufgelöste Erwähnung1"/>
    <w:basedOn w:val="Standardskrifttypeiafsnit"/>
    <w:uiPriority w:val="99"/>
    <w:semiHidden/>
    <w:unhideWhenUsed/>
    <w:rsid w:val="009E1E6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4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68001B"/>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A6E"/>
    <w:pPr>
      <w:tabs>
        <w:tab w:val="center" w:pos="4536"/>
        <w:tab w:val="right" w:pos="9072"/>
      </w:tabs>
    </w:pPr>
  </w:style>
  <w:style w:type="character" w:customStyle="1" w:styleId="SidehovedTegn">
    <w:name w:val="Sidehoved Tegn"/>
    <w:basedOn w:val="Standardskrifttypeiafsnit"/>
    <w:link w:val="Sidehoved"/>
    <w:uiPriority w:val="99"/>
    <w:rsid w:val="00C64A6E"/>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13538D"/>
    <w:pPr>
      <w:spacing w:after="840"/>
    </w:pPr>
    <w:rPr>
      <w:b/>
      <w:spacing w:val="16"/>
      <w:sz w:val="28"/>
    </w:rPr>
  </w:style>
  <w:style w:type="paragraph" w:customStyle="1" w:styleId="Unterzeile">
    <w:name w:val="Unterzeile"/>
    <w:basedOn w:val="Normal"/>
    <w:next w:val="berschrift"/>
    <w:uiPriority w:val="1"/>
    <w:qFormat/>
    <w:rsid w:val="00DC3FB5"/>
    <w:pPr>
      <w:spacing w:after="480" w:line="360" w:lineRule="auto"/>
      <w:jc w:val="both"/>
    </w:pPr>
  </w:style>
  <w:style w:type="paragraph" w:customStyle="1" w:styleId="berschrift">
    <w:name w:val="Überschrift"/>
    <w:basedOn w:val="Normal"/>
    <w:next w:val="Text"/>
    <w:uiPriority w:val="2"/>
    <w:qFormat/>
    <w:rsid w:val="00DC3FB5"/>
    <w:pPr>
      <w:spacing w:after="240" w:line="360" w:lineRule="auto"/>
    </w:pPr>
    <w:rPr>
      <w:b/>
      <w:sz w:val="28"/>
    </w:rPr>
  </w:style>
  <w:style w:type="paragraph" w:customStyle="1" w:styleId="Text">
    <w:name w:val="Text"/>
    <w:basedOn w:val="Normal"/>
    <w:uiPriority w:val="3"/>
    <w:qFormat/>
    <w:rsid w:val="00A47E0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791620"/>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231D79"/>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892339"/>
    <w:pPr>
      <w:spacing w:after="60"/>
      <w:jc w:val="both"/>
    </w:pPr>
    <w:rPr>
      <w:color w:val="808080" w:themeColor="background1" w:themeShade="80"/>
      <w:sz w:val="16"/>
    </w:rPr>
  </w:style>
  <w:style w:type="paragraph" w:customStyle="1" w:styleId="Bildunterschrift">
    <w:name w:val="Bildunterschrift"/>
    <w:basedOn w:val="Normal"/>
    <w:uiPriority w:val="12"/>
    <w:qFormat/>
    <w:rsid w:val="0013538D"/>
    <w:pPr>
      <w:spacing w:after="120"/>
      <w:jc w:val="both"/>
    </w:pPr>
    <w:rPr>
      <w:sz w:val="20"/>
    </w:rPr>
  </w:style>
  <w:style w:type="paragraph" w:customStyle="1" w:styleId="Copyright">
    <w:name w:val="Copyright"/>
    <w:basedOn w:val="Normal"/>
    <w:uiPriority w:val="12"/>
    <w:qFormat/>
    <w:rsid w:val="00892339"/>
    <w:pPr>
      <w:spacing w:after="60"/>
      <w:jc w:val="both"/>
    </w:pPr>
    <w:rPr>
      <w:rFonts w:cs="Arial"/>
      <w:sz w:val="16"/>
      <w:szCs w:val="16"/>
    </w:rPr>
  </w:style>
  <w:style w:type="paragraph" w:customStyle="1" w:styleId="Boilerplateberschrift">
    <w:name w:val="Boilerplate Überschrift"/>
    <w:basedOn w:val="Normal"/>
    <w:next w:val="BoilerplateText"/>
    <w:uiPriority w:val="7"/>
    <w:qFormat/>
    <w:rsid w:val="00791620"/>
    <w:pPr>
      <w:spacing w:before="840"/>
    </w:pPr>
    <w:rPr>
      <w:b/>
    </w:rPr>
  </w:style>
  <w:style w:type="paragraph" w:customStyle="1" w:styleId="Seitenumbruch">
    <w:name w:val="Seitenumbruch"/>
    <w:uiPriority w:val="16"/>
    <w:qFormat/>
    <w:rsid w:val="003624AE"/>
    <w:rPr>
      <w:rFonts w:ascii="Arial" w:hAnsi="Arial"/>
      <w:spacing w:val="16"/>
      <w:sz w:val="22"/>
      <w:lang w:eastAsia="en-US"/>
    </w:rPr>
  </w:style>
  <w:style w:type="paragraph" w:customStyle="1" w:styleId="WasWannWo">
    <w:name w:val="Was/Wann/Wo"/>
    <w:basedOn w:val="Normal"/>
    <w:uiPriority w:val="6"/>
    <w:qFormat/>
    <w:rsid w:val="005337A5"/>
    <w:pPr>
      <w:tabs>
        <w:tab w:val="left" w:pos="851"/>
        <w:tab w:val="left" w:pos="2835"/>
      </w:tabs>
      <w:spacing w:after="240" w:line="360" w:lineRule="auto"/>
    </w:pPr>
    <w:rPr>
      <w:b/>
    </w:rPr>
  </w:style>
  <w:style w:type="paragraph" w:customStyle="1" w:styleId="Bilderlink">
    <w:name w:val="Bilderlink"/>
    <w:basedOn w:val="Normal"/>
    <w:uiPriority w:val="14"/>
    <w:qFormat/>
    <w:rsid w:val="0013538D"/>
    <w:pPr>
      <w:spacing w:after="120" w:line="360" w:lineRule="auto"/>
    </w:pPr>
    <w:rPr>
      <w:sz w:val="20"/>
    </w:rPr>
  </w:style>
  <w:style w:type="character" w:customStyle="1" w:styleId="fett">
    <w:name w:val="fett"/>
    <w:basedOn w:val="Standardskrifttypeiafsnit"/>
    <w:uiPriority w:val="13"/>
    <w:qFormat/>
    <w:rsid w:val="0013538D"/>
    <w:rPr>
      <w:b/>
    </w:rPr>
  </w:style>
  <w:style w:type="character" w:customStyle="1" w:styleId="NichtaufgelsteErwhnung1">
    <w:name w:val="Nicht aufgelöste Erwähnung1"/>
    <w:basedOn w:val="Standardskrifttypeiafsnit"/>
    <w:uiPriority w:val="99"/>
    <w:semiHidden/>
    <w:unhideWhenUsed/>
    <w:rsid w:val="009E1E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0.jpeg"/><Relationship Id="rId19" Type="http://schemas.openxmlformats.org/officeDocument/2006/relationships/hyperlink" Target="https://www.mynewsdesk.com/se/hansgroh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0.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ansgrohe.com" TargetMode="External"/><Relationship Id="rId1" Type="http://schemas.openxmlformats.org/officeDocument/2006/relationships/hyperlink" Target="mailto:public.relations@hansgroh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nglu\Desktop\181010_PressInformation_template_Hansgrohe_Group.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181010_PressInformation_template_Hansgrohe_Group.dotx</Template>
  <TotalTime>0</TotalTime>
  <Pages>5</Pages>
  <Words>1131</Words>
  <Characters>6457</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Hansgrohe AG</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Wieners+Wieners</dc:creator>
  <cp:lastModifiedBy>Merete Lykke Jensen</cp:lastModifiedBy>
  <cp:revision>2</cp:revision>
  <cp:lastPrinted>2019-02-06T11:49:00Z</cp:lastPrinted>
  <dcterms:created xsi:type="dcterms:W3CDTF">2019-02-15T13:04:00Z</dcterms:created>
  <dcterms:modified xsi:type="dcterms:W3CDTF">2019-02-15T13:04:00Z</dcterms:modified>
</cp:coreProperties>
</file>