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315165" w:rsidRDefault="00930B53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Världspremiär för Subaru VIZIV 2 Concept i Genève</w:t>
      </w:r>
    </w:p>
    <w:p w:rsidR="008836F4" w:rsidRPr="00315165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F722E" w:rsidRDefault="009C7813" w:rsidP="008836F4">
      <w:pPr>
        <w:rPr>
          <w:rFonts w:ascii="Eurostile" w:eastAsia="Calibri" w:hAnsi="Eurostile" w:cs="Times New Roman"/>
          <w:b/>
        </w:rPr>
      </w:pPr>
      <w:r w:rsidRPr="008F722E">
        <w:rPr>
          <w:rFonts w:ascii="Eurostile" w:eastAsia="Calibri" w:hAnsi="Eurostile" w:cs="Times New Roman"/>
          <w:b/>
        </w:rPr>
        <w:t>VIZIV 2 Concept visar vägen för kommande generationer cross-overs från Subaru</w:t>
      </w:r>
      <w:r w:rsidR="00315165" w:rsidRPr="008F722E">
        <w:rPr>
          <w:rFonts w:ascii="Eurostile" w:eastAsia="Calibri" w:hAnsi="Eurostile" w:cs="Times New Roman"/>
          <w:b/>
        </w:rPr>
        <w:t>.</w:t>
      </w:r>
      <w:r w:rsidRPr="008F722E">
        <w:rPr>
          <w:rFonts w:ascii="Eurostile" w:eastAsia="Calibri" w:hAnsi="Eurostile" w:cs="Times New Roman"/>
          <w:b/>
        </w:rPr>
        <w:t xml:space="preserve"> Dels i fråga o</w:t>
      </w:r>
      <w:r w:rsidR="00C81094" w:rsidRPr="008F722E">
        <w:rPr>
          <w:rFonts w:ascii="Eurostile" w:eastAsia="Calibri" w:hAnsi="Eurostile" w:cs="Times New Roman"/>
          <w:b/>
        </w:rPr>
        <w:t>m design, dels i fråga om teknik. VIZIV utläses ”Vision for innovation”.</w:t>
      </w:r>
    </w:p>
    <w:p w:rsidR="008836F4" w:rsidRPr="008F722E" w:rsidRDefault="008836F4" w:rsidP="008836F4">
      <w:pPr>
        <w:rPr>
          <w:rFonts w:ascii="Eurostile" w:eastAsia="Calibri" w:hAnsi="Eurostile" w:cs="Times New Roman"/>
        </w:rPr>
      </w:pPr>
    </w:p>
    <w:p w:rsidR="00083C61" w:rsidRPr="008F722E" w:rsidRDefault="00083C61" w:rsidP="00083C61">
      <w:pPr>
        <w:rPr>
          <w:rFonts w:ascii="Eurostile" w:eastAsia="Times New Roman" w:hAnsi="Eurostile" w:cs="Arial"/>
          <w:lang w:eastAsia="sv-SE"/>
        </w:rPr>
      </w:pPr>
      <w:r w:rsidRPr="008F722E">
        <w:rPr>
          <w:rFonts w:ascii="Eurostile" w:eastAsia="Times New Roman" w:hAnsi="Eurostile" w:cs="Arial"/>
          <w:bCs/>
          <w:iCs/>
          <w:lang w:eastAsia="sv-SE"/>
        </w:rPr>
        <w:t xml:space="preserve">Subaru VIZIV </w:t>
      </w:r>
      <w:r w:rsidR="00C81094" w:rsidRPr="008F722E">
        <w:rPr>
          <w:rFonts w:ascii="Eurostile" w:eastAsia="Times New Roman" w:hAnsi="Eurostile" w:cs="Arial"/>
          <w:bCs/>
          <w:iCs/>
          <w:lang w:eastAsia="sv-SE"/>
        </w:rPr>
        <w:t xml:space="preserve">2 </w:t>
      </w:r>
      <w:r w:rsidRPr="008F722E">
        <w:rPr>
          <w:rFonts w:ascii="Eurostile" w:eastAsia="Times New Roman" w:hAnsi="Eurostile" w:cs="Arial"/>
          <w:bCs/>
          <w:iCs/>
          <w:lang w:eastAsia="sv-SE"/>
        </w:rPr>
        <w:t xml:space="preserve">Concept </w:t>
      </w:r>
      <w:r w:rsidR="00C81094" w:rsidRPr="008F722E">
        <w:rPr>
          <w:rFonts w:ascii="Eurostile" w:eastAsia="Times New Roman" w:hAnsi="Eurostile" w:cs="Arial"/>
          <w:bCs/>
          <w:iCs/>
          <w:lang w:eastAsia="sv-SE"/>
        </w:rPr>
        <w:t>är</w:t>
      </w:r>
      <w:r w:rsidRPr="008F722E">
        <w:rPr>
          <w:rFonts w:ascii="Eurostile" w:eastAsia="Times New Roman" w:hAnsi="Eurostile" w:cs="Arial"/>
          <w:bCs/>
          <w:iCs/>
          <w:lang w:eastAsia="sv-SE"/>
        </w:rPr>
        <w:t xml:space="preserve"> en 4-hjulsdriven cr</w:t>
      </w:r>
      <w:r w:rsidR="0067681A">
        <w:rPr>
          <w:rFonts w:ascii="Eurostile" w:eastAsia="Times New Roman" w:hAnsi="Eurostile" w:cs="Arial"/>
          <w:bCs/>
          <w:iCs/>
          <w:lang w:eastAsia="sv-SE"/>
        </w:rPr>
        <w:t>oss-over med hybridteknik. Konceptet</w:t>
      </w:r>
      <w:r w:rsidRPr="008F722E">
        <w:rPr>
          <w:rFonts w:ascii="Eurostile" w:eastAsia="Times New Roman" w:hAnsi="Eurostile" w:cs="Arial"/>
          <w:bCs/>
          <w:iCs/>
          <w:lang w:eastAsia="sv-SE"/>
        </w:rPr>
        <w:t xml:space="preserve"> innefattar ett plug-in h</w:t>
      </w:r>
      <w:r w:rsidR="00C81094" w:rsidRPr="008F722E">
        <w:rPr>
          <w:rFonts w:ascii="Eurostile" w:eastAsia="Times New Roman" w:hAnsi="Eurostile" w:cs="Arial"/>
          <w:bCs/>
          <w:iCs/>
          <w:lang w:eastAsia="sv-SE"/>
        </w:rPr>
        <w:t>ybridsystem med tre elmotorer.</w:t>
      </w:r>
      <w:r w:rsidRPr="008F722E">
        <w:rPr>
          <w:rFonts w:ascii="Eurostile" w:eastAsia="Times New Roman" w:hAnsi="Eurostile" w:cs="Arial"/>
          <w:lang w:eastAsia="sv-SE"/>
        </w:rPr>
        <w:t xml:space="preserve"> En som driver framhjulen och </w:t>
      </w:r>
      <w:r w:rsidR="00C81094" w:rsidRPr="008F722E">
        <w:rPr>
          <w:rFonts w:ascii="Eurostile" w:eastAsia="Times New Roman" w:hAnsi="Eurostile" w:cs="Arial"/>
          <w:lang w:eastAsia="sv-SE"/>
        </w:rPr>
        <w:t>en</w:t>
      </w:r>
      <w:r w:rsidRPr="008F722E">
        <w:rPr>
          <w:rFonts w:ascii="Eurostile" w:eastAsia="Times New Roman" w:hAnsi="Eurostile" w:cs="Arial"/>
          <w:lang w:eastAsia="sv-SE"/>
        </w:rPr>
        <w:t xml:space="preserve"> vid var</w:t>
      </w:r>
      <w:r w:rsidR="00C81094" w:rsidRPr="008F722E">
        <w:rPr>
          <w:rFonts w:ascii="Eurostile" w:eastAsia="Times New Roman" w:hAnsi="Eurostile" w:cs="Arial"/>
          <w:lang w:eastAsia="sv-SE"/>
        </w:rPr>
        <w:t>t</w:t>
      </w:r>
      <w:r w:rsidRPr="008F722E">
        <w:rPr>
          <w:rFonts w:ascii="Eurostile" w:eastAsia="Times New Roman" w:hAnsi="Eurostile" w:cs="Arial"/>
          <w:lang w:eastAsia="sv-SE"/>
        </w:rPr>
        <w:t xml:space="preserve">dera </w:t>
      </w:r>
      <w:r w:rsidR="00C81094" w:rsidRPr="008F722E">
        <w:rPr>
          <w:rFonts w:ascii="Eurostile" w:eastAsia="Times New Roman" w:hAnsi="Eurostile" w:cs="Arial"/>
          <w:lang w:eastAsia="sv-SE"/>
        </w:rPr>
        <w:t xml:space="preserve">av </w:t>
      </w:r>
      <w:r w:rsidRPr="008F722E">
        <w:rPr>
          <w:rFonts w:ascii="Eurostile" w:eastAsia="Times New Roman" w:hAnsi="Eurostile" w:cs="Arial"/>
          <w:lang w:eastAsia="sv-SE"/>
        </w:rPr>
        <w:t>bakhjul</w:t>
      </w:r>
      <w:r w:rsidR="00C81094" w:rsidRPr="008F722E">
        <w:rPr>
          <w:rFonts w:ascii="Eurostile" w:eastAsia="Times New Roman" w:hAnsi="Eurostile" w:cs="Arial"/>
          <w:lang w:eastAsia="sv-SE"/>
        </w:rPr>
        <w:t>en</w:t>
      </w:r>
      <w:r w:rsidRPr="008F722E">
        <w:rPr>
          <w:rFonts w:ascii="Eurostile" w:eastAsia="Times New Roman" w:hAnsi="Eurostile" w:cs="Arial"/>
          <w:lang w:eastAsia="sv-SE"/>
        </w:rPr>
        <w:t>. Drivlinan stöds sedan av Subarus</w:t>
      </w:r>
      <w:r w:rsidR="00930B53" w:rsidRPr="008F722E">
        <w:rPr>
          <w:rFonts w:ascii="Eurostile" w:eastAsia="Times New Roman" w:hAnsi="Eurostile" w:cs="Arial"/>
          <w:lang w:eastAsia="sv-SE"/>
        </w:rPr>
        <w:t xml:space="preserve"> turboladdade 1,6-liters Boxermotor</w:t>
      </w:r>
      <w:r w:rsidRPr="008F722E">
        <w:rPr>
          <w:rFonts w:ascii="Eurostile" w:eastAsia="Times New Roman" w:hAnsi="Eurostile" w:cs="Arial"/>
          <w:lang w:eastAsia="sv-SE"/>
        </w:rPr>
        <w:t xml:space="preserve"> i kombination med den steglösa automatlådan </w:t>
      </w:r>
      <w:proofErr w:type="spellStart"/>
      <w:r w:rsidRPr="008F722E">
        <w:rPr>
          <w:rFonts w:ascii="Eurostile" w:eastAsia="Times New Roman" w:hAnsi="Eurostile" w:cs="Arial"/>
          <w:lang w:eastAsia="sv-SE"/>
        </w:rPr>
        <w:t>Lineartronic</w:t>
      </w:r>
      <w:proofErr w:type="spellEnd"/>
      <w:r w:rsidRPr="008F722E">
        <w:rPr>
          <w:rFonts w:ascii="Eurostile" w:eastAsia="Times New Roman" w:hAnsi="Eurostile" w:cs="Arial"/>
          <w:lang w:eastAsia="sv-SE"/>
        </w:rPr>
        <w:t>.</w:t>
      </w:r>
    </w:p>
    <w:p w:rsidR="00C81094" w:rsidRPr="008F722E" w:rsidRDefault="00C81094" w:rsidP="00083C61">
      <w:pPr>
        <w:rPr>
          <w:rFonts w:ascii="Eurostile" w:eastAsia="Times New Roman" w:hAnsi="Eurostile" w:cs="Arial"/>
          <w:lang w:eastAsia="sv-SE"/>
        </w:rPr>
      </w:pPr>
    </w:p>
    <w:p w:rsidR="00C81094" w:rsidRPr="008F722E" w:rsidRDefault="00C81094" w:rsidP="00083C61">
      <w:pPr>
        <w:rPr>
          <w:rFonts w:ascii="Eurostile" w:eastAsia="Times New Roman" w:hAnsi="Eurostile" w:cs="Arial"/>
          <w:lang w:eastAsia="sv-SE"/>
        </w:rPr>
      </w:pPr>
      <w:r w:rsidRPr="008F722E">
        <w:rPr>
          <w:rFonts w:ascii="Eurostile" w:eastAsia="Times New Roman" w:hAnsi="Eurostile" w:cs="Arial"/>
          <w:lang w:eastAsia="sv-SE"/>
        </w:rPr>
        <w:t xml:space="preserve">Lösningen med tre elmotorer lägger ytterligare en dimension till Subarus 4-hjulsdrift. När man vrider på ratten kan systemet öka kraften på det yttre hjulet, vilket hjälper bilen </w:t>
      </w:r>
      <w:r w:rsidR="008B572A" w:rsidRPr="008F722E">
        <w:rPr>
          <w:rFonts w:ascii="Eurostile" w:eastAsia="Times New Roman" w:hAnsi="Eurostile" w:cs="Arial"/>
          <w:lang w:eastAsia="sv-SE"/>
        </w:rPr>
        <w:t xml:space="preserve">att styra in snabbare för att ta sig </w:t>
      </w:r>
      <w:r w:rsidRPr="008F722E">
        <w:rPr>
          <w:rFonts w:ascii="Eurostile" w:eastAsia="Times New Roman" w:hAnsi="Eurostile" w:cs="Arial"/>
          <w:lang w:eastAsia="sv-SE"/>
        </w:rPr>
        <w:t xml:space="preserve">genom kurvan. När ratten sedan vrids tillbaka, flyttas mer drivkraft till framhjulen för </w:t>
      </w:r>
      <w:r w:rsidR="008B572A" w:rsidRPr="008F722E">
        <w:rPr>
          <w:rFonts w:ascii="Eurostile" w:eastAsia="Times New Roman" w:hAnsi="Eurostile" w:cs="Arial"/>
          <w:lang w:eastAsia="sv-SE"/>
        </w:rPr>
        <w:t>att öka riktningsstabiliteten.</w:t>
      </w:r>
    </w:p>
    <w:p w:rsidR="008B572A" w:rsidRPr="008F722E" w:rsidRDefault="008B572A" w:rsidP="00083C61">
      <w:pPr>
        <w:rPr>
          <w:rFonts w:ascii="Eurostile" w:eastAsia="Times New Roman" w:hAnsi="Eurostile" w:cs="Arial"/>
          <w:lang w:eastAsia="sv-SE"/>
        </w:rPr>
      </w:pPr>
    </w:p>
    <w:p w:rsidR="008B572A" w:rsidRPr="008F722E" w:rsidRDefault="008B572A" w:rsidP="00083C61">
      <w:pPr>
        <w:rPr>
          <w:rFonts w:ascii="Eurostile" w:eastAsia="Times New Roman" w:hAnsi="Eurostile" w:cs="Arial"/>
          <w:lang w:eastAsia="sv-SE"/>
        </w:rPr>
      </w:pPr>
      <w:r w:rsidRPr="008F722E">
        <w:rPr>
          <w:rFonts w:ascii="Eurostile" w:eastAsia="Times New Roman" w:hAnsi="Eurostile" w:cs="Arial"/>
          <w:lang w:eastAsia="sv-SE"/>
        </w:rPr>
        <w:t xml:space="preserve">VIZIV 2 Concept har även SI-Drive som anpassats för hybridtekniken. Hybrid SI-Drive har tre lägen. Som tillägg till ”Intelligent” och ”Sport” finns ”Eco-Cruise”. I Eco-Cruise-läge </w:t>
      </w:r>
      <w:r w:rsidR="00CD5257" w:rsidRPr="008F722E">
        <w:rPr>
          <w:rFonts w:ascii="Eurostile" w:eastAsia="Times New Roman" w:hAnsi="Eurostile" w:cs="Arial"/>
          <w:lang w:eastAsia="sv-SE"/>
        </w:rPr>
        <w:t xml:space="preserve">styrs motorernas effektuttag även av information från </w:t>
      </w:r>
      <w:r w:rsidRPr="008F722E">
        <w:rPr>
          <w:rFonts w:ascii="Eurostile" w:eastAsia="Times New Roman" w:hAnsi="Eurostile" w:cs="Arial"/>
          <w:lang w:eastAsia="sv-SE"/>
        </w:rPr>
        <w:t xml:space="preserve">säkerhetssystemet </w:t>
      </w:r>
      <w:proofErr w:type="spellStart"/>
      <w:r w:rsidR="00CD5257" w:rsidRPr="008F722E">
        <w:rPr>
          <w:rFonts w:ascii="Eurostile" w:eastAsia="Times New Roman" w:hAnsi="Eurostile" w:cs="Arial"/>
          <w:lang w:eastAsia="sv-SE"/>
        </w:rPr>
        <w:t>EyeSight</w:t>
      </w:r>
      <w:proofErr w:type="spellEnd"/>
      <w:r w:rsidR="00CD5257" w:rsidRPr="008F722E">
        <w:rPr>
          <w:rFonts w:ascii="Eurostile" w:eastAsia="Times New Roman" w:hAnsi="Eurostile" w:cs="Arial"/>
          <w:lang w:eastAsia="sv-SE"/>
        </w:rPr>
        <w:t xml:space="preserve"> a</w:t>
      </w:r>
      <w:r w:rsidR="0067681A">
        <w:rPr>
          <w:rFonts w:ascii="Eurostile" w:eastAsia="Times New Roman" w:hAnsi="Eurostile" w:cs="Arial"/>
          <w:lang w:eastAsia="sv-SE"/>
        </w:rPr>
        <w:t>vseende</w:t>
      </w:r>
      <w:r w:rsidR="00CD5257" w:rsidRPr="008F722E">
        <w:rPr>
          <w:rFonts w:ascii="Eurostile" w:eastAsia="Times New Roman" w:hAnsi="Eurostile" w:cs="Arial"/>
          <w:lang w:eastAsia="sv-SE"/>
        </w:rPr>
        <w:t xml:space="preserve"> </w:t>
      </w:r>
      <w:bookmarkStart w:id="0" w:name="_GoBack"/>
      <w:bookmarkEnd w:id="0"/>
      <w:r w:rsidR="00CD5257" w:rsidRPr="008F722E">
        <w:rPr>
          <w:rFonts w:ascii="Eurostile" w:eastAsia="Times New Roman" w:hAnsi="Eurostile" w:cs="Arial"/>
          <w:lang w:eastAsia="sv-SE"/>
        </w:rPr>
        <w:t>körförhållanden och trafikmiljö.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</w:p>
    <w:p w:rsidR="00CD5257" w:rsidRPr="00304658" w:rsidRDefault="00CD5257" w:rsidP="00083C61">
      <w:pPr>
        <w:rPr>
          <w:rFonts w:ascii="Eurostile" w:eastAsia="Times New Roman" w:hAnsi="Eurostile" w:cs="Arial"/>
          <w:b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>Fakta: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>Mått (l/b/h):</w:t>
      </w:r>
      <w:r w:rsidRPr="008F722E">
        <w:rPr>
          <w:rFonts w:ascii="Eurostile" w:eastAsia="Times New Roman" w:hAnsi="Eurostile" w:cs="Arial"/>
          <w:lang w:eastAsia="sv-SE"/>
        </w:rPr>
        <w:t xml:space="preserve"> 443,5/192/153 cm.</w:t>
      </w:r>
    </w:p>
    <w:p w:rsidR="00CD5257" w:rsidRPr="008F722E" w:rsidRDefault="00304658" w:rsidP="00083C61">
      <w:pPr>
        <w:rPr>
          <w:rFonts w:ascii="Eurostile" w:eastAsia="Times New Roman" w:hAnsi="Eurostile" w:cs="Arial"/>
          <w:lang w:eastAsia="sv-SE"/>
        </w:rPr>
      </w:pPr>
      <w:r>
        <w:rPr>
          <w:rFonts w:ascii="Eurostile" w:eastAsia="Times New Roman" w:hAnsi="Eurostile" w:cs="Arial"/>
          <w:b/>
          <w:lang w:eastAsia="sv-SE"/>
        </w:rPr>
        <w:t>Axelavstånd</w:t>
      </w:r>
      <w:r w:rsidR="00CD5257" w:rsidRPr="00304658">
        <w:rPr>
          <w:rFonts w:ascii="Eurostile" w:eastAsia="Times New Roman" w:hAnsi="Eurostile" w:cs="Arial"/>
          <w:b/>
          <w:lang w:eastAsia="sv-SE"/>
        </w:rPr>
        <w:t xml:space="preserve">: </w:t>
      </w:r>
      <w:r w:rsidR="00CD5257" w:rsidRPr="008F722E">
        <w:rPr>
          <w:rFonts w:ascii="Eurostile" w:eastAsia="Times New Roman" w:hAnsi="Eurostile" w:cs="Arial"/>
          <w:lang w:eastAsia="sv-SE"/>
        </w:rPr>
        <w:t>273 cm.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 xml:space="preserve">Motor: </w:t>
      </w:r>
      <w:r w:rsidRPr="008F722E">
        <w:rPr>
          <w:rFonts w:ascii="Eurostile" w:eastAsia="Times New Roman" w:hAnsi="Eurostile" w:cs="Arial"/>
          <w:lang w:eastAsia="sv-SE"/>
        </w:rPr>
        <w:t xml:space="preserve">1,6-liters </w:t>
      </w:r>
      <w:proofErr w:type="gramStart"/>
      <w:r w:rsidRPr="008F722E">
        <w:rPr>
          <w:rFonts w:ascii="Eurostile" w:eastAsia="Times New Roman" w:hAnsi="Eurostile" w:cs="Arial"/>
          <w:lang w:eastAsia="sv-SE"/>
        </w:rPr>
        <w:t>direktinsprutad</w:t>
      </w:r>
      <w:proofErr w:type="gramEnd"/>
      <w:r w:rsidRPr="008F722E">
        <w:rPr>
          <w:rFonts w:ascii="Eurostile" w:eastAsia="Times New Roman" w:hAnsi="Eurostile" w:cs="Arial"/>
          <w:lang w:eastAsia="sv-SE"/>
        </w:rPr>
        <w:t xml:space="preserve"> bensin-Boxermotor med turbo.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>Växellåda:</w:t>
      </w:r>
      <w:r w:rsidRPr="008F722E">
        <w:rPr>
          <w:rFonts w:ascii="Eurostile" w:eastAsia="Times New Roman" w:hAnsi="Eurostile" w:cs="Arial"/>
          <w:lang w:eastAsia="sv-SE"/>
        </w:rPr>
        <w:t xml:space="preserve"> Sport </w:t>
      </w:r>
      <w:proofErr w:type="spellStart"/>
      <w:r w:rsidRPr="008F722E">
        <w:rPr>
          <w:rFonts w:ascii="Eurostile" w:eastAsia="Times New Roman" w:hAnsi="Eurostile" w:cs="Arial"/>
          <w:lang w:eastAsia="sv-SE"/>
        </w:rPr>
        <w:t>Lineartronic</w:t>
      </w:r>
      <w:proofErr w:type="spellEnd"/>
      <w:r w:rsidRPr="008F722E">
        <w:rPr>
          <w:rFonts w:ascii="Eurostile" w:eastAsia="Times New Roman" w:hAnsi="Eurostile" w:cs="Arial"/>
          <w:lang w:eastAsia="sv-SE"/>
        </w:rPr>
        <w:t>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>Elmotorer:</w:t>
      </w:r>
      <w:r w:rsidRPr="008F722E">
        <w:rPr>
          <w:rFonts w:ascii="Eurostile" w:eastAsia="Times New Roman" w:hAnsi="Eurostile" w:cs="Arial"/>
          <w:lang w:eastAsia="sv-SE"/>
        </w:rPr>
        <w:t xml:space="preserve"> 1 frontmo</w:t>
      </w:r>
      <w:r w:rsidR="00304658">
        <w:rPr>
          <w:rFonts w:ascii="Eurostile" w:eastAsia="Times New Roman" w:hAnsi="Eurostile" w:cs="Arial"/>
          <w:lang w:eastAsia="sv-SE"/>
        </w:rPr>
        <w:t>n</w:t>
      </w:r>
      <w:r w:rsidRPr="008F722E">
        <w:rPr>
          <w:rFonts w:ascii="Eurostile" w:eastAsia="Times New Roman" w:hAnsi="Eurostile" w:cs="Arial"/>
          <w:lang w:eastAsia="sv-SE"/>
        </w:rPr>
        <w:t xml:space="preserve">terad samt 2 vid </w:t>
      </w:r>
      <w:proofErr w:type="gramStart"/>
      <w:r w:rsidRPr="008F722E">
        <w:rPr>
          <w:rFonts w:ascii="Eurostile" w:eastAsia="Times New Roman" w:hAnsi="Eurostile" w:cs="Arial"/>
          <w:lang w:eastAsia="sv-SE"/>
        </w:rPr>
        <w:t>vardera</w:t>
      </w:r>
      <w:proofErr w:type="gramEnd"/>
      <w:r w:rsidRPr="008F722E">
        <w:rPr>
          <w:rFonts w:ascii="Eurostile" w:eastAsia="Times New Roman" w:hAnsi="Eurostile" w:cs="Arial"/>
          <w:lang w:eastAsia="sv-SE"/>
        </w:rPr>
        <w:t xml:space="preserve"> bakhjul.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>Batteri:</w:t>
      </w:r>
      <w:r w:rsidRPr="008F722E">
        <w:rPr>
          <w:rFonts w:ascii="Eurostile" w:eastAsia="Times New Roman" w:hAnsi="Eurostile" w:cs="Arial"/>
          <w:lang w:eastAsia="sv-SE"/>
        </w:rPr>
        <w:t xml:space="preserve"> Litium-Jon.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 xml:space="preserve">Hjul: </w:t>
      </w:r>
      <w:r w:rsidRPr="008F722E">
        <w:rPr>
          <w:rFonts w:ascii="Eurostile" w:eastAsia="Times New Roman" w:hAnsi="Eurostile" w:cs="Arial"/>
          <w:lang w:eastAsia="sv-SE"/>
        </w:rPr>
        <w:t>245/45-20.</w:t>
      </w:r>
    </w:p>
    <w:p w:rsidR="00CD5257" w:rsidRPr="008F722E" w:rsidRDefault="00CD5257" w:rsidP="00083C61">
      <w:pPr>
        <w:rPr>
          <w:rFonts w:ascii="Eurostile" w:eastAsia="Times New Roman" w:hAnsi="Eurostile" w:cs="Arial"/>
          <w:lang w:eastAsia="sv-SE"/>
        </w:rPr>
      </w:pPr>
      <w:r w:rsidRPr="00304658">
        <w:rPr>
          <w:rFonts w:ascii="Eurostile" w:eastAsia="Times New Roman" w:hAnsi="Eurostile" w:cs="Arial"/>
          <w:b/>
          <w:lang w:eastAsia="sv-SE"/>
        </w:rPr>
        <w:t xml:space="preserve">Antal sittplatser: </w:t>
      </w:r>
      <w:r w:rsidRPr="008F722E">
        <w:rPr>
          <w:rFonts w:ascii="Eurostile" w:eastAsia="Times New Roman" w:hAnsi="Eurostile" w:cs="Arial"/>
          <w:lang w:eastAsia="sv-SE"/>
        </w:rPr>
        <w:t>4.</w:t>
      </w:r>
    </w:p>
    <w:p w:rsidR="008B572A" w:rsidRPr="00F463B5" w:rsidRDefault="008B572A" w:rsidP="00083C61">
      <w:pPr>
        <w:rPr>
          <w:rFonts w:ascii="Eurostile" w:eastAsia="Times New Roman" w:hAnsi="Eurostile" w:cs="Arial"/>
          <w:lang w:eastAsia="sv-SE"/>
        </w:rPr>
      </w:pPr>
    </w:p>
    <w:p w:rsidR="00477270" w:rsidRPr="00F463B5" w:rsidRDefault="008F722E" w:rsidP="00315165">
      <w:pPr>
        <w:rPr>
          <w:rFonts w:ascii="Eurostile" w:eastAsia="Times New Roman" w:hAnsi="Eurostile" w:cs="Arial"/>
          <w:lang w:eastAsia="sv-SE"/>
        </w:rPr>
      </w:pPr>
      <w:r w:rsidRPr="00F463B5">
        <w:rPr>
          <w:rFonts w:ascii="Eurostile" w:hAnsi="Eurostile" w:cs="Helvetica"/>
        </w:rPr>
        <w:t xml:space="preserve">Mer information om VIZIV 2 Concept finns </w:t>
      </w:r>
      <w:r w:rsidR="00304658" w:rsidRPr="00F463B5">
        <w:rPr>
          <w:rFonts w:ascii="Eurostile" w:hAnsi="Eurostile" w:cs="Helvetica"/>
        </w:rPr>
        <w:t xml:space="preserve">den kompletta </w:t>
      </w:r>
      <w:r w:rsidRPr="00F463B5">
        <w:rPr>
          <w:rFonts w:ascii="Eurostile" w:hAnsi="Eurostile" w:cs="Helvetica"/>
        </w:rPr>
        <w:t xml:space="preserve">pressreleasen från </w:t>
      </w:r>
      <w:r w:rsidR="00304658" w:rsidRPr="00F463B5">
        <w:rPr>
          <w:rFonts w:ascii="Eurostile" w:hAnsi="Eurostile" w:cs="Helvetica"/>
        </w:rPr>
        <w:t>Genève</w:t>
      </w:r>
      <w:r w:rsidRPr="00F463B5">
        <w:rPr>
          <w:rFonts w:ascii="Eurostile" w:hAnsi="Eurostile" w:cs="Helvetica"/>
        </w:rPr>
        <w:t>-salongen. Releasen är nedladdningsbar och hittas under ”Relaterat/Dokument” längre ner på sidan</w:t>
      </w:r>
      <w:r w:rsidR="00304658" w:rsidRPr="00F463B5">
        <w:rPr>
          <w:rFonts w:ascii="Eurostile" w:hAnsi="Eurostile" w:cs="Helvetica"/>
        </w:rPr>
        <w:t>.</w:t>
      </w:r>
    </w:p>
    <w:sectPr w:rsidR="00477270" w:rsidRPr="00F463B5" w:rsidSect="00304658">
      <w:headerReference w:type="default" r:id="rId7"/>
      <w:footerReference w:type="default" r:id="rId8"/>
      <w:pgSz w:w="11900" w:h="16840"/>
      <w:pgMar w:top="4111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E85D9" wp14:editId="0101C208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35D77" wp14:editId="33D54F62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0747B9" w:rsidP="00DD2376">
                          <w:pPr>
                            <w:pStyle w:val="FlikFot-text"/>
                          </w:pPr>
                          <w:proofErr w:type="gramStart"/>
                          <w:r>
                            <w:t>Genève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2014</w:t>
                          </w:r>
                          <w:proofErr w:type="gramEnd"/>
                          <w:r>
                            <w:t>-03-04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0747B9" w:rsidP="00DD2376">
                    <w:pPr>
                      <w:pStyle w:val="FlikFot-text"/>
                    </w:pPr>
                    <w:proofErr w:type="gramStart"/>
                    <w:r>
                      <w:t>Genève</w:t>
                    </w:r>
                    <w:r w:rsidR="00D11E68" w:rsidRPr="0014617D">
                      <w:t xml:space="preserve"> </w:t>
                    </w:r>
                    <w:r>
                      <w:t xml:space="preserve"> 2014</w:t>
                    </w:r>
                    <w:proofErr w:type="gramEnd"/>
                    <w:r>
                      <w:t>-03-04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19534270" wp14:editId="2A288261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747B9"/>
    <w:rsid w:val="00083C61"/>
    <w:rsid w:val="00091061"/>
    <w:rsid w:val="000C1EB0"/>
    <w:rsid w:val="00110C0E"/>
    <w:rsid w:val="00115E19"/>
    <w:rsid w:val="0014617D"/>
    <w:rsid w:val="00210607"/>
    <w:rsid w:val="00213B71"/>
    <w:rsid w:val="00215449"/>
    <w:rsid w:val="00216F52"/>
    <w:rsid w:val="002478AB"/>
    <w:rsid w:val="00250878"/>
    <w:rsid w:val="0029182D"/>
    <w:rsid w:val="002A4377"/>
    <w:rsid w:val="002A6590"/>
    <w:rsid w:val="00304658"/>
    <w:rsid w:val="00315165"/>
    <w:rsid w:val="00337F88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7681A"/>
    <w:rsid w:val="00683DDF"/>
    <w:rsid w:val="00683EB1"/>
    <w:rsid w:val="006926CC"/>
    <w:rsid w:val="007155B6"/>
    <w:rsid w:val="0072237F"/>
    <w:rsid w:val="00730CED"/>
    <w:rsid w:val="00775D55"/>
    <w:rsid w:val="007978EC"/>
    <w:rsid w:val="007A36C2"/>
    <w:rsid w:val="007D51A5"/>
    <w:rsid w:val="007F408F"/>
    <w:rsid w:val="008836F4"/>
    <w:rsid w:val="008A45EC"/>
    <w:rsid w:val="008B572A"/>
    <w:rsid w:val="008E1C6A"/>
    <w:rsid w:val="008F722E"/>
    <w:rsid w:val="00930B53"/>
    <w:rsid w:val="00941E63"/>
    <w:rsid w:val="0099178B"/>
    <w:rsid w:val="00992DF4"/>
    <w:rsid w:val="009B5C6E"/>
    <w:rsid w:val="009C7813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BF1CF8"/>
    <w:rsid w:val="00C81094"/>
    <w:rsid w:val="00CB71AD"/>
    <w:rsid w:val="00CC3BFE"/>
    <w:rsid w:val="00CD5257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B5929"/>
    <w:rsid w:val="00EE0A61"/>
    <w:rsid w:val="00F04197"/>
    <w:rsid w:val="00F2507B"/>
    <w:rsid w:val="00F463B5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</Words>
  <Characters>1408</Characters>
  <Application>Microsoft Office Word</Application>
  <DocSecurity>0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2010-11-15T12:35:00Z</cp:lastPrinted>
  <dcterms:created xsi:type="dcterms:W3CDTF">2014-02-28T06:38:00Z</dcterms:created>
  <dcterms:modified xsi:type="dcterms:W3CDTF">2014-03-03T13:43:00Z</dcterms:modified>
</cp:coreProperties>
</file>