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D9" w:rsidRPr="003C7486" w:rsidRDefault="00A63C5C" w:rsidP="00A63C5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92140E">
        <w:rPr>
          <w:rFonts w:cstheme="minorHAnsi"/>
          <w:color w:val="000000"/>
          <w:spacing w:val="-2"/>
        </w:rPr>
        <w:t>8</w:t>
      </w:r>
      <w:r w:rsidR="00066929">
        <w:rPr>
          <w:rFonts w:cstheme="minorHAnsi"/>
          <w:color w:val="000000"/>
          <w:spacing w:val="-2"/>
        </w:rPr>
        <w:t xml:space="preserve"> </w:t>
      </w:r>
      <w:r w:rsidR="0092140E">
        <w:rPr>
          <w:rFonts w:cstheme="minorHAnsi"/>
          <w:color w:val="000000"/>
          <w:spacing w:val="-2"/>
        </w:rPr>
        <w:t xml:space="preserve">november </w:t>
      </w:r>
      <w:r w:rsidR="003C7486" w:rsidRPr="003C7486">
        <w:rPr>
          <w:rFonts w:cstheme="minorHAnsi"/>
          <w:color w:val="000000"/>
          <w:spacing w:val="-2"/>
        </w:rPr>
        <w:t>2014</w:t>
      </w:r>
    </w:p>
    <w:p w:rsidR="0092140E" w:rsidRPr="0092140E" w:rsidRDefault="0092140E" w:rsidP="0092140E">
      <w:pPr>
        <w:shd w:val="clear" w:color="auto" w:fill="FFFFFF"/>
        <w:spacing w:after="0" w:line="240" w:lineRule="auto"/>
        <w:ind w:left="709"/>
        <w:rPr>
          <w:rFonts w:eastAsiaTheme="majorEastAsia" w:cstheme="minorHAnsi"/>
          <w:b/>
          <w:bCs/>
          <w:color w:val="222222"/>
          <w:sz w:val="28"/>
          <w:szCs w:val="28"/>
        </w:rPr>
      </w:pPr>
      <w:r w:rsidRPr="0092140E">
        <w:rPr>
          <w:rFonts w:eastAsiaTheme="majorEastAsia" w:cstheme="minorHAnsi"/>
          <w:b/>
          <w:bCs/>
          <w:color w:val="222222"/>
          <w:sz w:val="28"/>
          <w:szCs w:val="28"/>
        </w:rPr>
        <w:t>Digitalt lärande underlättar individanpassad pedagogik</w:t>
      </w:r>
    </w:p>
    <w:p w:rsidR="0092140E" w:rsidRPr="0092140E" w:rsidRDefault="0092140E" w:rsidP="0092140E">
      <w:pPr>
        <w:shd w:val="clear" w:color="auto" w:fill="FFFFFF"/>
        <w:spacing w:after="0" w:line="240" w:lineRule="auto"/>
        <w:ind w:left="709"/>
        <w:rPr>
          <w:rFonts w:cstheme="minorHAnsi"/>
          <w:b/>
          <w:spacing w:val="-2"/>
        </w:rPr>
      </w:pPr>
    </w:p>
    <w:p w:rsidR="0092140E" w:rsidRPr="0092140E" w:rsidRDefault="0092140E" w:rsidP="0092140E">
      <w:pPr>
        <w:shd w:val="clear" w:color="auto" w:fill="FFFFFF"/>
        <w:spacing w:after="0" w:line="240" w:lineRule="auto"/>
        <w:ind w:left="709"/>
        <w:rPr>
          <w:rFonts w:cstheme="minorHAnsi"/>
          <w:b/>
          <w:spacing w:val="-2"/>
        </w:rPr>
      </w:pPr>
      <w:r w:rsidRPr="0092140E">
        <w:rPr>
          <w:rFonts w:cstheme="minorHAnsi"/>
          <w:b/>
          <w:spacing w:val="-2"/>
        </w:rPr>
        <w:t xml:space="preserve">Första läsåret av tre i forskningsprojektet ”Det digitala lärandets möjligheter” kan nu summeras. I projektet, initierat av </w:t>
      </w:r>
      <w:r w:rsidR="00BE20E1" w:rsidRPr="0092140E">
        <w:rPr>
          <w:rFonts w:cstheme="minorHAnsi"/>
          <w:b/>
          <w:spacing w:val="-2"/>
        </w:rPr>
        <w:t>Gleerups</w:t>
      </w:r>
      <w:r w:rsidR="00BE20E1">
        <w:rPr>
          <w:rFonts w:cstheme="minorHAnsi"/>
          <w:b/>
          <w:spacing w:val="-2"/>
        </w:rPr>
        <w:t xml:space="preserve">, </w:t>
      </w:r>
      <w:r w:rsidRPr="0092140E">
        <w:rPr>
          <w:rFonts w:cstheme="minorHAnsi"/>
          <w:b/>
          <w:spacing w:val="-2"/>
        </w:rPr>
        <w:t xml:space="preserve">Samsung </w:t>
      </w:r>
      <w:r w:rsidR="00BE20E1">
        <w:rPr>
          <w:rFonts w:cstheme="minorHAnsi"/>
          <w:b/>
          <w:spacing w:val="-2"/>
        </w:rPr>
        <w:t>och Atea</w:t>
      </w:r>
      <w:r w:rsidRPr="0092140E">
        <w:rPr>
          <w:rFonts w:cstheme="minorHAnsi"/>
          <w:b/>
          <w:spacing w:val="-2"/>
        </w:rPr>
        <w:t>, deltar fem högstadieskolor i Sverige för att undersöka hur optimalt stöd av digitala verktyg, kompetensutveckling och digitala läromedel kan bidra till utvecklingen av skolan. Möjlighet till mer individanpassad pedagogik och lärande är en av de främsta fördelarna som lyfts fram i den första delrapporten.</w:t>
      </w:r>
    </w:p>
    <w:p w:rsidR="0092140E" w:rsidRPr="0092140E" w:rsidRDefault="0092140E" w:rsidP="0092140E">
      <w:pPr>
        <w:shd w:val="clear" w:color="auto" w:fill="FFFFFF"/>
        <w:spacing w:after="0" w:line="240" w:lineRule="auto"/>
        <w:ind w:left="709"/>
        <w:rPr>
          <w:rFonts w:cstheme="minorHAnsi"/>
          <w:spacing w:val="-2"/>
        </w:rPr>
      </w:pPr>
    </w:p>
    <w:p w:rsidR="0092140E" w:rsidRPr="0092140E" w:rsidRDefault="00BE20E1" w:rsidP="0092140E">
      <w:pPr>
        <w:shd w:val="clear" w:color="auto" w:fill="FFFFFF"/>
        <w:spacing w:after="0" w:line="240" w:lineRule="auto"/>
        <w:ind w:left="709"/>
        <w:rPr>
          <w:rFonts w:cstheme="minorHAnsi"/>
          <w:spacing w:val="-2"/>
        </w:rPr>
      </w:pPr>
      <w:r w:rsidRPr="0092140E">
        <w:rPr>
          <w:rFonts w:cstheme="minorHAnsi"/>
          <w:spacing w:val="-2"/>
        </w:rPr>
        <w:t>Gleerups</w:t>
      </w:r>
      <w:r>
        <w:rPr>
          <w:rFonts w:cstheme="minorHAnsi"/>
          <w:spacing w:val="-2"/>
        </w:rPr>
        <w:t xml:space="preserve">, </w:t>
      </w:r>
      <w:r w:rsidR="0092140E" w:rsidRPr="0092140E">
        <w:rPr>
          <w:rFonts w:cstheme="minorHAnsi"/>
          <w:spacing w:val="-2"/>
        </w:rPr>
        <w:t>Samsung Norden</w:t>
      </w:r>
      <w:r>
        <w:rPr>
          <w:rFonts w:cstheme="minorHAnsi"/>
          <w:spacing w:val="-2"/>
        </w:rPr>
        <w:t xml:space="preserve"> och </w:t>
      </w:r>
      <w:r w:rsidRPr="0092140E">
        <w:rPr>
          <w:rFonts w:cstheme="minorHAnsi"/>
          <w:spacing w:val="-2"/>
        </w:rPr>
        <w:t>Atea Sverige och</w:t>
      </w:r>
      <w:r w:rsidR="0092140E" w:rsidRPr="0092140E">
        <w:rPr>
          <w:rFonts w:cstheme="minorHAnsi"/>
          <w:spacing w:val="-2"/>
        </w:rPr>
        <w:t xml:space="preserve"> är </w:t>
      </w:r>
      <w:r>
        <w:rPr>
          <w:rFonts w:cstheme="minorHAnsi"/>
          <w:spacing w:val="-2"/>
        </w:rPr>
        <w:t xml:space="preserve">tillsammans </w:t>
      </w:r>
      <w:r w:rsidR="0092140E" w:rsidRPr="0092140E">
        <w:rPr>
          <w:rFonts w:cstheme="minorHAnsi"/>
          <w:spacing w:val="-2"/>
        </w:rPr>
        <w:t>initiativtagare till fo</w:t>
      </w:r>
      <w:r w:rsidR="0092140E">
        <w:rPr>
          <w:rFonts w:cstheme="minorHAnsi"/>
          <w:spacing w:val="-2"/>
        </w:rPr>
        <w:t xml:space="preserve">rskningsprojektet ”Det digitala </w:t>
      </w:r>
      <w:r>
        <w:rPr>
          <w:rFonts w:cstheme="minorHAnsi"/>
          <w:spacing w:val="-2"/>
        </w:rPr>
        <w:t>lärandets möjligheter”</w:t>
      </w:r>
      <w:r w:rsidR="0092140E" w:rsidRPr="0092140E">
        <w:rPr>
          <w:rFonts w:cstheme="minorHAnsi"/>
          <w:spacing w:val="-2"/>
        </w:rPr>
        <w:t>. I projektet följer ett forskningsteam 13</w:t>
      </w:r>
      <w:r w:rsidR="0092140E">
        <w:rPr>
          <w:rFonts w:cstheme="minorHAnsi"/>
          <w:spacing w:val="-2"/>
        </w:rPr>
        <w:t xml:space="preserve"> </w:t>
      </w:r>
      <w:r w:rsidR="0092140E" w:rsidRPr="0092140E">
        <w:rPr>
          <w:rFonts w:cstheme="minorHAnsi"/>
          <w:spacing w:val="-2"/>
        </w:rPr>
        <w:t>svenska högstadieklasser från fem skolor under tre</w:t>
      </w:r>
      <w:r>
        <w:rPr>
          <w:rFonts w:cstheme="minorHAnsi"/>
          <w:spacing w:val="-2"/>
        </w:rPr>
        <w:t xml:space="preserve"> år där de ges förutsättningar</w:t>
      </w:r>
      <w:r w:rsidR="0092140E" w:rsidRPr="0092140E">
        <w:rPr>
          <w:rFonts w:cstheme="minorHAnsi"/>
          <w:spacing w:val="-2"/>
        </w:rPr>
        <w:t xml:space="preserve"> och stöd för att lyckas</w:t>
      </w:r>
      <w:r w:rsidR="0092140E">
        <w:rPr>
          <w:rFonts w:cstheme="minorHAnsi"/>
          <w:spacing w:val="-2"/>
        </w:rPr>
        <w:t xml:space="preserve"> </w:t>
      </w:r>
      <w:r w:rsidR="0092140E" w:rsidRPr="0092140E">
        <w:rPr>
          <w:rFonts w:cstheme="minorHAnsi"/>
          <w:spacing w:val="-2"/>
        </w:rPr>
        <w:t>med digitalt lärande. Målet är att erhålla ny kunskap och insikter om hur digitala verktyg kan användas i</w:t>
      </w:r>
      <w:r w:rsidR="0092140E">
        <w:rPr>
          <w:rFonts w:cstheme="minorHAnsi"/>
          <w:spacing w:val="-2"/>
        </w:rPr>
        <w:t xml:space="preserve"> </w:t>
      </w:r>
      <w:r w:rsidR="0092140E" w:rsidRPr="0092140E">
        <w:rPr>
          <w:rFonts w:cstheme="minorHAnsi"/>
          <w:spacing w:val="-2"/>
        </w:rPr>
        <w:t>utbildningssyfte och utforska hur man på bästa sätt skapar en lärmiljö för varje elevs individuella behov.</w:t>
      </w:r>
      <w:r w:rsidR="0092140E">
        <w:rPr>
          <w:rFonts w:cstheme="minorHAnsi"/>
          <w:spacing w:val="-2"/>
        </w:rPr>
        <w:br/>
      </w:r>
    </w:p>
    <w:p w:rsidR="0092140E" w:rsidRPr="0092140E" w:rsidRDefault="0092140E" w:rsidP="0092140E">
      <w:pPr>
        <w:shd w:val="clear" w:color="auto" w:fill="FFFFFF"/>
        <w:spacing w:after="0" w:line="240" w:lineRule="auto"/>
        <w:ind w:left="709"/>
        <w:rPr>
          <w:rFonts w:cstheme="minorHAnsi"/>
          <w:spacing w:val="-2"/>
        </w:rPr>
      </w:pPr>
      <w:r w:rsidRPr="0092140E">
        <w:rPr>
          <w:rFonts w:cstheme="minorHAnsi"/>
          <w:spacing w:val="-2"/>
        </w:rPr>
        <w:t>– Under året har vi i våra deltagande klasser i stort endast arbetat med digit</w:t>
      </w:r>
      <w:r>
        <w:rPr>
          <w:rFonts w:cstheme="minorHAnsi"/>
          <w:spacing w:val="-2"/>
        </w:rPr>
        <w:t xml:space="preserve">ala läromedel och har märkt att </w:t>
      </w:r>
      <w:r w:rsidRPr="0092140E">
        <w:rPr>
          <w:rFonts w:cstheme="minorHAnsi"/>
          <w:spacing w:val="-2"/>
        </w:rPr>
        <w:t>det ger en speciell utbildningsfrihet för eleverna och möjligheter för lärare att individanpassa utbildningen</w:t>
      </w:r>
      <w:r>
        <w:rPr>
          <w:rFonts w:cstheme="minorHAnsi"/>
          <w:spacing w:val="-2"/>
        </w:rPr>
        <w:t xml:space="preserve"> </w:t>
      </w:r>
      <w:r w:rsidRPr="0092140E">
        <w:rPr>
          <w:rFonts w:cstheme="minorHAnsi"/>
          <w:spacing w:val="-2"/>
        </w:rPr>
        <w:t xml:space="preserve">efter olika behov, på ett sätt som inte varit möjligt annars, säger Amelie Wahlström, rektor på </w:t>
      </w:r>
      <w:proofErr w:type="spellStart"/>
      <w:r w:rsidRPr="0092140E">
        <w:rPr>
          <w:rFonts w:cstheme="minorHAnsi"/>
          <w:spacing w:val="-2"/>
        </w:rPr>
        <w:t>Vålbergsskolan</w:t>
      </w:r>
      <w:proofErr w:type="spellEnd"/>
      <w:r>
        <w:rPr>
          <w:rFonts w:cstheme="minorHAnsi"/>
          <w:spacing w:val="-2"/>
        </w:rPr>
        <w:t xml:space="preserve"> </w:t>
      </w:r>
      <w:r w:rsidRPr="0092140E">
        <w:rPr>
          <w:rFonts w:cstheme="minorHAnsi"/>
          <w:spacing w:val="-2"/>
        </w:rPr>
        <w:t>i Karlstad, en av de fem medverkande skolorna i projektet.</w:t>
      </w:r>
      <w:r>
        <w:rPr>
          <w:rFonts w:cstheme="minorHAnsi"/>
          <w:spacing w:val="-2"/>
        </w:rPr>
        <w:br/>
      </w:r>
    </w:p>
    <w:p w:rsidR="0092140E" w:rsidRPr="0092140E" w:rsidRDefault="0092140E" w:rsidP="0092140E">
      <w:pPr>
        <w:shd w:val="clear" w:color="auto" w:fill="FFFFFF"/>
        <w:spacing w:after="0" w:line="240" w:lineRule="auto"/>
        <w:ind w:left="709"/>
        <w:rPr>
          <w:rFonts w:cstheme="minorHAnsi"/>
          <w:spacing w:val="-2"/>
        </w:rPr>
      </w:pPr>
      <w:r w:rsidRPr="0092140E">
        <w:rPr>
          <w:rFonts w:cstheme="minorHAnsi"/>
          <w:spacing w:val="-2"/>
        </w:rPr>
        <w:t>Projektet följs och dokumenteras av Åke Grönlund, professor i informati</w:t>
      </w:r>
      <w:r>
        <w:rPr>
          <w:rFonts w:cstheme="minorHAnsi"/>
          <w:spacing w:val="-2"/>
        </w:rPr>
        <w:t xml:space="preserve">k och Matilda Wiklund, lektor i </w:t>
      </w:r>
      <w:r w:rsidRPr="0092140E">
        <w:rPr>
          <w:rFonts w:cstheme="minorHAnsi"/>
          <w:spacing w:val="-2"/>
        </w:rPr>
        <w:t>pedagogik, genom löpande enkäter, observationer och intervjuer. Dessa visar att projektet under det första</w:t>
      </w:r>
      <w:r>
        <w:rPr>
          <w:rFonts w:cstheme="minorHAnsi"/>
          <w:spacing w:val="-2"/>
        </w:rPr>
        <w:t xml:space="preserve"> </w:t>
      </w:r>
      <w:r w:rsidRPr="0092140E">
        <w:rPr>
          <w:rFonts w:cstheme="minorHAnsi"/>
          <w:spacing w:val="-2"/>
        </w:rPr>
        <w:t>läsåret har tagits emot väl bland de inblandade skolorna. Skolledare, lärare och elever ser initiativet som ett</w:t>
      </w:r>
      <w:r>
        <w:rPr>
          <w:rFonts w:cstheme="minorHAnsi"/>
          <w:spacing w:val="-2"/>
        </w:rPr>
        <w:t xml:space="preserve"> </w:t>
      </w:r>
      <w:r w:rsidRPr="0092140E">
        <w:rPr>
          <w:rFonts w:cstheme="minorHAnsi"/>
          <w:spacing w:val="-2"/>
        </w:rPr>
        <w:t>mycket värdefull</w:t>
      </w:r>
      <w:r w:rsidR="00BE20E1">
        <w:rPr>
          <w:rFonts w:cstheme="minorHAnsi"/>
          <w:spacing w:val="-2"/>
        </w:rPr>
        <w:t xml:space="preserve">t steg i utvecklingen mot nästa </w:t>
      </w:r>
      <w:r w:rsidRPr="0092140E">
        <w:rPr>
          <w:rFonts w:cstheme="minorHAnsi"/>
          <w:spacing w:val="-2"/>
        </w:rPr>
        <w:t>generations utbildning, både teknikmässigt och</w:t>
      </w:r>
      <w:r>
        <w:rPr>
          <w:rFonts w:cstheme="minorHAnsi"/>
          <w:spacing w:val="-2"/>
        </w:rPr>
        <w:t xml:space="preserve"> </w:t>
      </w:r>
      <w:r w:rsidRPr="0092140E">
        <w:rPr>
          <w:rFonts w:cstheme="minorHAnsi"/>
          <w:spacing w:val="-2"/>
        </w:rPr>
        <w:t>kunskapsmässigt.</w:t>
      </w:r>
    </w:p>
    <w:p w:rsidR="0092140E" w:rsidRDefault="0092140E" w:rsidP="0092140E">
      <w:pPr>
        <w:shd w:val="clear" w:color="auto" w:fill="FFFFFF"/>
        <w:spacing w:after="0" w:line="240" w:lineRule="auto"/>
        <w:ind w:left="709"/>
        <w:rPr>
          <w:rFonts w:cstheme="minorHAnsi"/>
          <w:spacing w:val="-2"/>
        </w:rPr>
      </w:pPr>
    </w:p>
    <w:p w:rsidR="0092140E" w:rsidRPr="0092140E" w:rsidRDefault="0092140E" w:rsidP="0092140E">
      <w:pPr>
        <w:shd w:val="clear" w:color="auto" w:fill="FFFFFF"/>
        <w:spacing w:after="0" w:line="240" w:lineRule="auto"/>
        <w:ind w:left="709"/>
        <w:rPr>
          <w:rFonts w:cstheme="minorHAnsi"/>
          <w:b/>
          <w:spacing w:val="-2"/>
        </w:rPr>
      </w:pPr>
      <w:r w:rsidRPr="0092140E">
        <w:rPr>
          <w:rFonts w:cstheme="minorHAnsi"/>
          <w:b/>
          <w:spacing w:val="-2"/>
        </w:rPr>
        <w:t>Ett unikt projekt inom digitalt lärande i skolan</w:t>
      </w:r>
    </w:p>
    <w:p w:rsidR="00BE20E1" w:rsidRDefault="0092140E" w:rsidP="0092140E">
      <w:pPr>
        <w:shd w:val="clear" w:color="auto" w:fill="FFFFFF"/>
        <w:spacing w:after="0" w:line="240" w:lineRule="auto"/>
        <w:ind w:left="709"/>
        <w:rPr>
          <w:rFonts w:cstheme="minorHAnsi"/>
          <w:spacing w:val="-2"/>
        </w:rPr>
      </w:pPr>
      <w:r w:rsidRPr="0092140E">
        <w:rPr>
          <w:rFonts w:cstheme="minorHAnsi"/>
          <w:spacing w:val="-2"/>
        </w:rPr>
        <w:t>Bland de fördelar som lyfts fram märks just möjligheten att anpassa undervisningen efter de enskilda</w:t>
      </w:r>
      <w:r>
        <w:rPr>
          <w:rFonts w:cstheme="minorHAnsi"/>
          <w:spacing w:val="-2"/>
        </w:rPr>
        <w:t xml:space="preserve"> </w:t>
      </w:r>
      <w:r w:rsidRPr="0092140E">
        <w:rPr>
          <w:rFonts w:cstheme="minorHAnsi"/>
          <w:spacing w:val="-2"/>
        </w:rPr>
        <w:t>elevernas behov, exempelvis kan eleverna välja olika sät</w:t>
      </w:r>
      <w:r w:rsidR="00BE20E1">
        <w:rPr>
          <w:rFonts w:cstheme="minorHAnsi"/>
          <w:spacing w:val="-2"/>
        </w:rPr>
        <w:t xml:space="preserve">t att ta del av samma material. </w:t>
      </w:r>
      <w:r w:rsidRPr="0092140E">
        <w:rPr>
          <w:rFonts w:cstheme="minorHAnsi"/>
          <w:spacing w:val="-2"/>
        </w:rPr>
        <w:t>Det går att ändra</w:t>
      </w:r>
      <w:r>
        <w:rPr>
          <w:rFonts w:cstheme="minorHAnsi"/>
          <w:spacing w:val="-2"/>
        </w:rPr>
        <w:t xml:space="preserve"> </w:t>
      </w:r>
      <w:r w:rsidRPr="0092140E">
        <w:rPr>
          <w:rFonts w:cstheme="minorHAnsi"/>
          <w:spacing w:val="-2"/>
        </w:rPr>
        <w:t>textens storlek, få den uppläst och se förklarande små filmklipp. De elever som kommit lite längre får nya</w:t>
      </w:r>
      <w:r>
        <w:rPr>
          <w:rFonts w:cstheme="minorHAnsi"/>
          <w:spacing w:val="-2"/>
        </w:rPr>
        <w:t xml:space="preserve"> </w:t>
      </w:r>
      <w:r w:rsidRPr="0092140E">
        <w:rPr>
          <w:rFonts w:cstheme="minorHAnsi"/>
          <w:spacing w:val="-2"/>
        </w:rPr>
        <w:t>utmaningar, medan de som behöver mer tid och stöd på ett enkelt sätt ka</w:t>
      </w:r>
      <w:r>
        <w:rPr>
          <w:rFonts w:cstheme="minorHAnsi"/>
          <w:spacing w:val="-2"/>
        </w:rPr>
        <w:t xml:space="preserve">n repetera och på så sätt komma </w:t>
      </w:r>
      <w:r w:rsidRPr="0092140E">
        <w:rPr>
          <w:rFonts w:cstheme="minorHAnsi"/>
          <w:spacing w:val="-2"/>
        </w:rPr>
        <w:t xml:space="preserve">vidare i sitt lärande. </w:t>
      </w:r>
    </w:p>
    <w:p w:rsidR="00BE20E1" w:rsidRDefault="00BE20E1" w:rsidP="0092140E">
      <w:pPr>
        <w:shd w:val="clear" w:color="auto" w:fill="FFFFFF"/>
        <w:spacing w:after="0" w:line="240" w:lineRule="auto"/>
        <w:ind w:left="709"/>
        <w:rPr>
          <w:rFonts w:cstheme="minorHAnsi"/>
          <w:spacing w:val="-2"/>
        </w:rPr>
      </w:pPr>
    </w:p>
    <w:p w:rsidR="0092140E" w:rsidRDefault="0092140E" w:rsidP="0092140E">
      <w:pPr>
        <w:shd w:val="clear" w:color="auto" w:fill="FFFFFF"/>
        <w:spacing w:after="0" w:line="240" w:lineRule="auto"/>
        <w:ind w:left="709"/>
        <w:rPr>
          <w:rFonts w:cstheme="minorHAnsi"/>
          <w:spacing w:val="-2"/>
        </w:rPr>
      </w:pPr>
      <w:r w:rsidRPr="0092140E">
        <w:rPr>
          <w:rFonts w:cstheme="minorHAnsi"/>
          <w:spacing w:val="-2"/>
        </w:rPr>
        <w:t>Utmaningarna har handlat om rena praktikaliteter, såsom laddningsmöjligheter för</w:t>
      </w:r>
      <w:r>
        <w:rPr>
          <w:rFonts w:cstheme="minorHAnsi"/>
          <w:spacing w:val="-2"/>
        </w:rPr>
        <w:t xml:space="preserve"> </w:t>
      </w:r>
      <w:r w:rsidRPr="0092140E">
        <w:rPr>
          <w:rFonts w:cstheme="minorHAnsi"/>
          <w:spacing w:val="-2"/>
        </w:rPr>
        <w:t>produkter, men också om hur man ska säkerställa att teknik och pedagogik går hand i hand, vilket är precis</w:t>
      </w:r>
      <w:r>
        <w:rPr>
          <w:rFonts w:cstheme="minorHAnsi"/>
          <w:spacing w:val="-2"/>
        </w:rPr>
        <w:t xml:space="preserve"> </w:t>
      </w:r>
      <w:r w:rsidRPr="0092140E">
        <w:rPr>
          <w:rFonts w:cstheme="minorHAnsi"/>
          <w:spacing w:val="-2"/>
        </w:rPr>
        <w:t>vad som projektet syftar till att svara på.</w:t>
      </w:r>
    </w:p>
    <w:p w:rsidR="0092140E" w:rsidRPr="0092140E" w:rsidRDefault="0092140E" w:rsidP="0092140E">
      <w:pPr>
        <w:shd w:val="clear" w:color="auto" w:fill="FFFFFF"/>
        <w:spacing w:after="0" w:line="240" w:lineRule="auto"/>
        <w:ind w:left="709"/>
        <w:rPr>
          <w:rFonts w:cstheme="minorHAnsi"/>
          <w:spacing w:val="-2"/>
        </w:rPr>
      </w:pPr>
    </w:p>
    <w:p w:rsidR="00BE20E1" w:rsidRDefault="0092140E" w:rsidP="0092140E">
      <w:pPr>
        <w:shd w:val="clear" w:color="auto" w:fill="FFFFFF"/>
        <w:spacing w:after="0" w:line="240" w:lineRule="auto"/>
        <w:ind w:left="709"/>
        <w:rPr>
          <w:rFonts w:cstheme="minorHAnsi"/>
          <w:spacing w:val="-2"/>
        </w:rPr>
      </w:pPr>
      <w:r w:rsidRPr="0092140E">
        <w:rPr>
          <w:rFonts w:cstheme="minorHAnsi"/>
          <w:spacing w:val="-2"/>
        </w:rPr>
        <w:t>– Det här projektet är unikt i den mening att det är det första som innefattar a</w:t>
      </w:r>
      <w:r>
        <w:rPr>
          <w:rFonts w:cstheme="minorHAnsi"/>
          <w:spacing w:val="-2"/>
        </w:rPr>
        <w:t xml:space="preserve">lla tre grundpelare som behöver </w:t>
      </w:r>
      <w:r w:rsidRPr="0092140E">
        <w:rPr>
          <w:rFonts w:cstheme="minorHAnsi"/>
          <w:spacing w:val="-2"/>
        </w:rPr>
        <w:t xml:space="preserve">samverka för att lyckas med digitaliseringen i skolan. Här kopplar vi </w:t>
      </w:r>
      <w:r w:rsidRPr="0092140E">
        <w:rPr>
          <w:rFonts w:cstheme="minorHAnsi"/>
          <w:spacing w:val="-2"/>
        </w:rPr>
        <w:lastRenderedPageBreak/>
        <w:t>samman integrerad teknik, så som</w:t>
      </w:r>
      <w:r>
        <w:rPr>
          <w:rFonts w:cstheme="minorHAnsi"/>
          <w:spacing w:val="-2"/>
        </w:rPr>
        <w:t xml:space="preserve"> </w:t>
      </w:r>
      <w:r w:rsidRPr="0092140E">
        <w:rPr>
          <w:rFonts w:cstheme="minorHAnsi"/>
          <w:spacing w:val="-2"/>
        </w:rPr>
        <w:t xml:space="preserve">interaktiva skärmar och </w:t>
      </w:r>
      <w:proofErr w:type="spellStart"/>
      <w:r w:rsidRPr="0092140E">
        <w:rPr>
          <w:rFonts w:cstheme="minorHAnsi"/>
          <w:spacing w:val="-2"/>
        </w:rPr>
        <w:t>lärplattor</w:t>
      </w:r>
      <w:proofErr w:type="spellEnd"/>
      <w:r w:rsidRPr="0092140E">
        <w:rPr>
          <w:rFonts w:cstheme="minorHAnsi"/>
          <w:spacing w:val="-2"/>
        </w:rPr>
        <w:t xml:space="preserve">, med </w:t>
      </w:r>
      <w:r>
        <w:rPr>
          <w:rFonts w:cstheme="minorHAnsi"/>
          <w:spacing w:val="-2"/>
        </w:rPr>
        <w:t>k</w:t>
      </w:r>
      <w:r w:rsidRPr="0092140E">
        <w:rPr>
          <w:rFonts w:cstheme="minorHAnsi"/>
          <w:spacing w:val="-2"/>
        </w:rPr>
        <w:t>ompetensutveckling och digitala läromedel på ett sätt som aldrig</w:t>
      </w:r>
      <w:r>
        <w:rPr>
          <w:rFonts w:cstheme="minorHAnsi"/>
          <w:spacing w:val="-2"/>
        </w:rPr>
        <w:t xml:space="preserve"> </w:t>
      </w:r>
      <w:r w:rsidRPr="0092140E">
        <w:rPr>
          <w:rFonts w:cstheme="minorHAnsi"/>
          <w:spacing w:val="-2"/>
        </w:rPr>
        <w:t xml:space="preserve">gjorts tidigare, säger Elin </w:t>
      </w:r>
    </w:p>
    <w:p w:rsidR="00BE20E1" w:rsidRPr="0092140E" w:rsidRDefault="0092140E" w:rsidP="00BE20E1">
      <w:pPr>
        <w:shd w:val="clear" w:color="auto" w:fill="FFFFFF"/>
        <w:spacing w:after="0" w:line="240" w:lineRule="auto"/>
        <w:ind w:left="709"/>
        <w:rPr>
          <w:rFonts w:cstheme="minorHAnsi"/>
          <w:spacing w:val="-2"/>
        </w:rPr>
      </w:pPr>
      <w:r w:rsidRPr="0092140E">
        <w:rPr>
          <w:rFonts w:cstheme="minorHAnsi"/>
          <w:spacing w:val="-2"/>
        </w:rPr>
        <w:t xml:space="preserve">Wallberg, ansvarig för Corporate </w:t>
      </w:r>
      <w:proofErr w:type="spellStart"/>
      <w:r w:rsidRPr="0092140E">
        <w:rPr>
          <w:rFonts w:cstheme="minorHAnsi"/>
          <w:spacing w:val="-2"/>
        </w:rPr>
        <w:t>Citizenship</w:t>
      </w:r>
      <w:proofErr w:type="spellEnd"/>
      <w:r w:rsidRPr="0092140E">
        <w:rPr>
          <w:rFonts w:cstheme="minorHAnsi"/>
          <w:spacing w:val="-2"/>
        </w:rPr>
        <w:t xml:space="preserve"> på Samsung Norden.</w:t>
      </w:r>
      <w:r>
        <w:rPr>
          <w:rFonts w:cstheme="minorHAnsi"/>
          <w:spacing w:val="-2"/>
        </w:rPr>
        <w:br/>
      </w:r>
    </w:p>
    <w:p w:rsidR="0092140E" w:rsidRPr="0092140E" w:rsidRDefault="0092140E" w:rsidP="0092140E">
      <w:pPr>
        <w:shd w:val="clear" w:color="auto" w:fill="FFFFFF"/>
        <w:spacing w:after="0" w:line="240" w:lineRule="auto"/>
        <w:ind w:left="709"/>
        <w:rPr>
          <w:rFonts w:cstheme="minorHAnsi"/>
          <w:spacing w:val="-2"/>
        </w:rPr>
      </w:pPr>
      <w:r w:rsidRPr="0092140E">
        <w:rPr>
          <w:rFonts w:cstheme="minorHAnsi"/>
          <w:spacing w:val="-2"/>
        </w:rPr>
        <w:t xml:space="preserve">Samsung bidrar med tekniken till projektet, såsom interaktiva skärmar och </w:t>
      </w:r>
      <w:proofErr w:type="spellStart"/>
      <w:r w:rsidRPr="0092140E">
        <w:rPr>
          <w:rFonts w:cstheme="minorHAnsi"/>
          <w:spacing w:val="-2"/>
        </w:rPr>
        <w:t>lä</w:t>
      </w:r>
      <w:r>
        <w:rPr>
          <w:rFonts w:cstheme="minorHAnsi"/>
          <w:spacing w:val="-2"/>
        </w:rPr>
        <w:t>rplattor</w:t>
      </w:r>
      <w:proofErr w:type="spellEnd"/>
      <w:r>
        <w:rPr>
          <w:rFonts w:cstheme="minorHAnsi"/>
          <w:spacing w:val="-2"/>
        </w:rPr>
        <w:t xml:space="preserve">. Gleerups som är en av </w:t>
      </w:r>
      <w:r w:rsidRPr="0092140E">
        <w:rPr>
          <w:rFonts w:cstheme="minorHAnsi"/>
          <w:spacing w:val="-2"/>
        </w:rPr>
        <w:t>de ledande aktörerna i Sverige för framgångsrikt lärande bidrar med digitala läromedel. Atea Skola är</w:t>
      </w:r>
      <w:r>
        <w:rPr>
          <w:rFonts w:cstheme="minorHAnsi"/>
          <w:spacing w:val="-2"/>
        </w:rPr>
        <w:t xml:space="preserve"> </w:t>
      </w:r>
      <w:r w:rsidRPr="0092140E">
        <w:rPr>
          <w:rFonts w:cstheme="minorHAnsi"/>
          <w:spacing w:val="-2"/>
        </w:rPr>
        <w:t>Sveriges främsta leverantör när det gäller kunskapsstöd för kommuners och skolors IT-arbete. I projektet</w:t>
      </w:r>
      <w:r>
        <w:rPr>
          <w:rFonts w:cstheme="minorHAnsi"/>
          <w:spacing w:val="-2"/>
        </w:rPr>
        <w:t xml:space="preserve"> </w:t>
      </w:r>
      <w:r w:rsidRPr="0092140E">
        <w:rPr>
          <w:rFonts w:cstheme="minorHAnsi"/>
          <w:spacing w:val="-2"/>
        </w:rPr>
        <w:t>bidrar de med löpande kompetensutveckling i form av inspiration och handledning för de deltagande</w:t>
      </w:r>
      <w:r>
        <w:rPr>
          <w:rFonts w:cstheme="minorHAnsi"/>
          <w:spacing w:val="-2"/>
        </w:rPr>
        <w:t xml:space="preserve"> </w:t>
      </w:r>
      <w:r w:rsidRPr="0092140E">
        <w:rPr>
          <w:rFonts w:cstheme="minorHAnsi"/>
          <w:spacing w:val="-2"/>
        </w:rPr>
        <w:t>skolornas skolledare och pedagoger.</w:t>
      </w:r>
    </w:p>
    <w:p w:rsidR="0092140E" w:rsidRDefault="0092140E" w:rsidP="0092140E">
      <w:pPr>
        <w:shd w:val="clear" w:color="auto" w:fill="FFFFFF"/>
        <w:spacing w:after="0" w:line="240" w:lineRule="auto"/>
        <w:ind w:left="709"/>
        <w:rPr>
          <w:rFonts w:cstheme="minorHAnsi"/>
          <w:spacing w:val="-2"/>
        </w:rPr>
      </w:pPr>
    </w:p>
    <w:p w:rsidR="0092140E" w:rsidRPr="0092140E" w:rsidRDefault="0092140E" w:rsidP="0092140E">
      <w:pPr>
        <w:shd w:val="clear" w:color="auto" w:fill="FFFFFF"/>
        <w:spacing w:after="0" w:line="240" w:lineRule="auto"/>
        <w:ind w:left="709"/>
        <w:rPr>
          <w:rFonts w:cstheme="minorHAnsi"/>
          <w:b/>
          <w:spacing w:val="-2"/>
        </w:rPr>
      </w:pPr>
      <w:r w:rsidRPr="0092140E">
        <w:rPr>
          <w:rFonts w:cstheme="minorHAnsi"/>
          <w:b/>
          <w:spacing w:val="-2"/>
        </w:rPr>
        <w:t>Två år kvar i projektet</w:t>
      </w:r>
    </w:p>
    <w:p w:rsidR="0092140E" w:rsidRPr="00857097" w:rsidRDefault="0092140E" w:rsidP="00857097">
      <w:pPr>
        <w:shd w:val="clear" w:color="auto" w:fill="FFFFFF"/>
        <w:spacing w:after="0" w:line="240" w:lineRule="auto"/>
        <w:ind w:left="709"/>
        <w:rPr>
          <w:rFonts w:cstheme="minorHAnsi"/>
          <w:spacing w:val="-2"/>
        </w:rPr>
      </w:pPr>
      <w:r w:rsidRPr="0092140E">
        <w:rPr>
          <w:rFonts w:cstheme="minorHAnsi"/>
          <w:spacing w:val="-2"/>
        </w:rPr>
        <w:t>Projektet ”Det digitala lärandets möjligheter” startade hösten 2015 och pågår under tre läsår. Projektet</w:t>
      </w:r>
      <w:r>
        <w:rPr>
          <w:rFonts w:cstheme="minorHAnsi"/>
          <w:spacing w:val="-2"/>
        </w:rPr>
        <w:t xml:space="preserve"> </w:t>
      </w:r>
      <w:r w:rsidRPr="0092140E">
        <w:rPr>
          <w:rFonts w:cstheme="minorHAnsi"/>
          <w:spacing w:val="-2"/>
        </w:rPr>
        <w:t>bedrivs som en pilotverksamhet och följer 13 klasser genom högstadiet. C</w:t>
      </w:r>
      <w:r>
        <w:rPr>
          <w:rFonts w:cstheme="minorHAnsi"/>
          <w:spacing w:val="-2"/>
        </w:rPr>
        <w:t xml:space="preserve">irka 380 elever och 80 lärare i </w:t>
      </w:r>
      <w:r w:rsidRPr="0092140E">
        <w:rPr>
          <w:rFonts w:cstheme="minorHAnsi"/>
          <w:spacing w:val="-2"/>
        </w:rPr>
        <w:t xml:space="preserve">följande skolor medverkar i projektet: </w:t>
      </w:r>
      <w:proofErr w:type="spellStart"/>
      <w:r w:rsidRPr="0092140E">
        <w:rPr>
          <w:rFonts w:cstheme="minorHAnsi"/>
          <w:spacing w:val="-2"/>
        </w:rPr>
        <w:t>Vålbergsskolan</w:t>
      </w:r>
      <w:proofErr w:type="spellEnd"/>
      <w:r w:rsidRPr="0092140E">
        <w:rPr>
          <w:rFonts w:cstheme="minorHAnsi"/>
          <w:spacing w:val="-2"/>
        </w:rPr>
        <w:t xml:space="preserve"> i Karlstad, S:t Olofs skola i Sigtuna, Strömsnässkolan i</w:t>
      </w:r>
      <w:r>
        <w:rPr>
          <w:rFonts w:cstheme="minorHAnsi"/>
          <w:spacing w:val="-2"/>
        </w:rPr>
        <w:t xml:space="preserve"> </w:t>
      </w:r>
      <w:r w:rsidRPr="0092140E">
        <w:rPr>
          <w:rFonts w:cstheme="minorHAnsi"/>
          <w:spacing w:val="-2"/>
        </w:rPr>
        <w:t xml:space="preserve">Markaryd, </w:t>
      </w:r>
      <w:proofErr w:type="spellStart"/>
      <w:r w:rsidRPr="0092140E">
        <w:rPr>
          <w:rFonts w:cstheme="minorHAnsi"/>
          <w:spacing w:val="-2"/>
        </w:rPr>
        <w:t>Runby</w:t>
      </w:r>
      <w:proofErr w:type="spellEnd"/>
      <w:r w:rsidRPr="0092140E">
        <w:rPr>
          <w:rFonts w:cstheme="minorHAnsi"/>
          <w:spacing w:val="-2"/>
        </w:rPr>
        <w:t xml:space="preserve"> skola i Upplands Väsby och </w:t>
      </w:r>
      <w:proofErr w:type="spellStart"/>
      <w:r w:rsidRPr="0092140E">
        <w:rPr>
          <w:rFonts w:cstheme="minorHAnsi"/>
          <w:spacing w:val="-2"/>
        </w:rPr>
        <w:t>Björkenässkolan</w:t>
      </w:r>
      <w:proofErr w:type="spellEnd"/>
      <w:r w:rsidRPr="0092140E">
        <w:rPr>
          <w:rFonts w:cstheme="minorHAnsi"/>
          <w:spacing w:val="-2"/>
        </w:rPr>
        <w:t xml:space="preserve"> i Löddeköpinge.</w:t>
      </w:r>
      <w:r>
        <w:rPr>
          <w:rFonts w:cstheme="minorHAnsi"/>
          <w:spacing w:val="-2"/>
        </w:rPr>
        <w:t xml:space="preserve"> </w:t>
      </w:r>
      <w:bookmarkStart w:id="0" w:name="_GoBack"/>
      <w:bookmarkEnd w:id="0"/>
    </w:p>
    <w:p w:rsidR="0092140E" w:rsidRDefault="0092140E" w:rsidP="0092140E">
      <w:pPr>
        <w:shd w:val="clear" w:color="auto" w:fill="FFFFFF"/>
        <w:spacing w:after="0" w:line="240" w:lineRule="auto"/>
        <w:ind w:left="709"/>
        <w:rPr>
          <w:rFonts w:cstheme="minorHAnsi"/>
          <w:spacing w:val="-2"/>
        </w:rPr>
      </w:pPr>
    </w:p>
    <w:p w:rsidR="00A63C5C" w:rsidRPr="00A63C5C" w:rsidRDefault="004D1215" w:rsidP="004D1215">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bCs w:val="0"/>
          <w:color w:val="000000"/>
          <w:spacing w:val="-2"/>
          <w:sz w:val="22"/>
          <w:szCs w:val="22"/>
          <w:lang w:eastAsia="en-US"/>
        </w:rPr>
      </w:pPr>
      <w:r>
        <w:rPr>
          <w:rFonts w:asciiTheme="minorHAnsi" w:eastAsiaTheme="minorHAnsi" w:hAnsiTheme="minorHAnsi" w:cstheme="minorHAnsi"/>
          <w:bCs w:val="0"/>
          <w:color w:val="000000"/>
          <w:spacing w:val="-2"/>
          <w:sz w:val="22"/>
          <w:szCs w:val="22"/>
          <w:lang w:eastAsia="en-US"/>
        </w:rPr>
        <w:t>V</w:t>
      </w:r>
      <w:r w:rsidR="00A63C5C" w:rsidRPr="00B15A82">
        <w:rPr>
          <w:rFonts w:asciiTheme="minorHAnsi" w:eastAsiaTheme="minorHAnsi" w:hAnsiTheme="minorHAnsi" w:cstheme="minorHAnsi"/>
          <w:bCs w:val="0"/>
          <w:color w:val="000000"/>
          <w:spacing w:val="-2"/>
          <w:sz w:val="22"/>
          <w:szCs w:val="22"/>
          <w:lang w:eastAsia="en-US"/>
        </w:rPr>
        <w:t>ill du veta mer?</w:t>
      </w:r>
      <w:r w:rsidR="00540FEC">
        <w:rPr>
          <w:rFonts w:asciiTheme="minorHAnsi" w:eastAsiaTheme="minorHAnsi" w:hAnsiTheme="minorHAnsi" w:cstheme="minorHAnsi"/>
          <w:b w:val="0"/>
          <w:bCs w:val="0"/>
          <w:color w:val="000000"/>
          <w:spacing w:val="-2"/>
          <w:sz w:val="22"/>
          <w:szCs w:val="22"/>
          <w:lang w:eastAsia="en-US"/>
        </w:rPr>
        <w:t xml:space="preserve"> </w:t>
      </w:r>
    </w:p>
    <w:p w:rsidR="00BE20E1" w:rsidRPr="00BE20E1" w:rsidRDefault="00A63C5C" w:rsidP="00BE20E1">
      <w:pPr>
        <w:shd w:val="clear" w:color="auto" w:fill="FFFFFF"/>
        <w:spacing w:after="270" w:line="240" w:lineRule="auto"/>
        <w:ind w:left="709"/>
        <w:rPr>
          <w:rFonts w:cstheme="minorHAnsi"/>
          <w:spacing w:val="-2"/>
        </w:rPr>
      </w:pPr>
      <w:r w:rsidRPr="00A63C5C">
        <w:rPr>
          <w:rFonts w:cstheme="minorHAnsi"/>
          <w:spacing w:val="-2"/>
        </w:rPr>
        <w:t xml:space="preserve">Elisabeth </w:t>
      </w:r>
      <w:proofErr w:type="spellStart"/>
      <w:r w:rsidRPr="00A63C5C">
        <w:rPr>
          <w:rFonts w:cstheme="minorHAnsi"/>
          <w:spacing w:val="-2"/>
        </w:rPr>
        <w:t>Lennartsdotter</w:t>
      </w:r>
      <w:proofErr w:type="spellEnd"/>
      <w:r w:rsidRPr="00A63C5C">
        <w:rPr>
          <w:rFonts w:cstheme="minorHAnsi"/>
          <w:spacing w:val="-2"/>
        </w:rPr>
        <w:t xml:space="preserve">, </w:t>
      </w:r>
      <w:r w:rsidR="00BE20E1" w:rsidRPr="0092140E">
        <w:rPr>
          <w:rFonts w:cstheme="minorHAnsi"/>
          <w:spacing w:val="-2"/>
        </w:rPr>
        <w:t>Gleerups</w:t>
      </w:r>
      <w:r w:rsidR="00BE20E1">
        <w:rPr>
          <w:rFonts w:cstheme="minorHAnsi"/>
          <w:spacing w:val="-2"/>
        </w:rPr>
        <w:t>,</w:t>
      </w:r>
      <w:r w:rsidR="00BE20E1" w:rsidRPr="0092140E">
        <w:rPr>
          <w:rFonts w:cstheme="minorHAnsi"/>
          <w:spacing w:val="-2"/>
        </w:rPr>
        <w:t xml:space="preserve"> </w:t>
      </w:r>
      <w:r w:rsidR="00BE20E1" w:rsidRPr="0092140E">
        <w:rPr>
          <w:rFonts w:cstheme="minorHAnsi"/>
          <w:spacing w:val="-2"/>
        </w:rPr>
        <w:t xml:space="preserve">Marknads- och försäljningschef </w:t>
      </w:r>
      <w:r w:rsidRPr="00A63C5C">
        <w:rPr>
          <w:rFonts w:cstheme="minorHAnsi"/>
          <w:spacing w:val="-2"/>
        </w:rPr>
        <w:br/>
      </w:r>
      <w:r w:rsidR="00BE20E1">
        <w:rPr>
          <w:rFonts w:cstheme="minorHAnsi"/>
          <w:spacing w:val="-2"/>
        </w:rPr>
        <w:t xml:space="preserve">+46 40 </w:t>
      </w:r>
      <w:r w:rsidRPr="00A63C5C">
        <w:rPr>
          <w:rFonts w:cstheme="minorHAnsi"/>
          <w:spacing w:val="-2"/>
        </w:rPr>
        <w:t xml:space="preserve">20 98 69, </w:t>
      </w:r>
      <w:hyperlink r:id="rId9" w:history="1">
        <w:r w:rsidRPr="00A63C5C">
          <w:rPr>
            <w:rFonts w:cstheme="minorHAnsi"/>
            <w:spacing w:val="-2"/>
          </w:rPr>
          <w:t>elisabeth.lennartsdotter@gleerups.se</w:t>
        </w:r>
      </w:hyperlink>
      <w:r w:rsidR="00BB1D66" w:rsidRPr="00BB1D66">
        <w:rPr>
          <w:rFonts w:cstheme="minorHAnsi"/>
          <w:spacing w:val="-2"/>
        </w:rPr>
        <w:t xml:space="preserve"> </w:t>
      </w:r>
      <w:r w:rsidR="00BE20E1">
        <w:rPr>
          <w:rFonts w:cstheme="minorHAnsi"/>
          <w:spacing w:val="-2"/>
        </w:rPr>
        <w:br/>
      </w:r>
      <w:r w:rsidR="00BE20E1">
        <w:rPr>
          <w:rFonts w:cstheme="minorHAnsi"/>
          <w:spacing w:val="-2"/>
        </w:rPr>
        <w:br/>
      </w:r>
      <w:r w:rsidR="00BE20E1" w:rsidRPr="00BE20E1">
        <w:rPr>
          <w:rFonts w:cstheme="minorHAnsi"/>
          <w:spacing w:val="-2"/>
        </w:rPr>
        <w:t>Elin Wallberg, Sam</w:t>
      </w:r>
      <w:r w:rsidR="00BE20E1">
        <w:rPr>
          <w:rFonts w:cstheme="minorHAnsi"/>
          <w:spacing w:val="-2"/>
        </w:rPr>
        <w:t xml:space="preserve">sung, Corporate </w:t>
      </w:r>
      <w:proofErr w:type="spellStart"/>
      <w:r w:rsidR="00BE20E1">
        <w:rPr>
          <w:rFonts w:cstheme="minorHAnsi"/>
          <w:spacing w:val="-2"/>
        </w:rPr>
        <w:t>Citizenship</w:t>
      </w:r>
      <w:proofErr w:type="spellEnd"/>
      <w:r w:rsidR="00BE20E1">
        <w:rPr>
          <w:rFonts w:cstheme="minorHAnsi"/>
          <w:spacing w:val="-2"/>
        </w:rPr>
        <w:br/>
        <w:t xml:space="preserve">+46 </w:t>
      </w:r>
      <w:r w:rsidR="00BE20E1" w:rsidRPr="00BE20E1">
        <w:rPr>
          <w:rFonts w:cstheme="minorHAnsi"/>
          <w:spacing w:val="-2"/>
        </w:rPr>
        <w:t>8 555 05 700, e.wallberg@samsung.com</w:t>
      </w:r>
    </w:p>
    <w:p w:rsidR="00BE20E1" w:rsidRPr="0092140E" w:rsidRDefault="00BE20E1" w:rsidP="00BE20E1">
      <w:pPr>
        <w:shd w:val="clear" w:color="auto" w:fill="FFFFFF"/>
        <w:spacing w:after="0" w:line="240" w:lineRule="auto"/>
        <w:ind w:left="709"/>
        <w:rPr>
          <w:rFonts w:cstheme="minorHAnsi"/>
          <w:spacing w:val="-2"/>
        </w:rPr>
      </w:pPr>
      <w:r w:rsidRPr="0092140E">
        <w:rPr>
          <w:rFonts w:cstheme="minorHAnsi"/>
          <w:spacing w:val="-2"/>
        </w:rPr>
        <w:t xml:space="preserve">Elisabeth </w:t>
      </w:r>
      <w:proofErr w:type="spellStart"/>
      <w:r w:rsidRPr="0092140E">
        <w:rPr>
          <w:rFonts w:cstheme="minorHAnsi"/>
          <w:spacing w:val="-2"/>
        </w:rPr>
        <w:t>Nore</w:t>
      </w:r>
      <w:proofErr w:type="spellEnd"/>
      <w:r w:rsidRPr="0092140E">
        <w:rPr>
          <w:rFonts w:cstheme="minorHAnsi"/>
          <w:spacing w:val="-2"/>
        </w:rPr>
        <w:t>, At</w:t>
      </w:r>
      <w:r>
        <w:rPr>
          <w:rFonts w:cstheme="minorHAnsi"/>
          <w:spacing w:val="-2"/>
        </w:rPr>
        <w:t>ea, PR &amp; Kommunikationsansvarig</w:t>
      </w:r>
      <w:r w:rsidRPr="0092140E">
        <w:rPr>
          <w:rFonts w:cstheme="minorHAnsi"/>
          <w:spacing w:val="-2"/>
        </w:rPr>
        <w:t xml:space="preserve"> </w:t>
      </w:r>
      <w:r>
        <w:rPr>
          <w:rFonts w:cstheme="minorHAnsi"/>
          <w:spacing w:val="-2"/>
        </w:rPr>
        <w:br/>
      </w:r>
      <w:r w:rsidRPr="0092140E">
        <w:rPr>
          <w:rFonts w:cstheme="minorHAnsi"/>
          <w:spacing w:val="-2"/>
        </w:rPr>
        <w:t>+46 8 477 49 42, elisabeth.nore@atea.se</w:t>
      </w:r>
    </w:p>
    <w:p w:rsidR="001E31B7" w:rsidRDefault="00394EC6" w:rsidP="00BE20E1">
      <w:pPr>
        <w:shd w:val="clear" w:color="auto" w:fill="FFFFFF"/>
        <w:spacing w:after="270" w:line="240" w:lineRule="auto"/>
        <w:ind w:left="709"/>
        <w:rPr>
          <w:rFonts w:cstheme="minorHAnsi"/>
          <w:i/>
          <w:iCs/>
          <w:spacing w:val="-2"/>
        </w:rPr>
      </w:pPr>
      <w:r w:rsidRPr="00394EC6">
        <w:rPr>
          <w:rFonts w:cstheme="minorHAnsi"/>
          <w:spacing w:val="-2"/>
        </w:rPr>
        <w:br/>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rPr>
        <w:softHyphen/>
      </w:r>
      <w:r w:rsidR="00273899">
        <w:rPr>
          <w:rFonts w:cstheme="minorHAnsi"/>
          <w:i/>
          <w:iCs/>
          <w:spacing w:val="-2"/>
          <w:u w:val="single"/>
        </w:rPr>
        <w:tab/>
      </w:r>
      <w:r w:rsidR="00273899">
        <w:rPr>
          <w:rFonts w:cstheme="minorHAnsi"/>
          <w:i/>
          <w:iCs/>
          <w:spacing w:val="-2"/>
          <w:u w:val="single"/>
        </w:rPr>
        <w:tab/>
      </w:r>
      <w:r w:rsidR="00273899">
        <w:rPr>
          <w:rFonts w:cstheme="minorHAnsi"/>
          <w:i/>
          <w:iCs/>
          <w:spacing w:val="-2"/>
          <w:u w:val="single"/>
        </w:rPr>
        <w:tab/>
      </w:r>
      <w:r w:rsidR="00273899">
        <w:rPr>
          <w:rFonts w:cstheme="minorHAnsi"/>
          <w:i/>
          <w:iCs/>
          <w:spacing w:val="-2"/>
          <w:u w:val="single"/>
        </w:rPr>
        <w:tab/>
      </w:r>
      <w:r w:rsidR="00273899">
        <w:rPr>
          <w:rFonts w:cstheme="minorHAnsi"/>
          <w:i/>
          <w:iCs/>
          <w:spacing w:val="-2"/>
          <w:u w:val="single"/>
        </w:rPr>
        <w:tab/>
      </w:r>
      <w:r w:rsidR="00273899">
        <w:rPr>
          <w:rFonts w:cstheme="minorHAnsi"/>
          <w:i/>
          <w:iCs/>
          <w:spacing w:val="-2"/>
          <w:u w:val="single"/>
        </w:rPr>
        <w:tab/>
      </w:r>
      <w:r w:rsidR="00273899" w:rsidRPr="00273899">
        <w:rPr>
          <w:rFonts w:cstheme="minorHAnsi"/>
          <w:i/>
          <w:iCs/>
          <w:spacing w:val="-2"/>
        </w:rPr>
        <w:br/>
        <w:t>Gleerups är en av Sveriges ledande aktörer för framgångsrikt lärande. </w:t>
      </w:r>
      <w:r w:rsidR="00273899" w:rsidRPr="00E970FF">
        <w:rPr>
          <w:rFonts w:cstheme="minorHAnsi"/>
          <w:i/>
          <w:iCs/>
          <w:spacing w:val="-2"/>
        </w:rPr>
        <w:t xml:space="preserve">Utifrån en stark pedagogisk plattform och </w:t>
      </w:r>
      <w:proofErr w:type="gramStart"/>
      <w:r w:rsidR="00273899" w:rsidRPr="00E970FF">
        <w:rPr>
          <w:rFonts w:cstheme="minorHAnsi"/>
          <w:i/>
          <w:iCs/>
          <w:spacing w:val="-2"/>
        </w:rPr>
        <w:t>ett</w:t>
      </w:r>
      <w:proofErr w:type="gramEnd"/>
      <w:r w:rsidR="00273899" w:rsidRPr="00E970FF">
        <w:rPr>
          <w:rFonts w:cstheme="minorHAnsi"/>
          <w:i/>
          <w:iCs/>
          <w:spacing w:val="-2"/>
        </w:rPr>
        <w:t xml:space="preserve"> tydligt användarfokus vill vi bidra till att bygga världens bästa skola och högskola.  Genom ett aktivt och nära samarbete med lärare, elever, skolledare och forskare utvecklar vi innovativa ver</w:t>
      </w:r>
      <w:r w:rsidR="008648E0">
        <w:rPr>
          <w:rFonts w:cstheme="minorHAnsi"/>
          <w:i/>
          <w:iCs/>
          <w:spacing w:val="-2"/>
        </w:rPr>
        <w:t>ktyg för framgångsrikt lärande.</w:t>
      </w:r>
    </w:p>
    <w:sectPr w:rsidR="001E31B7" w:rsidSect="00721143">
      <w:headerReference w:type="default" r:id="rId10"/>
      <w:footerReference w:type="default" r:id="rId11"/>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0E" w:rsidRDefault="0092140E" w:rsidP="0028345E">
      <w:pPr>
        <w:spacing w:after="0" w:line="240" w:lineRule="auto"/>
      </w:pPr>
      <w:r>
        <w:separator/>
      </w:r>
    </w:p>
  </w:endnote>
  <w:endnote w:type="continuationSeparator" w:id="0">
    <w:p w:rsidR="0092140E" w:rsidRDefault="0092140E"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0E" w:rsidRPr="00782BAB" w:rsidRDefault="0092140E">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92140E" w:rsidRPr="00782BAB" w:rsidRDefault="0092140E">
    <w:pPr>
      <w:pStyle w:val="Sidfot"/>
      <w:rPr>
        <w:sz w:val="18"/>
        <w:szCs w:val="18"/>
      </w:rPr>
    </w:pPr>
    <w:r w:rsidRPr="00782BAB">
      <w:rPr>
        <w:sz w:val="18"/>
        <w:szCs w:val="18"/>
      </w:rPr>
      <w:t>Telefon 040-20 98 00, Fax 040-12 71 05</w:t>
    </w:r>
  </w:p>
  <w:p w:rsidR="0092140E" w:rsidRPr="00DB1CD5" w:rsidRDefault="0092140E">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92140E" w:rsidRPr="00DB1CD5" w:rsidRDefault="0092140E">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0E" w:rsidRDefault="0092140E" w:rsidP="0028345E">
      <w:pPr>
        <w:spacing w:after="0" w:line="240" w:lineRule="auto"/>
      </w:pPr>
      <w:r>
        <w:separator/>
      </w:r>
    </w:p>
  </w:footnote>
  <w:footnote w:type="continuationSeparator" w:id="0">
    <w:p w:rsidR="0092140E" w:rsidRDefault="0092140E"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0E" w:rsidRDefault="0092140E">
    <w:pPr>
      <w:pStyle w:val="Sidhuvud"/>
    </w:pPr>
  </w:p>
  <w:p w:rsidR="0092140E" w:rsidRDefault="0092140E">
    <w:pPr>
      <w:pStyle w:val="Sidhuvud"/>
    </w:pPr>
    <w:r>
      <w:rPr>
        <w:noProof/>
        <w:lang w:eastAsia="sv-SE"/>
      </w:rPr>
      <w:drawing>
        <wp:anchor distT="0" distB="0" distL="114300" distR="114300" simplePos="0" relativeHeight="251658240" behindDoc="0" locked="0" layoutInCell="1" allowOverlap="1" wp14:anchorId="04A3273C" wp14:editId="0224D409">
          <wp:simplePos x="0" y="0"/>
          <wp:positionH relativeFrom="column">
            <wp:posOffset>1905</wp:posOffset>
          </wp:positionH>
          <wp:positionV relativeFrom="paragraph">
            <wp:posOffset>172720</wp:posOffset>
          </wp:positionV>
          <wp:extent cx="1087582" cy="49823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721"/>
    <w:multiLevelType w:val="hybridMultilevel"/>
    <w:tmpl w:val="3B6C2C90"/>
    <w:lvl w:ilvl="0" w:tplc="E9F870A0">
      <w:start w:val="1"/>
      <w:numFmt w:val="bullet"/>
      <w:lvlText w:val="-"/>
      <w:lvlJc w:val="left"/>
      <w:pPr>
        <w:ind w:left="1069" w:hanging="360"/>
      </w:pPr>
      <w:rPr>
        <w:rFonts w:ascii="Calibri" w:eastAsiaTheme="minorHAnsi" w:hAnsi="Calibri" w:cs="Calibri" w:hint="default"/>
        <w:color w:val="000000"/>
        <w:sz w:val="22"/>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nsid w:val="26EC6A53"/>
    <w:multiLevelType w:val="hybridMultilevel"/>
    <w:tmpl w:val="5874BC92"/>
    <w:lvl w:ilvl="0" w:tplc="C2444CC4">
      <w:numFmt w:val="bullet"/>
      <w:lvlText w:val="-"/>
      <w:lvlJc w:val="left"/>
      <w:pPr>
        <w:ind w:left="1069" w:hanging="360"/>
      </w:pPr>
      <w:rPr>
        <w:rFonts w:ascii="Calibri" w:eastAsiaTheme="minorHAnsi" w:hAnsi="Calibri" w:cstheme="minorHAns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2">
    <w:nsid w:val="2A0E0533"/>
    <w:multiLevelType w:val="hybridMultilevel"/>
    <w:tmpl w:val="C5E0CFF0"/>
    <w:lvl w:ilvl="0" w:tplc="511AA7B2">
      <w:start w:val="1"/>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C8C771C"/>
    <w:multiLevelType w:val="hybridMultilevel"/>
    <w:tmpl w:val="427ABCE4"/>
    <w:lvl w:ilvl="0" w:tplc="118EEFF6">
      <w:numFmt w:val="bullet"/>
      <w:lvlText w:val="-"/>
      <w:lvlJc w:val="left"/>
      <w:pPr>
        <w:ind w:left="1069" w:hanging="360"/>
      </w:pPr>
      <w:rPr>
        <w:rFonts w:ascii="Calibri" w:eastAsiaTheme="minorHAnsi"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4">
    <w:nsid w:val="3D3B52BB"/>
    <w:multiLevelType w:val="hybridMultilevel"/>
    <w:tmpl w:val="7CBCC0F2"/>
    <w:lvl w:ilvl="0" w:tplc="E85CAC9C">
      <w:start w:val="1"/>
      <w:numFmt w:val="bullet"/>
      <w:lvlText w:val="-"/>
      <w:lvlJc w:val="left"/>
      <w:pPr>
        <w:ind w:left="1069" w:hanging="360"/>
      </w:pPr>
      <w:rPr>
        <w:rFonts w:ascii="Calibri" w:eastAsiaTheme="minorHAnsi"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5">
    <w:nsid w:val="4BC03BF0"/>
    <w:multiLevelType w:val="hybridMultilevel"/>
    <w:tmpl w:val="F9524330"/>
    <w:lvl w:ilvl="0" w:tplc="293AE954">
      <w:start w:val="2"/>
      <w:numFmt w:val="bullet"/>
      <w:lvlText w:val="–"/>
      <w:lvlJc w:val="left"/>
      <w:pPr>
        <w:ind w:left="720" w:hanging="360"/>
      </w:pPr>
      <w:rPr>
        <w:rFonts w:ascii="Calibri" w:eastAsiaTheme="minorHAnsi" w:hAnsi="Calibri" w:cstheme="minorHAnsi" w:hint="default"/>
        <w:color w:val="auto"/>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C3D1034"/>
    <w:multiLevelType w:val="hybridMultilevel"/>
    <w:tmpl w:val="EF7E73D6"/>
    <w:lvl w:ilvl="0" w:tplc="7FC64720">
      <w:numFmt w:val="bullet"/>
      <w:lvlText w:val="–"/>
      <w:lvlJc w:val="left"/>
      <w:pPr>
        <w:ind w:left="1069" w:hanging="360"/>
      </w:pPr>
      <w:rPr>
        <w:rFonts w:ascii="Times New Roman" w:eastAsia="Times New Roman" w:hAnsi="Times New Roman" w:cs="Times New Roman" w:hint="default"/>
        <w:sz w:val="24"/>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7">
    <w:nsid w:val="589C246E"/>
    <w:multiLevelType w:val="hybridMultilevel"/>
    <w:tmpl w:val="17B4A500"/>
    <w:lvl w:ilvl="0" w:tplc="B6208E0E">
      <w:numFmt w:val="bullet"/>
      <w:lvlText w:val="-"/>
      <w:lvlJc w:val="left"/>
      <w:pPr>
        <w:ind w:left="1129" w:hanging="360"/>
      </w:pPr>
      <w:rPr>
        <w:rFonts w:ascii="Trebuchet MS" w:eastAsiaTheme="minorHAnsi" w:hAnsi="Trebuchet MS" w:cstheme="minorBidi" w:hint="default"/>
      </w:rPr>
    </w:lvl>
    <w:lvl w:ilvl="1" w:tplc="041D0003" w:tentative="1">
      <w:start w:val="1"/>
      <w:numFmt w:val="bullet"/>
      <w:lvlText w:val="o"/>
      <w:lvlJc w:val="left"/>
      <w:pPr>
        <w:ind w:left="1849" w:hanging="360"/>
      </w:pPr>
      <w:rPr>
        <w:rFonts w:ascii="Courier New" w:hAnsi="Courier New" w:cs="Courier New" w:hint="default"/>
      </w:rPr>
    </w:lvl>
    <w:lvl w:ilvl="2" w:tplc="041D0005" w:tentative="1">
      <w:start w:val="1"/>
      <w:numFmt w:val="bullet"/>
      <w:lvlText w:val=""/>
      <w:lvlJc w:val="left"/>
      <w:pPr>
        <w:ind w:left="2569" w:hanging="360"/>
      </w:pPr>
      <w:rPr>
        <w:rFonts w:ascii="Wingdings" w:hAnsi="Wingdings" w:hint="default"/>
      </w:rPr>
    </w:lvl>
    <w:lvl w:ilvl="3" w:tplc="041D0001" w:tentative="1">
      <w:start w:val="1"/>
      <w:numFmt w:val="bullet"/>
      <w:lvlText w:val=""/>
      <w:lvlJc w:val="left"/>
      <w:pPr>
        <w:ind w:left="3289" w:hanging="360"/>
      </w:pPr>
      <w:rPr>
        <w:rFonts w:ascii="Symbol" w:hAnsi="Symbol" w:hint="default"/>
      </w:rPr>
    </w:lvl>
    <w:lvl w:ilvl="4" w:tplc="041D0003" w:tentative="1">
      <w:start w:val="1"/>
      <w:numFmt w:val="bullet"/>
      <w:lvlText w:val="o"/>
      <w:lvlJc w:val="left"/>
      <w:pPr>
        <w:ind w:left="4009" w:hanging="360"/>
      </w:pPr>
      <w:rPr>
        <w:rFonts w:ascii="Courier New" w:hAnsi="Courier New" w:cs="Courier New" w:hint="default"/>
      </w:rPr>
    </w:lvl>
    <w:lvl w:ilvl="5" w:tplc="041D0005" w:tentative="1">
      <w:start w:val="1"/>
      <w:numFmt w:val="bullet"/>
      <w:lvlText w:val=""/>
      <w:lvlJc w:val="left"/>
      <w:pPr>
        <w:ind w:left="4729" w:hanging="360"/>
      </w:pPr>
      <w:rPr>
        <w:rFonts w:ascii="Wingdings" w:hAnsi="Wingdings" w:hint="default"/>
      </w:rPr>
    </w:lvl>
    <w:lvl w:ilvl="6" w:tplc="041D0001" w:tentative="1">
      <w:start w:val="1"/>
      <w:numFmt w:val="bullet"/>
      <w:lvlText w:val=""/>
      <w:lvlJc w:val="left"/>
      <w:pPr>
        <w:ind w:left="5449" w:hanging="360"/>
      </w:pPr>
      <w:rPr>
        <w:rFonts w:ascii="Symbol" w:hAnsi="Symbol" w:hint="default"/>
      </w:rPr>
    </w:lvl>
    <w:lvl w:ilvl="7" w:tplc="041D0003" w:tentative="1">
      <w:start w:val="1"/>
      <w:numFmt w:val="bullet"/>
      <w:lvlText w:val="o"/>
      <w:lvlJc w:val="left"/>
      <w:pPr>
        <w:ind w:left="6169" w:hanging="360"/>
      </w:pPr>
      <w:rPr>
        <w:rFonts w:ascii="Courier New" w:hAnsi="Courier New" w:cs="Courier New" w:hint="default"/>
      </w:rPr>
    </w:lvl>
    <w:lvl w:ilvl="8" w:tplc="041D0005" w:tentative="1">
      <w:start w:val="1"/>
      <w:numFmt w:val="bullet"/>
      <w:lvlText w:val=""/>
      <w:lvlJc w:val="left"/>
      <w:pPr>
        <w:ind w:left="6889" w:hanging="360"/>
      </w:pPr>
      <w:rPr>
        <w:rFonts w:ascii="Wingdings" w:hAnsi="Wingdings" w:hint="default"/>
      </w:rPr>
    </w:lvl>
  </w:abstractNum>
  <w:abstractNum w:abstractNumId="8">
    <w:nsid w:val="61721E86"/>
    <w:multiLevelType w:val="hybridMultilevel"/>
    <w:tmpl w:val="98440952"/>
    <w:lvl w:ilvl="0" w:tplc="F7680B30">
      <w:numFmt w:val="bullet"/>
      <w:lvlText w:val="-"/>
      <w:lvlJc w:val="left"/>
      <w:pPr>
        <w:ind w:left="1069" w:hanging="360"/>
      </w:pPr>
      <w:rPr>
        <w:rFonts w:ascii="Trebuchet MS" w:eastAsiaTheme="minorHAnsi" w:hAnsi="Trebuchet MS" w:cstheme="minorBid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9">
    <w:nsid w:val="627E52EB"/>
    <w:multiLevelType w:val="hybridMultilevel"/>
    <w:tmpl w:val="B1C20B2A"/>
    <w:lvl w:ilvl="0" w:tplc="2AB256A6">
      <w:start w:val="2"/>
      <w:numFmt w:val="bullet"/>
      <w:lvlText w:val="-"/>
      <w:lvlJc w:val="left"/>
      <w:pPr>
        <w:ind w:left="720" w:hanging="360"/>
      </w:pPr>
      <w:rPr>
        <w:rFonts w:ascii="Verdana" w:eastAsia="Times New Roman" w:hAnsi="Verdana" w:cs="Times New Roman"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7"/>
  </w:num>
  <w:num w:numId="6">
    <w:abstractNumId w:val="8"/>
  </w:num>
  <w:num w:numId="7">
    <w:abstractNumId w:val="6"/>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20319"/>
    <w:rsid w:val="00051B07"/>
    <w:rsid w:val="00066929"/>
    <w:rsid w:val="0008532F"/>
    <w:rsid w:val="00106FA3"/>
    <w:rsid w:val="00110CA8"/>
    <w:rsid w:val="00122449"/>
    <w:rsid w:val="00140CC8"/>
    <w:rsid w:val="001434C5"/>
    <w:rsid w:val="0015249D"/>
    <w:rsid w:val="00157CC7"/>
    <w:rsid w:val="0016268E"/>
    <w:rsid w:val="00173D15"/>
    <w:rsid w:val="00187C20"/>
    <w:rsid w:val="001A1A9A"/>
    <w:rsid w:val="001A6648"/>
    <w:rsid w:val="001D5699"/>
    <w:rsid w:val="001E31B7"/>
    <w:rsid w:val="001E3516"/>
    <w:rsid w:val="001F62F1"/>
    <w:rsid w:val="00205387"/>
    <w:rsid w:val="002344E4"/>
    <w:rsid w:val="00235593"/>
    <w:rsid w:val="00257CF5"/>
    <w:rsid w:val="0026477F"/>
    <w:rsid w:val="00273899"/>
    <w:rsid w:val="00281E3B"/>
    <w:rsid w:val="0028345E"/>
    <w:rsid w:val="002A3C51"/>
    <w:rsid w:val="002F16EE"/>
    <w:rsid w:val="002F7CA5"/>
    <w:rsid w:val="00342F0E"/>
    <w:rsid w:val="003733E7"/>
    <w:rsid w:val="00393175"/>
    <w:rsid w:val="00394EC6"/>
    <w:rsid w:val="003C1AA5"/>
    <w:rsid w:val="003C7486"/>
    <w:rsid w:val="003E3CFA"/>
    <w:rsid w:val="00402719"/>
    <w:rsid w:val="00404678"/>
    <w:rsid w:val="00427A3B"/>
    <w:rsid w:val="00447583"/>
    <w:rsid w:val="004540BD"/>
    <w:rsid w:val="004861AA"/>
    <w:rsid w:val="004979CA"/>
    <w:rsid w:val="004A2EE5"/>
    <w:rsid w:val="004D1215"/>
    <w:rsid w:val="004F4C88"/>
    <w:rsid w:val="00501526"/>
    <w:rsid w:val="00516F32"/>
    <w:rsid w:val="00540FEC"/>
    <w:rsid w:val="00583BE5"/>
    <w:rsid w:val="00583E0D"/>
    <w:rsid w:val="005A2F9B"/>
    <w:rsid w:val="005A36CA"/>
    <w:rsid w:val="005C09FA"/>
    <w:rsid w:val="005D0F3A"/>
    <w:rsid w:val="006421B5"/>
    <w:rsid w:val="0067450B"/>
    <w:rsid w:val="00682D75"/>
    <w:rsid w:val="006D6522"/>
    <w:rsid w:val="007102D1"/>
    <w:rsid w:val="00714A75"/>
    <w:rsid w:val="00714FFE"/>
    <w:rsid w:val="00721143"/>
    <w:rsid w:val="00736A24"/>
    <w:rsid w:val="00741CA9"/>
    <w:rsid w:val="007445F5"/>
    <w:rsid w:val="00782BAB"/>
    <w:rsid w:val="00795100"/>
    <w:rsid w:val="007A5072"/>
    <w:rsid w:val="007B60EF"/>
    <w:rsid w:val="007C03DD"/>
    <w:rsid w:val="007D3B4E"/>
    <w:rsid w:val="00817E1C"/>
    <w:rsid w:val="0084084A"/>
    <w:rsid w:val="00857097"/>
    <w:rsid w:val="008648E0"/>
    <w:rsid w:val="00866303"/>
    <w:rsid w:val="008C1DDC"/>
    <w:rsid w:val="008D50D9"/>
    <w:rsid w:val="0092140E"/>
    <w:rsid w:val="00950CF1"/>
    <w:rsid w:val="009510FE"/>
    <w:rsid w:val="00955B21"/>
    <w:rsid w:val="00960ED4"/>
    <w:rsid w:val="00983647"/>
    <w:rsid w:val="009D4584"/>
    <w:rsid w:val="00A1377D"/>
    <w:rsid w:val="00A43C56"/>
    <w:rsid w:val="00A63C5C"/>
    <w:rsid w:val="00A92E8E"/>
    <w:rsid w:val="00AC6CA5"/>
    <w:rsid w:val="00AC71BC"/>
    <w:rsid w:val="00AF0643"/>
    <w:rsid w:val="00B231CF"/>
    <w:rsid w:val="00B6186C"/>
    <w:rsid w:val="00BB1D66"/>
    <w:rsid w:val="00BD4762"/>
    <w:rsid w:val="00BD4A27"/>
    <w:rsid w:val="00BE20E1"/>
    <w:rsid w:val="00BF737D"/>
    <w:rsid w:val="00C16718"/>
    <w:rsid w:val="00C1730E"/>
    <w:rsid w:val="00C21A6A"/>
    <w:rsid w:val="00C27486"/>
    <w:rsid w:val="00C34921"/>
    <w:rsid w:val="00C42044"/>
    <w:rsid w:val="00C63257"/>
    <w:rsid w:val="00CA660E"/>
    <w:rsid w:val="00CE1417"/>
    <w:rsid w:val="00CE2D3D"/>
    <w:rsid w:val="00CF0126"/>
    <w:rsid w:val="00D14249"/>
    <w:rsid w:val="00D422A1"/>
    <w:rsid w:val="00D531D5"/>
    <w:rsid w:val="00D932A3"/>
    <w:rsid w:val="00DA1A6D"/>
    <w:rsid w:val="00DB1CD5"/>
    <w:rsid w:val="00DD3A1B"/>
    <w:rsid w:val="00DD647E"/>
    <w:rsid w:val="00E065BA"/>
    <w:rsid w:val="00E06A4B"/>
    <w:rsid w:val="00E11774"/>
    <w:rsid w:val="00E237CF"/>
    <w:rsid w:val="00E67165"/>
    <w:rsid w:val="00E970FF"/>
    <w:rsid w:val="00EC6781"/>
    <w:rsid w:val="00ED4BF3"/>
    <w:rsid w:val="00EE5B7F"/>
    <w:rsid w:val="00F05E23"/>
    <w:rsid w:val="00F27F98"/>
    <w:rsid w:val="00F34C4D"/>
    <w:rsid w:val="00F37932"/>
    <w:rsid w:val="00F448A4"/>
    <w:rsid w:val="00F46286"/>
    <w:rsid w:val="00F51099"/>
    <w:rsid w:val="00F77FFB"/>
    <w:rsid w:val="00F80971"/>
    <w:rsid w:val="00FA1C0D"/>
    <w:rsid w:val="00FA5B31"/>
    <w:rsid w:val="00FA6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E3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uiPriority w:val="9"/>
    <w:semiHidden/>
    <w:unhideWhenUsed/>
    <w:qFormat/>
    <w:rsid w:val="001E31B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next w:val="Normal"/>
    <w:link w:val="Rubrik5Char"/>
    <w:uiPriority w:val="9"/>
    <w:unhideWhenUsed/>
    <w:qFormat/>
    <w:rsid w:val="001A66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semiHidden/>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semiHidden/>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1E31B7"/>
    <w:rPr>
      <w:b/>
      <w:bCs/>
    </w:rPr>
  </w:style>
  <w:style w:type="character" w:customStyle="1" w:styleId="Rubrik1Char">
    <w:name w:val="Rubrik 1 Char"/>
    <w:basedOn w:val="Standardstycketeckensnitt"/>
    <w:link w:val="Rubrik1"/>
    <w:uiPriority w:val="9"/>
    <w:rsid w:val="001E31B7"/>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semiHidden/>
    <w:rsid w:val="001E31B7"/>
    <w:rPr>
      <w:rFonts w:asciiTheme="majorHAnsi" w:eastAsiaTheme="majorEastAsia" w:hAnsiTheme="majorHAnsi" w:cstheme="majorBidi"/>
      <w:b/>
      <w:bCs/>
      <w:color w:val="4F81BD" w:themeColor="accent1"/>
    </w:rPr>
  </w:style>
  <w:style w:type="character" w:customStyle="1" w:styleId="Rubrik5Char">
    <w:name w:val="Rubrik 5 Char"/>
    <w:basedOn w:val="Standardstycketeckensnitt"/>
    <w:link w:val="Rubrik5"/>
    <w:uiPriority w:val="9"/>
    <w:rsid w:val="001A6648"/>
    <w:rPr>
      <w:rFonts w:asciiTheme="majorHAnsi" w:eastAsiaTheme="majorEastAsia" w:hAnsiTheme="majorHAnsi" w:cstheme="majorBidi"/>
      <w:color w:val="243F60" w:themeColor="accent1" w:themeShade="7F"/>
    </w:rPr>
  </w:style>
  <w:style w:type="character" w:customStyle="1" w:styleId="il">
    <w:name w:val="il"/>
    <w:basedOn w:val="Standardstycketeckensnitt"/>
    <w:rsid w:val="00FA5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E3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uiPriority w:val="9"/>
    <w:semiHidden/>
    <w:unhideWhenUsed/>
    <w:qFormat/>
    <w:rsid w:val="001E31B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next w:val="Normal"/>
    <w:link w:val="Rubrik5Char"/>
    <w:uiPriority w:val="9"/>
    <w:unhideWhenUsed/>
    <w:qFormat/>
    <w:rsid w:val="001A66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semiHidden/>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semiHidden/>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1E31B7"/>
    <w:rPr>
      <w:b/>
      <w:bCs/>
    </w:rPr>
  </w:style>
  <w:style w:type="character" w:customStyle="1" w:styleId="Rubrik1Char">
    <w:name w:val="Rubrik 1 Char"/>
    <w:basedOn w:val="Standardstycketeckensnitt"/>
    <w:link w:val="Rubrik1"/>
    <w:uiPriority w:val="9"/>
    <w:rsid w:val="001E31B7"/>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semiHidden/>
    <w:rsid w:val="001E31B7"/>
    <w:rPr>
      <w:rFonts w:asciiTheme="majorHAnsi" w:eastAsiaTheme="majorEastAsia" w:hAnsiTheme="majorHAnsi" w:cstheme="majorBidi"/>
      <w:b/>
      <w:bCs/>
      <w:color w:val="4F81BD" w:themeColor="accent1"/>
    </w:rPr>
  </w:style>
  <w:style w:type="character" w:customStyle="1" w:styleId="Rubrik5Char">
    <w:name w:val="Rubrik 5 Char"/>
    <w:basedOn w:val="Standardstycketeckensnitt"/>
    <w:link w:val="Rubrik5"/>
    <w:uiPriority w:val="9"/>
    <w:rsid w:val="001A6648"/>
    <w:rPr>
      <w:rFonts w:asciiTheme="majorHAnsi" w:eastAsiaTheme="majorEastAsia" w:hAnsiTheme="majorHAnsi" w:cstheme="majorBidi"/>
      <w:color w:val="243F60" w:themeColor="accent1" w:themeShade="7F"/>
    </w:rPr>
  </w:style>
  <w:style w:type="character" w:customStyle="1" w:styleId="il">
    <w:name w:val="il"/>
    <w:basedOn w:val="Standardstycketeckensnitt"/>
    <w:rsid w:val="00FA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9179">
      <w:bodyDiv w:val="1"/>
      <w:marLeft w:val="0"/>
      <w:marRight w:val="0"/>
      <w:marTop w:val="0"/>
      <w:marBottom w:val="0"/>
      <w:divBdr>
        <w:top w:val="none" w:sz="0" w:space="0" w:color="auto"/>
        <w:left w:val="none" w:sz="0" w:space="0" w:color="auto"/>
        <w:bottom w:val="none" w:sz="0" w:space="0" w:color="auto"/>
        <w:right w:val="none" w:sz="0" w:space="0" w:color="auto"/>
      </w:divBdr>
    </w:div>
    <w:div w:id="159275073">
      <w:bodyDiv w:val="1"/>
      <w:marLeft w:val="0"/>
      <w:marRight w:val="0"/>
      <w:marTop w:val="0"/>
      <w:marBottom w:val="0"/>
      <w:divBdr>
        <w:top w:val="none" w:sz="0" w:space="0" w:color="auto"/>
        <w:left w:val="none" w:sz="0" w:space="0" w:color="auto"/>
        <w:bottom w:val="none" w:sz="0" w:space="0" w:color="auto"/>
        <w:right w:val="none" w:sz="0" w:space="0" w:color="auto"/>
      </w:divBdr>
      <w:divsChild>
        <w:div w:id="203837491">
          <w:marLeft w:val="0"/>
          <w:marRight w:val="0"/>
          <w:marTop w:val="0"/>
          <w:marBottom w:val="0"/>
          <w:divBdr>
            <w:top w:val="none" w:sz="0" w:space="0" w:color="auto"/>
            <w:left w:val="none" w:sz="0" w:space="0" w:color="auto"/>
            <w:bottom w:val="none" w:sz="0" w:space="0" w:color="auto"/>
            <w:right w:val="none" w:sz="0" w:space="0" w:color="auto"/>
          </w:divBdr>
        </w:div>
        <w:div w:id="1172453415">
          <w:marLeft w:val="0"/>
          <w:marRight w:val="0"/>
          <w:marTop w:val="0"/>
          <w:marBottom w:val="0"/>
          <w:divBdr>
            <w:top w:val="none" w:sz="0" w:space="0" w:color="auto"/>
            <w:left w:val="none" w:sz="0" w:space="0" w:color="auto"/>
            <w:bottom w:val="none" w:sz="0" w:space="0" w:color="auto"/>
            <w:right w:val="none" w:sz="0" w:space="0" w:color="auto"/>
          </w:divBdr>
        </w:div>
        <w:div w:id="1238520091">
          <w:marLeft w:val="0"/>
          <w:marRight w:val="0"/>
          <w:marTop w:val="0"/>
          <w:marBottom w:val="0"/>
          <w:divBdr>
            <w:top w:val="none" w:sz="0" w:space="0" w:color="auto"/>
            <w:left w:val="none" w:sz="0" w:space="0" w:color="auto"/>
            <w:bottom w:val="none" w:sz="0" w:space="0" w:color="auto"/>
            <w:right w:val="none" w:sz="0" w:space="0" w:color="auto"/>
          </w:divBdr>
        </w:div>
        <w:div w:id="471680032">
          <w:marLeft w:val="0"/>
          <w:marRight w:val="0"/>
          <w:marTop w:val="0"/>
          <w:marBottom w:val="0"/>
          <w:divBdr>
            <w:top w:val="none" w:sz="0" w:space="0" w:color="auto"/>
            <w:left w:val="none" w:sz="0" w:space="0" w:color="auto"/>
            <w:bottom w:val="none" w:sz="0" w:space="0" w:color="auto"/>
            <w:right w:val="none" w:sz="0" w:space="0" w:color="auto"/>
          </w:divBdr>
        </w:div>
        <w:div w:id="409499494">
          <w:marLeft w:val="0"/>
          <w:marRight w:val="0"/>
          <w:marTop w:val="0"/>
          <w:marBottom w:val="0"/>
          <w:divBdr>
            <w:top w:val="none" w:sz="0" w:space="0" w:color="auto"/>
            <w:left w:val="none" w:sz="0" w:space="0" w:color="auto"/>
            <w:bottom w:val="none" w:sz="0" w:space="0" w:color="auto"/>
            <w:right w:val="none" w:sz="0" w:space="0" w:color="auto"/>
          </w:divBdr>
        </w:div>
        <w:div w:id="850531094">
          <w:marLeft w:val="0"/>
          <w:marRight w:val="0"/>
          <w:marTop w:val="0"/>
          <w:marBottom w:val="0"/>
          <w:divBdr>
            <w:top w:val="none" w:sz="0" w:space="0" w:color="auto"/>
            <w:left w:val="none" w:sz="0" w:space="0" w:color="auto"/>
            <w:bottom w:val="none" w:sz="0" w:space="0" w:color="auto"/>
            <w:right w:val="none" w:sz="0" w:space="0" w:color="auto"/>
          </w:divBdr>
        </w:div>
        <w:div w:id="1145391018">
          <w:marLeft w:val="0"/>
          <w:marRight w:val="0"/>
          <w:marTop w:val="0"/>
          <w:marBottom w:val="0"/>
          <w:divBdr>
            <w:top w:val="none" w:sz="0" w:space="0" w:color="auto"/>
            <w:left w:val="none" w:sz="0" w:space="0" w:color="auto"/>
            <w:bottom w:val="none" w:sz="0" w:space="0" w:color="auto"/>
            <w:right w:val="none" w:sz="0" w:space="0" w:color="auto"/>
          </w:divBdr>
        </w:div>
        <w:div w:id="1716003367">
          <w:marLeft w:val="0"/>
          <w:marRight w:val="0"/>
          <w:marTop w:val="0"/>
          <w:marBottom w:val="0"/>
          <w:divBdr>
            <w:top w:val="none" w:sz="0" w:space="0" w:color="auto"/>
            <w:left w:val="none" w:sz="0" w:space="0" w:color="auto"/>
            <w:bottom w:val="none" w:sz="0" w:space="0" w:color="auto"/>
            <w:right w:val="none" w:sz="0" w:space="0" w:color="auto"/>
          </w:divBdr>
        </w:div>
        <w:div w:id="1232083329">
          <w:marLeft w:val="0"/>
          <w:marRight w:val="0"/>
          <w:marTop w:val="0"/>
          <w:marBottom w:val="0"/>
          <w:divBdr>
            <w:top w:val="none" w:sz="0" w:space="0" w:color="auto"/>
            <w:left w:val="none" w:sz="0" w:space="0" w:color="auto"/>
            <w:bottom w:val="none" w:sz="0" w:space="0" w:color="auto"/>
            <w:right w:val="none" w:sz="0" w:space="0" w:color="auto"/>
          </w:divBdr>
        </w:div>
        <w:div w:id="1784113440">
          <w:marLeft w:val="0"/>
          <w:marRight w:val="0"/>
          <w:marTop w:val="0"/>
          <w:marBottom w:val="0"/>
          <w:divBdr>
            <w:top w:val="none" w:sz="0" w:space="0" w:color="auto"/>
            <w:left w:val="none" w:sz="0" w:space="0" w:color="auto"/>
            <w:bottom w:val="none" w:sz="0" w:space="0" w:color="auto"/>
            <w:right w:val="none" w:sz="0" w:space="0" w:color="auto"/>
          </w:divBdr>
        </w:div>
        <w:div w:id="481309421">
          <w:marLeft w:val="0"/>
          <w:marRight w:val="0"/>
          <w:marTop w:val="0"/>
          <w:marBottom w:val="0"/>
          <w:divBdr>
            <w:top w:val="none" w:sz="0" w:space="0" w:color="auto"/>
            <w:left w:val="none" w:sz="0" w:space="0" w:color="auto"/>
            <w:bottom w:val="none" w:sz="0" w:space="0" w:color="auto"/>
            <w:right w:val="none" w:sz="0" w:space="0" w:color="auto"/>
          </w:divBdr>
        </w:div>
        <w:div w:id="1221551232">
          <w:marLeft w:val="0"/>
          <w:marRight w:val="0"/>
          <w:marTop w:val="0"/>
          <w:marBottom w:val="0"/>
          <w:divBdr>
            <w:top w:val="none" w:sz="0" w:space="0" w:color="auto"/>
            <w:left w:val="none" w:sz="0" w:space="0" w:color="auto"/>
            <w:bottom w:val="none" w:sz="0" w:space="0" w:color="auto"/>
            <w:right w:val="none" w:sz="0" w:space="0" w:color="auto"/>
          </w:divBdr>
        </w:div>
        <w:div w:id="417561339">
          <w:marLeft w:val="0"/>
          <w:marRight w:val="0"/>
          <w:marTop w:val="0"/>
          <w:marBottom w:val="0"/>
          <w:divBdr>
            <w:top w:val="none" w:sz="0" w:space="0" w:color="auto"/>
            <w:left w:val="none" w:sz="0" w:space="0" w:color="auto"/>
            <w:bottom w:val="none" w:sz="0" w:space="0" w:color="auto"/>
            <w:right w:val="none" w:sz="0" w:space="0" w:color="auto"/>
          </w:divBdr>
        </w:div>
      </w:divsChild>
    </w:div>
    <w:div w:id="196505544">
      <w:bodyDiv w:val="1"/>
      <w:marLeft w:val="0"/>
      <w:marRight w:val="0"/>
      <w:marTop w:val="0"/>
      <w:marBottom w:val="0"/>
      <w:divBdr>
        <w:top w:val="none" w:sz="0" w:space="0" w:color="auto"/>
        <w:left w:val="none" w:sz="0" w:space="0" w:color="auto"/>
        <w:bottom w:val="none" w:sz="0" w:space="0" w:color="auto"/>
        <w:right w:val="none" w:sz="0" w:space="0" w:color="auto"/>
      </w:divBdr>
    </w:div>
    <w:div w:id="233439744">
      <w:bodyDiv w:val="1"/>
      <w:marLeft w:val="0"/>
      <w:marRight w:val="0"/>
      <w:marTop w:val="0"/>
      <w:marBottom w:val="0"/>
      <w:divBdr>
        <w:top w:val="none" w:sz="0" w:space="0" w:color="auto"/>
        <w:left w:val="none" w:sz="0" w:space="0" w:color="auto"/>
        <w:bottom w:val="none" w:sz="0" w:space="0" w:color="auto"/>
        <w:right w:val="none" w:sz="0" w:space="0" w:color="auto"/>
      </w:divBdr>
      <w:divsChild>
        <w:div w:id="2119717127">
          <w:marLeft w:val="0"/>
          <w:marRight w:val="75"/>
          <w:marTop w:val="0"/>
          <w:marBottom w:val="75"/>
          <w:divBdr>
            <w:top w:val="none" w:sz="0" w:space="0" w:color="auto"/>
            <w:left w:val="none" w:sz="0" w:space="0" w:color="auto"/>
            <w:bottom w:val="none" w:sz="0" w:space="0" w:color="auto"/>
            <w:right w:val="none" w:sz="0" w:space="0" w:color="auto"/>
          </w:divBdr>
        </w:div>
      </w:divsChild>
    </w:div>
    <w:div w:id="291910694">
      <w:bodyDiv w:val="1"/>
      <w:marLeft w:val="0"/>
      <w:marRight w:val="0"/>
      <w:marTop w:val="0"/>
      <w:marBottom w:val="0"/>
      <w:divBdr>
        <w:top w:val="none" w:sz="0" w:space="0" w:color="auto"/>
        <w:left w:val="none" w:sz="0" w:space="0" w:color="auto"/>
        <w:bottom w:val="none" w:sz="0" w:space="0" w:color="auto"/>
        <w:right w:val="none" w:sz="0" w:space="0" w:color="auto"/>
      </w:divBdr>
      <w:divsChild>
        <w:div w:id="605432235">
          <w:marLeft w:val="0"/>
          <w:marRight w:val="0"/>
          <w:marTop w:val="0"/>
          <w:marBottom w:val="150"/>
          <w:divBdr>
            <w:top w:val="none" w:sz="0" w:space="0" w:color="auto"/>
            <w:left w:val="none" w:sz="0" w:space="0" w:color="auto"/>
            <w:bottom w:val="none" w:sz="0" w:space="0" w:color="auto"/>
            <w:right w:val="none" w:sz="0" w:space="0" w:color="auto"/>
          </w:divBdr>
          <w:divsChild>
            <w:div w:id="536817518">
              <w:marLeft w:val="0"/>
              <w:marRight w:val="0"/>
              <w:marTop w:val="0"/>
              <w:marBottom w:val="0"/>
              <w:divBdr>
                <w:top w:val="none" w:sz="0" w:space="0" w:color="auto"/>
                <w:left w:val="none" w:sz="0" w:space="0" w:color="auto"/>
                <w:bottom w:val="none" w:sz="0" w:space="0" w:color="auto"/>
                <w:right w:val="none" w:sz="0" w:space="0" w:color="auto"/>
              </w:divBdr>
            </w:div>
          </w:divsChild>
        </w:div>
        <w:div w:id="514854203">
          <w:marLeft w:val="0"/>
          <w:marRight w:val="0"/>
          <w:marTop w:val="0"/>
          <w:marBottom w:val="0"/>
          <w:divBdr>
            <w:top w:val="none" w:sz="0" w:space="0" w:color="auto"/>
            <w:left w:val="none" w:sz="0" w:space="0" w:color="auto"/>
            <w:bottom w:val="none" w:sz="0" w:space="0" w:color="auto"/>
            <w:right w:val="none" w:sz="0" w:space="0" w:color="auto"/>
          </w:divBdr>
          <w:divsChild>
            <w:div w:id="5237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5009">
      <w:bodyDiv w:val="1"/>
      <w:marLeft w:val="0"/>
      <w:marRight w:val="0"/>
      <w:marTop w:val="0"/>
      <w:marBottom w:val="0"/>
      <w:divBdr>
        <w:top w:val="none" w:sz="0" w:space="0" w:color="auto"/>
        <w:left w:val="none" w:sz="0" w:space="0" w:color="auto"/>
        <w:bottom w:val="none" w:sz="0" w:space="0" w:color="auto"/>
        <w:right w:val="none" w:sz="0" w:space="0" w:color="auto"/>
      </w:divBdr>
    </w:div>
    <w:div w:id="453209761">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6131459">
      <w:bodyDiv w:val="1"/>
      <w:marLeft w:val="0"/>
      <w:marRight w:val="0"/>
      <w:marTop w:val="0"/>
      <w:marBottom w:val="0"/>
      <w:divBdr>
        <w:top w:val="none" w:sz="0" w:space="0" w:color="auto"/>
        <w:left w:val="none" w:sz="0" w:space="0" w:color="auto"/>
        <w:bottom w:val="none" w:sz="0" w:space="0" w:color="auto"/>
        <w:right w:val="none" w:sz="0" w:space="0" w:color="auto"/>
      </w:divBdr>
    </w:div>
    <w:div w:id="951126966">
      <w:bodyDiv w:val="1"/>
      <w:marLeft w:val="0"/>
      <w:marRight w:val="0"/>
      <w:marTop w:val="0"/>
      <w:marBottom w:val="0"/>
      <w:divBdr>
        <w:top w:val="none" w:sz="0" w:space="0" w:color="auto"/>
        <w:left w:val="none" w:sz="0" w:space="0" w:color="auto"/>
        <w:bottom w:val="none" w:sz="0" w:space="0" w:color="auto"/>
        <w:right w:val="none" w:sz="0" w:space="0" w:color="auto"/>
      </w:divBdr>
    </w:div>
    <w:div w:id="1028023361">
      <w:bodyDiv w:val="1"/>
      <w:marLeft w:val="0"/>
      <w:marRight w:val="0"/>
      <w:marTop w:val="0"/>
      <w:marBottom w:val="0"/>
      <w:divBdr>
        <w:top w:val="none" w:sz="0" w:space="0" w:color="auto"/>
        <w:left w:val="none" w:sz="0" w:space="0" w:color="auto"/>
        <w:bottom w:val="none" w:sz="0" w:space="0" w:color="auto"/>
        <w:right w:val="none" w:sz="0" w:space="0" w:color="auto"/>
      </w:divBdr>
    </w:div>
    <w:div w:id="1032923304">
      <w:bodyDiv w:val="1"/>
      <w:marLeft w:val="0"/>
      <w:marRight w:val="0"/>
      <w:marTop w:val="0"/>
      <w:marBottom w:val="0"/>
      <w:divBdr>
        <w:top w:val="none" w:sz="0" w:space="0" w:color="auto"/>
        <w:left w:val="none" w:sz="0" w:space="0" w:color="auto"/>
        <w:bottom w:val="none" w:sz="0" w:space="0" w:color="auto"/>
        <w:right w:val="none" w:sz="0" w:space="0" w:color="auto"/>
      </w:divBdr>
    </w:div>
    <w:div w:id="1034766352">
      <w:bodyDiv w:val="1"/>
      <w:marLeft w:val="0"/>
      <w:marRight w:val="0"/>
      <w:marTop w:val="0"/>
      <w:marBottom w:val="0"/>
      <w:divBdr>
        <w:top w:val="none" w:sz="0" w:space="0" w:color="auto"/>
        <w:left w:val="none" w:sz="0" w:space="0" w:color="auto"/>
        <w:bottom w:val="none" w:sz="0" w:space="0" w:color="auto"/>
        <w:right w:val="none" w:sz="0" w:space="0" w:color="auto"/>
      </w:divBdr>
    </w:div>
    <w:div w:id="1168525173">
      <w:bodyDiv w:val="1"/>
      <w:marLeft w:val="0"/>
      <w:marRight w:val="0"/>
      <w:marTop w:val="0"/>
      <w:marBottom w:val="0"/>
      <w:divBdr>
        <w:top w:val="none" w:sz="0" w:space="0" w:color="auto"/>
        <w:left w:val="none" w:sz="0" w:space="0" w:color="auto"/>
        <w:bottom w:val="none" w:sz="0" w:space="0" w:color="auto"/>
        <w:right w:val="none" w:sz="0" w:space="0" w:color="auto"/>
      </w:divBdr>
      <w:divsChild>
        <w:div w:id="296107875">
          <w:marLeft w:val="0"/>
          <w:marRight w:val="0"/>
          <w:marTop w:val="300"/>
          <w:marBottom w:val="450"/>
          <w:divBdr>
            <w:top w:val="single" w:sz="6" w:space="15" w:color="E6E6E6"/>
            <w:left w:val="none" w:sz="0" w:space="0" w:color="auto"/>
            <w:bottom w:val="none" w:sz="0" w:space="0" w:color="auto"/>
            <w:right w:val="none" w:sz="0" w:space="0" w:color="auto"/>
          </w:divBdr>
        </w:div>
      </w:divsChild>
    </w:div>
    <w:div w:id="1174805209">
      <w:bodyDiv w:val="1"/>
      <w:marLeft w:val="0"/>
      <w:marRight w:val="0"/>
      <w:marTop w:val="0"/>
      <w:marBottom w:val="0"/>
      <w:divBdr>
        <w:top w:val="none" w:sz="0" w:space="0" w:color="auto"/>
        <w:left w:val="none" w:sz="0" w:space="0" w:color="auto"/>
        <w:bottom w:val="none" w:sz="0" w:space="0" w:color="auto"/>
        <w:right w:val="none" w:sz="0" w:space="0" w:color="auto"/>
      </w:divBdr>
    </w:div>
    <w:div w:id="1183475672">
      <w:bodyDiv w:val="1"/>
      <w:marLeft w:val="0"/>
      <w:marRight w:val="0"/>
      <w:marTop w:val="0"/>
      <w:marBottom w:val="0"/>
      <w:divBdr>
        <w:top w:val="none" w:sz="0" w:space="0" w:color="auto"/>
        <w:left w:val="none" w:sz="0" w:space="0" w:color="auto"/>
        <w:bottom w:val="none" w:sz="0" w:space="0" w:color="auto"/>
        <w:right w:val="none" w:sz="0" w:space="0" w:color="auto"/>
      </w:divBdr>
      <w:divsChild>
        <w:div w:id="260457810">
          <w:marLeft w:val="0"/>
          <w:marRight w:val="0"/>
          <w:marTop w:val="0"/>
          <w:marBottom w:val="0"/>
          <w:divBdr>
            <w:top w:val="none" w:sz="0" w:space="0" w:color="auto"/>
            <w:left w:val="none" w:sz="0" w:space="0" w:color="auto"/>
            <w:bottom w:val="none" w:sz="0" w:space="0" w:color="auto"/>
            <w:right w:val="none" w:sz="0" w:space="0" w:color="auto"/>
          </w:divBdr>
        </w:div>
        <w:div w:id="1816723536">
          <w:marLeft w:val="0"/>
          <w:marRight w:val="0"/>
          <w:marTop w:val="0"/>
          <w:marBottom w:val="0"/>
          <w:divBdr>
            <w:top w:val="none" w:sz="0" w:space="0" w:color="auto"/>
            <w:left w:val="none" w:sz="0" w:space="0" w:color="auto"/>
            <w:bottom w:val="none" w:sz="0" w:space="0" w:color="auto"/>
            <w:right w:val="none" w:sz="0" w:space="0" w:color="auto"/>
          </w:divBdr>
        </w:div>
        <w:div w:id="1969313012">
          <w:marLeft w:val="0"/>
          <w:marRight w:val="0"/>
          <w:marTop w:val="0"/>
          <w:marBottom w:val="0"/>
          <w:divBdr>
            <w:top w:val="none" w:sz="0" w:space="0" w:color="auto"/>
            <w:left w:val="none" w:sz="0" w:space="0" w:color="auto"/>
            <w:bottom w:val="none" w:sz="0" w:space="0" w:color="auto"/>
            <w:right w:val="none" w:sz="0" w:space="0" w:color="auto"/>
          </w:divBdr>
        </w:div>
        <w:div w:id="812212422">
          <w:marLeft w:val="0"/>
          <w:marRight w:val="0"/>
          <w:marTop w:val="0"/>
          <w:marBottom w:val="0"/>
          <w:divBdr>
            <w:top w:val="none" w:sz="0" w:space="0" w:color="auto"/>
            <w:left w:val="none" w:sz="0" w:space="0" w:color="auto"/>
            <w:bottom w:val="none" w:sz="0" w:space="0" w:color="auto"/>
            <w:right w:val="none" w:sz="0" w:space="0" w:color="auto"/>
          </w:divBdr>
        </w:div>
        <w:div w:id="1058671905">
          <w:marLeft w:val="0"/>
          <w:marRight w:val="0"/>
          <w:marTop w:val="0"/>
          <w:marBottom w:val="0"/>
          <w:divBdr>
            <w:top w:val="none" w:sz="0" w:space="0" w:color="auto"/>
            <w:left w:val="none" w:sz="0" w:space="0" w:color="auto"/>
            <w:bottom w:val="none" w:sz="0" w:space="0" w:color="auto"/>
            <w:right w:val="none" w:sz="0" w:space="0" w:color="auto"/>
          </w:divBdr>
        </w:div>
        <w:div w:id="672294403">
          <w:marLeft w:val="0"/>
          <w:marRight w:val="0"/>
          <w:marTop w:val="0"/>
          <w:marBottom w:val="0"/>
          <w:divBdr>
            <w:top w:val="none" w:sz="0" w:space="0" w:color="auto"/>
            <w:left w:val="none" w:sz="0" w:space="0" w:color="auto"/>
            <w:bottom w:val="none" w:sz="0" w:space="0" w:color="auto"/>
            <w:right w:val="none" w:sz="0" w:space="0" w:color="auto"/>
          </w:divBdr>
        </w:div>
        <w:div w:id="446463960">
          <w:marLeft w:val="0"/>
          <w:marRight w:val="0"/>
          <w:marTop w:val="0"/>
          <w:marBottom w:val="0"/>
          <w:divBdr>
            <w:top w:val="none" w:sz="0" w:space="0" w:color="auto"/>
            <w:left w:val="none" w:sz="0" w:space="0" w:color="auto"/>
            <w:bottom w:val="none" w:sz="0" w:space="0" w:color="auto"/>
            <w:right w:val="none" w:sz="0" w:space="0" w:color="auto"/>
          </w:divBdr>
        </w:div>
        <w:div w:id="727994452">
          <w:marLeft w:val="0"/>
          <w:marRight w:val="0"/>
          <w:marTop w:val="0"/>
          <w:marBottom w:val="0"/>
          <w:divBdr>
            <w:top w:val="none" w:sz="0" w:space="0" w:color="auto"/>
            <w:left w:val="none" w:sz="0" w:space="0" w:color="auto"/>
            <w:bottom w:val="none" w:sz="0" w:space="0" w:color="auto"/>
            <w:right w:val="none" w:sz="0" w:space="0" w:color="auto"/>
          </w:divBdr>
        </w:div>
        <w:div w:id="1313296009">
          <w:marLeft w:val="0"/>
          <w:marRight w:val="0"/>
          <w:marTop w:val="0"/>
          <w:marBottom w:val="0"/>
          <w:divBdr>
            <w:top w:val="none" w:sz="0" w:space="0" w:color="auto"/>
            <w:left w:val="none" w:sz="0" w:space="0" w:color="auto"/>
            <w:bottom w:val="none" w:sz="0" w:space="0" w:color="auto"/>
            <w:right w:val="none" w:sz="0" w:space="0" w:color="auto"/>
          </w:divBdr>
        </w:div>
        <w:div w:id="203563857">
          <w:marLeft w:val="0"/>
          <w:marRight w:val="0"/>
          <w:marTop w:val="0"/>
          <w:marBottom w:val="0"/>
          <w:divBdr>
            <w:top w:val="none" w:sz="0" w:space="0" w:color="auto"/>
            <w:left w:val="none" w:sz="0" w:space="0" w:color="auto"/>
            <w:bottom w:val="none" w:sz="0" w:space="0" w:color="auto"/>
            <w:right w:val="none" w:sz="0" w:space="0" w:color="auto"/>
          </w:divBdr>
        </w:div>
        <w:div w:id="1984459093">
          <w:marLeft w:val="0"/>
          <w:marRight w:val="0"/>
          <w:marTop w:val="0"/>
          <w:marBottom w:val="0"/>
          <w:divBdr>
            <w:top w:val="none" w:sz="0" w:space="0" w:color="auto"/>
            <w:left w:val="none" w:sz="0" w:space="0" w:color="auto"/>
            <w:bottom w:val="none" w:sz="0" w:space="0" w:color="auto"/>
            <w:right w:val="none" w:sz="0" w:space="0" w:color="auto"/>
          </w:divBdr>
        </w:div>
        <w:div w:id="1923441454">
          <w:marLeft w:val="0"/>
          <w:marRight w:val="0"/>
          <w:marTop w:val="0"/>
          <w:marBottom w:val="0"/>
          <w:divBdr>
            <w:top w:val="none" w:sz="0" w:space="0" w:color="auto"/>
            <w:left w:val="none" w:sz="0" w:space="0" w:color="auto"/>
            <w:bottom w:val="none" w:sz="0" w:space="0" w:color="auto"/>
            <w:right w:val="none" w:sz="0" w:space="0" w:color="auto"/>
          </w:divBdr>
        </w:div>
        <w:div w:id="2002389755">
          <w:marLeft w:val="0"/>
          <w:marRight w:val="0"/>
          <w:marTop w:val="0"/>
          <w:marBottom w:val="0"/>
          <w:divBdr>
            <w:top w:val="none" w:sz="0" w:space="0" w:color="auto"/>
            <w:left w:val="none" w:sz="0" w:space="0" w:color="auto"/>
            <w:bottom w:val="none" w:sz="0" w:space="0" w:color="auto"/>
            <w:right w:val="none" w:sz="0" w:space="0" w:color="auto"/>
          </w:divBdr>
        </w:div>
        <w:div w:id="1164779071">
          <w:marLeft w:val="0"/>
          <w:marRight w:val="0"/>
          <w:marTop w:val="0"/>
          <w:marBottom w:val="0"/>
          <w:divBdr>
            <w:top w:val="none" w:sz="0" w:space="0" w:color="auto"/>
            <w:left w:val="none" w:sz="0" w:space="0" w:color="auto"/>
            <w:bottom w:val="none" w:sz="0" w:space="0" w:color="auto"/>
            <w:right w:val="none" w:sz="0" w:space="0" w:color="auto"/>
          </w:divBdr>
        </w:div>
        <w:div w:id="1559703056">
          <w:marLeft w:val="0"/>
          <w:marRight w:val="0"/>
          <w:marTop w:val="0"/>
          <w:marBottom w:val="0"/>
          <w:divBdr>
            <w:top w:val="none" w:sz="0" w:space="0" w:color="auto"/>
            <w:left w:val="none" w:sz="0" w:space="0" w:color="auto"/>
            <w:bottom w:val="none" w:sz="0" w:space="0" w:color="auto"/>
            <w:right w:val="none" w:sz="0" w:space="0" w:color="auto"/>
          </w:divBdr>
        </w:div>
        <w:div w:id="530725801">
          <w:marLeft w:val="0"/>
          <w:marRight w:val="0"/>
          <w:marTop w:val="0"/>
          <w:marBottom w:val="0"/>
          <w:divBdr>
            <w:top w:val="none" w:sz="0" w:space="0" w:color="auto"/>
            <w:left w:val="none" w:sz="0" w:space="0" w:color="auto"/>
            <w:bottom w:val="none" w:sz="0" w:space="0" w:color="auto"/>
            <w:right w:val="none" w:sz="0" w:space="0" w:color="auto"/>
          </w:divBdr>
        </w:div>
        <w:div w:id="1782067686">
          <w:marLeft w:val="0"/>
          <w:marRight w:val="0"/>
          <w:marTop w:val="0"/>
          <w:marBottom w:val="0"/>
          <w:divBdr>
            <w:top w:val="none" w:sz="0" w:space="0" w:color="auto"/>
            <w:left w:val="none" w:sz="0" w:space="0" w:color="auto"/>
            <w:bottom w:val="none" w:sz="0" w:space="0" w:color="auto"/>
            <w:right w:val="none" w:sz="0" w:space="0" w:color="auto"/>
          </w:divBdr>
        </w:div>
        <w:div w:id="1234513776">
          <w:marLeft w:val="0"/>
          <w:marRight w:val="0"/>
          <w:marTop w:val="0"/>
          <w:marBottom w:val="0"/>
          <w:divBdr>
            <w:top w:val="none" w:sz="0" w:space="0" w:color="auto"/>
            <w:left w:val="none" w:sz="0" w:space="0" w:color="auto"/>
            <w:bottom w:val="none" w:sz="0" w:space="0" w:color="auto"/>
            <w:right w:val="none" w:sz="0" w:space="0" w:color="auto"/>
          </w:divBdr>
        </w:div>
        <w:div w:id="1900902981">
          <w:marLeft w:val="0"/>
          <w:marRight w:val="0"/>
          <w:marTop w:val="0"/>
          <w:marBottom w:val="0"/>
          <w:divBdr>
            <w:top w:val="none" w:sz="0" w:space="0" w:color="auto"/>
            <w:left w:val="none" w:sz="0" w:space="0" w:color="auto"/>
            <w:bottom w:val="none" w:sz="0" w:space="0" w:color="auto"/>
            <w:right w:val="none" w:sz="0" w:space="0" w:color="auto"/>
          </w:divBdr>
        </w:div>
        <w:div w:id="1431075277">
          <w:marLeft w:val="0"/>
          <w:marRight w:val="0"/>
          <w:marTop w:val="0"/>
          <w:marBottom w:val="0"/>
          <w:divBdr>
            <w:top w:val="none" w:sz="0" w:space="0" w:color="auto"/>
            <w:left w:val="none" w:sz="0" w:space="0" w:color="auto"/>
            <w:bottom w:val="none" w:sz="0" w:space="0" w:color="auto"/>
            <w:right w:val="none" w:sz="0" w:space="0" w:color="auto"/>
          </w:divBdr>
        </w:div>
        <w:div w:id="1705523703">
          <w:marLeft w:val="0"/>
          <w:marRight w:val="0"/>
          <w:marTop w:val="0"/>
          <w:marBottom w:val="0"/>
          <w:divBdr>
            <w:top w:val="none" w:sz="0" w:space="0" w:color="auto"/>
            <w:left w:val="none" w:sz="0" w:space="0" w:color="auto"/>
            <w:bottom w:val="none" w:sz="0" w:space="0" w:color="auto"/>
            <w:right w:val="none" w:sz="0" w:space="0" w:color="auto"/>
          </w:divBdr>
        </w:div>
        <w:div w:id="1145392530">
          <w:marLeft w:val="0"/>
          <w:marRight w:val="0"/>
          <w:marTop w:val="0"/>
          <w:marBottom w:val="0"/>
          <w:divBdr>
            <w:top w:val="none" w:sz="0" w:space="0" w:color="auto"/>
            <w:left w:val="none" w:sz="0" w:space="0" w:color="auto"/>
            <w:bottom w:val="none" w:sz="0" w:space="0" w:color="auto"/>
            <w:right w:val="none" w:sz="0" w:space="0" w:color="auto"/>
          </w:divBdr>
        </w:div>
        <w:div w:id="1893733877">
          <w:marLeft w:val="0"/>
          <w:marRight w:val="0"/>
          <w:marTop w:val="0"/>
          <w:marBottom w:val="0"/>
          <w:divBdr>
            <w:top w:val="none" w:sz="0" w:space="0" w:color="auto"/>
            <w:left w:val="none" w:sz="0" w:space="0" w:color="auto"/>
            <w:bottom w:val="none" w:sz="0" w:space="0" w:color="auto"/>
            <w:right w:val="none" w:sz="0" w:space="0" w:color="auto"/>
          </w:divBdr>
        </w:div>
        <w:div w:id="1446583149">
          <w:marLeft w:val="0"/>
          <w:marRight w:val="0"/>
          <w:marTop w:val="0"/>
          <w:marBottom w:val="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366903717">
      <w:bodyDiv w:val="1"/>
      <w:marLeft w:val="0"/>
      <w:marRight w:val="0"/>
      <w:marTop w:val="0"/>
      <w:marBottom w:val="0"/>
      <w:divBdr>
        <w:top w:val="none" w:sz="0" w:space="0" w:color="auto"/>
        <w:left w:val="none" w:sz="0" w:space="0" w:color="auto"/>
        <w:bottom w:val="none" w:sz="0" w:space="0" w:color="auto"/>
        <w:right w:val="none" w:sz="0" w:space="0" w:color="auto"/>
      </w:divBdr>
    </w:div>
    <w:div w:id="1427069921">
      <w:bodyDiv w:val="1"/>
      <w:marLeft w:val="0"/>
      <w:marRight w:val="0"/>
      <w:marTop w:val="0"/>
      <w:marBottom w:val="0"/>
      <w:divBdr>
        <w:top w:val="none" w:sz="0" w:space="0" w:color="auto"/>
        <w:left w:val="none" w:sz="0" w:space="0" w:color="auto"/>
        <w:bottom w:val="none" w:sz="0" w:space="0" w:color="auto"/>
        <w:right w:val="none" w:sz="0" w:space="0" w:color="auto"/>
      </w:divBdr>
    </w:div>
    <w:div w:id="1492525840">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596668157">
      <w:bodyDiv w:val="1"/>
      <w:marLeft w:val="0"/>
      <w:marRight w:val="0"/>
      <w:marTop w:val="0"/>
      <w:marBottom w:val="0"/>
      <w:divBdr>
        <w:top w:val="none" w:sz="0" w:space="0" w:color="auto"/>
        <w:left w:val="none" w:sz="0" w:space="0" w:color="auto"/>
        <w:bottom w:val="none" w:sz="0" w:space="0" w:color="auto"/>
        <w:right w:val="none" w:sz="0" w:space="0" w:color="auto"/>
      </w:divBdr>
      <w:divsChild>
        <w:div w:id="1113741641">
          <w:marLeft w:val="0"/>
          <w:marRight w:val="0"/>
          <w:marTop w:val="0"/>
          <w:marBottom w:val="0"/>
          <w:divBdr>
            <w:top w:val="none" w:sz="0" w:space="0" w:color="auto"/>
            <w:left w:val="none" w:sz="0" w:space="0" w:color="auto"/>
            <w:bottom w:val="none" w:sz="0" w:space="0" w:color="auto"/>
            <w:right w:val="none" w:sz="0" w:space="0" w:color="auto"/>
          </w:divBdr>
          <w:divsChild>
            <w:div w:id="648049640">
              <w:marLeft w:val="0"/>
              <w:marRight w:val="0"/>
              <w:marTop w:val="45"/>
              <w:marBottom w:val="225"/>
              <w:divBdr>
                <w:top w:val="none" w:sz="0" w:space="0" w:color="auto"/>
                <w:left w:val="none" w:sz="0" w:space="0" w:color="auto"/>
                <w:bottom w:val="none" w:sz="0" w:space="0" w:color="auto"/>
                <w:right w:val="none" w:sz="0" w:space="0" w:color="auto"/>
              </w:divBdr>
            </w:div>
          </w:divsChild>
        </w:div>
        <w:div w:id="1681472592">
          <w:marLeft w:val="0"/>
          <w:marRight w:val="0"/>
          <w:marTop w:val="0"/>
          <w:marBottom w:val="150"/>
          <w:divBdr>
            <w:top w:val="none" w:sz="0" w:space="0" w:color="auto"/>
            <w:left w:val="none" w:sz="0" w:space="0" w:color="auto"/>
            <w:bottom w:val="none" w:sz="0" w:space="0" w:color="auto"/>
            <w:right w:val="none" w:sz="0" w:space="0" w:color="auto"/>
          </w:divBdr>
          <w:divsChild>
            <w:div w:id="1660379385">
              <w:marLeft w:val="0"/>
              <w:marRight w:val="0"/>
              <w:marTop w:val="45"/>
              <w:marBottom w:val="225"/>
              <w:divBdr>
                <w:top w:val="none" w:sz="0" w:space="0" w:color="auto"/>
                <w:left w:val="none" w:sz="0" w:space="0" w:color="auto"/>
                <w:bottom w:val="none" w:sz="0" w:space="0" w:color="auto"/>
                <w:right w:val="none" w:sz="0" w:space="0" w:color="auto"/>
              </w:divBdr>
            </w:div>
          </w:divsChild>
        </w:div>
      </w:divsChild>
    </w:div>
    <w:div w:id="1902788010">
      <w:bodyDiv w:val="1"/>
      <w:marLeft w:val="0"/>
      <w:marRight w:val="0"/>
      <w:marTop w:val="0"/>
      <w:marBottom w:val="0"/>
      <w:divBdr>
        <w:top w:val="none" w:sz="0" w:space="0" w:color="auto"/>
        <w:left w:val="none" w:sz="0" w:space="0" w:color="auto"/>
        <w:bottom w:val="none" w:sz="0" w:space="0" w:color="auto"/>
        <w:right w:val="none" w:sz="0" w:space="0" w:color="auto"/>
      </w:divBdr>
      <w:divsChild>
        <w:div w:id="1475372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5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isabeth.lennartsdotter@gleerup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103DB-F17B-4EE8-9CAF-ADA5A580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738</Words>
  <Characters>3915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3</cp:revision>
  <cp:lastPrinted>2016-11-07T14:38:00Z</cp:lastPrinted>
  <dcterms:created xsi:type="dcterms:W3CDTF">2016-11-07T15:01:00Z</dcterms:created>
  <dcterms:modified xsi:type="dcterms:W3CDTF">2016-11-07T15:05:00Z</dcterms:modified>
</cp:coreProperties>
</file>