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6DBE" w14:textId="4F25CD1E" w:rsidR="00B80ED6" w:rsidRPr="00ED2655" w:rsidRDefault="00DE7967" w:rsidP="008243CD">
      <w:pPr>
        <w:rPr>
          <w:b/>
        </w:rPr>
      </w:pPr>
      <w:r>
        <w:rPr>
          <w:b/>
          <w:sz w:val="60"/>
          <w:szCs w:val="60"/>
        </w:rPr>
        <w:t>Sh bygger framtidens skola i Östhammar</w:t>
      </w:r>
    </w:p>
    <w:p w14:paraId="236F0227" w14:textId="77777777" w:rsidR="00FE6F80" w:rsidRDefault="00FE6F80" w:rsidP="008243CD">
      <w:pPr>
        <w:ind w:left="360"/>
      </w:pPr>
    </w:p>
    <w:p w14:paraId="08997119" w14:textId="61FEE754" w:rsidR="00F03842" w:rsidRPr="002253F6" w:rsidRDefault="00DE7967" w:rsidP="008243CD">
      <w:pPr>
        <w:rPr>
          <w:b/>
        </w:rPr>
      </w:pPr>
      <w:r>
        <w:rPr>
          <w:b/>
          <w:spacing w:val="2"/>
        </w:rPr>
        <w:t>En inbjudande och inspirerande miljö som såväl elever som pedagoger vill vistas i</w:t>
      </w:r>
      <w:r w:rsidR="002114AD">
        <w:rPr>
          <w:b/>
          <w:spacing w:val="2"/>
        </w:rPr>
        <w:t xml:space="preserve">; det </w:t>
      </w:r>
      <w:r>
        <w:rPr>
          <w:b/>
          <w:spacing w:val="2"/>
        </w:rPr>
        <w:t xml:space="preserve">är ledorden när nya Frösåkersskolan </w:t>
      </w:r>
      <w:r w:rsidR="002114AD">
        <w:rPr>
          <w:b/>
          <w:spacing w:val="2"/>
        </w:rPr>
        <w:t xml:space="preserve">I Östhammar </w:t>
      </w:r>
      <w:r>
        <w:rPr>
          <w:b/>
          <w:spacing w:val="2"/>
        </w:rPr>
        <w:t xml:space="preserve">tar form. </w:t>
      </w:r>
    </w:p>
    <w:p w14:paraId="05F9C9C3" w14:textId="77777777" w:rsidR="009C53BB" w:rsidRDefault="009C53BB" w:rsidP="008243CD"/>
    <w:p w14:paraId="715D9711" w14:textId="77777777" w:rsidR="00373D88" w:rsidRPr="004209CB" w:rsidRDefault="00373D88" w:rsidP="00373D88">
      <w:pPr>
        <w:pStyle w:val="BrdInlagan"/>
        <w:rPr>
          <w:rFonts w:asciiTheme="minorHAnsi" w:hAnsiTheme="minorHAnsi"/>
          <w:spacing w:val="2"/>
          <w:sz w:val="24"/>
          <w:szCs w:val="24"/>
        </w:rPr>
      </w:pPr>
      <w:r w:rsidRPr="004209CB">
        <w:rPr>
          <w:rFonts w:ascii="Cambria" w:eastAsia="Times New Roman" w:hAnsi="Cambria" w:cs="Times New Roman"/>
          <w:spacing w:val="2"/>
          <w:sz w:val="24"/>
          <w:szCs w:val="24"/>
          <w:lang w:eastAsia="sv-SE"/>
        </w:rPr>
        <w:t>I Östhammars tätort kommer från och med hösten 2020 all skolgång för 600 elever i årskurs 4 till 9 att ske i den nya skola som ska ersätta Frösåkersskolan. Det handlar om både arkitektoniskt och pedagogiskt nytänkande med flexibilitet för framtiden. Den nya skolan blir såväl korridors- som klassrumslös i den traditionella bemärkelsen. Fokus ligger istället på lokaler som i olika grad stödjer olika typer av aktiviteter för lärande och utveckling.</w:t>
      </w:r>
    </w:p>
    <w:p w14:paraId="2E79607C" w14:textId="77777777" w:rsidR="00373D88" w:rsidRDefault="00373D88" w:rsidP="00373D88">
      <w:pPr>
        <w:pStyle w:val="BrdInlagan"/>
        <w:rPr>
          <w:rFonts w:asciiTheme="minorHAnsi" w:hAnsiTheme="minorHAnsi"/>
          <w:spacing w:val="2"/>
          <w:sz w:val="24"/>
          <w:szCs w:val="24"/>
        </w:rPr>
      </w:pPr>
    </w:p>
    <w:p w14:paraId="017751E3" w14:textId="6B3923ED" w:rsidR="00373D88" w:rsidRPr="00284369" w:rsidRDefault="00373D88" w:rsidP="00373D88">
      <w:pPr>
        <w:rPr>
          <w:rFonts w:ascii="Times New Roman" w:eastAsia="Times New Roman" w:hAnsi="Times New Roman" w:cs="Times New Roman"/>
          <w:lang w:eastAsia="sv-SE"/>
        </w:rPr>
      </w:pPr>
      <w:r w:rsidRPr="00284369">
        <w:rPr>
          <w:rFonts w:ascii="Cambria" w:eastAsia="Times New Roman" w:hAnsi="Cambria" w:cs="Times New Roman"/>
          <w:color w:val="000000"/>
          <w:spacing w:val="2"/>
          <w:lang w:eastAsia="sv-SE"/>
        </w:rPr>
        <w:t>De klassiska skolkorridorerna och klassrummen så som de ser ut ida</w:t>
      </w:r>
      <w:r>
        <w:rPr>
          <w:rFonts w:ascii="Cambria" w:eastAsia="Times New Roman" w:hAnsi="Cambria" w:cs="Times New Roman"/>
          <w:color w:val="000000"/>
          <w:spacing w:val="2"/>
          <w:lang w:eastAsia="sv-SE"/>
        </w:rPr>
        <w:t>g ersätts av så kallade visten</w:t>
      </w:r>
      <w:r w:rsidRPr="00284369">
        <w:rPr>
          <w:rFonts w:ascii="Cambria" w:eastAsia="Times New Roman" w:hAnsi="Cambria" w:cs="Times New Roman"/>
          <w:color w:val="000000"/>
          <w:spacing w:val="2"/>
          <w:lang w:eastAsia="sv-SE"/>
        </w:rPr>
        <w:t xml:space="preserve"> för 100 elever med syfte att skapa en transparent och trygg miljö som stödjer såväl samarbete som individuellt arbete i större utsträckning. I </w:t>
      </w:r>
      <w:r>
        <w:rPr>
          <w:rFonts w:ascii="Cambria" w:eastAsia="Times New Roman" w:hAnsi="Cambria" w:cs="Times New Roman"/>
          <w:color w:val="000000"/>
          <w:spacing w:val="2"/>
          <w:lang w:eastAsia="sv-SE"/>
        </w:rPr>
        <w:t>vistena</w:t>
      </w:r>
      <w:r w:rsidRPr="00284369">
        <w:rPr>
          <w:rFonts w:ascii="Cambria" w:eastAsia="Times New Roman" w:hAnsi="Cambria" w:cs="Times New Roman"/>
          <w:color w:val="000000"/>
          <w:spacing w:val="2"/>
          <w:lang w:eastAsia="sv-SE"/>
        </w:rPr>
        <w:t xml:space="preserve"> kommer eleverna att kunna organisera sig såväl årskurs- s</w:t>
      </w:r>
      <w:r>
        <w:rPr>
          <w:rFonts w:ascii="Cambria" w:eastAsia="Times New Roman" w:hAnsi="Cambria" w:cs="Times New Roman"/>
          <w:color w:val="000000"/>
          <w:spacing w:val="2"/>
          <w:lang w:eastAsia="sv-SE"/>
        </w:rPr>
        <w:t>om ämnesvis. Detta innebär bland annat</w:t>
      </w:r>
      <w:r w:rsidRPr="00284369">
        <w:rPr>
          <w:rFonts w:ascii="Cambria" w:eastAsia="Times New Roman" w:hAnsi="Cambria" w:cs="Times New Roman"/>
          <w:color w:val="000000"/>
          <w:spacing w:val="2"/>
          <w:lang w:eastAsia="sv-SE"/>
        </w:rPr>
        <w:t xml:space="preserve"> att varje elev får tillgång till fler pedagoger, vilket ökar </w:t>
      </w:r>
      <w:r w:rsidR="00824433">
        <w:rPr>
          <w:rFonts w:ascii="Cambria" w:eastAsia="Times New Roman" w:hAnsi="Cambria" w:cs="Times New Roman"/>
          <w:color w:val="000000"/>
          <w:spacing w:val="2"/>
          <w:lang w:eastAsia="sv-SE"/>
        </w:rPr>
        <w:t>både</w:t>
      </w:r>
      <w:bookmarkStart w:id="0" w:name="_GoBack"/>
      <w:bookmarkEnd w:id="0"/>
      <w:r w:rsidRPr="00284369">
        <w:rPr>
          <w:rFonts w:ascii="Cambria" w:eastAsia="Times New Roman" w:hAnsi="Cambria" w:cs="Times New Roman"/>
          <w:color w:val="000000"/>
          <w:spacing w:val="2"/>
          <w:lang w:eastAsia="sv-SE"/>
        </w:rPr>
        <w:t xml:space="preserve"> möjligheterna till lärande som likvärdigheten i skolan. </w:t>
      </w:r>
    </w:p>
    <w:p w14:paraId="598D26F6" w14:textId="77777777" w:rsidR="00373D88" w:rsidRDefault="00373D88" w:rsidP="00373D88">
      <w:pPr>
        <w:pStyle w:val="BrdInlagan"/>
        <w:rPr>
          <w:rFonts w:ascii="Cambria" w:eastAsia="Times New Roman" w:hAnsi="Cambria" w:cs="Times New Roman"/>
          <w:spacing w:val="2"/>
          <w:sz w:val="24"/>
          <w:szCs w:val="24"/>
          <w:lang w:eastAsia="sv-SE"/>
        </w:rPr>
      </w:pPr>
      <w:r>
        <w:rPr>
          <w:rFonts w:asciiTheme="minorHAnsi" w:hAnsiTheme="minorHAnsi"/>
          <w:spacing w:val="2"/>
          <w:sz w:val="24"/>
          <w:szCs w:val="24"/>
        </w:rPr>
        <w:br/>
      </w:r>
      <w:r w:rsidRPr="004209CB">
        <w:rPr>
          <w:rFonts w:ascii="Cambria" w:eastAsia="Times New Roman" w:hAnsi="Cambria" w:cs="Times New Roman"/>
          <w:spacing w:val="2"/>
          <w:sz w:val="24"/>
          <w:szCs w:val="24"/>
          <w:lang w:eastAsia="sv-SE"/>
        </w:rPr>
        <w:t>– En god pedagogik betyder exempelvis att man under ett och samma pass arbetar omväxlande, individuellt, i par samt i grupper och vistena kommer att medge detta, förklarar Håkan Blom, sedan fyra år tillbaka rektor på Frösåkersskolan.</w:t>
      </w:r>
    </w:p>
    <w:p w14:paraId="171C9FBC" w14:textId="77777777" w:rsidR="00373D88" w:rsidRPr="004209CB" w:rsidRDefault="00373D88" w:rsidP="00373D88">
      <w:pPr>
        <w:pStyle w:val="BrdInlagan"/>
        <w:rPr>
          <w:rFonts w:asciiTheme="minorHAnsi" w:hAnsiTheme="minorHAnsi"/>
          <w:spacing w:val="2"/>
          <w:sz w:val="24"/>
          <w:szCs w:val="24"/>
        </w:rPr>
      </w:pPr>
    </w:p>
    <w:p w14:paraId="50186EAF" w14:textId="0242BC5F" w:rsidR="00373D88" w:rsidRPr="00373D88" w:rsidRDefault="00373D88" w:rsidP="00373D88">
      <w:pPr>
        <w:pStyle w:val="BrdInlagan"/>
        <w:rPr>
          <w:rFonts w:asciiTheme="minorHAnsi" w:hAnsiTheme="minorHAnsi"/>
          <w:spacing w:val="2"/>
          <w:sz w:val="24"/>
          <w:szCs w:val="24"/>
        </w:rPr>
      </w:pPr>
      <w:r>
        <w:rPr>
          <w:rFonts w:asciiTheme="minorHAnsi" w:hAnsiTheme="minorHAnsi"/>
          <w:spacing w:val="2"/>
          <w:sz w:val="24"/>
          <w:szCs w:val="24"/>
        </w:rPr>
        <w:t xml:space="preserve">Åsa Machado, arkitekt på ORIGO arkitekter, har varit med och ritat den nya skolan. </w:t>
      </w:r>
      <w:r>
        <w:rPr>
          <w:rFonts w:asciiTheme="minorHAnsi" w:hAnsiTheme="minorHAnsi"/>
          <w:spacing w:val="2"/>
          <w:sz w:val="24"/>
          <w:szCs w:val="24"/>
        </w:rPr>
        <w:br/>
        <w:t xml:space="preserve">– Det är fantastiskt roligt att få vara med och ta det här stora steget inom skolutveckling tillsammans med Östhammars kommun och Sh bygg. </w:t>
      </w:r>
      <w:r w:rsidRPr="00373D88">
        <w:rPr>
          <w:color w:val="auto"/>
          <w:spacing w:val="2"/>
          <w:sz w:val="24"/>
          <w:szCs w:val="24"/>
        </w:rPr>
        <w:t>Östhammar är en liten kommun men de satsar verkligen på sina elever och pedagoger. Det är så roligt att delta i satsningen och vi gör vårt bästa för att den moderna pedagogiken ska få optimalt stöd i inspirerande lärmiljöer.</w:t>
      </w:r>
    </w:p>
    <w:p w14:paraId="5202A312" w14:textId="77777777" w:rsidR="00E873B6" w:rsidRDefault="00E873B6" w:rsidP="003F5A7A">
      <w:pPr>
        <w:pStyle w:val="BrdInlagan"/>
        <w:rPr>
          <w:rFonts w:asciiTheme="minorHAnsi" w:hAnsiTheme="minorHAnsi"/>
          <w:spacing w:val="2"/>
          <w:sz w:val="24"/>
          <w:szCs w:val="24"/>
        </w:rPr>
      </w:pPr>
    </w:p>
    <w:p w14:paraId="1D916BD9" w14:textId="1E942B6A" w:rsidR="00742072" w:rsidRDefault="00E873B6" w:rsidP="003F5A7A">
      <w:pPr>
        <w:pStyle w:val="BrdInlagan"/>
        <w:rPr>
          <w:rFonts w:asciiTheme="minorHAnsi" w:hAnsiTheme="minorHAnsi"/>
          <w:spacing w:val="2"/>
          <w:sz w:val="24"/>
          <w:szCs w:val="24"/>
        </w:rPr>
      </w:pPr>
      <w:r>
        <w:rPr>
          <w:rFonts w:asciiTheme="minorHAnsi" w:hAnsiTheme="minorHAnsi"/>
          <w:spacing w:val="2"/>
          <w:sz w:val="24"/>
          <w:szCs w:val="24"/>
        </w:rPr>
        <w:t xml:space="preserve">Projektet </w:t>
      </w:r>
      <w:r w:rsidR="00173A74">
        <w:rPr>
          <w:rFonts w:asciiTheme="minorHAnsi" w:hAnsiTheme="minorHAnsi"/>
          <w:spacing w:val="2"/>
          <w:sz w:val="24"/>
          <w:szCs w:val="24"/>
        </w:rPr>
        <w:t xml:space="preserve">utförs i partnering där Sh bygg är entreprenör och Östhammars kommun beställaren. </w:t>
      </w:r>
      <w:r w:rsidR="00173A74">
        <w:rPr>
          <w:rFonts w:asciiTheme="minorHAnsi" w:hAnsiTheme="minorHAnsi"/>
          <w:spacing w:val="2"/>
          <w:sz w:val="24"/>
          <w:szCs w:val="24"/>
        </w:rPr>
        <w:br/>
        <w:t xml:space="preserve">– </w:t>
      </w:r>
      <w:r w:rsidR="00742072">
        <w:rPr>
          <w:rFonts w:asciiTheme="minorHAnsi" w:hAnsiTheme="minorHAnsi"/>
          <w:spacing w:val="2"/>
          <w:sz w:val="24"/>
          <w:szCs w:val="24"/>
        </w:rPr>
        <w:t xml:space="preserve">Det är </w:t>
      </w:r>
      <w:r w:rsidR="002114AD">
        <w:rPr>
          <w:rFonts w:asciiTheme="minorHAnsi" w:hAnsiTheme="minorHAnsi"/>
          <w:spacing w:val="2"/>
          <w:sz w:val="24"/>
          <w:szCs w:val="24"/>
        </w:rPr>
        <w:t>både</w:t>
      </w:r>
      <w:r w:rsidR="00742072">
        <w:rPr>
          <w:rFonts w:asciiTheme="minorHAnsi" w:hAnsiTheme="minorHAnsi"/>
          <w:spacing w:val="2"/>
          <w:sz w:val="24"/>
          <w:szCs w:val="24"/>
        </w:rPr>
        <w:t xml:space="preserve"> roligt och spännande att bygga den nya skolan. Den </w:t>
      </w:r>
      <w:r w:rsidR="00742072">
        <w:rPr>
          <w:rFonts w:asciiTheme="minorHAnsi" w:hAnsiTheme="minorHAnsi"/>
          <w:spacing w:val="2"/>
          <w:sz w:val="24"/>
          <w:szCs w:val="24"/>
        </w:rPr>
        <w:lastRenderedPageBreak/>
        <w:t>liknar inte den traditionella skolan som jag och många andra gick i. Det här blir en modern skola för en modern pedagogik och sätte</w:t>
      </w:r>
      <w:r w:rsidR="002114AD">
        <w:rPr>
          <w:rFonts w:asciiTheme="minorHAnsi" w:hAnsiTheme="minorHAnsi"/>
          <w:spacing w:val="2"/>
          <w:sz w:val="24"/>
          <w:szCs w:val="24"/>
        </w:rPr>
        <w:t>t</w:t>
      </w:r>
      <w:r w:rsidR="00742072">
        <w:rPr>
          <w:rFonts w:asciiTheme="minorHAnsi" w:hAnsiTheme="minorHAnsi"/>
          <w:spacing w:val="2"/>
          <w:sz w:val="24"/>
          <w:szCs w:val="24"/>
        </w:rPr>
        <w:t xml:space="preserve"> vi bygger den på är en del </w:t>
      </w:r>
      <w:r w:rsidR="002114AD">
        <w:rPr>
          <w:rFonts w:asciiTheme="minorHAnsi" w:hAnsiTheme="minorHAnsi"/>
          <w:spacing w:val="2"/>
          <w:sz w:val="24"/>
          <w:szCs w:val="24"/>
        </w:rPr>
        <w:t>i</w:t>
      </w:r>
      <w:r w:rsidR="00742072">
        <w:rPr>
          <w:rFonts w:asciiTheme="minorHAnsi" w:hAnsiTheme="minorHAnsi"/>
          <w:spacing w:val="2"/>
          <w:sz w:val="24"/>
          <w:szCs w:val="24"/>
        </w:rPr>
        <w:t xml:space="preserve"> pedagogiken</w:t>
      </w:r>
      <w:r w:rsidR="002114AD">
        <w:rPr>
          <w:rFonts w:asciiTheme="minorHAnsi" w:hAnsiTheme="minorHAnsi"/>
          <w:spacing w:val="2"/>
          <w:sz w:val="24"/>
          <w:szCs w:val="24"/>
        </w:rPr>
        <w:t>. B</w:t>
      </w:r>
      <w:r w:rsidR="00742072">
        <w:rPr>
          <w:rFonts w:asciiTheme="minorHAnsi" w:hAnsiTheme="minorHAnsi"/>
          <w:spacing w:val="2"/>
          <w:sz w:val="24"/>
          <w:szCs w:val="24"/>
        </w:rPr>
        <w:t xml:space="preserve">yggnaden ska förstärka pedagogernas och elevernas arbete i skolan, säger Erik Backman, affärsområdeschef på Sh bygg.  </w:t>
      </w:r>
    </w:p>
    <w:p w14:paraId="3E0B157B" w14:textId="4C0E866A" w:rsidR="00EB23F6" w:rsidRPr="00E873B6" w:rsidRDefault="00173A74" w:rsidP="00E873B6">
      <w:pPr>
        <w:pStyle w:val="BrdInlagan"/>
        <w:rPr>
          <w:rFonts w:asciiTheme="minorHAnsi" w:hAnsiTheme="minorHAnsi"/>
          <w:spacing w:val="2"/>
          <w:sz w:val="24"/>
          <w:szCs w:val="24"/>
        </w:rPr>
      </w:pPr>
      <w:r>
        <w:rPr>
          <w:rFonts w:asciiTheme="minorHAnsi" w:hAnsiTheme="minorHAnsi"/>
          <w:spacing w:val="2"/>
          <w:sz w:val="24"/>
          <w:szCs w:val="24"/>
        </w:rPr>
        <w:br/>
      </w:r>
      <w:r w:rsidR="00816CF1">
        <w:rPr>
          <w:b/>
        </w:rPr>
        <w:t>För mer information kontakta:</w:t>
      </w:r>
      <w:r w:rsidR="00EB23F6">
        <w:rPr>
          <w:b/>
        </w:rPr>
        <w:t xml:space="preserve"> </w:t>
      </w:r>
      <w:hyperlink r:id="rId7" w:history="1">
        <w:r w:rsidR="00742072" w:rsidRPr="004828D6">
          <w:rPr>
            <w:rStyle w:val="Hyperlnk"/>
          </w:rPr>
          <w:t>erik.backman@shbygg.se</w:t>
        </w:r>
      </w:hyperlink>
      <w:r w:rsidR="003F5A7A">
        <w:t>.</w:t>
      </w:r>
    </w:p>
    <w:p w14:paraId="0F61176E" w14:textId="1ACC863E" w:rsidR="00A4524C" w:rsidRDefault="00A4524C" w:rsidP="00816CF1">
      <w:pPr>
        <w:rPr>
          <w:b/>
        </w:rPr>
      </w:pPr>
    </w:p>
    <w:p w14:paraId="3346C39A" w14:textId="18F5CE64" w:rsidR="00A4524C" w:rsidRPr="00A4524C" w:rsidRDefault="00A4524C" w:rsidP="00816CF1">
      <w:pPr>
        <w:rPr>
          <w:sz w:val="22"/>
          <w:szCs w:val="22"/>
        </w:rPr>
      </w:pPr>
      <w:r w:rsidRPr="00A4524C">
        <w:rPr>
          <w:sz w:val="22"/>
          <w:szCs w:val="22"/>
        </w:rPr>
        <w:t xml:space="preserve">Sh bygg startades 1923 i Uppsala av Sven </w:t>
      </w:r>
      <w:proofErr w:type="spellStart"/>
      <w:r w:rsidRPr="00A4524C">
        <w:rPr>
          <w:sz w:val="22"/>
          <w:szCs w:val="22"/>
        </w:rPr>
        <w:t>Heribert</w:t>
      </w:r>
      <w:proofErr w:type="spellEnd"/>
      <w:r w:rsidRPr="00A4524C">
        <w:rPr>
          <w:sz w:val="22"/>
          <w:szCs w:val="22"/>
        </w:rPr>
        <w:t xml:space="preserve"> Svensson och hade då företagsnamnet SH Svenssons </w:t>
      </w:r>
      <w:proofErr w:type="spellStart"/>
      <w:r w:rsidRPr="00A4524C">
        <w:rPr>
          <w:sz w:val="22"/>
          <w:szCs w:val="22"/>
        </w:rPr>
        <w:t>Stensätteri</w:t>
      </w:r>
      <w:proofErr w:type="spellEnd"/>
      <w:r w:rsidRPr="00A4524C">
        <w:rPr>
          <w:sz w:val="22"/>
          <w:szCs w:val="22"/>
        </w:rPr>
        <w:t xml:space="preserve"> Aktiebolag. Idag ägs bolaget av Lasse Svensson, sonson till nämnde Sven </w:t>
      </w:r>
      <w:proofErr w:type="spellStart"/>
      <w:r w:rsidRPr="00A4524C">
        <w:rPr>
          <w:sz w:val="22"/>
          <w:szCs w:val="22"/>
        </w:rPr>
        <w:t>Heribert</w:t>
      </w:r>
      <w:proofErr w:type="spellEnd"/>
      <w:r w:rsidRPr="00A4524C">
        <w:rPr>
          <w:sz w:val="22"/>
          <w:szCs w:val="22"/>
        </w:rPr>
        <w:t xml:space="preserve">. Sh bygg är ett av Sveriges äldsta familjeägda entreprenadföretag. Sten är fortfarande en paradgren, men numera utför </w:t>
      </w:r>
      <w:r w:rsidR="00022D13">
        <w:rPr>
          <w:sz w:val="22"/>
          <w:szCs w:val="22"/>
        </w:rPr>
        <w:t>Sh</w:t>
      </w:r>
      <w:r w:rsidRPr="00A4524C">
        <w:rPr>
          <w:sz w:val="22"/>
          <w:szCs w:val="22"/>
        </w:rPr>
        <w:t xml:space="preserve"> också entreprenader inom nybyggnation, ROT, mark och anläggning. Idag omsätter Sh bygg knappt en miljard kronor och har omkring 300 anställda. </w:t>
      </w:r>
      <w:r w:rsidR="00022D13">
        <w:rPr>
          <w:sz w:val="22"/>
          <w:szCs w:val="22"/>
        </w:rPr>
        <w:t>Sh</w:t>
      </w:r>
      <w:r w:rsidRPr="00A4524C">
        <w:rPr>
          <w:sz w:val="22"/>
          <w:szCs w:val="22"/>
        </w:rPr>
        <w:t xml:space="preserve"> har huvudkontor i Uppsala och projektkontor i Upplands Väsby, Enköping och Östhammar. </w:t>
      </w:r>
      <w:r w:rsidR="00022D13">
        <w:rPr>
          <w:sz w:val="22"/>
          <w:szCs w:val="22"/>
        </w:rPr>
        <w:t>Sh</w:t>
      </w:r>
      <w:r w:rsidRPr="00A4524C">
        <w:rPr>
          <w:sz w:val="22"/>
          <w:szCs w:val="22"/>
        </w:rPr>
        <w:t xml:space="preserve"> verkar i Uppland – från Stockholm och norrut till Östhammar. </w:t>
      </w:r>
    </w:p>
    <w:sectPr w:rsidR="00A4524C" w:rsidRPr="00A4524C" w:rsidSect="00923437">
      <w:pgSz w:w="11900" w:h="16840"/>
      <w:pgMar w:top="2268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E04DA" w14:textId="77777777" w:rsidR="00EB3A6D" w:rsidRDefault="00EB3A6D" w:rsidP="00BF4CA6">
      <w:r>
        <w:separator/>
      </w:r>
    </w:p>
  </w:endnote>
  <w:endnote w:type="continuationSeparator" w:id="0">
    <w:p w14:paraId="49B330E6" w14:textId="77777777" w:rsidR="00EB3A6D" w:rsidRDefault="00EB3A6D" w:rsidP="00BF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nson Text LT Pro">
    <w:panose1 w:val="02030602060506020303"/>
    <w:charset w:val="00"/>
    <w:family w:val="roman"/>
    <w:notTrueType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3D909" w14:textId="77777777" w:rsidR="00EB3A6D" w:rsidRDefault="00EB3A6D" w:rsidP="00BF4CA6">
      <w:r>
        <w:separator/>
      </w:r>
    </w:p>
  </w:footnote>
  <w:footnote w:type="continuationSeparator" w:id="0">
    <w:p w14:paraId="0F6EE8A1" w14:textId="77777777" w:rsidR="00EB3A6D" w:rsidRDefault="00EB3A6D" w:rsidP="00BF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260D4"/>
    <w:multiLevelType w:val="hybridMultilevel"/>
    <w:tmpl w:val="8974D00C"/>
    <w:lvl w:ilvl="0" w:tplc="244612EA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5014"/>
    <w:multiLevelType w:val="hybridMultilevel"/>
    <w:tmpl w:val="8D882ED0"/>
    <w:lvl w:ilvl="0" w:tplc="244612EA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37E06"/>
    <w:multiLevelType w:val="hybridMultilevel"/>
    <w:tmpl w:val="9EF4978C"/>
    <w:lvl w:ilvl="0" w:tplc="244612EA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E508B"/>
    <w:multiLevelType w:val="hybridMultilevel"/>
    <w:tmpl w:val="FDC88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B2CC2"/>
    <w:multiLevelType w:val="hybridMultilevel"/>
    <w:tmpl w:val="D4FA193A"/>
    <w:lvl w:ilvl="0" w:tplc="244612EA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919B3"/>
    <w:multiLevelType w:val="hybridMultilevel"/>
    <w:tmpl w:val="08AC1722"/>
    <w:lvl w:ilvl="0" w:tplc="244612EA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F1"/>
    <w:rsid w:val="0000595D"/>
    <w:rsid w:val="00010417"/>
    <w:rsid w:val="00013FA4"/>
    <w:rsid w:val="00015301"/>
    <w:rsid w:val="00021489"/>
    <w:rsid w:val="00022D13"/>
    <w:rsid w:val="0004289F"/>
    <w:rsid w:val="00065691"/>
    <w:rsid w:val="00071D84"/>
    <w:rsid w:val="00074ADE"/>
    <w:rsid w:val="0008499A"/>
    <w:rsid w:val="000B12CF"/>
    <w:rsid w:val="000B144D"/>
    <w:rsid w:val="000C472E"/>
    <w:rsid w:val="000D5E02"/>
    <w:rsid w:val="000E7388"/>
    <w:rsid w:val="000F615A"/>
    <w:rsid w:val="00101194"/>
    <w:rsid w:val="00113D5B"/>
    <w:rsid w:val="00133079"/>
    <w:rsid w:val="001534FB"/>
    <w:rsid w:val="001574CB"/>
    <w:rsid w:val="00173A74"/>
    <w:rsid w:val="00183198"/>
    <w:rsid w:val="00191EAF"/>
    <w:rsid w:val="001A7419"/>
    <w:rsid w:val="001D49BF"/>
    <w:rsid w:val="001D7D6C"/>
    <w:rsid w:val="001E0E7C"/>
    <w:rsid w:val="001E5112"/>
    <w:rsid w:val="001E6C66"/>
    <w:rsid w:val="001E78E7"/>
    <w:rsid w:val="002005B2"/>
    <w:rsid w:val="00207B58"/>
    <w:rsid w:val="002114AD"/>
    <w:rsid w:val="002242DC"/>
    <w:rsid w:val="002253F6"/>
    <w:rsid w:val="00226023"/>
    <w:rsid w:val="002A50EB"/>
    <w:rsid w:val="002A7A1D"/>
    <w:rsid w:val="002B4CC3"/>
    <w:rsid w:val="002F2925"/>
    <w:rsid w:val="00311D54"/>
    <w:rsid w:val="00360590"/>
    <w:rsid w:val="00361AF7"/>
    <w:rsid w:val="0036260D"/>
    <w:rsid w:val="00373D88"/>
    <w:rsid w:val="00375AA8"/>
    <w:rsid w:val="00375BC2"/>
    <w:rsid w:val="003C05C4"/>
    <w:rsid w:val="003C0B36"/>
    <w:rsid w:val="003C7288"/>
    <w:rsid w:val="003D2E9B"/>
    <w:rsid w:val="003D7FCC"/>
    <w:rsid w:val="003F595D"/>
    <w:rsid w:val="003F5A7A"/>
    <w:rsid w:val="00437708"/>
    <w:rsid w:val="0044353B"/>
    <w:rsid w:val="0045478F"/>
    <w:rsid w:val="004560C6"/>
    <w:rsid w:val="004624CC"/>
    <w:rsid w:val="004627F1"/>
    <w:rsid w:val="00467996"/>
    <w:rsid w:val="004909D1"/>
    <w:rsid w:val="004A104C"/>
    <w:rsid w:val="004B43BF"/>
    <w:rsid w:val="004B57C6"/>
    <w:rsid w:val="004E0A93"/>
    <w:rsid w:val="004E7253"/>
    <w:rsid w:val="004F0188"/>
    <w:rsid w:val="004F67BF"/>
    <w:rsid w:val="0050541A"/>
    <w:rsid w:val="0053276C"/>
    <w:rsid w:val="00534345"/>
    <w:rsid w:val="005349F0"/>
    <w:rsid w:val="0054141A"/>
    <w:rsid w:val="00546D94"/>
    <w:rsid w:val="0056711C"/>
    <w:rsid w:val="00570118"/>
    <w:rsid w:val="005853BF"/>
    <w:rsid w:val="00594AB7"/>
    <w:rsid w:val="005B132B"/>
    <w:rsid w:val="005B2EA7"/>
    <w:rsid w:val="005D7242"/>
    <w:rsid w:val="005E4257"/>
    <w:rsid w:val="0060796E"/>
    <w:rsid w:val="00650ABE"/>
    <w:rsid w:val="00652E79"/>
    <w:rsid w:val="006554FF"/>
    <w:rsid w:val="00660B4D"/>
    <w:rsid w:val="00662C33"/>
    <w:rsid w:val="006A6404"/>
    <w:rsid w:val="006A6E00"/>
    <w:rsid w:val="006B1E10"/>
    <w:rsid w:val="006D2751"/>
    <w:rsid w:val="006E560F"/>
    <w:rsid w:val="006F4E62"/>
    <w:rsid w:val="0071318F"/>
    <w:rsid w:val="0072120F"/>
    <w:rsid w:val="00737AC8"/>
    <w:rsid w:val="00742072"/>
    <w:rsid w:val="0074404A"/>
    <w:rsid w:val="00753646"/>
    <w:rsid w:val="007571DF"/>
    <w:rsid w:val="00757A7E"/>
    <w:rsid w:val="00763DBD"/>
    <w:rsid w:val="00775A07"/>
    <w:rsid w:val="00782D36"/>
    <w:rsid w:val="007A5230"/>
    <w:rsid w:val="007C03CB"/>
    <w:rsid w:val="007C6C05"/>
    <w:rsid w:val="007D49A7"/>
    <w:rsid w:val="007E027B"/>
    <w:rsid w:val="007F2E94"/>
    <w:rsid w:val="007F3294"/>
    <w:rsid w:val="007F5AF2"/>
    <w:rsid w:val="00807B1E"/>
    <w:rsid w:val="00816CF1"/>
    <w:rsid w:val="008243CD"/>
    <w:rsid w:val="00824433"/>
    <w:rsid w:val="00824849"/>
    <w:rsid w:val="008278E1"/>
    <w:rsid w:val="00831ADB"/>
    <w:rsid w:val="00834C42"/>
    <w:rsid w:val="008472C1"/>
    <w:rsid w:val="008614F9"/>
    <w:rsid w:val="0086678E"/>
    <w:rsid w:val="00870F99"/>
    <w:rsid w:val="00873A6B"/>
    <w:rsid w:val="0087705B"/>
    <w:rsid w:val="00887395"/>
    <w:rsid w:val="00893913"/>
    <w:rsid w:val="00896A60"/>
    <w:rsid w:val="008B6B4A"/>
    <w:rsid w:val="008B7EF4"/>
    <w:rsid w:val="008D32E6"/>
    <w:rsid w:val="009061C4"/>
    <w:rsid w:val="00910437"/>
    <w:rsid w:val="00916F7F"/>
    <w:rsid w:val="00917653"/>
    <w:rsid w:val="00923437"/>
    <w:rsid w:val="00942C58"/>
    <w:rsid w:val="00954090"/>
    <w:rsid w:val="00955718"/>
    <w:rsid w:val="00955EB6"/>
    <w:rsid w:val="009808DE"/>
    <w:rsid w:val="009829DC"/>
    <w:rsid w:val="00987671"/>
    <w:rsid w:val="009902C2"/>
    <w:rsid w:val="009B0614"/>
    <w:rsid w:val="009B3FA7"/>
    <w:rsid w:val="009C514F"/>
    <w:rsid w:val="009C53BB"/>
    <w:rsid w:val="009F396D"/>
    <w:rsid w:val="009F43B5"/>
    <w:rsid w:val="00A01F52"/>
    <w:rsid w:val="00A20C76"/>
    <w:rsid w:val="00A26493"/>
    <w:rsid w:val="00A40008"/>
    <w:rsid w:val="00A41E06"/>
    <w:rsid w:val="00A4524C"/>
    <w:rsid w:val="00A46438"/>
    <w:rsid w:val="00A7116A"/>
    <w:rsid w:val="00A71E98"/>
    <w:rsid w:val="00A86B1F"/>
    <w:rsid w:val="00A90021"/>
    <w:rsid w:val="00AB3CF7"/>
    <w:rsid w:val="00AE0935"/>
    <w:rsid w:val="00AF285C"/>
    <w:rsid w:val="00AF683A"/>
    <w:rsid w:val="00B10B2C"/>
    <w:rsid w:val="00B3312B"/>
    <w:rsid w:val="00B61E74"/>
    <w:rsid w:val="00B7675E"/>
    <w:rsid w:val="00B80ED6"/>
    <w:rsid w:val="00B81503"/>
    <w:rsid w:val="00BB0AE7"/>
    <w:rsid w:val="00BC39AC"/>
    <w:rsid w:val="00BE17E4"/>
    <w:rsid w:val="00BE7663"/>
    <w:rsid w:val="00BF4CA6"/>
    <w:rsid w:val="00C055E5"/>
    <w:rsid w:val="00C1320C"/>
    <w:rsid w:val="00C2257A"/>
    <w:rsid w:val="00C23B07"/>
    <w:rsid w:val="00C46E5E"/>
    <w:rsid w:val="00C619D3"/>
    <w:rsid w:val="00C6479A"/>
    <w:rsid w:val="00C65179"/>
    <w:rsid w:val="00C73664"/>
    <w:rsid w:val="00C810A6"/>
    <w:rsid w:val="00C934DB"/>
    <w:rsid w:val="00CA16C6"/>
    <w:rsid w:val="00CA2FF1"/>
    <w:rsid w:val="00CB1045"/>
    <w:rsid w:val="00CF24F8"/>
    <w:rsid w:val="00D06672"/>
    <w:rsid w:val="00D15BA6"/>
    <w:rsid w:val="00D176C5"/>
    <w:rsid w:val="00D262D2"/>
    <w:rsid w:val="00D26726"/>
    <w:rsid w:val="00D431AA"/>
    <w:rsid w:val="00D43F28"/>
    <w:rsid w:val="00D63E26"/>
    <w:rsid w:val="00DA2775"/>
    <w:rsid w:val="00DA2CF5"/>
    <w:rsid w:val="00DD7F11"/>
    <w:rsid w:val="00DE1FFF"/>
    <w:rsid w:val="00DE33FA"/>
    <w:rsid w:val="00DE7967"/>
    <w:rsid w:val="00DF1B18"/>
    <w:rsid w:val="00E05900"/>
    <w:rsid w:val="00E06104"/>
    <w:rsid w:val="00E14C51"/>
    <w:rsid w:val="00E17765"/>
    <w:rsid w:val="00E22125"/>
    <w:rsid w:val="00E43B95"/>
    <w:rsid w:val="00E461B6"/>
    <w:rsid w:val="00E47299"/>
    <w:rsid w:val="00E73078"/>
    <w:rsid w:val="00E76304"/>
    <w:rsid w:val="00E76EA7"/>
    <w:rsid w:val="00E873B6"/>
    <w:rsid w:val="00E97FE4"/>
    <w:rsid w:val="00EB23F6"/>
    <w:rsid w:val="00EB3A6D"/>
    <w:rsid w:val="00EB6F01"/>
    <w:rsid w:val="00EC11E2"/>
    <w:rsid w:val="00ED2655"/>
    <w:rsid w:val="00ED7200"/>
    <w:rsid w:val="00EE77EC"/>
    <w:rsid w:val="00F03842"/>
    <w:rsid w:val="00F422DC"/>
    <w:rsid w:val="00F72DDA"/>
    <w:rsid w:val="00F75B30"/>
    <w:rsid w:val="00F80F16"/>
    <w:rsid w:val="00F835AE"/>
    <w:rsid w:val="00F85ED5"/>
    <w:rsid w:val="00F9079A"/>
    <w:rsid w:val="00FA4CE5"/>
    <w:rsid w:val="00FD2080"/>
    <w:rsid w:val="00FE6F80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6A8CF"/>
  <w14:defaultImageDpi w14:val="300"/>
  <w15:docId w15:val="{3406F298-2834-4686-83BE-FCDFBF7D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27F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D7200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F4CA6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F4CA6"/>
  </w:style>
  <w:style w:type="paragraph" w:styleId="Sidfot">
    <w:name w:val="footer"/>
    <w:basedOn w:val="Normal"/>
    <w:link w:val="SidfotChar"/>
    <w:uiPriority w:val="99"/>
    <w:unhideWhenUsed/>
    <w:rsid w:val="00BF4CA6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F4CA6"/>
  </w:style>
  <w:style w:type="paragraph" w:styleId="Ballongtext">
    <w:name w:val="Balloon Text"/>
    <w:basedOn w:val="Normal"/>
    <w:link w:val="BallongtextChar"/>
    <w:uiPriority w:val="99"/>
    <w:semiHidden/>
    <w:unhideWhenUsed/>
    <w:rsid w:val="003605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0590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A4524C"/>
    <w:rPr>
      <w:color w:val="808080"/>
      <w:shd w:val="clear" w:color="auto" w:fill="E6E6E6"/>
    </w:rPr>
  </w:style>
  <w:style w:type="paragraph" w:customStyle="1" w:styleId="BrdInlagan">
    <w:name w:val="Bröd (Inlagan)"/>
    <w:basedOn w:val="Normal"/>
    <w:rsid w:val="003F5A7A"/>
    <w:pPr>
      <w:tabs>
        <w:tab w:val="left" w:pos="142"/>
      </w:tabs>
      <w:autoSpaceDE w:val="0"/>
      <w:autoSpaceDN w:val="0"/>
      <w:spacing w:line="210" w:lineRule="atLeast"/>
      <w:textAlignment w:val="baseline"/>
    </w:pPr>
    <w:rPr>
      <w:rFonts w:ascii="Janson Text LT Pro" w:eastAsia="Calibri" w:hAnsi="Janson Text LT Pro" w:cs="Janson Text LT Pro"/>
      <w:color w:val="000000"/>
      <w:spacing w:val="-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ik.backman@shbyg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Rebecka Ell</cp:lastModifiedBy>
  <cp:revision>4</cp:revision>
  <cp:lastPrinted>2018-03-01T10:24:00Z</cp:lastPrinted>
  <dcterms:created xsi:type="dcterms:W3CDTF">2018-05-14T09:41:00Z</dcterms:created>
  <dcterms:modified xsi:type="dcterms:W3CDTF">2018-05-16T18:25:00Z</dcterms:modified>
</cp:coreProperties>
</file>