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7D15E" w14:textId="77777777" w:rsidR="003B68C5" w:rsidRDefault="00EE0B5B" w:rsidP="006C5AA8">
      <w:pPr>
        <w:spacing w:line="240" w:lineRule="auto"/>
      </w:pPr>
      <w:r>
        <w:rPr>
          <w:noProof/>
          <w:lang w:eastAsia="sv-SE"/>
        </w:rPr>
        <w:drawing>
          <wp:inline distT="0" distB="0" distL="0" distR="0" wp14:anchorId="1768B91D" wp14:editId="27924FD9">
            <wp:extent cx="2252301" cy="998220"/>
            <wp:effectExtent l="0" t="0" r="0" b="0"/>
            <wp:docPr id="1" name="Bildobjekt 1" descr="C:\Users\lovisah\Downloads\logo_svelanddj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visah\Downloads\logo_svelanddj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2699" cy="998396"/>
                    </a:xfrm>
                    <a:prstGeom prst="rect">
                      <a:avLst/>
                    </a:prstGeom>
                    <a:noFill/>
                    <a:ln>
                      <a:noFill/>
                    </a:ln>
                  </pic:spPr>
                </pic:pic>
              </a:graphicData>
            </a:graphic>
          </wp:inline>
        </w:drawing>
      </w:r>
    </w:p>
    <w:p w14:paraId="72E66A20" w14:textId="6AFC3E81" w:rsidR="00614A5E" w:rsidRDefault="00AC7E10" w:rsidP="00665B2F">
      <w:pPr>
        <w:spacing w:line="240" w:lineRule="auto"/>
        <w:rPr>
          <w:sz w:val="28"/>
        </w:rPr>
      </w:pPr>
      <w:r>
        <w:br/>
      </w:r>
      <w:r w:rsidR="003F30A9">
        <w:rPr>
          <w:sz w:val="28"/>
        </w:rPr>
        <w:t>Ny katt</w:t>
      </w:r>
      <w:r w:rsidR="00614A5E">
        <w:rPr>
          <w:sz w:val="28"/>
        </w:rPr>
        <w:t xml:space="preserve">försäkring </w:t>
      </w:r>
      <w:r w:rsidR="00562856">
        <w:rPr>
          <w:sz w:val="28"/>
        </w:rPr>
        <w:t>med</w:t>
      </w:r>
      <w:r w:rsidR="00FF3954">
        <w:rPr>
          <w:sz w:val="28"/>
        </w:rPr>
        <w:t xml:space="preserve"> marknadens högsta ersättning</w:t>
      </w:r>
    </w:p>
    <w:p w14:paraId="0C824297" w14:textId="6F918E3F" w:rsidR="00614A5E" w:rsidRDefault="00614A5E" w:rsidP="00614A5E">
      <w:pPr>
        <w:rPr>
          <w:b/>
        </w:rPr>
      </w:pPr>
      <w:r>
        <w:rPr>
          <w:b/>
        </w:rPr>
        <w:t xml:space="preserve">Sveland Djurförsäkringar lanserar </w:t>
      </w:r>
      <w:r w:rsidR="00F36F93">
        <w:rPr>
          <w:b/>
        </w:rPr>
        <w:t>nu</w:t>
      </w:r>
      <w:r w:rsidR="00562856">
        <w:rPr>
          <w:b/>
        </w:rPr>
        <w:t xml:space="preserve"> </w:t>
      </w:r>
      <w:r w:rsidR="003F30A9">
        <w:rPr>
          <w:b/>
        </w:rPr>
        <w:t>två nya katt</w:t>
      </w:r>
      <w:r>
        <w:rPr>
          <w:b/>
        </w:rPr>
        <w:t xml:space="preserve">försäkringar för att i ännu högre grad tillmötesgå </w:t>
      </w:r>
      <w:r w:rsidR="00A666DA">
        <w:rPr>
          <w:b/>
        </w:rPr>
        <w:t xml:space="preserve">kattägares </w:t>
      </w:r>
      <w:r w:rsidR="000B0087">
        <w:rPr>
          <w:b/>
        </w:rPr>
        <w:t>växande försäkrings</w:t>
      </w:r>
      <w:r>
        <w:rPr>
          <w:b/>
        </w:rPr>
        <w:t xml:space="preserve">behov. Sveland </w:t>
      </w:r>
      <w:r w:rsidR="003F30A9">
        <w:rPr>
          <w:b/>
        </w:rPr>
        <w:t>Katt</w:t>
      </w:r>
      <w:r>
        <w:rPr>
          <w:b/>
        </w:rPr>
        <w:t xml:space="preserve"> Maximal har förutom veterinärvårdsersättning med upp till 100 000 kronor även </w:t>
      </w:r>
      <w:r w:rsidR="00FF3954">
        <w:rPr>
          <w:b/>
        </w:rPr>
        <w:t>ett av marknadens mest omfattande villkor</w:t>
      </w:r>
      <w:r w:rsidR="00A666DA">
        <w:rPr>
          <w:b/>
        </w:rPr>
        <w:t>.</w:t>
      </w:r>
      <w:bookmarkStart w:id="0" w:name="_GoBack"/>
      <w:bookmarkEnd w:id="0"/>
    </w:p>
    <w:p w14:paraId="1D678EA0" w14:textId="4CD729DC" w:rsidR="00665B2F" w:rsidRPr="00665B2F" w:rsidRDefault="003076D1" w:rsidP="003076D1">
      <w:pPr>
        <w:spacing w:after="160" w:line="259" w:lineRule="auto"/>
      </w:pPr>
      <w:r>
        <w:t xml:space="preserve">Trenden med allt mer avancerad veterinärvård har resulterat i att Sveland Djurförsäkringar har tagit </w:t>
      </w:r>
      <w:r w:rsidRPr="00665B2F">
        <w:t xml:space="preserve">fram två nya kattförsäkringar: Sveland Katt Maximal för de som vill ha en extra omfattande försäkring och den enklare Sveland Katt Olycksfall, som </w:t>
      </w:r>
      <w:r w:rsidR="00A666DA" w:rsidRPr="00665B2F">
        <w:t>är</w:t>
      </w:r>
      <w:r w:rsidRPr="00665B2F">
        <w:t xml:space="preserve"> en olycksfallsförsäkring till låg premie.</w:t>
      </w:r>
    </w:p>
    <w:p w14:paraId="0D6DC3FD" w14:textId="1C660CC1" w:rsidR="00665B2F" w:rsidRPr="00665B2F" w:rsidRDefault="00665B2F" w:rsidP="00665B2F">
      <w:pPr>
        <w:pStyle w:val="Liststycke"/>
        <w:numPr>
          <w:ilvl w:val="0"/>
          <w:numId w:val="17"/>
        </w:numPr>
        <w:spacing w:after="160" w:line="259" w:lineRule="auto"/>
      </w:pPr>
      <w:r w:rsidRPr="00665B2F">
        <w:t>De ökade veterinärvårdskostnaderna har resulterat i två grupper av kattägare som efterfrågar nya försäkringslösningar. Kattägare som vill ha en väldigt omfattande försäkring och så de som vill ha en enklare försäkring, berättar Anette Henriksson, vd på Sveland Djurförsäkringar.</w:t>
      </w:r>
    </w:p>
    <w:p w14:paraId="76D1CC37" w14:textId="568B48A5" w:rsidR="00614A5E" w:rsidRPr="00665B2F" w:rsidRDefault="003076D1" w:rsidP="00614A5E">
      <w:r w:rsidRPr="00665B2F">
        <w:t xml:space="preserve">De nya försäkringarna är ett viktigt led i att anpassa försäkringarna efter de nya behov som kattägarna har. </w:t>
      </w:r>
      <w:r w:rsidR="00614A5E" w:rsidRPr="00665B2F">
        <w:t xml:space="preserve">Genom att kunden själv kan välja hur omfattande försäkringen ska vara kan de i högre grad påverka sin premie. </w:t>
      </w:r>
    </w:p>
    <w:p w14:paraId="699443B4" w14:textId="4169C1D8" w:rsidR="00614A5E" w:rsidRDefault="00614A5E" w:rsidP="00614A5E">
      <w:pPr>
        <w:pStyle w:val="Liststycke"/>
        <w:numPr>
          <w:ilvl w:val="0"/>
          <w:numId w:val="17"/>
        </w:numPr>
        <w:spacing w:after="160" w:line="259" w:lineRule="auto"/>
      </w:pPr>
      <w:r>
        <w:t xml:space="preserve">Vi strävar hela tiden efter att </w:t>
      </w:r>
      <w:r w:rsidR="00562856">
        <w:t>kunderna bara</w:t>
      </w:r>
      <w:r>
        <w:t xml:space="preserve"> ska ha en premie som motsvarar den ekonomiska risk </w:t>
      </w:r>
      <w:r w:rsidR="00562856">
        <w:t>som de</w:t>
      </w:r>
      <w:r>
        <w:t xml:space="preserve"> utsätter de andra kunderna för. Det har tidigare reglerats bland annat genom </w:t>
      </w:r>
      <w:proofErr w:type="spellStart"/>
      <w:r w:rsidR="00AC6F0A">
        <w:t>katt</w:t>
      </w:r>
      <w:r>
        <w:t>ras</w:t>
      </w:r>
      <w:proofErr w:type="spellEnd"/>
      <w:r>
        <w:t xml:space="preserve">, men nu kan premierna bli ännu mer rättvisa, förklarar Christine Ehrlander, produktspecialist </w:t>
      </w:r>
      <w:r w:rsidR="00A77C4E">
        <w:t xml:space="preserve">på </w:t>
      </w:r>
      <w:r>
        <w:t>Sveland Djurförsäkringar.</w:t>
      </w:r>
    </w:p>
    <w:p w14:paraId="77F6359E" w14:textId="4FF3DE14" w:rsidR="00614A5E" w:rsidRDefault="00614A5E" w:rsidP="00614A5E">
      <w:r>
        <w:t>Svelan</w:t>
      </w:r>
      <w:r w:rsidR="000B0087">
        <w:t>d Djurförsäkringars vanliga katt</w:t>
      </w:r>
      <w:r>
        <w:t xml:space="preserve">försäkring döps om till Sveland </w:t>
      </w:r>
      <w:r w:rsidR="000B0087">
        <w:t>Katt</w:t>
      </w:r>
      <w:r>
        <w:t xml:space="preserve"> Favorit och har samma omfattande villkor som tidigare. </w:t>
      </w:r>
    </w:p>
    <w:p w14:paraId="3B73D773" w14:textId="1203FF7D" w:rsidR="00614A5E" w:rsidRPr="00A52076" w:rsidRDefault="00614A5E" w:rsidP="00614A5E">
      <w:pPr>
        <w:rPr>
          <w:b/>
        </w:rPr>
      </w:pPr>
      <w:r w:rsidRPr="00A52076">
        <w:rPr>
          <w:b/>
        </w:rPr>
        <w:t>Kort om försäkringarna</w:t>
      </w:r>
      <w:r w:rsidR="00665B2F">
        <w:rPr>
          <w:b/>
        </w:rPr>
        <w:t>:</w:t>
      </w:r>
    </w:p>
    <w:p w14:paraId="661D23BA" w14:textId="794E71F2" w:rsidR="00614A5E" w:rsidRPr="00C02D15" w:rsidRDefault="00614A5E" w:rsidP="00614A5E">
      <w:r w:rsidRPr="00C02D15">
        <w:t xml:space="preserve">Sveland </w:t>
      </w:r>
      <w:r w:rsidR="000B0087">
        <w:t>Katt</w:t>
      </w:r>
      <w:r w:rsidRPr="00C02D15">
        <w:t xml:space="preserve"> Maximal</w:t>
      </w:r>
      <w:r>
        <w:t>:</w:t>
      </w:r>
    </w:p>
    <w:p w14:paraId="06F08551" w14:textId="1507F0BA" w:rsidR="00614A5E" w:rsidRPr="00C02D15" w:rsidRDefault="00614A5E" w:rsidP="00614A5E">
      <w:pPr>
        <w:pStyle w:val="Liststycke"/>
        <w:numPr>
          <w:ilvl w:val="0"/>
          <w:numId w:val="18"/>
        </w:numPr>
        <w:spacing w:after="160" w:line="259" w:lineRule="auto"/>
      </w:pPr>
      <w:r>
        <w:rPr>
          <w:rFonts w:cs="Arial"/>
          <w:color w:val="242424"/>
        </w:rPr>
        <w:t>V</w:t>
      </w:r>
      <w:r w:rsidRPr="00C02D15">
        <w:rPr>
          <w:rFonts w:cs="Arial"/>
          <w:color w:val="242424"/>
        </w:rPr>
        <w:t>eterinärvård</w:t>
      </w:r>
      <w:r>
        <w:rPr>
          <w:rFonts w:cs="Arial"/>
          <w:color w:val="242424"/>
        </w:rPr>
        <w:t>sersättning</w:t>
      </w:r>
      <w:r w:rsidRPr="00C02D15">
        <w:rPr>
          <w:rFonts w:cs="Arial"/>
          <w:color w:val="242424"/>
        </w:rPr>
        <w:t xml:space="preserve"> med upp till 100 000 kr</w:t>
      </w:r>
      <w:r w:rsidR="00765BAC">
        <w:rPr>
          <w:rFonts w:cs="Arial"/>
          <w:color w:val="242424"/>
        </w:rPr>
        <w:t>.</w:t>
      </w:r>
    </w:p>
    <w:p w14:paraId="543739BC" w14:textId="6CAAC0B9" w:rsidR="00614A5E" w:rsidRPr="00C02D15" w:rsidRDefault="00614A5E" w:rsidP="00614A5E">
      <w:pPr>
        <w:pStyle w:val="Liststycke"/>
        <w:numPr>
          <w:ilvl w:val="0"/>
          <w:numId w:val="18"/>
        </w:numPr>
        <w:spacing w:after="160" w:line="259" w:lineRule="auto"/>
      </w:pPr>
      <w:r w:rsidRPr="00C02D15">
        <w:rPr>
          <w:rFonts w:cs="Arial"/>
          <w:color w:val="242424"/>
        </w:rPr>
        <w:t>2 200 kr i fast sj</w:t>
      </w:r>
      <w:r w:rsidRPr="00C02D15">
        <w:rPr>
          <w:rFonts w:ascii="Calibri" w:hAnsi="Calibri" w:cs="Calibri"/>
          <w:color w:val="242424"/>
        </w:rPr>
        <w:t>ä</w:t>
      </w:r>
      <w:r w:rsidRPr="00C02D15">
        <w:rPr>
          <w:rFonts w:cs="Arial"/>
          <w:color w:val="242424"/>
        </w:rPr>
        <w:t>lvrisk och 25 % i r</w:t>
      </w:r>
      <w:r w:rsidRPr="00C02D15">
        <w:rPr>
          <w:rFonts w:ascii="Calibri" w:hAnsi="Calibri" w:cs="Calibri"/>
          <w:color w:val="242424"/>
        </w:rPr>
        <w:t>ö</w:t>
      </w:r>
      <w:r w:rsidRPr="00C02D15">
        <w:rPr>
          <w:rFonts w:cs="Arial"/>
          <w:color w:val="242424"/>
        </w:rPr>
        <w:t>rlig sj</w:t>
      </w:r>
      <w:r w:rsidRPr="00C02D15">
        <w:rPr>
          <w:rFonts w:ascii="Calibri" w:hAnsi="Calibri" w:cs="Calibri"/>
          <w:color w:val="242424"/>
        </w:rPr>
        <w:t>ä</w:t>
      </w:r>
      <w:r w:rsidRPr="00C02D15">
        <w:rPr>
          <w:rFonts w:cs="Arial"/>
          <w:color w:val="242424"/>
        </w:rPr>
        <w:t>lvrisk</w:t>
      </w:r>
      <w:r w:rsidR="00765BAC">
        <w:rPr>
          <w:rFonts w:cs="Arial"/>
          <w:color w:val="242424"/>
        </w:rPr>
        <w:t>.</w:t>
      </w:r>
    </w:p>
    <w:p w14:paraId="7B67DE38" w14:textId="01164EDE" w:rsidR="00A77C4E" w:rsidRDefault="00AC7E10" w:rsidP="00A77C4E">
      <w:pPr>
        <w:pStyle w:val="Liststycke"/>
        <w:numPr>
          <w:ilvl w:val="0"/>
          <w:numId w:val="18"/>
        </w:numPr>
        <w:spacing w:after="160" w:line="259" w:lineRule="auto"/>
      </w:pPr>
      <w:r>
        <w:t>Extra omfattande villkor: k</w:t>
      </w:r>
      <w:r w:rsidR="00A74434">
        <w:t>an ersätta</w:t>
      </w:r>
      <w:r w:rsidR="00A77C4E" w:rsidRPr="00C02D15">
        <w:t xml:space="preserve"> </w:t>
      </w:r>
      <w:r w:rsidR="00A74434">
        <w:t>vid dolda fel</w:t>
      </w:r>
      <w:r w:rsidR="00A77C4E" w:rsidRPr="00C02D15">
        <w:t xml:space="preserve"> även om </w:t>
      </w:r>
      <w:r w:rsidR="000B0087">
        <w:t>katten</w:t>
      </w:r>
      <w:r w:rsidR="00A77C4E" w:rsidRPr="00C02D15">
        <w:t xml:space="preserve"> är </w:t>
      </w:r>
      <w:proofErr w:type="spellStart"/>
      <w:r w:rsidR="00A77C4E" w:rsidRPr="00C02D15">
        <w:t>införsäkrad</w:t>
      </w:r>
      <w:proofErr w:type="spellEnd"/>
      <w:r w:rsidR="00A77C4E" w:rsidRPr="00C02D15">
        <w:t xml:space="preserve"> </w:t>
      </w:r>
      <w:r w:rsidR="003A2305">
        <w:t>efter</w:t>
      </w:r>
      <w:r w:rsidR="00A77C4E" w:rsidRPr="00C02D15">
        <w:t xml:space="preserve"> </w:t>
      </w:r>
      <w:r w:rsidR="000B0087">
        <w:t>fem</w:t>
      </w:r>
      <w:r w:rsidR="00A77C4E" w:rsidRPr="00C02D15">
        <w:t xml:space="preserve"> månaders ålder</w:t>
      </w:r>
      <w:r>
        <w:t xml:space="preserve"> samt vid protesoperationer och implantat</w:t>
      </w:r>
      <w:r w:rsidR="00765BAC">
        <w:t>.</w:t>
      </w:r>
    </w:p>
    <w:p w14:paraId="0771630F" w14:textId="4628AA60" w:rsidR="00AC7E10" w:rsidRDefault="00AC7E10" w:rsidP="00AC7E10">
      <w:pPr>
        <w:pStyle w:val="Liststycke"/>
        <w:numPr>
          <w:ilvl w:val="0"/>
          <w:numId w:val="18"/>
        </w:numPr>
        <w:spacing w:after="160" w:line="259" w:lineRule="auto"/>
      </w:pPr>
      <w:r>
        <w:t>Inga beloppsbegränsningar för</w:t>
      </w:r>
      <w:r w:rsidRPr="00C02D15">
        <w:t xml:space="preserve"> undersökning</w:t>
      </w:r>
      <w:r>
        <w:t xml:space="preserve"> med MR, CT och scinti</w:t>
      </w:r>
      <w:r w:rsidRPr="00C02D15">
        <w:t>grafi</w:t>
      </w:r>
      <w:r>
        <w:t>.</w:t>
      </w:r>
    </w:p>
    <w:p w14:paraId="5E74084C" w14:textId="66D2182C" w:rsidR="00665B2F" w:rsidRDefault="00AC7E10" w:rsidP="00614A5E">
      <w:pPr>
        <w:pStyle w:val="Liststycke"/>
        <w:numPr>
          <w:ilvl w:val="0"/>
          <w:numId w:val="18"/>
        </w:numPr>
        <w:spacing w:after="160" w:line="259" w:lineRule="auto"/>
      </w:pPr>
      <w:r>
        <w:t>Medicin- samt rehabiliteringsförsäkring ingår med upp till 5 000 kr vardera.</w:t>
      </w:r>
      <w:r w:rsidR="00665B2F">
        <w:br/>
      </w:r>
    </w:p>
    <w:p w14:paraId="4E7C1659" w14:textId="18312165" w:rsidR="00614A5E" w:rsidRDefault="00614A5E" w:rsidP="00614A5E">
      <w:r>
        <w:t xml:space="preserve">Sveland </w:t>
      </w:r>
      <w:r w:rsidR="00765BAC">
        <w:t>Katt Olycksfall</w:t>
      </w:r>
      <w:r>
        <w:t>:</w:t>
      </w:r>
    </w:p>
    <w:p w14:paraId="2FDAF0D7" w14:textId="7D563714" w:rsidR="00765BAC" w:rsidRDefault="00765BAC" w:rsidP="00614A5E">
      <w:pPr>
        <w:pStyle w:val="Liststycke"/>
        <w:numPr>
          <w:ilvl w:val="0"/>
          <w:numId w:val="19"/>
        </w:numPr>
        <w:spacing w:after="160" w:line="259" w:lineRule="auto"/>
      </w:pPr>
      <w:r>
        <w:t>Årspremie: 300 kr</w:t>
      </w:r>
    </w:p>
    <w:p w14:paraId="0972208A" w14:textId="22D75D46" w:rsidR="00614A5E" w:rsidRDefault="00614A5E" w:rsidP="00614A5E">
      <w:pPr>
        <w:pStyle w:val="Liststycke"/>
        <w:numPr>
          <w:ilvl w:val="0"/>
          <w:numId w:val="19"/>
        </w:numPr>
        <w:spacing w:after="160" w:line="259" w:lineRule="auto"/>
      </w:pPr>
      <w:r>
        <w:t>Veterinärvårdsersättning med upp till 20 000 kr</w:t>
      </w:r>
      <w:r w:rsidR="003A2305">
        <w:t>.</w:t>
      </w:r>
    </w:p>
    <w:p w14:paraId="7A56F731" w14:textId="3B2205E5" w:rsidR="00614A5E" w:rsidRDefault="00614A5E" w:rsidP="00614A5E">
      <w:pPr>
        <w:pStyle w:val="Liststycke"/>
        <w:numPr>
          <w:ilvl w:val="0"/>
          <w:numId w:val="19"/>
        </w:numPr>
        <w:spacing w:after="160" w:line="259" w:lineRule="auto"/>
      </w:pPr>
      <w:r>
        <w:t>1 600 kr i fast självrisk och 25 % i rörlig självrisk</w:t>
      </w:r>
      <w:r w:rsidR="003A2305">
        <w:t>.</w:t>
      </w:r>
    </w:p>
    <w:p w14:paraId="75560151" w14:textId="28244825" w:rsidR="00614A5E" w:rsidRDefault="003A2305" w:rsidP="00614A5E">
      <w:pPr>
        <w:pStyle w:val="Liststycke"/>
        <w:numPr>
          <w:ilvl w:val="0"/>
          <w:numId w:val="19"/>
        </w:numPr>
        <w:spacing w:after="160" w:line="259" w:lineRule="auto"/>
      </w:pPr>
      <w:r>
        <w:t>K</w:t>
      </w:r>
      <w:r w:rsidR="00A74434">
        <w:t>an ersätta</w:t>
      </w:r>
      <w:r w:rsidR="00614A5E">
        <w:t xml:space="preserve"> vid olycksfall, akut förgiftning och om </w:t>
      </w:r>
      <w:r>
        <w:t>katten</w:t>
      </w:r>
      <w:r w:rsidR="00614A5E">
        <w:t xml:space="preserve"> sväljer främmande föremål</w:t>
      </w:r>
      <w:r>
        <w:t>.</w:t>
      </w:r>
    </w:p>
    <w:p w14:paraId="7976BC9A" w14:textId="177DFE05" w:rsidR="00614A5E" w:rsidRDefault="00AA4335" w:rsidP="006C5AA8">
      <w:pPr>
        <w:spacing w:line="240" w:lineRule="auto"/>
      </w:pPr>
      <w:r w:rsidRPr="00B4068D">
        <w:rPr>
          <w:rStyle w:val="arial1214"/>
          <w:b/>
        </w:rPr>
        <w:lastRenderedPageBreak/>
        <w:t>Fö</w:t>
      </w:r>
      <w:r w:rsidR="00C96A50" w:rsidRPr="00B4068D">
        <w:rPr>
          <w:rStyle w:val="arial1214"/>
          <w:b/>
        </w:rPr>
        <w:t>r ytterligare information, v</w:t>
      </w:r>
      <w:r w:rsidR="00B36970" w:rsidRPr="00B4068D">
        <w:rPr>
          <w:rStyle w:val="arial1214"/>
          <w:b/>
        </w:rPr>
        <w:t>änligen kontakta:</w:t>
      </w:r>
      <w:r w:rsidR="00B36970" w:rsidRPr="00B4068D">
        <w:rPr>
          <w:rStyle w:val="arial1214"/>
          <w:b/>
        </w:rPr>
        <w:br/>
      </w:r>
      <w:r w:rsidR="004F1E0E" w:rsidRPr="00B4068D">
        <w:t xml:space="preserve">Anette Henriksson, vd Sveland Djurförsäkringar, </w:t>
      </w:r>
      <w:r w:rsidR="004F1E0E" w:rsidRPr="00B4068D">
        <w:rPr>
          <w:rFonts w:ascii="Calibri" w:eastAsia="Times New Roman" w:hAnsi="Calibri" w:cs="Calibri"/>
        </w:rPr>
        <w:t xml:space="preserve">0730-33 34 80, </w:t>
      </w:r>
      <w:hyperlink r:id="rId7" w:history="1">
        <w:r w:rsidR="004F1E0E" w:rsidRPr="00B4068D">
          <w:rPr>
            <w:rStyle w:val="Hyperlnk"/>
            <w:rFonts w:ascii="Calibri" w:eastAsia="Times New Roman" w:hAnsi="Calibri" w:cs="Calibri"/>
          </w:rPr>
          <w:t>anette.henriksson@sveland.se</w:t>
        </w:r>
      </w:hyperlink>
      <w:r w:rsidR="0021649D">
        <w:rPr>
          <w:rStyle w:val="Hyperlnk"/>
          <w:rFonts w:ascii="Calibri" w:eastAsia="Times New Roman" w:hAnsi="Calibri" w:cs="Calibri"/>
        </w:rPr>
        <w:t xml:space="preserve"> </w:t>
      </w:r>
    </w:p>
    <w:p w14:paraId="5B2E4865" w14:textId="77777777" w:rsidR="00614A5E" w:rsidRPr="00614A5E" w:rsidRDefault="00614A5E" w:rsidP="006C5AA8">
      <w:pPr>
        <w:spacing w:line="240" w:lineRule="auto"/>
      </w:pPr>
      <w:r>
        <w:t>Christine Ehrlander</w:t>
      </w:r>
      <w:r w:rsidRPr="00B4068D">
        <w:t>,</w:t>
      </w:r>
      <w:r>
        <w:t xml:space="preserve"> produktspecialist Sveland Djurförsäkringar, </w:t>
      </w:r>
      <w:r w:rsidRPr="00614A5E">
        <w:t>0451-38 31 55</w:t>
      </w:r>
      <w:r>
        <w:t xml:space="preserve">, </w:t>
      </w:r>
      <w:hyperlink r:id="rId8" w:history="1">
        <w:r w:rsidRPr="000F374B">
          <w:rPr>
            <w:rStyle w:val="Hyperlnk"/>
          </w:rPr>
          <w:t>christine.ehrlander@sveland.se</w:t>
        </w:r>
      </w:hyperlink>
    </w:p>
    <w:p w14:paraId="199C2CA0" w14:textId="77777777" w:rsidR="00291DE9" w:rsidRPr="007A08F5" w:rsidRDefault="007A08F5" w:rsidP="006C5AA8">
      <w:pPr>
        <w:spacing w:line="240" w:lineRule="auto"/>
        <w:rPr>
          <w:b/>
          <w:sz w:val="18"/>
          <w:szCs w:val="18"/>
        </w:rPr>
      </w:pPr>
      <w:r>
        <w:rPr>
          <w:b/>
          <w:sz w:val="18"/>
          <w:szCs w:val="18"/>
        </w:rPr>
        <w:t xml:space="preserve">Om </w:t>
      </w:r>
      <w:r w:rsidR="00291DE9" w:rsidRPr="00291DE9">
        <w:rPr>
          <w:b/>
          <w:sz w:val="18"/>
          <w:szCs w:val="18"/>
        </w:rPr>
        <w:t>Sveland</w:t>
      </w:r>
      <w:r w:rsidR="00291DE9">
        <w:rPr>
          <w:b/>
          <w:sz w:val="18"/>
          <w:szCs w:val="18"/>
        </w:rPr>
        <w:t xml:space="preserve"> Djurförsäkringar</w:t>
      </w:r>
      <w:r>
        <w:rPr>
          <w:b/>
          <w:sz w:val="18"/>
          <w:szCs w:val="18"/>
        </w:rPr>
        <w:br/>
      </w:r>
      <w:r w:rsidR="00291DE9" w:rsidRPr="00291DE9">
        <w:rPr>
          <w:sz w:val="18"/>
          <w:szCs w:val="18"/>
        </w:rPr>
        <w:t>Sveland Djurförsäkringar Ömsesidigt bildades 1911 och har alltsedan dess erbjudit ett brett s</w:t>
      </w:r>
      <w:r w:rsidR="00293A8B">
        <w:rPr>
          <w:sz w:val="18"/>
          <w:szCs w:val="18"/>
        </w:rPr>
        <w:t xml:space="preserve">ortiment av djurförsäkringar till </w:t>
      </w:r>
      <w:r w:rsidR="00291DE9" w:rsidRPr="00291DE9">
        <w:rPr>
          <w:sz w:val="18"/>
          <w:szCs w:val="18"/>
        </w:rPr>
        <w:t>den svenska marknaden. Idag försäkras, förutom hundar och katter, även små</w:t>
      </w:r>
      <w:r w:rsidR="00AC5608">
        <w:rPr>
          <w:sz w:val="18"/>
          <w:szCs w:val="18"/>
        </w:rPr>
        <w:t>djur, hästar och lantbruksdjur.</w:t>
      </w:r>
      <w:hyperlink r:id="rId9" w:tgtFrame="_blank" w:tooltip="Sveland Djurförsäkringar på Facebook" w:history="1"/>
    </w:p>
    <w:sectPr w:rsidR="00291DE9" w:rsidRPr="007A08F5" w:rsidSect="00665B2F">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1A43BC"/>
    <w:multiLevelType w:val="hybridMultilevel"/>
    <w:tmpl w:val="79DC53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3697CE1"/>
    <w:multiLevelType w:val="hybridMultilevel"/>
    <w:tmpl w:val="4694294A"/>
    <w:lvl w:ilvl="0" w:tplc="D7906EF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3B24CC6"/>
    <w:multiLevelType w:val="hybridMultilevel"/>
    <w:tmpl w:val="1AF47F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4CE4DE7"/>
    <w:multiLevelType w:val="hybridMultilevel"/>
    <w:tmpl w:val="66B0CE3C"/>
    <w:lvl w:ilvl="0" w:tplc="E85A7CAC">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BC34BC9"/>
    <w:multiLevelType w:val="hybridMultilevel"/>
    <w:tmpl w:val="610466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D3D6C55"/>
    <w:multiLevelType w:val="hybridMultilevel"/>
    <w:tmpl w:val="9E52193C"/>
    <w:lvl w:ilvl="0" w:tplc="041D0001">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49474E0"/>
    <w:multiLevelType w:val="hybridMultilevel"/>
    <w:tmpl w:val="53E2750A"/>
    <w:lvl w:ilvl="0" w:tplc="649874D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9346B53"/>
    <w:multiLevelType w:val="hybridMultilevel"/>
    <w:tmpl w:val="D6B0B128"/>
    <w:lvl w:ilvl="0" w:tplc="E88831DA">
      <w:start w:val="2013"/>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DC23028"/>
    <w:multiLevelType w:val="hybridMultilevel"/>
    <w:tmpl w:val="703885C2"/>
    <w:lvl w:ilvl="0" w:tplc="481A750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326A45"/>
    <w:multiLevelType w:val="hybridMultilevel"/>
    <w:tmpl w:val="2E2A468E"/>
    <w:lvl w:ilvl="0" w:tplc="6C26596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67D151C"/>
    <w:multiLevelType w:val="hybridMultilevel"/>
    <w:tmpl w:val="4B6CC846"/>
    <w:lvl w:ilvl="0" w:tplc="F0A224C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9D144CB"/>
    <w:multiLevelType w:val="hybridMultilevel"/>
    <w:tmpl w:val="F0B269B8"/>
    <w:lvl w:ilvl="0" w:tplc="5D40D6B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EE46528"/>
    <w:multiLevelType w:val="hybridMultilevel"/>
    <w:tmpl w:val="0A2225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D591391"/>
    <w:multiLevelType w:val="hybridMultilevel"/>
    <w:tmpl w:val="D0F6FC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69AA7A95"/>
    <w:multiLevelType w:val="hybridMultilevel"/>
    <w:tmpl w:val="2212557C"/>
    <w:lvl w:ilvl="0" w:tplc="7FC06A34">
      <w:numFmt w:val="bullet"/>
      <w:lvlText w:val="•"/>
      <w:lvlJc w:val="left"/>
      <w:pPr>
        <w:ind w:left="1305" w:hanging="1305"/>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nsid w:val="6C4B5282"/>
    <w:multiLevelType w:val="hybridMultilevel"/>
    <w:tmpl w:val="1EA64E5A"/>
    <w:lvl w:ilvl="0" w:tplc="A6E06F1A">
      <w:numFmt w:val="bullet"/>
      <w:lvlText w:val="–"/>
      <w:lvlJc w:val="left"/>
      <w:pPr>
        <w:ind w:left="1080" w:hanging="360"/>
      </w:pPr>
      <w:rPr>
        <w:rFonts w:ascii="Calibri" w:eastAsiaTheme="minorHAnsi" w:hAnsi="Calibri" w:cs="Tahoma" w:hint="default"/>
      </w:rPr>
    </w:lvl>
    <w:lvl w:ilvl="1" w:tplc="041D0003" w:tentative="1">
      <w:start w:val="1"/>
      <w:numFmt w:val="bullet"/>
      <w:lvlText w:val="o"/>
      <w:lvlJc w:val="left"/>
      <w:pPr>
        <w:ind w:left="1800" w:hanging="360"/>
      </w:pPr>
      <w:rPr>
        <w:rFonts w:ascii="Courier New" w:hAnsi="Courier New" w:cs="Arial"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Arial"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Arial" w:hint="default"/>
      </w:rPr>
    </w:lvl>
    <w:lvl w:ilvl="8" w:tplc="041D0005" w:tentative="1">
      <w:start w:val="1"/>
      <w:numFmt w:val="bullet"/>
      <w:lvlText w:val=""/>
      <w:lvlJc w:val="left"/>
      <w:pPr>
        <w:ind w:left="6840" w:hanging="360"/>
      </w:pPr>
      <w:rPr>
        <w:rFonts w:ascii="Wingdings" w:hAnsi="Wingdings" w:hint="default"/>
      </w:rPr>
    </w:lvl>
  </w:abstractNum>
  <w:abstractNum w:abstractNumId="18">
    <w:nsid w:val="6DAC284C"/>
    <w:multiLevelType w:val="hybridMultilevel"/>
    <w:tmpl w:val="CCAC8234"/>
    <w:lvl w:ilvl="0" w:tplc="A0CA0E3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764F10EE"/>
    <w:multiLevelType w:val="hybridMultilevel"/>
    <w:tmpl w:val="194001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7D574DD8"/>
    <w:multiLevelType w:val="hybridMultilevel"/>
    <w:tmpl w:val="1B7835A2"/>
    <w:lvl w:ilvl="0" w:tplc="03308E0E">
      <w:numFmt w:val="bullet"/>
      <w:lvlText w:val="-"/>
      <w:lvlJc w:val="left"/>
      <w:pPr>
        <w:ind w:left="720" w:hanging="360"/>
      </w:pPr>
      <w:rPr>
        <w:rFonts w:ascii="Calibri" w:eastAsiaTheme="minorHAnsi" w:hAnsi="Calibri" w:cstheme="minorBidi"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1"/>
  </w:num>
  <w:num w:numId="5">
    <w:abstractNumId w:val="15"/>
  </w:num>
  <w:num w:numId="6">
    <w:abstractNumId w:val="2"/>
  </w:num>
  <w:num w:numId="7">
    <w:abstractNumId w:val="9"/>
  </w:num>
  <w:num w:numId="8">
    <w:abstractNumId w:val="14"/>
  </w:num>
  <w:num w:numId="9">
    <w:abstractNumId w:val="6"/>
  </w:num>
  <w:num w:numId="10">
    <w:abstractNumId w:val="10"/>
  </w:num>
  <w:num w:numId="11">
    <w:abstractNumId w:val="5"/>
  </w:num>
  <w:num w:numId="12">
    <w:abstractNumId w:val="20"/>
  </w:num>
  <w:num w:numId="13">
    <w:abstractNumId w:val="18"/>
  </w:num>
  <w:num w:numId="14">
    <w:abstractNumId w:val="13"/>
  </w:num>
  <w:num w:numId="15">
    <w:abstractNumId w:val="16"/>
  </w:num>
  <w:num w:numId="16">
    <w:abstractNumId w:val="8"/>
  </w:num>
  <w:num w:numId="17">
    <w:abstractNumId w:val="11"/>
  </w:num>
  <w:num w:numId="18">
    <w:abstractNumId w:val="7"/>
  </w:num>
  <w:num w:numId="19">
    <w:abstractNumId w:val="4"/>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A1"/>
    <w:rsid w:val="000112E3"/>
    <w:rsid w:val="00075951"/>
    <w:rsid w:val="00092936"/>
    <w:rsid w:val="000970E0"/>
    <w:rsid w:val="000A07FD"/>
    <w:rsid w:val="000A29C2"/>
    <w:rsid w:val="000A3765"/>
    <w:rsid w:val="000B0087"/>
    <w:rsid w:val="000B075D"/>
    <w:rsid w:val="000C2827"/>
    <w:rsid w:val="000D0A41"/>
    <w:rsid w:val="000E0C3D"/>
    <w:rsid w:val="000E1CBB"/>
    <w:rsid w:val="000F4BEE"/>
    <w:rsid w:val="0010093E"/>
    <w:rsid w:val="00101AAE"/>
    <w:rsid w:val="001034A4"/>
    <w:rsid w:val="00111285"/>
    <w:rsid w:val="00117895"/>
    <w:rsid w:val="00120969"/>
    <w:rsid w:val="00121208"/>
    <w:rsid w:val="0012446A"/>
    <w:rsid w:val="001411F2"/>
    <w:rsid w:val="00146743"/>
    <w:rsid w:val="00155708"/>
    <w:rsid w:val="00155BAB"/>
    <w:rsid w:val="001620AB"/>
    <w:rsid w:val="00163151"/>
    <w:rsid w:val="00163BCF"/>
    <w:rsid w:val="0016426E"/>
    <w:rsid w:val="0017661F"/>
    <w:rsid w:val="0018067C"/>
    <w:rsid w:val="0018329C"/>
    <w:rsid w:val="00190C98"/>
    <w:rsid w:val="001A14BE"/>
    <w:rsid w:val="001B295C"/>
    <w:rsid w:val="001C58BE"/>
    <w:rsid w:val="001C6330"/>
    <w:rsid w:val="001D07FD"/>
    <w:rsid w:val="001D103A"/>
    <w:rsid w:val="001D2BE8"/>
    <w:rsid w:val="001D6334"/>
    <w:rsid w:val="002052B4"/>
    <w:rsid w:val="002147CB"/>
    <w:rsid w:val="0021649D"/>
    <w:rsid w:val="00216B8E"/>
    <w:rsid w:val="00235FDC"/>
    <w:rsid w:val="002379CB"/>
    <w:rsid w:val="002439E4"/>
    <w:rsid w:val="002709BE"/>
    <w:rsid w:val="0029137E"/>
    <w:rsid w:val="00291DE9"/>
    <w:rsid w:val="00293A8B"/>
    <w:rsid w:val="002A2241"/>
    <w:rsid w:val="002B5712"/>
    <w:rsid w:val="002D715C"/>
    <w:rsid w:val="00302069"/>
    <w:rsid w:val="00304AAE"/>
    <w:rsid w:val="00305700"/>
    <w:rsid w:val="003076D1"/>
    <w:rsid w:val="00323414"/>
    <w:rsid w:val="003320B1"/>
    <w:rsid w:val="00336C0B"/>
    <w:rsid w:val="00341773"/>
    <w:rsid w:val="00345599"/>
    <w:rsid w:val="00374E4A"/>
    <w:rsid w:val="00380E93"/>
    <w:rsid w:val="00396DA4"/>
    <w:rsid w:val="003A2305"/>
    <w:rsid w:val="003B68C5"/>
    <w:rsid w:val="003B6CAE"/>
    <w:rsid w:val="003B7B9A"/>
    <w:rsid w:val="003C1724"/>
    <w:rsid w:val="003C4E11"/>
    <w:rsid w:val="003D0D7E"/>
    <w:rsid w:val="003D4B2D"/>
    <w:rsid w:val="003D7EFC"/>
    <w:rsid w:val="003E7DFB"/>
    <w:rsid w:val="003F1B8E"/>
    <w:rsid w:val="003F1D4A"/>
    <w:rsid w:val="003F30A9"/>
    <w:rsid w:val="00416404"/>
    <w:rsid w:val="00416AB8"/>
    <w:rsid w:val="004241DD"/>
    <w:rsid w:val="004276F4"/>
    <w:rsid w:val="00431723"/>
    <w:rsid w:val="00451C5B"/>
    <w:rsid w:val="00452AA6"/>
    <w:rsid w:val="004533C3"/>
    <w:rsid w:val="0045489F"/>
    <w:rsid w:val="00457620"/>
    <w:rsid w:val="0046675F"/>
    <w:rsid w:val="00470C0B"/>
    <w:rsid w:val="004751D4"/>
    <w:rsid w:val="00485D78"/>
    <w:rsid w:val="00492A0F"/>
    <w:rsid w:val="004A5F09"/>
    <w:rsid w:val="004B6A01"/>
    <w:rsid w:val="004B7F5E"/>
    <w:rsid w:val="004C6B20"/>
    <w:rsid w:val="004C76A1"/>
    <w:rsid w:val="004D2552"/>
    <w:rsid w:val="004D4FD7"/>
    <w:rsid w:val="004E2462"/>
    <w:rsid w:val="004F1E0E"/>
    <w:rsid w:val="004F447E"/>
    <w:rsid w:val="005037DE"/>
    <w:rsid w:val="00521EFE"/>
    <w:rsid w:val="00522370"/>
    <w:rsid w:val="005377A9"/>
    <w:rsid w:val="005502B7"/>
    <w:rsid w:val="0055751D"/>
    <w:rsid w:val="00562856"/>
    <w:rsid w:val="005867DD"/>
    <w:rsid w:val="0059083D"/>
    <w:rsid w:val="00590F3C"/>
    <w:rsid w:val="00591AA5"/>
    <w:rsid w:val="00595124"/>
    <w:rsid w:val="005C56FC"/>
    <w:rsid w:val="005C63E6"/>
    <w:rsid w:val="005E20FF"/>
    <w:rsid w:val="00601991"/>
    <w:rsid w:val="0060247C"/>
    <w:rsid w:val="00614A5E"/>
    <w:rsid w:val="00620E1E"/>
    <w:rsid w:val="00632902"/>
    <w:rsid w:val="00637D3F"/>
    <w:rsid w:val="00651AE6"/>
    <w:rsid w:val="006526D3"/>
    <w:rsid w:val="00660427"/>
    <w:rsid w:val="00665B2F"/>
    <w:rsid w:val="006738FC"/>
    <w:rsid w:val="00675A3E"/>
    <w:rsid w:val="006906F2"/>
    <w:rsid w:val="006A2FC7"/>
    <w:rsid w:val="006A3ABE"/>
    <w:rsid w:val="006B5DED"/>
    <w:rsid w:val="006C5AA8"/>
    <w:rsid w:val="006C7105"/>
    <w:rsid w:val="006D24C3"/>
    <w:rsid w:val="006D265F"/>
    <w:rsid w:val="006E1373"/>
    <w:rsid w:val="006E654D"/>
    <w:rsid w:val="00703CC3"/>
    <w:rsid w:val="007074D2"/>
    <w:rsid w:val="007110C1"/>
    <w:rsid w:val="00724C10"/>
    <w:rsid w:val="00725F25"/>
    <w:rsid w:val="007329F0"/>
    <w:rsid w:val="007340A1"/>
    <w:rsid w:val="00745C9A"/>
    <w:rsid w:val="00747C59"/>
    <w:rsid w:val="0075657D"/>
    <w:rsid w:val="007615E5"/>
    <w:rsid w:val="00765BAC"/>
    <w:rsid w:val="00794628"/>
    <w:rsid w:val="007A0020"/>
    <w:rsid w:val="007A08F5"/>
    <w:rsid w:val="007B1C33"/>
    <w:rsid w:val="007B436C"/>
    <w:rsid w:val="007C4400"/>
    <w:rsid w:val="00806F58"/>
    <w:rsid w:val="00824D80"/>
    <w:rsid w:val="008535B2"/>
    <w:rsid w:val="00853E42"/>
    <w:rsid w:val="0085481D"/>
    <w:rsid w:val="008724F0"/>
    <w:rsid w:val="0087699A"/>
    <w:rsid w:val="008943B5"/>
    <w:rsid w:val="008A0B0A"/>
    <w:rsid w:val="008B13C6"/>
    <w:rsid w:val="008C1ED0"/>
    <w:rsid w:val="008D1EAA"/>
    <w:rsid w:val="008D6FA6"/>
    <w:rsid w:val="008E16C1"/>
    <w:rsid w:val="008E3D39"/>
    <w:rsid w:val="00900388"/>
    <w:rsid w:val="009119BA"/>
    <w:rsid w:val="00921890"/>
    <w:rsid w:val="009429A1"/>
    <w:rsid w:val="00943792"/>
    <w:rsid w:val="0094600E"/>
    <w:rsid w:val="00950ED8"/>
    <w:rsid w:val="0095441D"/>
    <w:rsid w:val="0095745C"/>
    <w:rsid w:val="00961273"/>
    <w:rsid w:val="009635B5"/>
    <w:rsid w:val="00966CDD"/>
    <w:rsid w:val="00967CA6"/>
    <w:rsid w:val="00997965"/>
    <w:rsid w:val="009B078F"/>
    <w:rsid w:val="009B7FE6"/>
    <w:rsid w:val="009C00E2"/>
    <w:rsid w:val="009C4EE3"/>
    <w:rsid w:val="009E220F"/>
    <w:rsid w:val="009E42B4"/>
    <w:rsid w:val="009F60AB"/>
    <w:rsid w:val="00A02306"/>
    <w:rsid w:val="00A06418"/>
    <w:rsid w:val="00A117F1"/>
    <w:rsid w:val="00A16272"/>
    <w:rsid w:val="00A26F2D"/>
    <w:rsid w:val="00A3762F"/>
    <w:rsid w:val="00A43AB3"/>
    <w:rsid w:val="00A45072"/>
    <w:rsid w:val="00A512F5"/>
    <w:rsid w:val="00A65160"/>
    <w:rsid w:val="00A65FBA"/>
    <w:rsid w:val="00A666DA"/>
    <w:rsid w:val="00A72CAD"/>
    <w:rsid w:val="00A73311"/>
    <w:rsid w:val="00A74434"/>
    <w:rsid w:val="00A77C4E"/>
    <w:rsid w:val="00AA4335"/>
    <w:rsid w:val="00AA78AE"/>
    <w:rsid w:val="00AB3A68"/>
    <w:rsid w:val="00AB3FDE"/>
    <w:rsid w:val="00AC06CA"/>
    <w:rsid w:val="00AC5608"/>
    <w:rsid w:val="00AC5BA6"/>
    <w:rsid w:val="00AC6F0A"/>
    <w:rsid w:val="00AC7E10"/>
    <w:rsid w:val="00AD2B17"/>
    <w:rsid w:val="00AD36A1"/>
    <w:rsid w:val="00AE2152"/>
    <w:rsid w:val="00AE3FFE"/>
    <w:rsid w:val="00AE59FB"/>
    <w:rsid w:val="00AF79E4"/>
    <w:rsid w:val="00B001DA"/>
    <w:rsid w:val="00B06823"/>
    <w:rsid w:val="00B12C6F"/>
    <w:rsid w:val="00B236AB"/>
    <w:rsid w:val="00B2470C"/>
    <w:rsid w:val="00B36970"/>
    <w:rsid w:val="00B4068D"/>
    <w:rsid w:val="00B417A7"/>
    <w:rsid w:val="00B51266"/>
    <w:rsid w:val="00B55464"/>
    <w:rsid w:val="00B61101"/>
    <w:rsid w:val="00B672DB"/>
    <w:rsid w:val="00B67FEC"/>
    <w:rsid w:val="00B771E5"/>
    <w:rsid w:val="00B85DBB"/>
    <w:rsid w:val="00B94779"/>
    <w:rsid w:val="00BB4D87"/>
    <w:rsid w:val="00BC59AD"/>
    <w:rsid w:val="00BE5793"/>
    <w:rsid w:val="00BF2D3C"/>
    <w:rsid w:val="00BF3411"/>
    <w:rsid w:val="00BF6432"/>
    <w:rsid w:val="00C20789"/>
    <w:rsid w:val="00C340AB"/>
    <w:rsid w:val="00C34832"/>
    <w:rsid w:val="00C34C79"/>
    <w:rsid w:val="00C37367"/>
    <w:rsid w:val="00C50D6A"/>
    <w:rsid w:val="00C5374B"/>
    <w:rsid w:val="00C66CB9"/>
    <w:rsid w:val="00C67855"/>
    <w:rsid w:val="00C81D1F"/>
    <w:rsid w:val="00C86345"/>
    <w:rsid w:val="00C96A50"/>
    <w:rsid w:val="00CA1039"/>
    <w:rsid w:val="00CA6763"/>
    <w:rsid w:val="00CB3540"/>
    <w:rsid w:val="00CB66BB"/>
    <w:rsid w:val="00CC0AA4"/>
    <w:rsid w:val="00CC452C"/>
    <w:rsid w:val="00CC7418"/>
    <w:rsid w:val="00CD0052"/>
    <w:rsid w:val="00CD2EF2"/>
    <w:rsid w:val="00CE2654"/>
    <w:rsid w:val="00CE5AE9"/>
    <w:rsid w:val="00CF62A5"/>
    <w:rsid w:val="00D27915"/>
    <w:rsid w:val="00D317CD"/>
    <w:rsid w:val="00D35688"/>
    <w:rsid w:val="00D370AD"/>
    <w:rsid w:val="00D53AAA"/>
    <w:rsid w:val="00D653D5"/>
    <w:rsid w:val="00D714A8"/>
    <w:rsid w:val="00D83ABC"/>
    <w:rsid w:val="00D92716"/>
    <w:rsid w:val="00DB2EEE"/>
    <w:rsid w:val="00DD1C53"/>
    <w:rsid w:val="00DE386F"/>
    <w:rsid w:val="00DE4DFD"/>
    <w:rsid w:val="00DF76B8"/>
    <w:rsid w:val="00E049BF"/>
    <w:rsid w:val="00E06282"/>
    <w:rsid w:val="00E06C99"/>
    <w:rsid w:val="00E11F9B"/>
    <w:rsid w:val="00E22AB8"/>
    <w:rsid w:val="00E24373"/>
    <w:rsid w:val="00E262DE"/>
    <w:rsid w:val="00E42323"/>
    <w:rsid w:val="00E52B8A"/>
    <w:rsid w:val="00E70C2B"/>
    <w:rsid w:val="00E7394F"/>
    <w:rsid w:val="00E77B06"/>
    <w:rsid w:val="00E848AB"/>
    <w:rsid w:val="00EA3281"/>
    <w:rsid w:val="00EA4239"/>
    <w:rsid w:val="00EE0B5B"/>
    <w:rsid w:val="00EE2F59"/>
    <w:rsid w:val="00EE7D0A"/>
    <w:rsid w:val="00EF19CE"/>
    <w:rsid w:val="00F16A1F"/>
    <w:rsid w:val="00F174DF"/>
    <w:rsid w:val="00F20D85"/>
    <w:rsid w:val="00F21394"/>
    <w:rsid w:val="00F21481"/>
    <w:rsid w:val="00F2259F"/>
    <w:rsid w:val="00F267DB"/>
    <w:rsid w:val="00F361DB"/>
    <w:rsid w:val="00F36F93"/>
    <w:rsid w:val="00F44DF9"/>
    <w:rsid w:val="00F72CBD"/>
    <w:rsid w:val="00F96C27"/>
    <w:rsid w:val="00FA3AAE"/>
    <w:rsid w:val="00FA6B9E"/>
    <w:rsid w:val="00FB1DF9"/>
    <w:rsid w:val="00FC5521"/>
    <w:rsid w:val="00FD14B8"/>
    <w:rsid w:val="00FD2A78"/>
    <w:rsid w:val="00FE477F"/>
    <w:rsid w:val="00FE54EA"/>
    <w:rsid w:val="00FF3954"/>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A21842"/>
  <w15:docId w15:val="{63DDB7E7-0D6B-4496-8757-ED4C3EB0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EE0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B68C5"/>
    <w:pPr>
      <w:ind w:left="720"/>
      <w:contextualSpacing/>
    </w:pPr>
  </w:style>
  <w:style w:type="character" w:customStyle="1" w:styleId="Rubrik1Char">
    <w:name w:val="Rubrik 1 Char"/>
    <w:basedOn w:val="Standardstycketeckensnitt"/>
    <w:link w:val="Rubrik1"/>
    <w:uiPriority w:val="9"/>
    <w:rsid w:val="00EE0B5B"/>
    <w:rPr>
      <w:rFonts w:asciiTheme="majorHAnsi" w:eastAsiaTheme="majorEastAsia" w:hAnsiTheme="majorHAnsi" w:cstheme="majorBidi"/>
      <w:b/>
      <w:bCs/>
      <w:color w:val="365F91" w:themeColor="accent1" w:themeShade="BF"/>
      <w:sz w:val="28"/>
      <w:szCs w:val="28"/>
    </w:rPr>
  </w:style>
  <w:style w:type="paragraph" w:styleId="Ballongtext">
    <w:name w:val="Balloon Text"/>
    <w:basedOn w:val="Normal"/>
    <w:link w:val="BallongtextChar"/>
    <w:uiPriority w:val="99"/>
    <w:semiHidden/>
    <w:unhideWhenUsed/>
    <w:rsid w:val="00EE0B5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E0B5B"/>
    <w:rPr>
      <w:rFonts w:ascii="Tahoma" w:hAnsi="Tahoma" w:cs="Tahoma"/>
      <w:sz w:val="16"/>
      <w:szCs w:val="16"/>
    </w:rPr>
  </w:style>
  <w:style w:type="character" w:styleId="Kommentarsreferens">
    <w:name w:val="annotation reference"/>
    <w:basedOn w:val="Standardstycketeckensnitt"/>
    <w:uiPriority w:val="99"/>
    <w:semiHidden/>
    <w:unhideWhenUsed/>
    <w:rsid w:val="00FE54EA"/>
    <w:rPr>
      <w:sz w:val="16"/>
      <w:szCs w:val="16"/>
    </w:rPr>
  </w:style>
  <w:style w:type="paragraph" w:styleId="Kommentarer">
    <w:name w:val="annotation text"/>
    <w:basedOn w:val="Normal"/>
    <w:link w:val="KommentarerChar"/>
    <w:uiPriority w:val="99"/>
    <w:semiHidden/>
    <w:unhideWhenUsed/>
    <w:rsid w:val="00FE54EA"/>
    <w:pPr>
      <w:spacing w:line="240" w:lineRule="auto"/>
    </w:pPr>
    <w:rPr>
      <w:sz w:val="20"/>
      <w:szCs w:val="20"/>
    </w:rPr>
  </w:style>
  <w:style w:type="character" w:customStyle="1" w:styleId="KommentarerChar">
    <w:name w:val="Kommentarer Char"/>
    <w:basedOn w:val="Standardstycketeckensnitt"/>
    <w:link w:val="Kommentarer"/>
    <w:uiPriority w:val="99"/>
    <w:semiHidden/>
    <w:rsid w:val="00FE54EA"/>
    <w:rPr>
      <w:sz w:val="20"/>
      <w:szCs w:val="20"/>
    </w:rPr>
  </w:style>
  <w:style w:type="paragraph" w:styleId="Kommentarsmne">
    <w:name w:val="annotation subject"/>
    <w:basedOn w:val="Kommentarer"/>
    <w:next w:val="Kommentarer"/>
    <w:link w:val="KommentarsmneChar"/>
    <w:uiPriority w:val="99"/>
    <w:semiHidden/>
    <w:unhideWhenUsed/>
    <w:rsid w:val="00FE54EA"/>
    <w:rPr>
      <w:b/>
      <w:bCs/>
    </w:rPr>
  </w:style>
  <w:style w:type="character" w:customStyle="1" w:styleId="KommentarsmneChar">
    <w:name w:val="Kommentarsämne Char"/>
    <w:basedOn w:val="KommentarerChar"/>
    <w:link w:val="Kommentarsmne"/>
    <w:uiPriority w:val="99"/>
    <w:semiHidden/>
    <w:rsid w:val="00FE54EA"/>
    <w:rPr>
      <w:b/>
      <w:bCs/>
      <w:sz w:val="20"/>
      <w:szCs w:val="20"/>
    </w:rPr>
  </w:style>
  <w:style w:type="character" w:styleId="Hyperlnk">
    <w:name w:val="Hyperlink"/>
    <w:basedOn w:val="Standardstycketeckensnitt"/>
    <w:uiPriority w:val="99"/>
    <w:unhideWhenUsed/>
    <w:rsid w:val="00AC5BA6"/>
    <w:rPr>
      <w:color w:val="0000FF"/>
      <w:u w:val="single"/>
    </w:rPr>
  </w:style>
  <w:style w:type="character" w:customStyle="1" w:styleId="arial1214">
    <w:name w:val="arial1214"/>
    <w:basedOn w:val="Standardstycketeckensnitt"/>
    <w:rsid w:val="002147CB"/>
  </w:style>
  <w:style w:type="character" w:styleId="Betoning">
    <w:name w:val="Emphasis"/>
    <w:basedOn w:val="Standardstycketeckensnitt"/>
    <w:uiPriority w:val="20"/>
    <w:rsid w:val="002147CB"/>
    <w:rPr>
      <w:i/>
    </w:rPr>
  </w:style>
  <w:style w:type="character" w:styleId="Stark">
    <w:name w:val="Strong"/>
    <w:basedOn w:val="Standardstycketeckensnitt"/>
    <w:uiPriority w:val="22"/>
    <w:qFormat/>
    <w:rsid w:val="00BB4D87"/>
    <w:rPr>
      <w:b/>
      <w:bCs/>
    </w:rPr>
  </w:style>
  <w:style w:type="character" w:styleId="AnvndHyperlnk">
    <w:name w:val="FollowedHyperlink"/>
    <w:basedOn w:val="Standardstycketeckensnitt"/>
    <w:rsid w:val="007A08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0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ehrlander@sveland.se" TargetMode="External"/><Relationship Id="rId3" Type="http://schemas.openxmlformats.org/officeDocument/2006/relationships/styles" Target="styles.xml"/><Relationship Id="rId7" Type="http://schemas.openxmlformats.org/officeDocument/2006/relationships/hyperlink" Target="mailto:anette.henriksson@sveland.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pages/Sveland-Djurf%C3%B6rs%C3%A4kringar/165271990151780?sk=app_714647010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673E6-EECC-454E-BBC5-27E66921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2520</Characters>
  <Application>Microsoft Office Word</Application>
  <DocSecurity>4</DocSecurity>
  <Lines>51</Lines>
  <Paragraphs>20</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Lovisa Hermansson</dc:creator>
  <cp:lastModifiedBy>Sofia Bergström</cp:lastModifiedBy>
  <cp:revision>2</cp:revision>
  <cp:lastPrinted>2015-01-09T13:21:00Z</cp:lastPrinted>
  <dcterms:created xsi:type="dcterms:W3CDTF">2015-01-26T15:12:00Z</dcterms:created>
  <dcterms:modified xsi:type="dcterms:W3CDTF">2015-01-26T15:12:00Z</dcterms:modified>
</cp:coreProperties>
</file>