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29AAC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Cs/>
        </w:rPr>
      </w:pPr>
      <w:r w:rsidRPr="00E82A40">
        <w:rPr>
          <w:rFonts w:ascii="Helvetica" w:hAnsi="Helvetica" w:cs="Helvetica"/>
          <w:bCs/>
        </w:rPr>
        <w:t>/PRESSMEDDELANDE/</w:t>
      </w:r>
    </w:p>
    <w:p w14:paraId="59B4819D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40"/>
          <w:szCs w:val="40"/>
        </w:rPr>
      </w:pPr>
      <w:r w:rsidRPr="00E82A40">
        <w:rPr>
          <w:rFonts w:ascii="Helvetica" w:hAnsi="Helvetica" w:cs="Helvetica"/>
          <w:b/>
          <w:bCs/>
          <w:sz w:val="40"/>
          <w:szCs w:val="40"/>
        </w:rPr>
        <w:t>Hälsosam utgång för C.A.G i viktig upphandling</w:t>
      </w:r>
    </w:p>
    <w:p w14:paraId="7CDD48A9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039796C" w14:textId="536772FE" w:rsidR="00E82A40" w:rsidRPr="001A4A1A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30"/>
          <w:szCs w:val="30"/>
        </w:rPr>
      </w:pPr>
      <w:r w:rsidRPr="00E82A40">
        <w:rPr>
          <w:rFonts w:ascii="Helvetica" w:hAnsi="Helvetica" w:cs="Helvetica"/>
          <w:b/>
          <w:bCs/>
          <w:sz w:val="30"/>
          <w:szCs w:val="30"/>
        </w:rPr>
        <w:t>Det blev en hälsosam utgång för konsultbolaget C.A.G när Ehäl</w:t>
      </w:r>
      <w:r>
        <w:rPr>
          <w:rFonts w:ascii="Helvetica" w:hAnsi="Helvetica" w:cs="Helvetica"/>
          <w:b/>
          <w:bCs/>
          <w:sz w:val="30"/>
          <w:szCs w:val="30"/>
        </w:rPr>
        <w:t>so</w:t>
      </w:r>
      <w:r w:rsidRPr="00E82A40">
        <w:rPr>
          <w:rFonts w:ascii="Helvetica" w:hAnsi="Helvetica" w:cs="Helvetica"/>
          <w:b/>
          <w:bCs/>
          <w:sz w:val="30"/>
          <w:szCs w:val="30"/>
        </w:rPr>
        <w:t xml:space="preserve">myndigheten avslutade sin upphandling av it-tjänster. </w:t>
      </w:r>
      <w:r w:rsidRPr="001A4A1A">
        <w:rPr>
          <w:rFonts w:ascii="Helvetica" w:hAnsi="Helvetica" w:cs="Helvetica"/>
          <w:b/>
          <w:bCs/>
          <w:sz w:val="30"/>
          <w:szCs w:val="30"/>
        </w:rPr>
        <w:t xml:space="preserve">C.A.G </w:t>
      </w:r>
      <w:r w:rsidR="00712D8A" w:rsidRPr="001A4A1A">
        <w:rPr>
          <w:rFonts w:ascii="Helvetica" w:hAnsi="Helvetica" w:cs="Helvetica"/>
          <w:b/>
          <w:bCs/>
          <w:sz w:val="30"/>
          <w:szCs w:val="30"/>
        </w:rPr>
        <w:t xml:space="preserve">har </w:t>
      </w:r>
      <w:r w:rsidR="00196DA5">
        <w:rPr>
          <w:rFonts w:ascii="Helvetica" w:hAnsi="Helvetica" w:cs="Helvetica"/>
          <w:b/>
          <w:bCs/>
          <w:sz w:val="30"/>
          <w:szCs w:val="30"/>
        </w:rPr>
        <w:t>tagit hem</w:t>
      </w:r>
      <w:r w:rsidR="00712D8A" w:rsidRPr="001A4A1A">
        <w:rPr>
          <w:rFonts w:ascii="Helvetica" w:hAnsi="Helvetica" w:cs="Helvetica"/>
          <w:b/>
          <w:bCs/>
          <w:sz w:val="30"/>
          <w:szCs w:val="30"/>
        </w:rPr>
        <w:t xml:space="preserve"> ramavtal inom de tre viktigaste och största områdena</w:t>
      </w:r>
      <w:r w:rsidRPr="001A4A1A">
        <w:rPr>
          <w:rFonts w:ascii="Helvetica" w:hAnsi="Helvetica" w:cs="Helvetica"/>
          <w:b/>
          <w:bCs/>
          <w:sz w:val="30"/>
          <w:szCs w:val="30"/>
        </w:rPr>
        <w:t xml:space="preserve">. </w:t>
      </w:r>
      <w:r w:rsidR="00580A28">
        <w:rPr>
          <w:rFonts w:ascii="Helvetica" w:hAnsi="Helvetica" w:cs="Helvetica"/>
          <w:b/>
          <w:bCs/>
          <w:sz w:val="30"/>
          <w:szCs w:val="30"/>
        </w:rPr>
        <w:t>Företaget</w:t>
      </w:r>
      <w:r w:rsidRPr="001A4A1A">
        <w:rPr>
          <w:rFonts w:ascii="Helvetica" w:hAnsi="Helvetica" w:cs="Helvetica"/>
          <w:b/>
          <w:bCs/>
          <w:sz w:val="30"/>
          <w:szCs w:val="30"/>
        </w:rPr>
        <w:t xml:space="preserve"> </w:t>
      </w:r>
      <w:r w:rsidR="00712D8A" w:rsidRPr="001A4A1A">
        <w:rPr>
          <w:rFonts w:ascii="Helvetica" w:hAnsi="Helvetica" w:cs="Helvetica"/>
          <w:b/>
          <w:bCs/>
          <w:sz w:val="30"/>
          <w:szCs w:val="30"/>
        </w:rPr>
        <w:t>rankas</w:t>
      </w:r>
      <w:r w:rsidRPr="001A4A1A">
        <w:rPr>
          <w:rFonts w:ascii="Helvetica" w:hAnsi="Helvetica" w:cs="Helvetica"/>
          <w:b/>
          <w:bCs/>
          <w:sz w:val="30"/>
          <w:szCs w:val="30"/>
        </w:rPr>
        <w:t xml:space="preserve"> dessutom högst inom </w:t>
      </w:r>
      <w:r w:rsidR="00712D8A" w:rsidRPr="001A4A1A">
        <w:rPr>
          <w:rFonts w:ascii="Helvetica" w:hAnsi="Helvetica" w:cs="Helvetica"/>
          <w:b/>
          <w:bCs/>
          <w:sz w:val="30"/>
          <w:szCs w:val="30"/>
        </w:rPr>
        <w:t xml:space="preserve">flera </w:t>
      </w:r>
      <w:r w:rsidR="00580A28">
        <w:rPr>
          <w:rFonts w:ascii="Helvetica" w:hAnsi="Helvetica" w:cs="Helvetica"/>
          <w:b/>
          <w:bCs/>
          <w:sz w:val="30"/>
          <w:szCs w:val="30"/>
        </w:rPr>
        <w:t>av dem</w:t>
      </w:r>
      <w:r w:rsidRPr="001A4A1A">
        <w:rPr>
          <w:rFonts w:ascii="Helvetica" w:hAnsi="Helvetica" w:cs="Helvetica"/>
          <w:b/>
          <w:bCs/>
          <w:sz w:val="30"/>
          <w:szCs w:val="30"/>
        </w:rPr>
        <w:t>.</w:t>
      </w:r>
    </w:p>
    <w:p w14:paraId="47F41227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9694DE9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E82A40">
        <w:rPr>
          <w:rFonts w:ascii="Helvetica" w:hAnsi="Helvetica" w:cs="Helvetica"/>
        </w:rPr>
        <w:t>Trots stort intresse på marknaden och tuff konkurrens har C.A.G lyckats säkra hela tre separata ramavtal med Ehäl</w:t>
      </w:r>
      <w:r>
        <w:rPr>
          <w:rFonts w:ascii="Helvetica" w:hAnsi="Helvetica" w:cs="Helvetica"/>
        </w:rPr>
        <w:t>so</w:t>
      </w:r>
      <w:r w:rsidRPr="00E82A40">
        <w:rPr>
          <w:rFonts w:ascii="Helvetica" w:hAnsi="Helvetica" w:cs="Helvetica"/>
        </w:rPr>
        <w:t xml:space="preserve">myndigheten. Förutom området utveckling/förvaltning avgick C.A.G även med segern inom </w:t>
      </w:r>
      <w:r w:rsidR="00D3538E">
        <w:rPr>
          <w:rFonts w:ascii="Helvetica" w:hAnsi="Helvetica" w:cs="Helvetica"/>
        </w:rPr>
        <w:t>både</w:t>
      </w:r>
      <w:r w:rsidRPr="00E82A40">
        <w:rPr>
          <w:rFonts w:ascii="Helvetica" w:hAnsi="Helvetica" w:cs="Helvetica"/>
        </w:rPr>
        <w:t xml:space="preserve"> testning och arkitektur. </w:t>
      </w:r>
    </w:p>
    <w:p w14:paraId="57DEEB7D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DFD0064" w14:textId="51A94929" w:rsidR="00E82A40" w:rsidRPr="00E82A40" w:rsidRDefault="002102FB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Michael Ekman är koncernchef</w:t>
      </w:r>
      <w:r w:rsidR="00E82A40" w:rsidRPr="00E82A40">
        <w:rPr>
          <w:rFonts w:ascii="Helvetica" w:hAnsi="Helvetica" w:cs="Helvetica"/>
        </w:rPr>
        <w:t xml:space="preserve"> för C.A.G. Han kommenterar utgången så här:</w:t>
      </w:r>
    </w:p>
    <w:p w14:paraId="0E04B7F9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6129569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Helvetica" w:hAnsi="Helvetica" w:cs="Helvetica"/>
        </w:rPr>
      </w:pPr>
      <w:r w:rsidRPr="00E82A40">
        <w:rPr>
          <w:rFonts w:ascii="Helvetica" w:hAnsi="Helvetica" w:cs="Helvetica"/>
        </w:rPr>
        <w:t xml:space="preserve">– För oss står alltid helheten i centrum. Att ta helhetsansvar är en del av vår bolagsfilosofi och </w:t>
      </w:r>
      <w:r w:rsidR="00D3538E">
        <w:rPr>
          <w:rFonts w:ascii="Helvetica" w:hAnsi="Helvetica" w:cs="Helvetica"/>
        </w:rPr>
        <w:t>en viktig del av det som</w:t>
      </w:r>
      <w:r w:rsidRPr="00E82A40">
        <w:rPr>
          <w:rFonts w:ascii="Helvetica" w:hAnsi="Helvetica" w:cs="Helvetica"/>
        </w:rPr>
        <w:t xml:space="preserve"> gör C.A.G så framgångsrikt. Mot den bakgrunden är det väldigt roligt att Ehälsomyndigheten ger oss </w:t>
      </w:r>
      <w:r w:rsidR="001A4A1A" w:rsidRPr="00E82A40">
        <w:rPr>
          <w:rFonts w:ascii="Helvetica" w:hAnsi="Helvetica" w:cs="Helvetica"/>
        </w:rPr>
        <w:t>ett</w:t>
      </w:r>
      <w:r w:rsidRPr="00E82A40">
        <w:rPr>
          <w:rFonts w:ascii="Helvetica" w:hAnsi="Helvetica" w:cs="Helvetica"/>
        </w:rPr>
        <w:t xml:space="preserve"> så bra betyg inom ett flertal viktiga områden. </w:t>
      </w:r>
    </w:p>
    <w:p w14:paraId="71FAC1B2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BE5C0BA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E82A40">
        <w:rPr>
          <w:rFonts w:ascii="Helvetica" w:hAnsi="Helvetica" w:cs="Helvetica"/>
        </w:rPr>
        <w:t xml:space="preserve">En extra glädjande nyhet för C.A.G </w:t>
      </w:r>
      <w:r w:rsidR="00D3538E">
        <w:rPr>
          <w:rFonts w:ascii="Helvetica" w:hAnsi="Helvetica" w:cs="Helvetica"/>
        </w:rPr>
        <w:t>är</w:t>
      </w:r>
      <w:r w:rsidRPr="00E82A40">
        <w:rPr>
          <w:rFonts w:ascii="Helvetica" w:hAnsi="Helvetica" w:cs="Helvetica"/>
        </w:rPr>
        <w:t xml:space="preserve"> just hur bolaget betygs</w:t>
      </w:r>
      <w:r w:rsidR="00D3538E">
        <w:rPr>
          <w:rFonts w:ascii="Helvetica" w:hAnsi="Helvetica" w:cs="Helvetica"/>
        </w:rPr>
        <w:t>ätt</w:t>
      </w:r>
      <w:r w:rsidRPr="00E82A40">
        <w:rPr>
          <w:rFonts w:ascii="Helvetica" w:hAnsi="Helvetica" w:cs="Helvetica"/>
        </w:rPr>
        <w:t xml:space="preserve">s jämfört med </w:t>
      </w:r>
      <w:r w:rsidR="00196DA5">
        <w:rPr>
          <w:rFonts w:ascii="Helvetica" w:hAnsi="Helvetica" w:cs="Helvetica"/>
        </w:rPr>
        <w:t>andra leverantörer</w:t>
      </w:r>
      <w:r w:rsidRPr="00E82A40">
        <w:rPr>
          <w:rFonts w:ascii="Helvetica" w:hAnsi="Helvetica" w:cs="Helvetica"/>
        </w:rPr>
        <w:t xml:space="preserve"> som </w:t>
      </w:r>
      <w:r w:rsidR="00D3538E">
        <w:rPr>
          <w:rFonts w:ascii="Helvetica" w:hAnsi="Helvetica" w:cs="Helvetica"/>
        </w:rPr>
        <w:t>deltog</w:t>
      </w:r>
      <w:r w:rsidRPr="00E82A40">
        <w:rPr>
          <w:rFonts w:ascii="Helvetica" w:hAnsi="Helvetica" w:cs="Helvetica"/>
        </w:rPr>
        <w:t xml:space="preserve"> i upphandlingen. Det visade sig</w:t>
      </w:r>
      <w:r w:rsidR="00D3538E">
        <w:rPr>
          <w:rFonts w:ascii="Helvetica" w:hAnsi="Helvetica" w:cs="Helvetica"/>
        </w:rPr>
        <w:t xml:space="preserve"> nämligen</w:t>
      </w:r>
      <w:r w:rsidRPr="00E82A40">
        <w:rPr>
          <w:rFonts w:ascii="Helvetica" w:hAnsi="Helvetica" w:cs="Helvetica"/>
        </w:rPr>
        <w:t xml:space="preserve"> att C.A</w:t>
      </w:r>
      <w:r w:rsidR="00196DA5">
        <w:rPr>
          <w:rFonts w:ascii="Helvetica" w:hAnsi="Helvetica" w:cs="Helvetica"/>
        </w:rPr>
        <w:t>.</w:t>
      </w:r>
      <w:r w:rsidR="00D3538E" w:rsidRPr="00E82A40">
        <w:rPr>
          <w:rFonts w:ascii="Helvetica" w:hAnsi="Helvetica" w:cs="Helvetica"/>
        </w:rPr>
        <w:t>G rankas</w:t>
      </w:r>
      <w:r w:rsidRPr="00E82A40">
        <w:rPr>
          <w:rFonts w:ascii="Helvetica" w:hAnsi="Helvetica" w:cs="Helvetica"/>
        </w:rPr>
        <w:t xml:space="preserve"> högst på två av de tre vinnande områdena. </w:t>
      </w:r>
      <w:r w:rsidR="00D3538E">
        <w:rPr>
          <w:rFonts w:ascii="Helvetica" w:hAnsi="Helvetica" w:cs="Helvetica"/>
        </w:rPr>
        <w:t>Det är ett</w:t>
      </w:r>
      <w:r w:rsidRPr="00E82A40">
        <w:rPr>
          <w:rFonts w:ascii="Helvetica" w:hAnsi="Helvetica" w:cs="Helvetica"/>
        </w:rPr>
        <w:t xml:space="preserve"> betyg som talar sitt eget språk.</w:t>
      </w:r>
    </w:p>
    <w:p w14:paraId="781F6B2B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85F5B63" w14:textId="4D8FF8BE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E82A40">
        <w:rPr>
          <w:rFonts w:ascii="Helvetica" w:hAnsi="Helvetica" w:cs="Helvetica"/>
        </w:rPr>
        <w:t xml:space="preserve">Michael Ekman passar även på att kommentera </w:t>
      </w:r>
      <w:r w:rsidR="00D3538E">
        <w:rPr>
          <w:rFonts w:ascii="Helvetica" w:hAnsi="Helvetica" w:cs="Helvetica"/>
        </w:rPr>
        <w:t>samarbet</w:t>
      </w:r>
      <w:r w:rsidR="00580A28">
        <w:rPr>
          <w:rFonts w:ascii="Helvetica" w:hAnsi="Helvetica" w:cs="Helvetica"/>
        </w:rPr>
        <w:t>et</w:t>
      </w:r>
      <w:r w:rsidR="00D3538E">
        <w:rPr>
          <w:rFonts w:ascii="Helvetica" w:hAnsi="Helvetica" w:cs="Helvetica"/>
        </w:rPr>
        <w:t xml:space="preserve"> med Ehälsomyndigheten.</w:t>
      </w:r>
    </w:p>
    <w:p w14:paraId="2D41CE17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08C1C20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Helvetica" w:hAnsi="Helvetica" w:cs="Helvetica"/>
        </w:rPr>
      </w:pPr>
      <w:r w:rsidRPr="00E82A40">
        <w:rPr>
          <w:rFonts w:ascii="Helvetica" w:hAnsi="Helvetica" w:cs="Helvetica"/>
        </w:rPr>
        <w:t>– </w:t>
      </w:r>
      <w:r w:rsidR="001A4A1A">
        <w:rPr>
          <w:rFonts w:ascii="Helvetica" w:hAnsi="Helvetica" w:cs="Helvetica"/>
        </w:rPr>
        <w:t>M</w:t>
      </w:r>
      <w:r w:rsidRPr="00E82A40">
        <w:rPr>
          <w:rFonts w:ascii="Helvetica" w:hAnsi="Helvetica" w:cs="Helvetica"/>
        </w:rPr>
        <w:t xml:space="preserve">yndigheten har ett viktigt samhällsuppdrag. </w:t>
      </w:r>
      <w:r w:rsidR="001A4A1A">
        <w:rPr>
          <w:rFonts w:ascii="Helvetica" w:hAnsi="Helvetica" w:cs="Helvetica"/>
        </w:rPr>
        <w:t>Vi har redan arbetat med e-hälsan i fyra år, och det förnyade förtroendet kan ses som ett kvitto på våra insatser</w:t>
      </w:r>
      <w:r w:rsidR="00D3538E">
        <w:rPr>
          <w:rFonts w:ascii="Helvetica" w:hAnsi="Helvetica" w:cs="Helvetica"/>
        </w:rPr>
        <w:t>, säger Michael Ekman.</w:t>
      </w:r>
    </w:p>
    <w:p w14:paraId="2A1FD450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Helvetica" w:hAnsi="Helvetica" w:cs="Helvetica"/>
        </w:rPr>
      </w:pPr>
    </w:p>
    <w:p w14:paraId="2220CEFD" w14:textId="440683C2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Helvetica" w:hAnsi="Helvetica" w:cs="Helvetica"/>
        </w:rPr>
      </w:pPr>
      <w:r w:rsidRPr="00E82A40">
        <w:rPr>
          <w:rFonts w:ascii="Helvetica" w:hAnsi="Helvetica" w:cs="Helvetica"/>
        </w:rPr>
        <w:t xml:space="preserve">– Jag är stolt och glad över att </w:t>
      </w:r>
      <w:r w:rsidR="00580A28">
        <w:rPr>
          <w:rFonts w:ascii="Helvetica" w:hAnsi="Helvetica" w:cs="Helvetica"/>
        </w:rPr>
        <w:t>det förtroende som</w:t>
      </w:r>
      <w:r w:rsidRPr="00E82A40">
        <w:rPr>
          <w:rFonts w:ascii="Helvetica" w:hAnsi="Helvetica" w:cs="Helvetica"/>
        </w:rPr>
        <w:t xml:space="preserve"> nu läggs i våra händer. Det är någonting som vi kan leva upp till, det vet jag. Vi levererar, avslutar Michael Ekman.</w:t>
      </w:r>
    </w:p>
    <w:p w14:paraId="5FB19627" w14:textId="77777777" w:rsidR="00E82A40" w:rsidRDefault="00E82A40" w:rsidP="00E82A40">
      <w:pPr>
        <w:widowControl w:val="0"/>
        <w:pBdr>
          <w:bottom w:val="single" w:sz="12" w:space="1" w:color="auto"/>
        </w:pBd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ADA32A1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FD529DF" w14:textId="7C7B59F4" w:rsidR="00E82A40" w:rsidRPr="00E82A40" w:rsidRDefault="003C0089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Vi</w:t>
      </w:r>
      <w:r w:rsidR="00E82A40" w:rsidRPr="00E82A40">
        <w:rPr>
          <w:rFonts w:ascii="Helvetica" w:hAnsi="Helvetica" w:cs="Helvetica"/>
          <w:b/>
          <w:bCs/>
          <w:sz w:val="28"/>
          <w:szCs w:val="28"/>
        </w:rPr>
        <w:t xml:space="preserve"> är C.A.G</w:t>
      </w:r>
    </w:p>
    <w:p w14:paraId="0FB4329F" w14:textId="77777777" w:rsid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</w:rPr>
      </w:pPr>
    </w:p>
    <w:p w14:paraId="0F06B2BD" w14:textId="6C0B186C" w:rsid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</w:rPr>
      </w:pPr>
      <w:r w:rsidRPr="00E82A40">
        <w:rPr>
          <w:rFonts w:ascii="Helvetica" w:hAnsi="Helvetica" w:cs="Helvetica"/>
          <w:i/>
        </w:rPr>
        <w:t>C.A.G är ett it-konsultbolag med över 25 år i branschen</w:t>
      </w:r>
      <w:r w:rsidR="00D64081">
        <w:rPr>
          <w:rFonts w:ascii="Helvetica" w:hAnsi="Helvetica" w:cs="Helvetica"/>
          <w:i/>
        </w:rPr>
        <w:t xml:space="preserve"> och är </w:t>
      </w:r>
      <w:r w:rsidR="00D64081" w:rsidRPr="00E82A40">
        <w:rPr>
          <w:rFonts w:ascii="Helvetica" w:hAnsi="Helvetica" w:cs="Helvetica"/>
          <w:i/>
        </w:rPr>
        <w:t>profilerat inom ledning, utveckling och drift</w:t>
      </w:r>
      <w:r w:rsidRPr="00E82A40">
        <w:rPr>
          <w:rFonts w:ascii="Helvetica" w:hAnsi="Helvetica" w:cs="Helvetica"/>
          <w:i/>
        </w:rPr>
        <w:t>. Bolaget har sitt huvudkontor vid Kungsbron i Stockh</w:t>
      </w:r>
      <w:r>
        <w:rPr>
          <w:rFonts w:ascii="Helvetica" w:hAnsi="Helvetica" w:cs="Helvetica"/>
          <w:i/>
        </w:rPr>
        <w:t xml:space="preserve">olm, men finns även i Västerås. </w:t>
      </w:r>
      <w:r w:rsidR="00D3538E">
        <w:rPr>
          <w:rFonts w:ascii="Helvetica" w:hAnsi="Helvetica" w:cs="Helvetica"/>
          <w:i/>
        </w:rPr>
        <w:t xml:space="preserve">Utmärkande för C.A.G är </w:t>
      </w:r>
      <w:r w:rsidRPr="00E82A40">
        <w:rPr>
          <w:rFonts w:ascii="Helvetica" w:hAnsi="Helvetica" w:cs="Helvetica"/>
          <w:i/>
        </w:rPr>
        <w:t>s</w:t>
      </w:r>
      <w:r w:rsidR="00D3538E">
        <w:rPr>
          <w:rFonts w:ascii="Helvetica" w:hAnsi="Helvetica" w:cs="Helvetica"/>
          <w:i/>
        </w:rPr>
        <w:t>ammansättningen</w:t>
      </w:r>
      <w:r w:rsidRPr="00E82A40">
        <w:rPr>
          <w:rFonts w:ascii="Helvetica" w:hAnsi="Helvetica" w:cs="Helvetica"/>
          <w:i/>
        </w:rPr>
        <w:t xml:space="preserve"> av erfarna specialister </w:t>
      </w:r>
      <w:r w:rsidR="00D3538E">
        <w:rPr>
          <w:rFonts w:ascii="Helvetica" w:hAnsi="Helvetica" w:cs="Helvetica"/>
          <w:i/>
        </w:rPr>
        <w:t xml:space="preserve">med </w:t>
      </w:r>
      <w:r w:rsidRPr="00E82A40">
        <w:rPr>
          <w:rFonts w:ascii="Helvetica" w:hAnsi="Helvetica" w:cs="Helvetica"/>
          <w:i/>
        </w:rPr>
        <w:t>kompletterande kompetenser.</w:t>
      </w:r>
      <w:r>
        <w:rPr>
          <w:rFonts w:ascii="Helvetica" w:hAnsi="Helvetica" w:cs="Helvetica"/>
          <w:i/>
        </w:rPr>
        <w:t xml:space="preserve"> </w:t>
      </w:r>
      <w:r w:rsidRPr="00E82A40">
        <w:rPr>
          <w:rFonts w:ascii="Helvetica" w:hAnsi="Helvetica" w:cs="Helvetica"/>
          <w:i/>
        </w:rPr>
        <w:t xml:space="preserve">Av </w:t>
      </w:r>
      <w:proofErr w:type="spellStart"/>
      <w:r w:rsidRPr="00E82A40">
        <w:rPr>
          <w:rFonts w:ascii="Helvetica" w:hAnsi="Helvetica" w:cs="Helvetica"/>
          <w:i/>
        </w:rPr>
        <w:t>C.A.G</w:t>
      </w:r>
      <w:r w:rsidR="00580A28">
        <w:rPr>
          <w:rFonts w:ascii="Helvetica" w:hAnsi="Helvetica" w:cs="Helvetica"/>
          <w:i/>
        </w:rPr>
        <w:t>:</w:t>
      </w:r>
      <w:r w:rsidRPr="00E82A40">
        <w:rPr>
          <w:rFonts w:ascii="Helvetica" w:hAnsi="Helvetica" w:cs="Helvetica"/>
          <w:i/>
        </w:rPr>
        <w:t>s</w:t>
      </w:r>
      <w:proofErr w:type="spellEnd"/>
      <w:r w:rsidRPr="00E82A40">
        <w:rPr>
          <w:rFonts w:ascii="Helvetica" w:hAnsi="Helvetica" w:cs="Helvetica"/>
          <w:i/>
        </w:rPr>
        <w:t xml:space="preserve"> 200 medarbetare är många delägare</w:t>
      </w:r>
      <w:r w:rsidR="00D3538E">
        <w:rPr>
          <w:rFonts w:ascii="Helvetica" w:hAnsi="Helvetica" w:cs="Helvetica"/>
          <w:i/>
        </w:rPr>
        <w:t xml:space="preserve"> –</w:t>
      </w:r>
      <w:r w:rsidRPr="00E82A40">
        <w:rPr>
          <w:rFonts w:ascii="Helvetica" w:hAnsi="Helvetica" w:cs="Helvetica"/>
          <w:i/>
        </w:rPr>
        <w:t xml:space="preserve"> 75% av företaget ägs av anställda.</w:t>
      </w:r>
      <w:r>
        <w:rPr>
          <w:rFonts w:ascii="Helvetica" w:hAnsi="Helvetica" w:cs="Helvetica"/>
          <w:i/>
        </w:rPr>
        <w:t xml:space="preserve"> Läs mer om C.A.G och </w:t>
      </w:r>
      <w:r w:rsidR="00580A28">
        <w:rPr>
          <w:rFonts w:ascii="Helvetica" w:hAnsi="Helvetica" w:cs="Helvetica"/>
          <w:i/>
        </w:rPr>
        <w:t>företagets</w:t>
      </w:r>
      <w:r>
        <w:rPr>
          <w:rFonts w:ascii="Helvetica" w:hAnsi="Helvetica" w:cs="Helvetica"/>
          <w:i/>
        </w:rPr>
        <w:t xml:space="preserve"> erbjudande på </w:t>
      </w:r>
      <w:hyperlink r:id="rId4" w:history="1">
        <w:r w:rsidRPr="008B0AC0">
          <w:rPr>
            <w:rStyle w:val="Hyperlnk"/>
            <w:rFonts w:ascii="Helvetica" w:hAnsi="Helvetica" w:cs="Helvetica"/>
            <w:i/>
          </w:rPr>
          <w:t>www.cag.se</w:t>
        </w:r>
      </w:hyperlink>
    </w:p>
    <w:p w14:paraId="0F03C040" w14:textId="77777777" w:rsid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</w:rPr>
      </w:pPr>
    </w:p>
    <w:p w14:paraId="1DF30496" w14:textId="77777777" w:rsid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</w:rPr>
      </w:pPr>
    </w:p>
    <w:p w14:paraId="0F039DDA" w14:textId="77777777" w:rsid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i/>
        </w:rPr>
      </w:pPr>
    </w:p>
    <w:p w14:paraId="5EAF7FE7" w14:textId="77777777" w:rsidR="00E82A40" w:rsidRPr="00E82A40" w:rsidRDefault="00E82A40" w:rsidP="00E82A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bookmarkStart w:id="0" w:name="_GoBack"/>
      <w:bookmarkEnd w:id="0"/>
    </w:p>
    <w:sectPr w:rsidR="00E82A40" w:rsidRPr="00E82A40" w:rsidSect="00E82A4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40"/>
    <w:rsid w:val="00196DA5"/>
    <w:rsid w:val="001A4A1A"/>
    <w:rsid w:val="002102FB"/>
    <w:rsid w:val="003C0089"/>
    <w:rsid w:val="00532DC8"/>
    <w:rsid w:val="00580A28"/>
    <w:rsid w:val="00622095"/>
    <w:rsid w:val="00711F4A"/>
    <w:rsid w:val="00712D8A"/>
    <w:rsid w:val="009D208C"/>
    <w:rsid w:val="00D3538E"/>
    <w:rsid w:val="00D64081"/>
    <w:rsid w:val="00DA15D7"/>
    <w:rsid w:val="00E8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40CEE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82A40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2095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22095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22095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22095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2209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2095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20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ag.s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1734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Drive Reklam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Holmström</dc:creator>
  <cp:keywords/>
  <dc:description/>
  <cp:lastModifiedBy>Jan Walkenström</cp:lastModifiedBy>
  <cp:revision>2</cp:revision>
  <cp:lastPrinted>2015-11-09T10:30:00Z</cp:lastPrinted>
  <dcterms:created xsi:type="dcterms:W3CDTF">2015-11-12T14:12:00Z</dcterms:created>
  <dcterms:modified xsi:type="dcterms:W3CDTF">2015-11-12T14:12:00Z</dcterms:modified>
</cp:coreProperties>
</file>