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A66" w:rsidRPr="0050592D" w:rsidRDefault="00966A66" w:rsidP="00966A66">
      <w:pPr>
        <w:rPr>
          <w:rFonts w:ascii="Arial" w:hAnsi="Arial" w:cs="Arial"/>
          <w:b/>
        </w:rPr>
      </w:pPr>
      <w:r w:rsidRPr="0050592D">
        <w:rPr>
          <w:rFonts w:ascii="Arial" w:hAnsi="Arial" w:cs="Arial"/>
          <w:b/>
        </w:rPr>
        <w:t xml:space="preserve">Arkitekthuset Monarken nu en del av </w:t>
      </w:r>
      <w:proofErr w:type="spellStart"/>
      <w:r w:rsidRPr="0050592D">
        <w:rPr>
          <w:rFonts w:ascii="Arial" w:hAnsi="Arial" w:cs="Arial"/>
          <w:b/>
        </w:rPr>
        <w:t>Norconsult</w:t>
      </w:r>
      <w:proofErr w:type="spellEnd"/>
    </w:p>
    <w:p w:rsidR="00966A66" w:rsidRPr="0050592D" w:rsidRDefault="00966A66" w:rsidP="00966A66">
      <w:pPr>
        <w:rPr>
          <w:rFonts w:ascii="Arial" w:hAnsi="Arial" w:cs="Arial"/>
          <w:b/>
          <w:sz w:val="20"/>
        </w:rPr>
      </w:pPr>
      <w:r w:rsidRPr="0050592D">
        <w:rPr>
          <w:rFonts w:ascii="Arial" w:hAnsi="Arial" w:cs="Arial"/>
          <w:b/>
          <w:sz w:val="20"/>
        </w:rPr>
        <w:t xml:space="preserve">I september införlivas Arkitekthuset Monarken i </w:t>
      </w:r>
      <w:proofErr w:type="spellStart"/>
      <w:r w:rsidRPr="0050592D">
        <w:rPr>
          <w:rFonts w:ascii="Arial" w:hAnsi="Arial" w:cs="Arial"/>
          <w:b/>
          <w:sz w:val="20"/>
        </w:rPr>
        <w:t>Norconsults</w:t>
      </w:r>
      <w:proofErr w:type="spellEnd"/>
      <w:r w:rsidRPr="0050592D">
        <w:rPr>
          <w:rFonts w:ascii="Arial" w:hAnsi="Arial" w:cs="Arial"/>
          <w:b/>
          <w:sz w:val="20"/>
        </w:rPr>
        <w:t xml:space="preserve"> organisation. Genom köpet får </w:t>
      </w:r>
      <w:proofErr w:type="spellStart"/>
      <w:r w:rsidRPr="0050592D">
        <w:rPr>
          <w:rFonts w:ascii="Arial" w:hAnsi="Arial" w:cs="Arial"/>
          <w:b/>
          <w:sz w:val="20"/>
        </w:rPr>
        <w:t>Norconsult</w:t>
      </w:r>
      <w:proofErr w:type="spellEnd"/>
      <w:r w:rsidRPr="0050592D">
        <w:rPr>
          <w:rFonts w:ascii="Arial" w:hAnsi="Arial" w:cs="Arial"/>
          <w:b/>
          <w:sz w:val="20"/>
        </w:rPr>
        <w:t xml:space="preserve"> strax över 170 medarbetare inom arkitektur, inredning, byggkonstruktion, landskap och stadsplanering i Sverige. Magnus Kieri axlar rollen som teamchef för Arkitektur &amp; Byggkonstruktion,</w:t>
      </w:r>
      <w:r>
        <w:rPr>
          <w:rFonts w:ascii="Arial" w:hAnsi="Arial" w:cs="Arial"/>
          <w:b/>
          <w:sz w:val="20"/>
        </w:rPr>
        <w:t xml:space="preserve"> och ser fram emot en ny </w:t>
      </w:r>
      <w:r w:rsidRPr="0050592D">
        <w:rPr>
          <w:rFonts w:ascii="Arial" w:hAnsi="Arial" w:cs="Arial"/>
          <w:b/>
          <w:sz w:val="20"/>
        </w:rPr>
        <w:t>resa tillsammans med 600 nya kollegor.</w:t>
      </w:r>
    </w:p>
    <w:p w:rsidR="00966A66" w:rsidRPr="0050592D" w:rsidRDefault="00966A66" w:rsidP="00966A66">
      <w:pPr>
        <w:pStyle w:val="Liststycke"/>
        <w:numPr>
          <w:ilvl w:val="0"/>
          <w:numId w:val="8"/>
        </w:numPr>
        <w:rPr>
          <w:rFonts w:ascii="Arial" w:hAnsi="Arial" w:cs="Arial"/>
          <w:sz w:val="20"/>
          <w:szCs w:val="20"/>
        </w:rPr>
      </w:pPr>
      <w:r w:rsidRPr="0050592D">
        <w:rPr>
          <w:rFonts w:ascii="Arial" w:hAnsi="Arial" w:cs="Arial"/>
          <w:sz w:val="20"/>
          <w:szCs w:val="20"/>
        </w:rPr>
        <w:t>Det ska bli jättespännande att ingå i ett affärsområde och vara chef för mina gamla kollegor som jag känner mig väldigt trygg med. Vi har ett bra gäng där uppe, även om vi sitter fem mil ifrån varandra så har vi alltid jobbat som ett team, säger han.</w:t>
      </w:r>
      <w:r w:rsidRPr="0050592D">
        <w:rPr>
          <w:rFonts w:ascii="Arial" w:hAnsi="Arial" w:cs="Arial"/>
          <w:sz w:val="20"/>
          <w:szCs w:val="20"/>
        </w:rPr>
        <w:br/>
      </w:r>
    </w:p>
    <w:p w:rsidR="00966A66" w:rsidRPr="0050592D" w:rsidRDefault="00966A66" w:rsidP="00966A66">
      <w:pPr>
        <w:rPr>
          <w:rFonts w:ascii="Arial" w:hAnsi="Arial" w:cs="Arial"/>
          <w:sz w:val="20"/>
          <w:szCs w:val="20"/>
        </w:rPr>
      </w:pPr>
      <w:r w:rsidRPr="0050592D">
        <w:rPr>
          <w:rFonts w:ascii="Arial" w:hAnsi="Arial" w:cs="Arial"/>
          <w:sz w:val="20"/>
          <w:szCs w:val="20"/>
        </w:rPr>
        <w:t xml:space="preserve">Under många år har man arbetat upp en bred projektportfölj med bland annat skolor, bostäder, kontor samt vård- och omsorgsprojekt. När Arkitekthuset Monarken skulle ta nästa steg föll valet på </w:t>
      </w:r>
      <w:proofErr w:type="spellStart"/>
      <w:r w:rsidRPr="0050592D">
        <w:rPr>
          <w:rFonts w:ascii="Arial" w:hAnsi="Arial" w:cs="Arial"/>
          <w:sz w:val="20"/>
          <w:szCs w:val="20"/>
        </w:rPr>
        <w:t>Norconsult</w:t>
      </w:r>
      <w:proofErr w:type="spellEnd"/>
      <w:r w:rsidRPr="0050592D">
        <w:rPr>
          <w:rFonts w:ascii="Arial" w:hAnsi="Arial" w:cs="Arial"/>
          <w:sz w:val="20"/>
          <w:szCs w:val="20"/>
        </w:rPr>
        <w:t xml:space="preserve"> som också hade kontor på samma orter. Magnus och</w:t>
      </w:r>
      <w:r>
        <w:rPr>
          <w:rFonts w:ascii="Arial" w:hAnsi="Arial" w:cs="Arial"/>
          <w:sz w:val="20"/>
          <w:szCs w:val="20"/>
        </w:rPr>
        <w:t xml:space="preserve"> de</w:t>
      </w:r>
      <w:r w:rsidRPr="0050592D">
        <w:rPr>
          <w:rFonts w:ascii="Arial" w:hAnsi="Arial" w:cs="Arial"/>
          <w:sz w:val="20"/>
          <w:szCs w:val="20"/>
        </w:rPr>
        <w:t xml:space="preserve"> </w:t>
      </w:r>
      <w:proofErr w:type="spellStart"/>
      <w:r w:rsidRPr="0050592D">
        <w:rPr>
          <w:rFonts w:ascii="Arial" w:hAnsi="Arial" w:cs="Arial"/>
          <w:sz w:val="20"/>
          <w:szCs w:val="20"/>
        </w:rPr>
        <w:t>fd</w:t>
      </w:r>
      <w:proofErr w:type="spellEnd"/>
      <w:r w:rsidRPr="0050592D">
        <w:rPr>
          <w:rFonts w:ascii="Arial" w:hAnsi="Arial" w:cs="Arial"/>
          <w:sz w:val="20"/>
          <w:szCs w:val="20"/>
        </w:rPr>
        <w:t>. delägarna fick ett bra intryck av företaget, med beskrivningen ”ett stort bolag med känslan av ett mindre bolag”.</w:t>
      </w:r>
    </w:p>
    <w:p w:rsidR="00966A66" w:rsidRPr="0050592D" w:rsidRDefault="00966A66" w:rsidP="00966A66">
      <w:pPr>
        <w:pStyle w:val="Liststycke"/>
        <w:numPr>
          <w:ilvl w:val="0"/>
          <w:numId w:val="7"/>
        </w:numPr>
        <w:rPr>
          <w:rFonts w:ascii="Arial" w:hAnsi="Arial" w:cs="Arial"/>
          <w:sz w:val="20"/>
          <w:szCs w:val="20"/>
        </w:rPr>
      </w:pPr>
      <w:r w:rsidRPr="0050592D">
        <w:rPr>
          <w:rFonts w:ascii="Arial" w:hAnsi="Arial" w:cs="Arial"/>
          <w:sz w:val="20"/>
          <w:szCs w:val="20"/>
        </w:rPr>
        <w:t xml:space="preserve">Det är lätt att kommunicera med kollegor på alla nivåer, alla känns väldigt hjälpsamma och har bra koll på bolaget. Man värnar också om sina anställda på andra sätt, exempelvis genom att premiera idrott och friskvård, ge bra förutsättningar för distansarbete och flexibla arbetstider.  </w:t>
      </w:r>
    </w:p>
    <w:p w:rsidR="00966A66" w:rsidRPr="0050592D" w:rsidRDefault="00966A66" w:rsidP="00966A66">
      <w:pPr>
        <w:rPr>
          <w:rFonts w:ascii="Arial" w:hAnsi="Arial" w:cs="Arial"/>
          <w:sz w:val="20"/>
          <w:szCs w:val="20"/>
        </w:rPr>
      </w:pPr>
      <w:r w:rsidRPr="0050592D">
        <w:rPr>
          <w:rFonts w:ascii="Arial" w:hAnsi="Arial" w:cs="Arial"/>
          <w:sz w:val="20"/>
          <w:szCs w:val="20"/>
        </w:rPr>
        <w:br/>
        <w:t xml:space="preserve">Genom köpet får </w:t>
      </w:r>
      <w:proofErr w:type="spellStart"/>
      <w:r w:rsidRPr="0050592D">
        <w:rPr>
          <w:rFonts w:ascii="Arial" w:hAnsi="Arial" w:cs="Arial"/>
          <w:sz w:val="20"/>
          <w:szCs w:val="20"/>
        </w:rPr>
        <w:t>Norconsult</w:t>
      </w:r>
      <w:proofErr w:type="spellEnd"/>
      <w:r w:rsidRPr="0050592D">
        <w:rPr>
          <w:rFonts w:ascii="Arial" w:hAnsi="Arial" w:cs="Arial"/>
          <w:sz w:val="20"/>
          <w:szCs w:val="20"/>
        </w:rPr>
        <w:t xml:space="preserve"> strax över 170 medarbetare inom arkitektur, inredning, byggkonstruktion, landskap och stadsplanering i Sverige. Teknikkonsulter är en bristvara i både Luleå och Piteå, vilket har krävt samarbete med andra aktörer i de flesta projekt. Nu kan </w:t>
      </w:r>
      <w:proofErr w:type="spellStart"/>
      <w:r w:rsidRPr="0050592D">
        <w:rPr>
          <w:rFonts w:ascii="Arial" w:hAnsi="Arial" w:cs="Arial"/>
          <w:sz w:val="20"/>
          <w:szCs w:val="20"/>
        </w:rPr>
        <w:t>Norconsult</w:t>
      </w:r>
      <w:proofErr w:type="spellEnd"/>
      <w:r w:rsidRPr="0050592D">
        <w:rPr>
          <w:rFonts w:ascii="Arial" w:hAnsi="Arial" w:cs="Arial"/>
          <w:sz w:val="20"/>
          <w:szCs w:val="20"/>
        </w:rPr>
        <w:t xml:space="preserve"> erbjuda kompetensen </w:t>
      </w:r>
      <w:proofErr w:type="spellStart"/>
      <w:r w:rsidRPr="0050592D">
        <w:rPr>
          <w:rFonts w:ascii="Arial" w:hAnsi="Arial" w:cs="Arial"/>
          <w:sz w:val="20"/>
          <w:szCs w:val="20"/>
        </w:rPr>
        <w:t>inhouse</w:t>
      </w:r>
      <w:proofErr w:type="spellEnd"/>
      <w:r w:rsidRPr="0050592D">
        <w:rPr>
          <w:rFonts w:ascii="Arial" w:hAnsi="Arial" w:cs="Arial"/>
          <w:sz w:val="20"/>
          <w:szCs w:val="20"/>
        </w:rPr>
        <w:t xml:space="preserve"> istället, vilket ger en unik position på marknaden</w:t>
      </w:r>
    </w:p>
    <w:p w:rsidR="00966A66" w:rsidRPr="0050592D" w:rsidRDefault="00966A66" w:rsidP="00966A66">
      <w:pPr>
        <w:pStyle w:val="Liststycke"/>
        <w:numPr>
          <w:ilvl w:val="0"/>
          <w:numId w:val="7"/>
        </w:numPr>
        <w:rPr>
          <w:rFonts w:ascii="Arial" w:hAnsi="Arial" w:cs="Arial"/>
          <w:sz w:val="20"/>
          <w:szCs w:val="20"/>
        </w:rPr>
      </w:pPr>
      <w:r w:rsidRPr="0050592D">
        <w:rPr>
          <w:rFonts w:ascii="Arial" w:hAnsi="Arial" w:cs="Arial"/>
          <w:sz w:val="20"/>
          <w:szCs w:val="20"/>
        </w:rPr>
        <w:t xml:space="preserve">Vår bredd med många teknikkompetenser under samma tak har alltid varit vår styrka. Vi jobbar med allt från soprum till slott. I och med sammanslagningen med </w:t>
      </w:r>
      <w:proofErr w:type="spellStart"/>
      <w:r w:rsidRPr="0050592D">
        <w:rPr>
          <w:rFonts w:ascii="Arial" w:hAnsi="Arial" w:cs="Arial"/>
          <w:sz w:val="20"/>
          <w:szCs w:val="20"/>
        </w:rPr>
        <w:t>Norconsult</w:t>
      </w:r>
      <w:proofErr w:type="spellEnd"/>
      <w:r w:rsidRPr="0050592D">
        <w:rPr>
          <w:rFonts w:ascii="Arial" w:hAnsi="Arial" w:cs="Arial"/>
          <w:sz w:val="20"/>
          <w:szCs w:val="20"/>
        </w:rPr>
        <w:t xml:space="preserve"> kan vi nu ta oss an många fler uppdrag än tidigare. Konstruktörerna i Luleå och Piteå kan ta stöttning av konstruktörerna i Göteborg, vår planarkitekt kan samarbeta med studion i Stockholm och så vidare, säger Magnus. </w:t>
      </w:r>
    </w:p>
    <w:p w:rsidR="00966A66" w:rsidRPr="0050592D" w:rsidRDefault="00966A66" w:rsidP="00966A66">
      <w:pPr>
        <w:spacing w:after="0" w:line="240" w:lineRule="auto"/>
        <w:rPr>
          <w:rFonts w:ascii="Arial" w:hAnsi="Arial" w:cs="Arial"/>
          <w:sz w:val="20"/>
          <w:szCs w:val="20"/>
        </w:rPr>
      </w:pPr>
    </w:p>
    <w:p w:rsidR="00966A66" w:rsidRPr="0050592D" w:rsidRDefault="00966A66" w:rsidP="00966A66">
      <w:pPr>
        <w:spacing w:after="0" w:line="240" w:lineRule="auto"/>
        <w:rPr>
          <w:rFonts w:eastAsia="Times New Roman"/>
        </w:rPr>
      </w:pPr>
      <w:r w:rsidRPr="0050592D">
        <w:rPr>
          <w:rFonts w:ascii="Arial" w:hAnsi="Arial" w:cs="Arial"/>
          <w:sz w:val="20"/>
          <w:szCs w:val="20"/>
        </w:rPr>
        <w:t xml:space="preserve">Han ser gärna att teamet stärker sin position inom bostäder. Just nu arbetar man </w:t>
      </w:r>
      <w:r>
        <w:rPr>
          <w:rFonts w:ascii="Arial" w:hAnsi="Arial" w:cs="Arial"/>
          <w:sz w:val="20"/>
          <w:szCs w:val="20"/>
        </w:rPr>
        <w:t xml:space="preserve">bland </w:t>
      </w:r>
      <w:r w:rsidRPr="0050592D">
        <w:rPr>
          <w:rFonts w:ascii="Arial" w:hAnsi="Arial" w:cs="Arial"/>
          <w:sz w:val="20"/>
          <w:szCs w:val="20"/>
        </w:rPr>
        <w:t>annat med första bostadskvarteret i Kirunas nya stadskärna och det finns även planer på att arbeta med</w:t>
      </w:r>
      <w:r w:rsidRPr="0050592D">
        <w:rPr>
          <w:rFonts w:ascii="Arial" w:eastAsia="Times New Roman" w:hAnsi="Arial" w:cs="Arial"/>
          <w:sz w:val="20"/>
          <w:szCs w:val="20"/>
        </w:rPr>
        <w:t xml:space="preserve"> ytterligare kvarter i Kiruna Nya Centrum</w:t>
      </w:r>
      <w:r w:rsidRPr="0050592D">
        <w:rPr>
          <w:rFonts w:ascii="Arial" w:hAnsi="Arial" w:cs="Arial"/>
          <w:sz w:val="20"/>
          <w:szCs w:val="20"/>
        </w:rPr>
        <w:t xml:space="preserve">. Även </w:t>
      </w:r>
      <w:r w:rsidRPr="0050592D">
        <w:rPr>
          <w:rFonts w:ascii="Arial" w:eastAsia="Times New Roman" w:hAnsi="Arial" w:cs="Arial"/>
          <w:sz w:val="20"/>
          <w:szCs w:val="20"/>
        </w:rPr>
        <w:t xml:space="preserve">flera städer längs Norrlandskusten är </w:t>
      </w:r>
      <w:r w:rsidRPr="0050592D">
        <w:rPr>
          <w:rFonts w:ascii="Arial" w:hAnsi="Arial" w:cs="Arial"/>
          <w:sz w:val="20"/>
          <w:szCs w:val="20"/>
        </w:rPr>
        <w:t xml:space="preserve">attraktiva då både Skellefteå och Umeå växer. </w:t>
      </w:r>
    </w:p>
    <w:p w:rsidR="00966A66" w:rsidRPr="00966A66" w:rsidRDefault="00966A66" w:rsidP="00966A66">
      <w:pPr>
        <w:rPr>
          <w:rFonts w:ascii="Arial" w:hAnsi="Arial" w:cs="Arial"/>
          <w:sz w:val="20"/>
        </w:rPr>
      </w:pPr>
      <w:r>
        <w:rPr>
          <w:rFonts w:ascii="Arial" w:hAnsi="Arial" w:cs="Arial"/>
          <w:sz w:val="20"/>
          <w:szCs w:val="20"/>
        </w:rPr>
        <w:br/>
      </w:r>
      <w:r w:rsidRPr="0050592D">
        <w:rPr>
          <w:rFonts w:ascii="Arial" w:hAnsi="Arial" w:cs="Arial"/>
          <w:sz w:val="20"/>
        </w:rPr>
        <w:t xml:space="preserve">Vi gläder oss att få välkomna Monarkens duktiga medarbetare och ser fram emot resan i </w:t>
      </w:r>
      <w:proofErr w:type="gramStart"/>
      <w:r w:rsidRPr="0050592D">
        <w:rPr>
          <w:rFonts w:ascii="Arial" w:hAnsi="Arial" w:cs="Arial"/>
          <w:sz w:val="20"/>
        </w:rPr>
        <w:t>norr !</w:t>
      </w:r>
      <w:proofErr w:type="gramEnd"/>
    </w:p>
    <w:p w:rsidR="00E30DEE" w:rsidRPr="00966A66" w:rsidRDefault="00966A66" w:rsidP="00713E6B">
      <w:pPr>
        <w:rPr>
          <w:rFonts w:ascii="Arial" w:hAnsi="Arial" w:cs="Arial"/>
          <w:sz w:val="18"/>
          <w:szCs w:val="20"/>
        </w:rPr>
      </w:pPr>
      <w:r w:rsidRPr="007D7566">
        <w:rPr>
          <w:rFonts w:ascii="Arial" w:hAnsi="Arial" w:cs="Arial"/>
          <w:b/>
          <w:sz w:val="20"/>
          <w:szCs w:val="20"/>
        </w:rPr>
        <w:t>Kontaktperson</w:t>
      </w:r>
      <w:r>
        <w:rPr>
          <w:rFonts w:ascii="Arial" w:hAnsi="Arial" w:cs="Arial"/>
          <w:b/>
          <w:sz w:val="20"/>
          <w:szCs w:val="20"/>
        </w:rPr>
        <w:t>er</w:t>
      </w:r>
      <w:r>
        <w:rPr>
          <w:rFonts w:ascii="Arial" w:hAnsi="Arial" w:cs="Arial"/>
          <w:b/>
          <w:sz w:val="20"/>
          <w:szCs w:val="20"/>
        </w:rPr>
        <w:br/>
      </w:r>
      <w:r>
        <w:rPr>
          <w:rFonts w:ascii="Arial" w:hAnsi="Arial" w:cs="Arial"/>
          <w:sz w:val="20"/>
          <w:szCs w:val="20"/>
        </w:rPr>
        <w:br/>
      </w:r>
      <w:r w:rsidRPr="00966A66">
        <w:rPr>
          <w:rFonts w:ascii="Arial" w:hAnsi="Arial" w:cs="Arial"/>
          <w:sz w:val="18"/>
          <w:szCs w:val="20"/>
        </w:rPr>
        <w:t>Magnus Kieri</w:t>
      </w:r>
      <w:r w:rsidRPr="00966A66">
        <w:rPr>
          <w:rFonts w:ascii="Arial" w:hAnsi="Arial" w:cs="Arial"/>
          <w:b/>
          <w:sz w:val="18"/>
          <w:szCs w:val="20"/>
        </w:rPr>
        <w:br/>
      </w:r>
      <w:r w:rsidRPr="00966A66">
        <w:rPr>
          <w:rFonts w:ascii="Arial" w:hAnsi="Arial" w:cs="Arial"/>
          <w:sz w:val="18"/>
          <w:szCs w:val="20"/>
        </w:rPr>
        <w:t>Teamchef Arkitektur &amp; Byggkonstruktion</w:t>
      </w:r>
      <w:r w:rsidRPr="00966A66">
        <w:rPr>
          <w:rFonts w:ascii="Arial" w:hAnsi="Arial" w:cs="Arial"/>
          <w:b/>
          <w:sz w:val="18"/>
          <w:szCs w:val="20"/>
        </w:rPr>
        <w:br/>
      </w:r>
      <w:hyperlink r:id="rId7" w:history="1">
        <w:r w:rsidRPr="00966A66">
          <w:rPr>
            <w:rStyle w:val="Hyperlnk"/>
            <w:rFonts w:ascii="Arial" w:hAnsi="Arial" w:cs="Arial"/>
            <w:sz w:val="18"/>
            <w:szCs w:val="20"/>
          </w:rPr>
          <w:t>magnus.kieri@norconsult.com</w:t>
        </w:r>
      </w:hyperlink>
      <w:r w:rsidRPr="00966A66">
        <w:rPr>
          <w:rFonts w:ascii="Arial" w:hAnsi="Arial" w:cs="Arial"/>
          <w:sz w:val="18"/>
          <w:szCs w:val="20"/>
        </w:rPr>
        <w:t xml:space="preserve"> </w:t>
      </w:r>
      <w:r>
        <w:rPr>
          <w:rFonts w:ascii="Arial" w:hAnsi="Arial" w:cs="Arial"/>
          <w:sz w:val="18"/>
          <w:szCs w:val="20"/>
        </w:rPr>
        <w:br/>
      </w:r>
      <w:r w:rsidRPr="00966A66">
        <w:rPr>
          <w:rFonts w:ascii="Arial" w:hAnsi="Arial" w:cs="Arial"/>
          <w:sz w:val="18"/>
        </w:rPr>
        <w:t>+46 920-398 18</w:t>
      </w:r>
      <w:r w:rsidRPr="00966A66">
        <w:rPr>
          <w:sz w:val="18"/>
        </w:rPr>
        <w:t xml:space="preserve"> </w:t>
      </w:r>
    </w:p>
    <w:p w:rsidR="00E30DEE" w:rsidRPr="00966A66" w:rsidRDefault="00966A66" w:rsidP="00713E6B">
      <w:pPr>
        <w:rPr>
          <w:rFonts w:ascii="Arial" w:hAnsi="Arial" w:cs="Arial"/>
          <w:b/>
          <w:sz w:val="18"/>
          <w:szCs w:val="20"/>
        </w:rPr>
      </w:pPr>
      <w:r w:rsidRPr="00966A66">
        <w:rPr>
          <w:rFonts w:ascii="Arial" w:hAnsi="Arial" w:cs="Arial"/>
          <w:sz w:val="18"/>
          <w:szCs w:val="20"/>
        </w:rPr>
        <w:t>Marcus Rydbo</w:t>
      </w:r>
      <w:r w:rsidRPr="00966A66">
        <w:rPr>
          <w:rFonts w:ascii="Arial" w:hAnsi="Arial" w:cs="Arial"/>
          <w:sz w:val="18"/>
          <w:szCs w:val="20"/>
        </w:rPr>
        <w:br/>
        <w:t>Affärsområdeschef Arkitektur &amp; Samhällsplanering</w:t>
      </w:r>
      <w:r w:rsidRPr="00966A66">
        <w:rPr>
          <w:rFonts w:ascii="Arial" w:hAnsi="Arial" w:cs="Arial"/>
          <w:sz w:val="18"/>
          <w:szCs w:val="20"/>
        </w:rPr>
        <w:br/>
      </w:r>
      <w:hyperlink r:id="rId8" w:history="1">
        <w:r w:rsidRPr="00966A66">
          <w:rPr>
            <w:rStyle w:val="Hyperlnk"/>
            <w:rFonts w:ascii="Arial" w:hAnsi="Arial" w:cs="Arial"/>
            <w:sz w:val="18"/>
            <w:szCs w:val="20"/>
          </w:rPr>
          <w:t>marcus.rydbo@norconsult.com</w:t>
        </w:r>
      </w:hyperlink>
      <w:r w:rsidRPr="00966A66">
        <w:rPr>
          <w:rFonts w:ascii="Arial" w:hAnsi="Arial" w:cs="Arial"/>
          <w:sz w:val="18"/>
          <w:szCs w:val="20"/>
        </w:rPr>
        <w:t xml:space="preserve"> </w:t>
      </w:r>
      <w:r>
        <w:rPr>
          <w:rFonts w:ascii="Arial" w:hAnsi="Arial" w:cs="Arial"/>
          <w:sz w:val="18"/>
          <w:szCs w:val="20"/>
        </w:rPr>
        <w:br/>
      </w:r>
      <w:r w:rsidRPr="00966A66">
        <w:rPr>
          <w:rFonts w:ascii="Arial" w:hAnsi="Arial" w:cs="Arial"/>
          <w:sz w:val="18"/>
          <w:szCs w:val="20"/>
        </w:rPr>
        <w:t>+</w:t>
      </w:r>
      <w:proofErr w:type="gramStart"/>
      <w:r w:rsidRPr="00966A66">
        <w:rPr>
          <w:rFonts w:ascii="Arial" w:hAnsi="Arial" w:cs="Arial"/>
          <w:sz w:val="18"/>
          <w:szCs w:val="20"/>
        </w:rPr>
        <w:t>46101418038</w:t>
      </w:r>
      <w:bookmarkStart w:id="0" w:name="_GoBack"/>
      <w:bookmarkEnd w:id="0"/>
      <w:proofErr w:type="gramEnd"/>
    </w:p>
    <w:sectPr w:rsidR="00E30DEE" w:rsidRPr="00966A66" w:rsidSect="00DA3455">
      <w:headerReference w:type="default" r:id="rId9"/>
      <w:footerReference w:type="even" r:id="rId10"/>
      <w:footerReference w:type="default" r:id="rId11"/>
      <w:headerReference w:type="first" r:id="rId12"/>
      <w:footerReference w:type="first" r:id="rId13"/>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A66" w:rsidRDefault="00966A66">
      <w:r>
        <w:separator/>
      </w:r>
    </w:p>
  </w:endnote>
  <w:endnote w:type="continuationSeparator" w:id="0">
    <w:p w:rsidR="00966A66" w:rsidRDefault="0096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966A66">
      <w:rPr>
        <w:noProof/>
      </w:rPr>
      <w:t>2</w:t>
    </w:r>
    <w:r w:rsidRPr="00202B3F">
      <w:fldChar w:fldCharType="end"/>
    </w:r>
    <w:r w:rsidRPr="00202B3F">
      <w:t xml:space="preserve"> (</w:t>
    </w:r>
    <w:r w:rsidR="00966A66">
      <w:fldChar w:fldCharType="begin"/>
    </w:r>
    <w:r w:rsidR="00966A66">
      <w:instrText xml:space="preserve"> NUMPAGES  \* LOWER </w:instrText>
    </w:r>
    <w:r w:rsidR="00966A66">
      <w:fldChar w:fldCharType="separate"/>
    </w:r>
    <w:r w:rsidR="00966A66">
      <w:rPr>
        <w:noProof/>
      </w:rPr>
      <w:t>2</w:t>
    </w:r>
    <w:r w:rsidR="00966A66">
      <w:rPr>
        <w:noProof/>
      </w:rPr>
      <w:fldChar w:fldCharType="end"/>
    </w:r>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32848"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Pr="0046158D" w:rsidRDefault="00CA714A" w:rsidP="00D74567">
    <w:pPr>
      <w:pStyle w:val="Sparadress"/>
    </w:pPr>
    <w:r w:rsidRPr="00FE2125">
      <w:rPr>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A66" w:rsidRDefault="00966A66">
      <w:r>
        <w:separator/>
      </w:r>
    </w:p>
  </w:footnote>
  <w:footnote w:type="continuationSeparator" w:id="0">
    <w:p w:rsidR="00966A66" w:rsidRDefault="0096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Default="00CA714A" w:rsidP="00410E92">
    <w:pPr>
      <w:pStyle w:val="Sidhuvud"/>
    </w:pPr>
    <w:r>
      <w:rPr>
        <w:noProof/>
        <w:lang w:eastAsia="sv-SE"/>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p w:rsidR="00966A66" w:rsidRPr="00966A66" w:rsidRDefault="00966A66" w:rsidP="008A69B7">
    <w:pPr>
      <w:rPr>
        <w:rFonts w:ascii="Arial" w:hAnsi="Arial" w:cs="Arial"/>
        <w:sz w:val="20"/>
      </w:rPr>
    </w:pPr>
    <w:r w:rsidRPr="00966A66">
      <w:rPr>
        <w:rFonts w:ascii="Arial" w:hAnsi="Arial" w:cs="Arial"/>
        <w:sz w:val="20"/>
      </w:rPr>
      <w:t>Nyhet</w:t>
    </w:r>
  </w:p>
  <w:p w:rsidR="00966A66" w:rsidRPr="00966A66" w:rsidRDefault="00966A66" w:rsidP="008A69B7">
    <w:pPr>
      <w:rPr>
        <w:rFonts w:ascii="Arial" w:hAnsi="Arial" w:cs="Arial"/>
        <w:sz w:val="20"/>
      </w:rPr>
    </w:pPr>
    <w:r w:rsidRPr="00966A66">
      <w:rPr>
        <w:rFonts w:ascii="Arial" w:hAnsi="Arial" w:cs="Arial"/>
        <w:sz w:val="20"/>
      </w:rPr>
      <w:t>2018-09-12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741517"/>
    <w:multiLevelType w:val="hybridMultilevel"/>
    <w:tmpl w:val="7FF09CCE"/>
    <w:lvl w:ilvl="0" w:tplc="F840443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FB93E1A"/>
    <w:multiLevelType w:val="hybridMultilevel"/>
    <w:tmpl w:val="6118373C"/>
    <w:lvl w:ilvl="0" w:tplc="8888714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66"/>
    <w:rsid w:val="00081FC2"/>
    <w:rsid w:val="000D0B96"/>
    <w:rsid w:val="000D3604"/>
    <w:rsid w:val="000E2E51"/>
    <w:rsid w:val="000F758F"/>
    <w:rsid w:val="001062FC"/>
    <w:rsid w:val="00141C9D"/>
    <w:rsid w:val="001A222C"/>
    <w:rsid w:val="00202B3F"/>
    <w:rsid w:val="002759AA"/>
    <w:rsid w:val="002D25D2"/>
    <w:rsid w:val="002E3078"/>
    <w:rsid w:val="003227EC"/>
    <w:rsid w:val="00394A2D"/>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66A66"/>
    <w:rsid w:val="009B02AE"/>
    <w:rsid w:val="009B77C9"/>
    <w:rsid w:val="009F719A"/>
    <w:rsid w:val="00AA2435"/>
    <w:rsid w:val="00B01626"/>
    <w:rsid w:val="00B63495"/>
    <w:rsid w:val="00B755BD"/>
    <w:rsid w:val="00BA4B17"/>
    <w:rsid w:val="00BD53F5"/>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629D8E"/>
  <w14:defaultImageDpi w14:val="300"/>
  <w15:docId w15:val="{35AE7901-52B3-48D9-B711-30CADE27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brödtext"/>
    <w:qFormat/>
    <w:rsid w:val="00966A66"/>
    <w:pPr>
      <w:spacing w:after="160" w:line="259"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paragraph" w:styleId="Liststycke">
    <w:name w:val="List Paragraph"/>
    <w:basedOn w:val="Normal"/>
    <w:uiPriority w:val="34"/>
    <w:qFormat/>
    <w:rsid w:val="00966A66"/>
    <w:pPr>
      <w:spacing w:after="0" w:line="240" w:lineRule="auto"/>
      <w:ind w:left="720"/>
      <w:contextualSpacing/>
    </w:pPr>
    <w:rPr>
      <w:rFonts w:ascii="Calibri" w:eastAsia="Calibri" w:hAnsi="Calibri" w:cs="Times New Roman"/>
    </w:rPr>
  </w:style>
  <w:style w:type="character" w:styleId="Olstomnmnande">
    <w:name w:val="Unresolved Mention"/>
    <w:basedOn w:val="Standardstycketeckensnitt"/>
    <w:uiPriority w:val="99"/>
    <w:semiHidden/>
    <w:unhideWhenUsed/>
    <w:rsid w:val="00966A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arcus.rydbo@norconsult.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gnus.kieri@norconsul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han\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8</TotalTime>
  <Pages>1</Pages>
  <Words>443</Words>
  <Characters>2350</Characters>
  <Application>Microsoft Office Word</Application>
  <DocSecurity>0</DocSecurity>
  <Lines>19</Lines>
  <Paragraphs>5</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1</cp:revision>
  <cp:lastPrinted>2012-04-12T07:51:00Z</cp:lastPrinted>
  <dcterms:created xsi:type="dcterms:W3CDTF">2018-09-12T08:46:00Z</dcterms:created>
  <dcterms:modified xsi:type="dcterms:W3CDTF">2018-09-12T08:57:00Z</dcterms:modified>
</cp:coreProperties>
</file>