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07F95" w14:textId="77777777" w:rsidR="003C3896" w:rsidRDefault="003C3896" w:rsidP="002F4A9E">
      <w:pPr>
        <w:spacing w:before="100" w:beforeAutospacing="1" w:after="100" w:afterAutospacing="1" w:line="276" w:lineRule="auto"/>
        <w:outlineLvl w:val="1"/>
        <w:rPr>
          <w:rFonts w:ascii="Arial" w:eastAsia="Times New Roman" w:hAnsi="Arial" w:cs="Arial"/>
          <w:b/>
          <w:bCs/>
          <w:color w:val="3D3D3D"/>
          <w:sz w:val="28"/>
          <w:szCs w:val="28"/>
          <w:lang w:eastAsia="sv-SE"/>
        </w:rPr>
      </w:pPr>
    </w:p>
    <w:p w14:paraId="668B663F" w14:textId="77777777" w:rsidR="00317691" w:rsidRPr="00AF5A0E" w:rsidRDefault="003C3896" w:rsidP="002F4A9E">
      <w:pPr>
        <w:spacing w:before="100" w:beforeAutospacing="1" w:after="100" w:afterAutospacing="1" w:line="276" w:lineRule="auto"/>
        <w:outlineLvl w:val="1"/>
        <w:rPr>
          <w:rFonts w:eastAsia="Times New Roman" w:cs="Arial"/>
          <w:b/>
          <w:bCs/>
          <w:color w:val="3D3D3D"/>
          <w:sz w:val="40"/>
          <w:szCs w:val="28"/>
          <w:lang w:eastAsia="sv-SE"/>
        </w:rPr>
      </w:pPr>
      <w:r w:rsidRPr="00AF5A0E">
        <w:rPr>
          <w:noProof/>
          <w:sz w:val="32"/>
          <w:lang w:eastAsia="sv-SE"/>
        </w:rPr>
        <w:drawing>
          <wp:anchor distT="0" distB="0" distL="114300" distR="114300" simplePos="0" relativeHeight="251659264" behindDoc="0" locked="0" layoutInCell="1" allowOverlap="1" wp14:anchorId="6B1C64C4" wp14:editId="3B52B6A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2175" cy="619125"/>
            <wp:effectExtent l="0" t="0" r="9525" b="9525"/>
            <wp:wrapTopAndBottom/>
            <wp:docPr id="5" name="Bildobjekt 5" descr="mäklarsamfun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äklarsamfund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2615">
        <w:rPr>
          <w:rFonts w:eastAsia="Times New Roman" w:cs="Arial"/>
          <w:b/>
          <w:bCs/>
          <w:color w:val="3D3D3D"/>
          <w:sz w:val="40"/>
          <w:szCs w:val="28"/>
          <w:lang w:eastAsia="sv-SE"/>
        </w:rPr>
        <w:t>Enig fastighetsmäklarkår</w:t>
      </w:r>
      <w:r w:rsidR="001F1DBF">
        <w:rPr>
          <w:rFonts w:eastAsia="Times New Roman" w:cs="Arial"/>
          <w:b/>
          <w:bCs/>
          <w:color w:val="3D3D3D"/>
          <w:sz w:val="40"/>
          <w:szCs w:val="28"/>
          <w:lang w:eastAsia="sv-SE"/>
        </w:rPr>
        <w:t xml:space="preserve"> inför 2017</w:t>
      </w:r>
      <w:r w:rsidR="00702615">
        <w:rPr>
          <w:rFonts w:eastAsia="Times New Roman" w:cs="Arial"/>
          <w:b/>
          <w:bCs/>
          <w:color w:val="3D3D3D"/>
          <w:sz w:val="40"/>
          <w:szCs w:val="28"/>
          <w:lang w:eastAsia="sv-SE"/>
        </w:rPr>
        <w:t xml:space="preserve">: Bostadsbristen </w:t>
      </w:r>
      <w:r w:rsidR="001F1DBF">
        <w:rPr>
          <w:rFonts w:eastAsia="Times New Roman" w:cs="Arial"/>
          <w:b/>
          <w:bCs/>
          <w:color w:val="3D3D3D"/>
          <w:sz w:val="40"/>
          <w:szCs w:val="28"/>
          <w:lang w:eastAsia="sv-SE"/>
        </w:rPr>
        <w:t xml:space="preserve">fortsätter att påverka marknaden mest </w:t>
      </w:r>
    </w:p>
    <w:p w14:paraId="0CDE670A" w14:textId="7BE418B3" w:rsidR="008005A2" w:rsidRPr="00A34346" w:rsidRDefault="00702615" w:rsidP="00774DD6">
      <w:pPr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 xml:space="preserve">Pressmeddelande den </w:t>
      </w:r>
      <w:r w:rsidR="00E42D4B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 xml:space="preserve">28 </w:t>
      </w:r>
      <w:r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>december</w:t>
      </w:r>
      <w:r w:rsidR="00FE5DA5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 xml:space="preserve"> 2016</w:t>
      </w:r>
      <w:r w:rsidR="003111B4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br/>
      </w:r>
      <w:r w:rsidR="00DE4829" w:rsidRPr="00DE4829">
        <w:rPr>
          <w:rFonts w:ascii="Arial" w:eastAsia="Times New Roman" w:hAnsi="Arial" w:cs="Arial"/>
          <w:b/>
          <w:color w:val="404040" w:themeColor="text1" w:themeTint="BF"/>
          <w:sz w:val="20"/>
          <w:szCs w:val="24"/>
          <w:lang w:eastAsia="sv-SE"/>
        </w:rPr>
        <w:br/>
      </w:r>
      <w:r w:rsidRPr="00A34346">
        <w:rPr>
          <w:rFonts w:ascii="Arial" w:hAnsi="Arial" w:cs="Arial"/>
          <w:b/>
          <w:color w:val="404040" w:themeColor="text1" w:themeTint="BF"/>
          <w:sz w:val="20"/>
          <w:szCs w:val="20"/>
        </w:rPr>
        <w:t>Trots att byggtakten närmar sig rekordnivåer inför årsskifte</w:t>
      </w:r>
      <w:r w:rsidR="00363124" w:rsidRPr="00A34346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t </w:t>
      </w:r>
      <w:r w:rsidR="000E29B9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så </w:t>
      </w:r>
      <w:r w:rsidR="00363124" w:rsidRPr="00A34346">
        <w:rPr>
          <w:rFonts w:ascii="Arial" w:hAnsi="Arial" w:cs="Arial"/>
          <w:b/>
          <w:color w:val="404040" w:themeColor="text1" w:themeTint="BF"/>
          <w:sz w:val="20"/>
          <w:szCs w:val="20"/>
        </w:rPr>
        <w:t>fortsätter bostadsbristen att påverka bostads</w:t>
      </w:r>
      <w:r w:rsidRPr="00A34346">
        <w:rPr>
          <w:rFonts w:ascii="Arial" w:hAnsi="Arial" w:cs="Arial"/>
          <w:b/>
          <w:color w:val="404040" w:themeColor="text1" w:themeTint="BF"/>
          <w:sz w:val="20"/>
          <w:szCs w:val="20"/>
        </w:rPr>
        <w:t>marknaden mest und</w:t>
      </w:r>
      <w:r w:rsidR="00363124" w:rsidRPr="00A34346">
        <w:rPr>
          <w:rFonts w:ascii="Arial" w:hAnsi="Arial" w:cs="Arial"/>
          <w:b/>
          <w:color w:val="404040" w:themeColor="text1" w:themeTint="BF"/>
          <w:sz w:val="20"/>
          <w:szCs w:val="20"/>
        </w:rPr>
        <w:t>er 2017, d</w:t>
      </w:r>
      <w:r w:rsidRPr="00A34346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et spår 89 procent av fastighetsmäklarna i en ny medlemsundersökning från Mäklarsamfundet. </w:t>
      </w:r>
      <w:r w:rsidR="00363124" w:rsidRPr="00A34346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Andra faktorer som påverkar i stor utsträckning är ränteläget och risken för skuldkvotstak, </w:t>
      </w:r>
      <w:r w:rsidRPr="00A34346">
        <w:rPr>
          <w:rFonts w:ascii="Arial" w:hAnsi="Arial" w:cs="Arial"/>
          <w:b/>
          <w:color w:val="404040" w:themeColor="text1" w:themeTint="BF"/>
          <w:sz w:val="20"/>
          <w:szCs w:val="20"/>
        </w:rPr>
        <w:t>70 procent</w:t>
      </w:r>
      <w:r w:rsidR="00363124" w:rsidRPr="00A34346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svarar</w:t>
      </w:r>
      <w:r w:rsidRPr="00A34346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att ränteläget får fortsatt stor påverkan på bostadsmarknaden, och 59 procent svarar att risken för införande av skuldkvotstak har stor påverkan på marknaden. </w:t>
      </w:r>
    </w:p>
    <w:p w14:paraId="6D39D133" w14:textId="4D1B26A9" w:rsidR="003736A0" w:rsidRDefault="004C3E98" w:rsidP="00774DD6">
      <w:pPr>
        <w:rPr>
          <w:rFonts w:ascii="Arial" w:hAnsi="Arial" w:cs="Arial"/>
        </w:rPr>
      </w:pPr>
      <w:r w:rsidRPr="004C3E98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Diagram 1. Hur stor påverkan bedömer du att följande faktorer kommer att ha på den svenska bostadsmarknaden som helhet under 2017? </w:t>
      </w:r>
      <w:r w:rsidR="003736A0">
        <w:rPr>
          <w:noProof/>
          <w:lang w:eastAsia="sv-SE"/>
        </w:rPr>
        <w:drawing>
          <wp:inline distT="0" distB="0" distL="0" distR="0" wp14:anchorId="373B5AA6" wp14:editId="579C54F5">
            <wp:extent cx="5124091" cy="3808730"/>
            <wp:effectExtent l="0" t="0" r="635" b="127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7DA93F1" w14:textId="6B77C7D3" w:rsidR="00B1459C" w:rsidRPr="00A34346" w:rsidRDefault="00A22F0F" w:rsidP="00774DD6">
      <w:pPr>
        <w:rPr>
          <w:rFonts w:ascii="Arial" w:eastAsia="Times New Roman" w:hAnsi="Arial" w:cs="Arial"/>
          <w:b/>
          <w:color w:val="404040" w:themeColor="text1" w:themeTint="BF"/>
          <w:sz w:val="20"/>
          <w:szCs w:val="24"/>
          <w:lang w:eastAsia="sv-SE"/>
        </w:rPr>
      </w:pPr>
      <w:r w:rsidRPr="001F1DBF">
        <w:rPr>
          <w:rFonts w:ascii="Arial" w:hAnsi="Arial" w:cs="Arial"/>
        </w:rPr>
        <w:br/>
      </w:r>
      <w:r w:rsidR="00702615" w:rsidRPr="00A34346">
        <w:rPr>
          <w:rFonts w:ascii="Arial" w:eastAsia="Times New Roman" w:hAnsi="Arial" w:cs="Arial"/>
          <w:b/>
          <w:color w:val="404040" w:themeColor="text1" w:themeTint="BF"/>
          <w:sz w:val="20"/>
          <w:szCs w:val="24"/>
          <w:lang w:eastAsia="sv-SE"/>
        </w:rPr>
        <w:t>Trycket på bostadsmarknaden</w:t>
      </w:r>
      <w:r w:rsidR="00363124" w:rsidRPr="00A34346">
        <w:rPr>
          <w:rFonts w:ascii="Arial" w:eastAsia="Times New Roman" w:hAnsi="Arial" w:cs="Arial"/>
          <w:b/>
          <w:color w:val="404040" w:themeColor="text1" w:themeTint="BF"/>
          <w:sz w:val="20"/>
          <w:szCs w:val="24"/>
          <w:lang w:eastAsia="sv-SE"/>
        </w:rPr>
        <w:t xml:space="preserve"> bedöms</w:t>
      </w:r>
      <w:r w:rsidR="00702615" w:rsidRPr="00A34346">
        <w:rPr>
          <w:rFonts w:ascii="Arial" w:eastAsia="Times New Roman" w:hAnsi="Arial" w:cs="Arial"/>
          <w:b/>
          <w:color w:val="404040" w:themeColor="text1" w:themeTint="BF"/>
          <w:sz w:val="20"/>
          <w:szCs w:val="24"/>
          <w:lang w:eastAsia="sv-SE"/>
        </w:rPr>
        <w:t xml:space="preserve"> förblir oförändrat </w:t>
      </w:r>
    </w:p>
    <w:p w14:paraId="4B23B08A" w14:textId="1F294184" w:rsidR="00702615" w:rsidRPr="00A34346" w:rsidRDefault="000E29B9" w:rsidP="00774DD6">
      <w:pPr>
        <w:rPr>
          <w:rFonts w:ascii="Arial" w:eastAsia="Times New Roman" w:hAnsi="Arial" w:cs="Arial"/>
          <w:color w:val="404040" w:themeColor="text1" w:themeTint="BF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404040" w:themeColor="text1" w:themeTint="BF"/>
          <w:sz w:val="20"/>
          <w:szCs w:val="20"/>
          <w:lang w:eastAsia="sv-SE"/>
        </w:rPr>
        <w:t xml:space="preserve">Bostadsbristen </w:t>
      </w:r>
      <w:r w:rsidR="00545FF6">
        <w:rPr>
          <w:rFonts w:ascii="Arial" w:eastAsia="Times New Roman" w:hAnsi="Arial" w:cs="Arial"/>
          <w:color w:val="404040" w:themeColor="text1" w:themeTint="BF"/>
          <w:sz w:val="20"/>
          <w:szCs w:val="20"/>
          <w:lang w:eastAsia="sv-SE"/>
        </w:rPr>
        <w:t xml:space="preserve">i Sveriges kommuner </w:t>
      </w:r>
      <w:r>
        <w:rPr>
          <w:rFonts w:ascii="Arial" w:eastAsia="Times New Roman" w:hAnsi="Arial" w:cs="Arial"/>
          <w:color w:val="404040" w:themeColor="text1" w:themeTint="BF"/>
          <w:sz w:val="20"/>
          <w:szCs w:val="20"/>
          <w:lang w:eastAsia="sv-SE"/>
        </w:rPr>
        <w:t>har enligt Boverket stigit till rekordhöga nivåer</w:t>
      </w:r>
      <w:r w:rsidR="00545FF6">
        <w:rPr>
          <w:rFonts w:ascii="Arial" w:eastAsia="Times New Roman" w:hAnsi="Arial" w:cs="Arial"/>
          <w:color w:val="404040" w:themeColor="text1" w:themeTint="BF"/>
          <w:sz w:val="20"/>
          <w:szCs w:val="20"/>
          <w:lang w:eastAsia="sv-SE"/>
        </w:rPr>
        <w:t xml:space="preserve"> det senaste åren vilket inneburit ett </w:t>
      </w:r>
      <w:r w:rsidR="00363124" w:rsidRPr="00A34346">
        <w:rPr>
          <w:rFonts w:ascii="Arial" w:eastAsia="Times New Roman" w:hAnsi="Arial" w:cs="Arial"/>
          <w:color w:val="404040" w:themeColor="text1" w:themeTint="BF"/>
          <w:sz w:val="20"/>
          <w:szCs w:val="20"/>
          <w:lang w:eastAsia="sv-SE"/>
        </w:rPr>
        <w:t xml:space="preserve">osedvanligt högt </w:t>
      </w:r>
      <w:r w:rsidR="00545FF6">
        <w:rPr>
          <w:rFonts w:ascii="Arial" w:eastAsia="Times New Roman" w:hAnsi="Arial" w:cs="Arial"/>
          <w:color w:val="404040" w:themeColor="text1" w:themeTint="BF"/>
          <w:sz w:val="20"/>
          <w:szCs w:val="20"/>
          <w:lang w:eastAsia="sv-SE"/>
        </w:rPr>
        <w:t xml:space="preserve">tryck på bostadsmarknaden </w:t>
      </w:r>
      <w:r w:rsidR="00363124" w:rsidRPr="00A34346">
        <w:rPr>
          <w:rFonts w:ascii="Arial" w:eastAsia="Times New Roman" w:hAnsi="Arial" w:cs="Arial"/>
          <w:color w:val="404040" w:themeColor="text1" w:themeTint="BF"/>
          <w:sz w:val="20"/>
          <w:szCs w:val="20"/>
          <w:lang w:eastAsia="sv-SE"/>
        </w:rPr>
        <w:t>under 2016</w:t>
      </w:r>
      <w:r w:rsidR="00545FF6">
        <w:rPr>
          <w:rFonts w:ascii="Arial" w:eastAsia="Times New Roman" w:hAnsi="Arial" w:cs="Arial"/>
          <w:color w:val="404040" w:themeColor="text1" w:themeTint="BF"/>
          <w:sz w:val="20"/>
          <w:szCs w:val="20"/>
          <w:lang w:eastAsia="sv-SE"/>
        </w:rPr>
        <w:t xml:space="preserve">. I Mäklarsamfundets undersökning bedömer </w:t>
      </w:r>
      <w:r w:rsidR="00702615" w:rsidRPr="00A34346">
        <w:rPr>
          <w:rFonts w:ascii="Arial" w:eastAsia="Times New Roman" w:hAnsi="Arial" w:cs="Arial"/>
          <w:color w:val="404040" w:themeColor="text1" w:themeTint="BF"/>
          <w:sz w:val="20"/>
          <w:szCs w:val="20"/>
          <w:lang w:eastAsia="sv-SE"/>
        </w:rPr>
        <w:t>54 proc</w:t>
      </w:r>
      <w:r w:rsidR="00363124" w:rsidRPr="00A34346">
        <w:rPr>
          <w:rFonts w:ascii="Arial" w:eastAsia="Times New Roman" w:hAnsi="Arial" w:cs="Arial"/>
          <w:color w:val="404040" w:themeColor="text1" w:themeTint="BF"/>
          <w:sz w:val="20"/>
          <w:szCs w:val="20"/>
          <w:lang w:eastAsia="sv-SE"/>
        </w:rPr>
        <w:t xml:space="preserve">ent av de tillfrågade fastighetsmäklarna att trycket förblir oförändrat på de lokala marknader där de är verksamma. </w:t>
      </w:r>
      <w:r w:rsidR="00702615" w:rsidRPr="00A34346">
        <w:rPr>
          <w:rFonts w:ascii="Arial" w:eastAsia="Times New Roman" w:hAnsi="Arial" w:cs="Arial"/>
          <w:color w:val="404040" w:themeColor="text1" w:themeTint="BF"/>
          <w:sz w:val="20"/>
          <w:szCs w:val="20"/>
          <w:lang w:eastAsia="sv-SE"/>
        </w:rPr>
        <w:t>39 procent s</w:t>
      </w:r>
      <w:r w:rsidR="00363124" w:rsidRPr="00A34346">
        <w:rPr>
          <w:rFonts w:ascii="Arial" w:eastAsia="Times New Roman" w:hAnsi="Arial" w:cs="Arial"/>
          <w:color w:val="404040" w:themeColor="text1" w:themeTint="BF"/>
          <w:sz w:val="20"/>
          <w:szCs w:val="20"/>
          <w:lang w:eastAsia="sv-SE"/>
        </w:rPr>
        <w:t>varar att trycket förväntas öka, medan endast 7</w:t>
      </w:r>
      <w:r w:rsidR="00804F21" w:rsidRPr="00A34346">
        <w:rPr>
          <w:rFonts w:ascii="Arial" w:eastAsia="Times New Roman" w:hAnsi="Arial" w:cs="Arial"/>
          <w:color w:val="404040" w:themeColor="text1" w:themeTint="BF"/>
          <w:sz w:val="20"/>
          <w:szCs w:val="20"/>
          <w:lang w:eastAsia="sv-SE"/>
        </w:rPr>
        <w:t xml:space="preserve"> </w:t>
      </w:r>
      <w:r w:rsidR="00702615" w:rsidRPr="00A34346">
        <w:rPr>
          <w:rFonts w:ascii="Arial" w:eastAsia="Times New Roman" w:hAnsi="Arial" w:cs="Arial"/>
          <w:color w:val="404040" w:themeColor="text1" w:themeTint="BF"/>
          <w:sz w:val="20"/>
          <w:szCs w:val="20"/>
          <w:lang w:eastAsia="sv-SE"/>
        </w:rPr>
        <w:t xml:space="preserve">procent tror att trycket minskar under 2017. </w:t>
      </w:r>
    </w:p>
    <w:p w14:paraId="10E9FEDF" w14:textId="77777777" w:rsidR="004C3E98" w:rsidRDefault="004C3E98" w:rsidP="00774DD6">
      <w:pPr>
        <w:rPr>
          <w:rFonts w:ascii="Arial" w:eastAsia="Times New Roman" w:hAnsi="Arial" w:cs="Arial"/>
          <w:b/>
          <w:color w:val="404040" w:themeColor="text1" w:themeTint="BF"/>
          <w:sz w:val="20"/>
          <w:szCs w:val="24"/>
          <w:lang w:eastAsia="sv-SE"/>
        </w:rPr>
      </w:pPr>
      <w:r w:rsidRPr="002E3F3D">
        <w:rPr>
          <w:rFonts w:ascii="Arial" w:eastAsia="Times New Roman" w:hAnsi="Arial" w:cs="Arial"/>
          <w:b/>
          <w:color w:val="404040" w:themeColor="text1" w:themeTint="BF"/>
          <w:sz w:val="20"/>
          <w:szCs w:val="24"/>
          <w:lang w:eastAsia="sv-SE"/>
        </w:rPr>
        <w:lastRenderedPageBreak/>
        <w:t>Diagram</w:t>
      </w:r>
      <w:r>
        <w:rPr>
          <w:rFonts w:ascii="Arial" w:eastAsia="Times New Roman" w:hAnsi="Arial" w:cs="Arial"/>
          <w:b/>
          <w:color w:val="404040" w:themeColor="text1" w:themeTint="BF"/>
          <w:sz w:val="20"/>
          <w:szCs w:val="24"/>
          <w:lang w:eastAsia="sv-SE"/>
        </w:rPr>
        <w:t xml:space="preserve"> 2.</w:t>
      </w:r>
      <w:r w:rsidRPr="002E3F3D">
        <w:rPr>
          <w:rFonts w:ascii="Arial" w:eastAsia="Times New Roman" w:hAnsi="Arial" w:cs="Arial"/>
          <w:b/>
          <w:color w:val="404040" w:themeColor="text1" w:themeTint="BF"/>
          <w:sz w:val="20"/>
          <w:szCs w:val="24"/>
          <w:lang w:eastAsia="sv-SE"/>
        </w:rPr>
        <w:t xml:space="preserve"> </w:t>
      </w:r>
      <w:r w:rsidRPr="00E13672">
        <w:rPr>
          <w:rFonts w:ascii="Arial" w:eastAsia="Times New Roman" w:hAnsi="Arial" w:cs="Arial"/>
          <w:b/>
          <w:color w:val="404040" w:themeColor="text1" w:themeTint="BF"/>
          <w:sz w:val="20"/>
          <w:szCs w:val="24"/>
          <w:lang w:eastAsia="sv-SE"/>
        </w:rPr>
        <w:t>Hur bedömer du att trycket (efterfrågan högre än tillgång) kommer att utvecklas på din lokala bostadsmarknad under 2017?</w:t>
      </w:r>
    </w:p>
    <w:p w14:paraId="1032EBBE" w14:textId="7BE37186" w:rsidR="003736A0" w:rsidRPr="001F1DBF" w:rsidRDefault="003736A0" w:rsidP="00774DD6">
      <w:pPr>
        <w:rPr>
          <w:rFonts w:ascii="Arial" w:eastAsia="Times New Roman" w:hAnsi="Arial" w:cs="Arial"/>
          <w:b/>
          <w:sz w:val="20"/>
          <w:szCs w:val="24"/>
          <w:lang w:eastAsia="sv-SE"/>
        </w:rPr>
      </w:pPr>
      <w:r>
        <w:rPr>
          <w:noProof/>
          <w:lang w:eastAsia="sv-SE"/>
        </w:rPr>
        <w:drawing>
          <wp:inline distT="0" distB="0" distL="0" distR="0" wp14:anchorId="32A7A7E7" wp14:editId="0C3A1411">
            <wp:extent cx="5086350" cy="2881313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8D54083" w14:textId="0CC32DB6" w:rsidR="00DA7D52" w:rsidRPr="00A34346" w:rsidRDefault="00363124" w:rsidP="00363124">
      <w:pPr>
        <w:rPr>
          <w:rFonts w:ascii="Arial" w:eastAsia="Times New Roman" w:hAnsi="Arial" w:cs="Arial"/>
          <w:b/>
          <w:color w:val="404040" w:themeColor="text1" w:themeTint="BF"/>
          <w:sz w:val="20"/>
          <w:szCs w:val="24"/>
          <w:lang w:eastAsia="sv-SE"/>
        </w:rPr>
      </w:pPr>
      <w:r w:rsidRPr="00A34346">
        <w:rPr>
          <w:rFonts w:ascii="Arial" w:eastAsia="Times New Roman" w:hAnsi="Arial" w:cs="Arial"/>
          <w:b/>
          <w:color w:val="404040" w:themeColor="text1" w:themeTint="BF"/>
          <w:sz w:val="20"/>
          <w:szCs w:val="24"/>
          <w:lang w:eastAsia="sv-SE"/>
        </w:rPr>
        <w:t xml:space="preserve">Migrationsströmmarna påverkar </w:t>
      </w:r>
      <w:r w:rsidR="000E29B9">
        <w:rPr>
          <w:rFonts w:ascii="Arial" w:eastAsia="Times New Roman" w:hAnsi="Arial" w:cs="Arial"/>
          <w:b/>
          <w:color w:val="404040" w:themeColor="text1" w:themeTint="BF"/>
          <w:sz w:val="20"/>
          <w:szCs w:val="24"/>
          <w:lang w:eastAsia="sv-SE"/>
        </w:rPr>
        <w:t xml:space="preserve">bostadsmarknaden </w:t>
      </w:r>
    </w:p>
    <w:p w14:paraId="6DCE4406" w14:textId="6F2CC834" w:rsidR="008005A2" w:rsidRPr="00A34346" w:rsidRDefault="00545FF6" w:rsidP="00363124">
      <w:pPr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</w:pPr>
      <w:r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>I vilken utsträckning som d</w:t>
      </w:r>
      <w:r w:rsidR="008005A2" w:rsidRPr="00A34346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>e ökade migrationsströmmarna till Sverige bedöms</w:t>
      </w:r>
      <w:r w:rsidR="00B42E13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 xml:space="preserve"> ha</w:t>
      </w:r>
      <w:r w:rsidR="008005A2" w:rsidRPr="00A34346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 xml:space="preserve"> </w:t>
      </w:r>
      <w:r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>påverka</w:t>
      </w:r>
      <w:r w:rsidR="00B42E13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>t</w:t>
      </w:r>
      <w:r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 xml:space="preserve"> </w:t>
      </w:r>
      <w:r w:rsidR="008005A2" w:rsidRPr="00A34346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>bostadsmarknaden under 201</w:t>
      </w:r>
      <w:r w:rsidR="00B42E13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>6</w:t>
      </w:r>
      <w:r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 xml:space="preserve"> varierar. </w:t>
      </w:r>
      <w:r w:rsidR="008005A2" w:rsidRPr="00A34346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 xml:space="preserve">54 procent av de tillfrågade fastighetsmäklarna </w:t>
      </w:r>
      <w:r w:rsidR="00E42D4B" w:rsidRPr="00A34346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 xml:space="preserve">svarade </w:t>
      </w:r>
      <w:r w:rsidR="00A34346" w:rsidRPr="00A34346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>att de</w:t>
      </w:r>
      <w:r w:rsidR="008005A2" w:rsidRPr="00A34346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 xml:space="preserve"> inte bedömer att migrationsströmmarna </w:t>
      </w:r>
      <w:r w:rsidR="00B42E13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 xml:space="preserve">har </w:t>
      </w:r>
      <w:r w:rsidR="008005A2" w:rsidRPr="00A34346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>påverka</w:t>
      </w:r>
      <w:r w:rsidR="00B42E13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>t</w:t>
      </w:r>
      <w:r w:rsidR="008005A2" w:rsidRPr="00A34346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 xml:space="preserve"> den lokala bostadsmarknade</w:t>
      </w:r>
      <w:r w:rsidR="00B42E13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 xml:space="preserve">n, medan 21 procent svarade </w:t>
      </w:r>
      <w:r w:rsidR="008005A2" w:rsidRPr="00A34346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 xml:space="preserve">att </w:t>
      </w:r>
      <w:r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>migrationsströmmarna</w:t>
      </w:r>
      <w:r w:rsidR="008005A2" w:rsidRPr="00A34346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 xml:space="preserve"> </w:t>
      </w:r>
      <w:r w:rsidR="00B42E13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>har</w:t>
      </w:r>
      <w:r w:rsidR="008005A2" w:rsidRPr="00A34346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 xml:space="preserve"> påverka</w:t>
      </w:r>
      <w:r w:rsidR="00B42E13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>t</w:t>
      </w:r>
      <w:r w:rsidR="008005A2" w:rsidRPr="00A34346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 xml:space="preserve"> </w:t>
      </w:r>
      <w:r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 xml:space="preserve">bostadsmarknaden </w:t>
      </w:r>
      <w:r w:rsidR="008005A2" w:rsidRPr="00A34346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 xml:space="preserve">och 25 procent visste inte hur det </w:t>
      </w:r>
      <w:r w:rsidR="00B42E13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>har</w:t>
      </w:r>
      <w:r w:rsidR="008005A2" w:rsidRPr="00A34346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 xml:space="preserve"> påverka</w:t>
      </w:r>
      <w:r w:rsidR="00B42E13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>t</w:t>
      </w:r>
      <w:r w:rsidR="008005A2" w:rsidRPr="00A34346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 xml:space="preserve">. De vanligaste angivna skälen till att migrationsströmmarna </w:t>
      </w:r>
      <w:r w:rsidR="00E42D4B" w:rsidRPr="00A34346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 xml:space="preserve">på vissa håll bedöms </w:t>
      </w:r>
      <w:r w:rsidR="00B42E13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>ha haft</w:t>
      </w:r>
      <w:r w:rsidR="008005A2" w:rsidRPr="00A34346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 xml:space="preserve"> stor påver</w:t>
      </w:r>
      <w:r w:rsidR="00B42E13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>kan lokalt är att kommunen köper</w:t>
      </w:r>
      <w:r w:rsidR="008005A2" w:rsidRPr="00A34346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 xml:space="preserve"> tillfälliga bostäder som påverkar prisbilden, att trycke</w:t>
      </w:r>
      <w:r w:rsidR="00B1459C" w:rsidRPr="00A34346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>t</w:t>
      </w:r>
      <w:r w:rsidR="008005A2" w:rsidRPr="00A34346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 xml:space="preserve"> på de</w:t>
      </w:r>
      <w:r w:rsidR="00E42D4B" w:rsidRPr="00A34346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>n lokala</w:t>
      </w:r>
      <w:r w:rsidR="00B1459C" w:rsidRPr="00A34346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 xml:space="preserve"> </w:t>
      </w:r>
      <w:r w:rsidR="008005A2" w:rsidRPr="00A34346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 xml:space="preserve">hyresmarknaden ökar och att rörligheten </w:t>
      </w:r>
      <w:r w:rsidR="00E42D4B" w:rsidRPr="00A34346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 xml:space="preserve">mellan olika bostäder </w:t>
      </w:r>
      <w:r w:rsidR="008005A2" w:rsidRPr="00A34346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>minskar ytterligare</w:t>
      </w:r>
      <w:r w:rsidR="00B1459C" w:rsidRPr="00A34346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>.</w:t>
      </w:r>
      <w:r w:rsidR="008005A2" w:rsidRPr="00A34346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 xml:space="preserve"> </w:t>
      </w:r>
      <w:r w:rsidR="00363124" w:rsidRPr="00A34346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br/>
      </w:r>
      <w:r w:rsidR="00E42D4B" w:rsidRPr="00A34346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 xml:space="preserve">  </w:t>
      </w:r>
    </w:p>
    <w:p w14:paraId="55055D52" w14:textId="77777777" w:rsidR="004C3E98" w:rsidRPr="00E13672" w:rsidRDefault="004C3E98" w:rsidP="004C3E98">
      <w:pPr>
        <w:rPr>
          <w:rFonts w:ascii="Arial" w:eastAsia="Times New Roman" w:hAnsi="Arial" w:cs="Arial"/>
          <w:b/>
          <w:color w:val="404040" w:themeColor="text1" w:themeTint="BF"/>
          <w:sz w:val="20"/>
          <w:szCs w:val="24"/>
          <w:lang w:eastAsia="sv-SE"/>
        </w:rPr>
      </w:pPr>
      <w:r w:rsidRPr="00E13672">
        <w:rPr>
          <w:rFonts w:ascii="Arial" w:eastAsia="Times New Roman" w:hAnsi="Arial" w:cs="Arial"/>
          <w:b/>
          <w:color w:val="404040" w:themeColor="text1" w:themeTint="BF"/>
          <w:sz w:val="20"/>
          <w:szCs w:val="24"/>
          <w:lang w:eastAsia="sv-SE"/>
        </w:rPr>
        <w:t>Diagram 3. Har din lokala bostadsmarknad påverkats av det senaste årets ökade migrationsström till Sverige?</w:t>
      </w:r>
    </w:p>
    <w:p w14:paraId="64D7D075" w14:textId="77777777" w:rsidR="00FB5264" w:rsidRDefault="003736A0" w:rsidP="00363124">
      <w:pPr>
        <w:rPr>
          <w:rStyle w:val="A5"/>
          <w:rFonts w:ascii="Arial" w:hAnsi="Arial" w:cs="Arial"/>
          <w:color w:val="404040" w:themeColor="text1" w:themeTint="BF"/>
        </w:rPr>
      </w:pPr>
      <w:r>
        <w:rPr>
          <w:noProof/>
          <w:lang w:eastAsia="sv-SE"/>
        </w:rPr>
        <w:drawing>
          <wp:inline distT="0" distB="0" distL="0" distR="0" wp14:anchorId="695DDF64" wp14:editId="24B2312C">
            <wp:extent cx="4572000" cy="2743200"/>
            <wp:effectExtent l="0" t="0" r="0" b="0"/>
            <wp:docPr id="3" name="Diagra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C0D907C" w14:textId="77777777" w:rsidR="00FB5264" w:rsidRDefault="00FB5264" w:rsidP="00363124">
      <w:pPr>
        <w:rPr>
          <w:rStyle w:val="A5"/>
          <w:rFonts w:ascii="Arial" w:hAnsi="Arial" w:cs="Arial"/>
          <w:color w:val="404040" w:themeColor="text1" w:themeTint="BF"/>
        </w:rPr>
      </w:pPr>
    </w:p>
    <w:p w14:paraId="1D149C55" w14:textId="46650214" w:rsidR="00C72843" w:rsidRDefault="00702615" w:rsidP="00363124">
      <w:pPr>
        <w:rPr>
          <w:rStyle w:val="A5"/>
          <w:rFonts w:ascii="Arial" w:hAnsi="Arial" w:cs="Arial"/>
          <w:color w:val="404040" w:themeColor="text1" w:themeTint="BF"/>
        </w:rPr>
      </w:pPr>
      <w:r w:rsidRPr="001F1DBF">
        <w:rPr>
          <w:rFonts w:ascii="Arial" w:eastAsia="Times New Roman" w:hAnsi="Arial" w:cs="Arial"/>
          <w:b/>
          <w:sz w:val="20"/>
          <w:szCs w:val="24"/>
          <w:lang w:eastAsia="sv-SE"/>
        </w:rPr>
        <w:lastRenderedPageBreak/>
        <w:br/>
      </w:r>
    </w:p>
    <w:p w14:paraId="3ABE2FFD" w14:textId="66F4EB65" w:rsidR="001F1DBF" w:rsidRPr="004C3E98" w:rsidRDefault="00B1459C" w:rsidP="001F1DBF">
      <w:pPr>
        <w:pStyle w:val="Liststycke"/>
        <w:numPr>
          <w:ilvl w:val="0"/>
          <w:numId w:val="5"/>
        </w:numPr>
        <w:spacing w:line="276" w:lineRule="auto"/>
        <w:rPr>
          <w:rStyle w:val="A5"/>
          <w:rFonts w:ascii="Arial" w:hAnsi="Arial" w:cs="Arial"/>
          <w:color w:val="404040" w:themeColor="text1" w:themeTint="BF"/>
        </w:rPr>
      </w:pPr>
      <w:r w:rsidRPr="004C3E98">
        <w:rPr>
          <w:rStyle w:val="A5"/>
          <w:rFonts w:ascii="Arial" w:hAnsi="Arial" w:cs="Arial"/>
          <w:color w:val="404040" w:themeColor="text1" w:themeTint="BF"/>
        </w:rPr>
        <w:t>Det är glädjande att byggtakten</w:t>
      </w:r>
      <w:r w:rsidR="00E42D4B" w:rsidRPr="004C3E98">
        <w:rPr>
          <w:rStyle w:val="A5"/>
          <w:rFonts w:ascii="Arial" w:hAnsi="Arial" w:cs="Arial"/>
          <w:color w:val="404040" w:themeColor="text1" w:themeTint="BF"/>
        </w:rPr>
        <w:t xml:space="preserve"> har ökat </w:t>
      </w:r>
      <w:r w:rsidR="001F1DBF" w:rsidRPr="004C3E98">
        <w:rPr>
          <w:rStyle w:val="A5"/>
          <w:rFonts w:ascii="Arial" w:hAnsi="Arial" w:cs="Arial"/>
          <w:color w:val="404040" w:themeColor="text1" w:themeTint="BF"/>
        </w:rPr>
        <w:t xml:space="preserve">men </w:t>
      </w:r>
      <w:r w:rsidR="008F37FB" w:rsidRPr="004C3E98">
        <w:rPr>
          <w:rStyle w:val="A5"/>
          <w:rFonts w:ascii="Arial" w:hAnsi="Arial" w:cs="Arial"/>
          <w:color w:val="404040" w:themeColor="text1" w:themeTint="BF"/>
        </w:rPr>
        <w:t>vi ser tydligt att det inte räcker</w:t>
      </w:r>
      <w:r w:rsidR="00486C5F" w:rsidRPr="004C3E98">
        <w:rPr>
          <w:rStyle w:val="A5"/>
          <w:rFonts w:ascii="Arial" w:hAnsi="Arial" w:cs="Arial"/>
          <w:color w:val="404040" w:themeColor="text1" w:themeTint="BF"/>
        </w:rPr>
        <w:t xml:space="preserve">. Byggandet behöver </w:t>
      </w:r>
      <w:r w:rsidR="008F37FB" w:rsidRPr="004C3E98">
        <w:rPr>
          <w:rStyle w:val="A5"/>
          <w:rFonts w:ascii="Arial" w:hAnsi="Arial" w:cs="Arial"/>
          <w:color w:val="404040" w:themeColor="text1" w:themeTint="BF"/>
        </w:rPr>
        <w:t xml:space="preserve">öka ännu mer och </w:t>
      </w:r>
      <w:r w:rsidR="00486C5F" w:rsidRPr="004C3E98">
        <w:rPr>
          <w:rStyle w:val="A5"/>
          <w:rFonts w:ascii="Arial" w:hAnsi="Arial" w:cs="Arial"/>
          <w:color w:val="404040" w:themeColor="text1" w:themeTint="BF"/>
        </w:rPr>
        <w:t xml:space="preserve">det krävs </w:t>
      </w:r>
      <w:r w:rsidR="008F37FB" w:rsidRPr="004C3E98">
        <w:rPr>
          <w:rStyle w:val="A5"/>
          <w:rFonts w:ascii="Arial" w:hAnsi="Arial" w:cs="Arial"/>
          <w:color w:val="404040" w:themeColor="text1" w:themeTint="BF"/>
        </w:rPr>
        <w:t xml:space="preserve">reformer som ökar rörligheten på bostadsmarknaden </w:t>
      </w:r>
      <w:r w:rsidR="00486C5F" w:rsidRPr="004C3E98">
        <w:rPr>
          <w:rStyle w:val="A5"/>
          <w:rFonts w:ascii="Arial" w:hAnsi="Arial" w:cs="Arial"/>
          <w:color w:val="404040" w:themeColor="text1" w:themeTint="BF"/>
        </w:rPr>
        <w:t xml:space="preserve">för att vi ska </w:t>
      </w:r>
      <w:r w:rsidR="008F37FB" w:rsidRPr="004C3E98">
        <w:rPr>
          <w:rStyle w:val="A5"/>
          <w:rFonts w:ascii="Arial" w:hAnsi="Arial" w:cs="Arial"/>
          <w:color w:val="404040" w:themeColor="text1" w:themeTint="BF"/>
        </w:rPr>
        <w:t xml:space="preserve">få vi en fungerande </w:t>
      </w:r>
      <w:r w:rsidRPr="004C3E98">
        <w:rPr>
          <w:rStyle w:val="A5"/>
          <w:rFonts w:ascii="Arial" w:hAnsi="Arial" w:cs="Arial"/>
          <w:color w:val="404040" w:themeColor="text1" w:themeTint="BF"/>
        </w:rPr>
        <w:t>bostadsmarknad</w:t>
      </w:r>
      <w:r w:rsidR="008F37FB" w:rsidRPr="004C3E98">
        <w:rPr>
          <w:rStyle w:val="A5"/>
          <w:rFonts w:ascii="Arial" w:hAnsi="Arial" w:cs="Arial"/>
          <w:color w:val="404040" w:themeColor="text1" w:themeTint="BF"/>
        </w:rPr>
        <w:t xml:space="preserve"> som möter </w:t>
      </w:r>
      <w:r w:rsidR="00D84CE9" w:rsidRPr="004C3E98">
        <w:rPr>
          <w:rStyle w:val="A5"/>
          <w:rFonts w:ascii="Arial" w:hAnsi="Arial" w:cs="Arial"/>
          <w:color w:val="404040" w:themeColor="text1" w:themeTint="BF"/>
        </w:rPr>
        <w:t>människors bostadsbehov</w:t>
      </w:r>
      <w:r w:rsidR="008F37FB" w:rsidRPr="004C3E98">
        <w:rPr>
          <w:rStyle w:val="A5"/>
          <w:rFonts w:ascii="Arial" w:hAnsi="Arial" w:cs="Arial"/>
          <w:color w:val="404040" w:themeColor="text1" w:themeTint="BF"/>
        </w:rPr>
        <w:t>.</w:t>
      </w:r>
      <w:r w:rsidRPr="004C3E98">
        <w:rPr>
          <w:rStyle w:val="A5"/>
          <w:rFonts w:ascii="Arial" w:hAnsi="Arial" w:cs="Arial"/>
          <w:color w:val="404040" w:themeColor="text1" w:themeTint="BF"/>
        </w:rPr>
        <w:t xml:space="preserve"> </w:t>
      </w:r>
      <w:r w:rsidR="00ED052A" w:rsidRPr="004C3E98">
        <w:rPr>
          <w:rStyle w:val="A5"/>
          <w:rFonts w:ascii="Arial" w:hAnsi="Arial" w:cs="Arial"/>
          <w:color w:val="404040" w:themeColor="text1" w:themeTint="BF"/>
        </w:rPr>
        <w:t>M</w:t>
      </w:r>
      <w:r w:rsidR="00D84CE9" w:rsidRPr="004C3E98">
        <w:rPr>
          <w:rStyle w:val="A5"/>
          <w:rFonts w:ascii="Arial" w:hAnsi="Arial" w:cs="Arial"/>
          <w:color w:val="404040" w:themeColor="text1" w:themeTint="BF"/>
        </w:rPr>
        <w:t xml:space="preserve">äklarsamfundets medlemsundersökningar bidrar på ett unikt sätt till att förklara hur bostadsmarknaden faktiskt fungerar </w:t>
      </w:r>
      <w:r w:rsidR="00486C5F" w:rsidRPr="004C3E98">
        <w:rPr>
          <w:rStyle w:val="A5"/>
          <w:rFonts w:ascii="Arial" w:hAnsi="Arial" w:cs="Arial"/>
          <w:color w:val="404040" w:themeColor="text1" w:themeTint="BF"/>
        </w:rPr>
        <w:t xml:space="preserve">och hur den påverkar människors vardag. Det är dessvärre </w:t>
      </w:r>
      <w:r w:rsidR="00D84CE9" w:rsidRPr="004C3E98">
        <w:rPr>
          <w:rStyle w:val="A5"/>
          <w:rFonts w:ascii="Arial" w:hAnsi="Arial" w:cs="Arial"/>
          <w:color w:val="404040" w:themeColor="text1" w:themeTint="BF"/>
        </w:rPr>
        <w:t xml:space="preserve">en fortsatt bekymmersam bild som vi ser inför </w:t>
      </w:r>
      <w:r w:rsidR="008F37FB" w:rsidRPr="004C3E98">
        <w:rPr>
          <w:rStyle w:val="A5"/>
          <w:rFonts w:ascii="Arial" w:hAnsi="Arial" w:cs="Arial"/>
          <w:color w:val="404040" w:themeColor="text1" w:themeTint="BF"/>
        </w:rPr>
        <w:t>det kommande året</w:t>
      </w:r>
      <w:r w:rsidR="00486C5F" w:rsidRPr="004C3E98">
        <w:rPr>
          <w:rStyle w:val="A5"/>
          <w:rFonts w:ascii="Arial" w:hAnsi="Arial" w:cs="Arial"/>
          <w:color w:val="404040" w:themeColor="text1" w:themeTint="BF"/>
        </w:rPr>
        <w:t xml:space="preserve"> och min</w:t>
      </w:r>
      <w:r w:rsidR="001F1DBF" w:rsidRPr="004C3E98">
        <w:rPr>
          <w:rStyle w:val="A5"/>
          <w:rFonts w:ascii="Arial" w:hAnsi="Arial" w:cs="Arial"/>
          <w:color w:val="404040" w:themeColor="text1" w:themeTint="BF"/>
        </w:rPr>
        <w:t xml:space="preserve"> förhoppning är därför att våra politiker kommer att prioritera </w:t>
      </w:r>
      <w:r w:rsidR="00D84CE9" w:rsidRPr="004C3E98">
        <w:rPr>
          <w:rStyle w:val="A5"/>
          <w:rFonts w:ascii="Arial" w:hAnsi="Arial" w:cs="Arial"/>
          <w:color w:val="404040" w:themeColor="text1" w:themeTint="BF"/>
        </w:rPr>
        <w:t xml:space="preserve">konkreta initiativ som skapar bostäder </w:t>
      </w:r>
      <w:r w:rsidR="00486C5F" w:rsidRPr="004C3E98">
        <w:rPr>
          <w:rStyle w:val="A5"/>
          <w:rFonts w:ascii="Arial" w:hAnsi="Arial" w:cs="Arial"/>
          <w:color w:val="404040" w:themeColor="text1" w:themeTint="BF"/>
        </w:rPr>
        <w:t xml:space="preserve">åt människor </w:t>
      </w:r>
      <w:r w:rsidR="001F1DBF" w:rsidRPr="004C3E98">
        <w:rPr>
          <w:rStyle w:val="A5"/>
          <w:rFonts w:ascii="Arial" w:hAnsi="Arial" w:cs="Arial"/>
          <w:color w:val="404040" w:themeColor="text1" w:themeTint="BF"/>
        </w:rPr>
        <w:t>under 2017</w:t>
      </w:r>
      <w:r w:rsidR="00486C5F" w:rsidRPr="004C3E98">
        <w:rPr>
          <w:rStyle w:val="A5"/>
          <w:rFonts w:ascii="Arial" w:hAnsi="Arial" w:cs="Arial"/>
          <w:color w:val="404040" w:themeColor="text1" w:themeTint="BF"/>
        </w:rPr>
        <w:t xml:space="preserve">, </w:t>
      </w:r>
      <w:r w:rsidR="00732271" w:rsidRPr="004C3E98">
        <w:rPr>
          <w:rStyle w:val="A5"/>
          <w:rFonts w:ascii="Arial" w:hAnsi="Arial" w:cs="Arial"/>
          <w:color w:val="404040" w:themeColor="text1" w:themeTint="BF"/>
        </w:rPr>
        <w:t xml:space="preserve">säger Ingrid Eiken, VD på Mäklarsamfundet. </w:t>
      </w:r>
    </w:p>
    <w:p w14:paraId="2D43BED9" w14:textId="77777777" w:rsidR="001F1DBF" w:rsidRPr="004C3E98" w:rsidRDefault="001F1DBF" w:rsidP="001F1DBF">
      <w:pPr>
        <w:pStyle w:val="Liststycke"/>
        <w:spacing w:line="276" w:lineRule="auto"/>
        <w:rPr>
          <w:rStyle w:val="A5"/>
          <w:rFonts w:ascii="Arial" w:hAnsi="Arial" w:cs="Arial"/>
          <w:color w:val="404040" w:themeColor="text1" w:themeTint="BF"/>
        </w:rPr>
      </w:pPr>
    </w:p>
    <w:p w14:paraId="1AFD5EAE" w14:textId="7ADFA952" w:rsidR="008F37FB" w:rsidRPr="004C3E98" w:rsidRDefault="001F1DBF" w:rsidP="001F1DBF">
      <w:pPr>
        <w:pStyle w:val="Liststycke"/>
        <w:numPr>
          <w:ilvl w:val="0"/>
          <w:numId w:val="5"/>
        </w:numPr>
        <w:spacing w:line="276" w:lineRule="auto"/>
        <w:rPr>
          <w:rStyle w:val="A5"/>
          <w:rFonts w:ascii="Arial" w:hAnsi="Arial" w:cs="Arial"/>
          <w:color w:val="404040" w:themeColor="text1" w:themeTint="BF"/>
        </w:rPr>
      </w:pPr>
      <w:r w:rsidRPr="004C3E98">
        <w:rPr>
          <w:rStyle w:val="A5"/>
          <w:rFonts w:ascii="Arial" w:hAnsi="Arial" w:cs="Arial"/>
          <w:color w:val="404040" w:themeColor="text1" w:themeTint="BF"/>
        </w:rPr>
        <w:t>De ökade migrationsströmmarna till Sverige är både en utmaning och en möjlighet</w:t>
      </w:r>
      <w:r w:rsidR="00ED052A" w:rsidRPr="004C3E98">
        <w:rPr>
          <w:rStyle w:val="A5"/>
          <w:rFonts w:ascii="Arial" w:hAnsi="Arial" w:cs="Arial"/>
          <w:color w:val="404040" w:themeColor="text1" w:themeTint="BF"/>
        </w:rPr>
        <w:t>.</w:t>
      </w:r>
      <w:r w:rsidRPr="004C3E98">
        <w:rPr>
          <w:rStyle w:val="A5"/>
          <w:rFonts w:ascii="Arial" w:hAnsi="Arial" w:cs="Arial"/>
          <w:color w:val="404040" w:themeColor="text1" w:themeTint="BF"/>
        </w:rPr>
        <w:t xml:space="preserve"> </w:t>
      </w:r>
      <w:r w:rsidR="008F37FB" w:rsidRPr="004C3E98">
        <w:rPr>
          <w:rStyle w:val="A5"/>
          <w:rFonts w:ascii="Arial" w:hAnsi="Arial" w:cs="Arial"/>
          <w:color w:val="404040" w:themeColor="text1" w:themeTint="BF"/>
        </w:rPr>
        <w:t xml:space="preserve">Utan bostad är </w:t>
      </w:r>
      <w:r w:rsidRPr="004C3E98">
        <w:rPr>
          <w:rStyle w:val="A5"/>
          <w:rFonts w:ascii="Arial" w:hAnsi="Arial" w:cs="Arial"/>
          <w:color w:val="404040" w:themeColor="text1" w:themeTint="BF"/>
        </w:rPr>
        <w:t xml:space="preserve">svårt att etablera sig </w:t>
      </w:r>
      <w:r w:rsidR="008F37FB" w:rsidRPr="004C3E98">
        <w:rPr>
          <w:rStyle w:val="A5"/>
          <w:rFonts w:ascii="Arial" w:hAnsi="Arial" w:cs="Arial"/>
          <w:color w:val="404040" w:themeColor="text1" w:themeTint="BF"/>
        </w:rPr>
        <w:t xml:space="preserve">på en ort </w:t>
      </w:r>
      <w:r w:rsidR="009815EA" w:rsidRPr="004C3E98">
        <w:rPr>
          <w:rStyle w:val="A5"/>
          <w:rFonts w:ascii="Arial" w:hAnsi="Arial" w:cs="Arial"/>
          <w:color w:val="404040" w:themeColor="text1" w:themeTint="BF"/>
        </w:rPr>
        <w:t>och komma in på arbetsmarknaden</w:t>
      </w:r>
      <w:r w:rsidR="008F37FB" w:rsidRPr="004C3E98">
        <w:rPr>
          <w:rStyle w:val="A5"/>
          <w:rFonts w:ascii="Arial" w:hAnsi="Arial" w:cs="Arial"/>
          <w:color w:val="404040" w:themeColor="text1" w:themeTint="BF"/>
        </w:rPr>
        <w:t xml:space="preserve"> och saknas det bostäder är det svårt för företag</w:t>
      </w:r>
      <w:r w:rsidR="007D5A02" w:rsidRPr="004C3E98">
        <w:rPr>
          <w:rStyle w:val="A5"/>
          <w:rFonts w:ascii="Arial" w:hAnsi="Arial" w:cs="Arial"/>
          <w:color w:val="404040" w:themeColor="text1" w:themeTint="BF"/>
        </w:rPr>
        <w:t xml:space="preserve"> att</w:t>
      </w:r>
      <w:r w:rsidR="008F37FB" w:rsidRPr="004C3E98">
        <w:rPr>
          <w:rStyle w:val="A5"/>
          <w:rFonts w:ascii="Arial" w:hAnsi="Arial" w:cs="Arial"/>
          <w:color w:val="404040" w:themeColor="text1" w:themeTint="BF"/>
        </w:rPr>
        <w:t xml:space="preserve"> rekrytera</w:t>
      </w:r>
      <w:r w:rsidR="00ED052A" w:rsidRPr="004C3E98">
        <w:rPr>
          <w:rStyle w:val="A5"/>
          <w:rFonts w:ascii="Arial" w:hAnsi="Arial" w:cs="Arial"/>
          <w:color w:val="404040" w:themeColor="text1" w:themeTint="BF"/>
        </w:rPr>
        <w:t xml:space="preserve"> nya medarbetare</w:t>
      </w:r>
      <w:r w:rsidR="00486C5F" w:rsidRPr="004C3E98">
        <w:rPr>
          <w:rStyle w:val="A5"/>
          <w:rFonts w:ascii="Arial" w:hAnsi="Arial" w:cs="Arial"/>
          <w:color w:val="404040" w:themeColor="text1" w:themeTint="BF"/>
        </w:rPr>
        <w:t xml:space="preserve"> vilket är nödvändigt för tillväxten i Sverige</w:t>
      </w:r>
      <w:r w:rsidR="00ED052A" w:rsidRPr="004C3E98">
        <w:rPr>
          <w:rStyle w:val="A5"/>
          <w:rFonts w:ascii="Arial" w:hAnsi="Arial" w:cs="Arial"/>
          <w:color w:val="404040" w:themeColor="text1" w:themeTint="BF"/>
        </w:rPr>
        <w:t xml:space="preserve">. </w:t>
      </w:r>
      <w:r w:rsidR="007D5A02" w:rsidRPr="004C3E98">
        <w:rPr>
          <w:rStyle w:val="A5"/>
          <w:rFonts w:ascii="Arial" w:hAnsi="Arial" w:cs="Arial"/>
          <w:color w:val="404040" w:themeColor="text1" w:themeTint="BF"/>
        </w:rPr>
        <w:t>Utmaningarna är särskilt stora i våra tillväxtregioner där jobben finns och trycket på bostadsma</w:t>
      </w:r>
      <w:r w:rsidR="00CB2337">
        <w:rPr>
          <w:rStyle w:val="A5"/>
          <w:rFonts w:ascii="Arial" w:hAnsi="Arial" w:cs="Arial"/>
          <w:color w:val="404040" w:themeColor="text1" w:themeTint="BF"/>
        </w:rPr>
        <w:t>r</w:t>
      </w:r>
      <w:bookmarkStart w:id="0" w:name="_GoBack"/>
      <w:bookmarkEnd w:id="0"/>
      <w:r w:rsidR="007D5A02" w:rsidRPr="004C3E98">
        <w:rPr>
          <w:rStyle w:val="A5"/>
          <w:rFonts w:ascii="Arial" w:hAnsi="Arial" w:cs="Arial"/>
          <w:color w:val="404040" w:themeColor="text1" w:themeTint="BF"/>
        </w:rPr>
        <w:t xml:space="preserve">knaden är som högst. </w:t>
      </w:r>
      <w:r w:rsidR="008F37FB" w:rsidRPr="004C3E98">
        <w:rPr>
          <w:rStyle w:val="A5"/>
          <w:rFonts w:ascii="Arial" w:hAnsi="Arial" w:cs="Arial"/>
          <w:color w:val="404040" w:themeColor="text1" w:themeTint="BF"/>
        </w:rPr>
        <w:t>En sak är säker - b</w:t>
      </w:r>
      <w:r w:rsidR="009815EA" w:rsidRPr="004C3E98">
        <w:rPr>
          <w:rStyle w:val="A5"/>
          <w:rFonts w:ascii="Arial" w:hAnsi="Arial" w:cs="Arial"/>
          <w:color w:val="404040" w:themeColor="text1" w:themeTint="BF"/>
        </w:rPr>
        <w:t xml:space="preserve">ostadsmarknaden har blivit en </w:t>
      </w:r>
      <w:r w:rsidR="007D5A02" w:rsidRPr="004C3E98">
        <w:rPr>
          <w:rStyle w:val="A5"/>
          <w:rFonts w:ascii="Arial" w:hAnsi="Arial" w:cs="Arial"/>
          <w:color w:val="404040" w:themeColor="text1" w:themeTint="BF"/>
        </w:rPr>
        <w:t xml:space="preserve">av Sveriges mest </w:t>
      </w:r>
      <w:r w:rsidR="009815EA" w:rsidRPr="004C3E98">
        <w:rPr>
          <w:rStyle w:val="A5"/>
          <w:rFonts w:ascii="Arial" w:hAnsi="Arial" w:cs="Arial"/>
          <w:color w:val="404040" w:themeColor="text1" w:themeTint="BF"/>
        </w:rPr>
        <w:t xml:space="preserve">komplexa samhällsutmaningar som påverkar människors vardag </w:t>
      </w:r>
      <w:r w:rsidR="008F37FB" w:rsidRPr="004C3E98">
        <w:rPr>
          <w:rStyle w:val="A5"/>
          <w:rFonts w:ascii="Arial" w:hAnsi="Arial" w:cs="Arial"/>
          <w:color w:val="404040" w:themeColor="text1" w:themeTint="BF"/>
        </w:rPr>
        <w:t>och framtidsmöjligheter</w:t>
      </w:r>
      <w:r w:rsidR="007D5A02" w:rsidRPr="004C3E98">
        <w:rPr>
          <w:rStyle w:val="A5"/>
          <w:rFonts w:ascii="Arial" w:hAnsi="Arial" w:cs="Arial"/>
          <w:color w:val="404040" w:themeColor="text1" w:themeTint="BF"/>
        </w:rPr>
        <w:t xml:space="preserve">, </w:t>
      </w:r>
      <w:r w:rsidRPr="004C3E98">
        <w:rPr>
          <w:rStyle w:val="A5"/>
          <w:rFonts w:ascii="Arial" w:hAnsi="Arial" w:cs="Arial"/>
          <w:color w:val="404040" w:themeColor="text1" w:themeTint="BF"/>
        </w:rPr>
        <w:t>säger Ingrid Eiken, VD på Mäklarsamfundet</w:t>
      </w:r>
      <w:r w:rsidR="00B1459C" w:rsidRPr="004C3E98">
        <w:rPr>
          <w:rStyle w:val="A5"/>
          <w:rFonts w:ascii="Arial" w:hAnsi="Arial" w:cs="Arial"/>
          <w:color w:val="404040" w:themeColor="text1" w:themeTint="BF"/>
        </w:rPr>
        <w:t>.</w:t>
      </w:r>
      <w:r w:rsidRPr="004C3E98">
        <w:rPr>
          <w:rStyle w:val="A5"/>
          <w:rFonts w:ascii="Arial" w:hAnsi="Arial" w:cs="Arial"/>
          <w:color w:val="404040" w:themeColor="text1" w:themeTint="BF"/>
        </w:rPr>
        <w:t xml:space="preserve"> </w:t>
      </w:r>
    </w:p>
    <w:p w14:paraId="269C81E7" w14:textId="77777777" w:rsidR="00FB5264" w:rsidRPr="004C3E98" w:rsidRDefault="00FB5264" w:rsidP="00FB5264">
      <w:pPr>
        <w:pStyle w:val="Liststycke"/>
        <w:rPr>
          <w:rStyle w:val="A5"/>
          <w:rFonts w:ascii="Arial" w:hAnsi="Arial" w:cs="Arial"/>
          <w:color w:val="404040" w:themeColor="text1" w:themeTint="BF"/>
        </w:rPr>
      </w:pPr>
    </w:p>
    <w:p w14:paraId="1F6CA902" w14:textId="77777777" w:rsidR="00FB5264" w:rsidRPr="004C3E98" w:rsidRDefault="00FB5264" w:rsidP="00FB5264">
      <w:pPr>
        <w:pStyle w:val="Liststycke"/>
        <w:spacing w:line="276" w:lineRule="auto"/>
        <w:rPr>
          <w:rStyle w:val="A5"/>
          <w:rFonts w:ascii="Arial" w:hAnsi="Arial" w:cs="Arial"/>
          <w:color w:val="404040" w:themeColor="text1" w:themeTint="BF"/>
        </w:rPr>
      </w:pPr>
    </w:p>
    <w:p w14:paraId="55B182BD" w14:textId="7D2A6174" w:rsidR="005A65D0" w:rsidRDefault="00331DC7" w:rsidP="00B44E86">
      <w:pPr>
        <w:spacing w:line="276" w:lineRule="auto"/>
        <w:rPr>
          <w:rFonts w:ascii="Arial" w:hAnsi="Arial" w:cs="Arial"/>
          <w:color w:val="404040" w:themeColor="text1" w:themeTint="BF"/>
          <w:sz w:val="20"/>
          <w:szCs w:val="20"/>
          <w:u w:val="single"/>
        </w:rPr>
      </w:pPr>
      <w:r w:rsidRPr="004C3E98">
        <w:rPr>
          <w:rFonts w:ascii="Arial" w:hAnsi="Arial" w:cs="Arial"/>
          <w:color w:val="404040" w:themeColor="text1" w:themeTint="BF"/>
          <w:sz w:val="20"/>
          <w:szCs w:val="20"/>
          <w:u w:val="single"/>
        </w:rPr>
        <w:t>Om Mäklarinsikt:</w:t>
      </w:r>
      <w:r w:rsidRPr="004C3E98">
        <w:rPr>
          <w:rFonts w:ascii="Arial" w:hAnsi="Arial" w:cs="Arial"/>
          <w:color w:val="404040" w:themeColor="text1" w:themeTint="BF"/>
          <w:sz w:val="20"/>
          <w:szCs w:val="20"/>
        </w:rPr>
        <w:br/>
      </w:r>
      <w:r w:rsidRPr="004C3E98">
        <w:rPr>
          <w:rFonts w:ascii="Arial" w:hAnsi="Arial" w:cs="Arial"/>
          <w:i/>
          <w:color w:val="404040" w:themeColor="text1" w:themeTint="BF"/>
          <w:sz w:val="20"/>
          <w:szCs w:val="20"/>
        </w:rPr>
        <w:t>Mäklarinsikt är Sveriges största rikstäckande undersökning om bostadsmarknaden</w:t>
      </w:r>
      <w:r w:rsidR="00DC048B" w:rsidRPr="004C3E98">
        <w:rPr>
          <w:rFonts w:ascii="Arial" w:hAnsi="Arial" w:cs="Arial"/>
          <w:i/>
          <w:color w:val="404040" w:themeColor="text1" w:themeTint="BF"/>
          <w:sz w:val="20"/>
          <w:szCs w:val="20"/>
        </w:rPr>
        <w:t>.</w:t>
      </w:r>
      <w:r w:rsidRPr="004C3E98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 Undersökningen mäter fastighetsmäklarnas förhandsbedömningar avs</w:t>
      </w:r>
      <w:r w:rsidR="007C0AC5" w:rsidRPr="004C3E98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eende prisutveckling, tillgång </w:t>
      </w:r>
      <w:r w:rsidRPr="004C3E98">
        <w:rPr>
          <w:rFonts w:ascii="Arial" w:hAnsi="Arial" w:cs="Arial"/>
          <w:i/>
          <w:color w:val="404040" w:themeColor="text1" w:themeTint="BF"/>
          <w:sz w:val="20"/>
          <w:szCs w:val="20"/>
        </w:rPr>
        <w:t>och efterfrågan samt påverkansfaktorer på bostadsmarknaden och utkommer varje kvartal. Undersökn</w:t>
      </w:r>
      <w:r w:rsidR="0060730A" w:rsidRPr="004C3E98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ingen genomfördes mellan den </w:t>
      </w:r>
      <w:r w:rsidR="00DA7D52" w:rsidRPr="004C3E98">
        <w:rPr>
          <w:rFonts w:ascii="Arial" w:hAnsi="Arial" w:cs="Arial"/>
          <w:i/>
          <w:color w:val="404040" w:themeColor="text1" w:themeTint="BF"/>
          <w:sz w:val="20"/>
          <w:szCs w:val="20"/>
        </w:rPr>
        <w:t>22 november till 9 december</w:t>
      </w:r>
      <w:r w:rsidR="00363124" w:rsidRPr="004C3E98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 </w:t>
      </w:r>
      <w:r w:rsidRPr="004C3E98">
        <w:rPr>
          <w:rFonts w:ascii="Arial" w:hAnsi="Arial" w:cs="Arial"/>
          <w:i/>
          <w:color w:val="404040" w:themeColor="text1" w:themeTint="BF"/>
          <w:sz w:val="20"/>
          <w:szCs w:val="20"/>
        </w:rPr>
        <w:t>bland Mäklarsamfundets m</w:t>
      </w:r>
      <w:r w:rsidR="00732271" w:rsidRPr="004C3E98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edlemmar och besvarades </w:t>
      </w:r>
      <w:r w:rsidR="00363124" w:rsidRPr="004C3E98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av </w:t>
      </w:r>
      <w:r w:rsidR="00DA7D52" w:rsidRPr="004C3E98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904 </w:t>
      </w:r>
      <w:r w:rsidRPr="004C3E98">
        <w:rPr>
          <w:rFonts w:ascii="Arial" w:hAnsi="Arial" w:cs="Arial"/>
          <w:i/>
          <w:color w:val="404040" w:themeColor="text1" w:themeTint="BF"/>
          <w:sz w:val="20"/>
          <w:szCs w:val="20"/>
        </w:rPr>
        <w:t>fastighetsmäklare.</w:t>
      </w:r>
      <w:r w:rsidR="008005A2" w:rsidRPr="004C3E98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 Hela undersökningen publiceras den 17 januari 2017 – detta är en första del.</w:t>
      </w:r>
      <w:r w:rsidR="008005A2" w:rsidRPr="004C3E98">
        <w:rPr>
          <w:rFonts w:ascii="Arial" w:hAnsi="Arial" w:cs="Arial"/>
          <w:color w:val="404040" w:themeColor="text1" w:themeTint="BF"/>
          <w:sz w:val="20"/>
          <w:szCs w:val="20"/>
          <w:u w:val="single"/>
        </w:rPr>
        <w:t xml:space="preserve"> </w:t>
      </w:r>
      <w:r w:rsidR="00B44E86" w:rsidRPr="004C3E98">
        <w:rPr>
          <w:rFonts w:ascii="Arial" w:hAnsi="Arial" w:cs="Arial"/>
          <w:color w:val="404040" w:themeColor="text1" w:themeTint="BF"/>
          <w:sz w:val="20"/>
          <w:szCs w:val="20"/>
          <w:u w:val="single"/>
        </w:rPr>
        <w:br/>
      </w:r>
      <w:r w:rsidR="00B44E86" w:rsidRPr="004C3E98">
        <w:rPr>
          <w:rFonts w:ascii="Arial" w:hAnsi="Arial" w:cs="Arial"/>
          <w:color w:val="404040" w:themeColor="text1" w:themeTint="BF"/>
          <w:sz w:val="20"/>
          <w:szCs w:val="20"/>
          <w:u w:val="single"/>
        </w:rPr>
        <w:br/>
      </w:r>
      <w:r w:rsidR="00C9607B" w:rsidRPr="004C3E98">
        <w:rPr>
          <w:rFonts w:ascii="Arial" w:hAnsi="Arial" w:cs="Arial"/>
          <w:color w:val="404040" w:themeColor="text1" w:themeTint="BF"/>
          <w:sz w:val="20"/>
          <w:szCs w:val="20"/>
          <w:u w:val="single"/>
        </w:rPr>
        <w:t>För ytterligare information kontakta</w:t>
      </w:r>
      <w:r w:rsidR="00C9607B" w:rsidRPr="004C3E98">
        <w:rPr>
          <w:rFonts w:ascii="Arial" w:hAnsi="Arial" w:cs="Arial"/>
          <w:color w:val="404040" w:themeColor="text1" w:themeTint="BF"/>
          <w:sz w:val="20"/>
          <w:szCs w:val="20"/>
        </w:rPr>
        <w:t xml:space="preserve">: </w:t>
      </w:r>
      <w:r w:rsidR="00C9607B" w:rsidRPr="004C3E98">
        <w:rPr>
          <w:rFonts w:ascii="Arial" w:hAnsi="Arial" w:cs="Arial"/>
          <w:color w:val="404040" w:themeColor="text1" w:themeTint="BF"/>
          <w:sz w:val="20"/>
          <w:szCs w:val="20"/>
        </w:rPr>
        <w:br/>
      </w:r>
      <w:r w:rsidR="00DE4829" w:rsidRPr="004C3E98">
        <w:rPr>
          <w:rFonts w:ascii="Arial" w:hAnsi="Arial" w:cs="Arial"/>
          <w:color w:val="404040" w:themeColor="text1" w:themeTint="BF"/>
          <w:sz w:val="20"/>
          <w:szCs w:val="20"/>
        </w:rPr>
        <w:t>Ingrid Eiken</w:t>
      </w:r>
      <w:r w:rsidR="00732271" w:rsidRPr="004C3E98">
        <w:rPr>
          <w:rFonts w:ascii="Arial" w:hAnsi="Arial" w:cs="Arial"/>
          <w:color w:val="404040" w:themeColor="text1" w:themeTint="BF"/>
          <w:sz w:val="20"/>
          <w:szCs w:val="20"/>
        </w:rPr>
        <w:t>, VD, Mäklarsamfundet, 070-669 34 34</w:t>
      </w:r>
      <w:r w:rsidR="00B1459C" w:rsidRPr="004C3E98">
        <w:rPr>
          <w:rFonts w:ascii="Arial" w:hAnsi="Arial" w:cs="Arial"/>
          <w:color w:val="404040" w:themeColor="text1" w:themeTint="BF"/>
          <w:sz w:val="20"/>
          <w:szCs w:val="20"/>
        </w:rPr>
        <w:t>.</w:t>
      </w:r>
      <w:r w:rsidR="00732271" w:rsidRPr="004C3E98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8005A2" w:rsidRPr="004C3E98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C9607B" w:rsidRPr="002E3F3D">
        <w:rPr>
          <w:rFonts w:ascii="Arial" w:hAnsi="Arial" w:cs="Arial"/>
          <w:i/>
          <w:color w:val="404040" w:themeColor="text1" w:themeTint="BF"/>
          <w:sz w:val="20"/>
          <w:szCs w:val="24"/>
        </w:rPr>
        <w:br/>
      </w:r>
    </w:p>
    <w:p w14:paraId="2B62A57B" w14:textId="1899F897" w:rsidR="00FB5264" w:rsidRPr="00B44E86" w:rsidRDefault="00FB5264" w:rsidP="00B44E86">
      <w:pPr>
        <w:spacing w:line="276" w:lineRule="auto"/>
        <w:rPr>
          <w:rFonts w:ascii="Arial" w:hAnsi="Arial" w:cs="Arial"/>
          <w:color w:val="404040" w:themeColor="text1" w:themeTint="BF"/>
          <w:sz w:val="20"/>
          <w:szCs w:val="20"/>
          <w:u w:val="single"/>
        </w:rPr>
      </w:pPr>
      <w:r w:rsidRPr="00FB5264">
        <w:rPr>
          <w:rFonts w:ascii="Arial" w:hAnsi="Arial" w:cs="Arial"/>
          <w:noProof/>
          <w:color w:val="404040" w:themeColor="text1" w:themeTint="BF"/>
          <w:sz w:val="20"/>
          <w:szCs w:val="20"/>
          <w:lang w:eastAsia="sv-SE"/>
        </w:rPr>
        <w:drawing>
          <wp:inline distT="0" distB="0" distL="0" distR="0" wp14:anchorId="0F8B6986" wp14:editId="3B76C31D">
            <wp:extent cx="1577526" cy="2346385"/>
            <wp:effectExtent l="0" t="0" r="3810" b="0"/>
            <wp:docPr id="4" name="Bildobjekt 4" descr="G:\FOTON\Personal\Pressbilder_Ingrid_Eiken\2016\Ingrid_Eiken_2016_10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OTON\Personal\Pressbilder_Ingrid_Eiken\2016\Ingrid_Eiken_2016_1000px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526" cy="234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479AB" w14:textId="78DC0E94" w:rsidR="00B23B10" w:rsidRPr="008E7F43" w:rsidRDefault="00331DC7" w:rsidP="002F4A9E">
      <w:pPr>
        <w:spacing w:line="276" w:lineRule="auto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sv-SE"/>
        </w:rPr>
      </w:pPr>
      <w:r w:rsidRPr="004C3E98">
        <w:rPr>
          <w:rFonts w:ascii="Arial" w:eastAsia="Times New Roman" w:hAnsi="Arial" w:cs="Arial"/>
          <w:color w:val="404040" w:themeColor="text1" w:themeTint="BF"/>
          <w:sz w:val="20"/>
          <w:szCs w:val="20"/>
          <w:lang w:eastAsia="sv-SE"/>
        </w:rPr>
        <w:t xml:space="preserve">Pressbild, </w:t>
      </w:r>
      <w:r w:rsidR="000E57F0" w:rsidRPr="004C3E98">
        <w:rPr>
          <w:rFonts w:ascii="Arial" w:eastAsia="Times New Roman" w:hAnsi="Arial" w:cs="Arial"/>
          <w:color w:val="404040" w:themeColor="text1" w:themeTint="BF"/>
          <w:sz w:val="20"/>
          <w:szCs w:val="20"/>
          <w:lang w:eastAsia="sv-SE"/>
        </w:rPr>
        <w:t>Ingrid Eik</w:t>
      </w:r>
      <w:r w:rsidR="0010521F" w:rsidRPr="004C3E98">
        <w:rPr>
          <w:rFonts w:ascii="Arial" w:eastAsia="Times New Roman" w:hAnsi="Arial" w:cs="Arial"/>
          <w:color w:val="404040" w:themeColor="text1" w:themeTint="BF"/>
          <w:sz w:val="20"/>
          <w:szCs w:val="20"/>
          <w:lang w:eastAsia="sv-SE"/>
        </w:rPr>
        <w:t>en</w:t>
      </w:r>
      <w:r w:rsidR="0010521F" w:rsidRPr="004C3E98">
        <w:rPr>
          <w:rFonts w:ascii="Arial" w:eastAsia="Times New Roman" w:hAnsi="Arial" w:cs="Arial"/>
          <w:color w:val="404040" w:themeColor="text1" w:themeTint="BF"/>
          <w:sz w:val="20"/>
          <w:szCs w:val="20"/>
          <w:lang w:eastAsia="sv-SE"/>
        </w:rPr>
        <w:tab/>
      </w:r>
      <w:r w:rsidR="0010521F" w:rsidRPr="004C3E98">
        <w:rPr>
          <w:rFonts w:ascii="Arial" w:eastAsia="Times New Roman" w:hAnsi="Arial" w:cs="Arial"/>
          <w:color w:val="404040" w:themeColor="text1" w:themeTint="BF"/>
          <w:sz w:val="20"/>
          <w:szCs w:val="20"/>
          <w:lang w:eastAsia="sv-SE"/>
        </w:rPr>
        <w:tab/>
        <w:t xml:space="preserve">       </w:t>
      </w:r>
      <w:r w:rsidR="0010521F" w:rsidRPr="004C3E98">
        <w:rPr>
          <w:rFonts w:ascii="Arial" w:eastAsia="Times New Roman" w:hAnsi="Arial" w:cs="Arial"/>
          <w:color w:val="404040" w:themeColor="text1" w:themeTint="BF"/>
          <w:sz w:val="20"/>
          <w:szCs w:val="20"/>
          <w:lang w:eastAsia="sv-SE"/>
        </w:rPr>
        <w:br/>
        <w:t>Foto: Carina Vik</w:t>
      </w:r>
      <w:r w:rsidR="00BF5A78" w:rsidRPr="004C3E98">
        <w:rPr>
          <w:rFonts w:ascii="Arial" w:eastAsia="Times New Roman" w:hAnsi="Arial" w:cs="Arial"/>
          <w:color w:val="404040" w:themeColor="text1" w:themeTint="BF"/>
          <w:sz w:val="20"/>
          <w:szCs w:val="20"/>
          <w:lang w:eastAsia="sv-SE"/>
        </w:rPr>
        <w:t>arby</w:t>
      </w:r>
    </w:p>
    <w:sectPr w:rsidR="00B23B10" w:rsidRPr="008E7F4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72D21" w14:textId="77777777" w:rsidR="009A1506" w:rsidRDefault="009A1506" w:rsidP="004A6661">
      <w:pPr>
        <w:spacing w:after="0" w:line="240" w:lineRule="auto"/>
      </w:pPr>
      <w:r>
        <w:separator/>
      </w:r>
    </w:p>
  </w:endnote>
  <w:endnote w:type="continuationSeparator" w:id="0">
    <w:p w14:paraId="71684723" w14:textId="77777777" w:rsidR="009A1506" w:rsidRDefault="009A1506" w:rsidP="004A6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 Gothic LT Std Light">
    <w:altName w:val="Trade Gothic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ade Gothic LT Std">
    <w:altName w:val="Trade Gothic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030162"/>
      <w:docPartObj>
        <w:docPartGallery w:val="Page Numbers (Bottom of Page)"/>
        <w:docPartUnique/>
      </w:docPartObj>
    </w:sdtPr>
    <w:sdtEndPr/>
    <w:sdtContent>
      <w:p w14:paraId="69E35053" w14:textId="77777777" w:rsidR="004A6661" w:rsidRDefault="004A6661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337">
          <w:rPr>
            <w:noProof/>
          </w:rPr>
          <w:t>2</w:t>
        </w:r>
        <w:r>
          <w:fldChar w:fldCharType="end"/>
        </w:r>
      </w:p>
    </w:sdtContent>
  </w:sdt>
  <w:p w14:paraId="508D72F1" w14:textId="77777777" w:rsidR="004A6661" w:rsidRDefault="004A666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52558" w14:textId="77777777" w:rsidR="009A1506" w:rsidRDefault="009A1506" w:rsidP="004A6661">
      <w:pPr>
        <w:spacing w:after="0" w:line="240" w:lineRule="auto"/>
      </w:pPr>
      <w:r>
        <w:separator/>
      </w:r>
    </w:p>
  </w:footnote>
  <w:footnote w:type="continuationSeparator" w:id="0">
    <w:p w14:paraId="47D9323D" w14:textId="77777777" w:rsidR="009A1506" w:rsidRDefault="009A1506" w:rsidP="004A6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737DC"/>
    <w:multiLevelType w:val="hybridMultilevel"/>
    <w:tmpl w:val="278222EE"/>
    <w:lvl w:ilvl="0" w:tplc="AB0EE9C8">
      <w:numFmt w:val="bullet"/>
      <w:lvlText w:val="̶"/>
      <w:lvlJc w:val="left"/>
      <w:pPr>
        <w:ind w:left="720" w:hanging="360"/>
      </w:pPr>
      <w:rPr>
        <w:rFonts w:ascii="Calibri" w:eastAsiaTheme="minorHAnsi" w:hAnsi="Calibri" w:cstheme="minorBidi" w:hint="default"/>
        <w:color w:val="3D3D3D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B0074"/>
    <w:multiLevelType w:val="hybridMultilevel"/>
    <w:tmpl w:val="62664EF0"/>
    <w:lvl w:ilvl="0" w:tplc="D5EEA69C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Arial" w:hint="default"/>
        <w:color w:val="3D3D3D"/>
        <w:sz w:val="20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8A497B"/>
    <w:multiLevelType w:val="multilevel"/>
    <w:tmpl w:val="63C8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4769F8"/>
    <w:multiLevelType w:val="hybridMultilevel"/>
    <w:tmpl w:val="549C5280"/>
    <w:lvl w:ilvl="0" w:tplc="C85601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90628"/>
    <w:multiLevelType w:val="hybridMultilevel"/>
    <w:tmpl w:val="F43C6D0E"/>
    <w:lvl w:ilvl="0" w:tplc="B678BB46">
      <w:numFmt w:val="bullet"/>
      <w:lvlText w:val="̶"/>
      <w:lvlJc w:val="left"/>
      <w:pPr>
        <w:ind w:left="720" w:hanging="360"/>
      </w:pPr>
      <w:rPr>
        <w:rFonts w:ascii="Calibri" w:eastAsiaTheme="minorHAnsi" w:hAnsi="Calibri" w:cstheme="minorBidi" w:hint="default"/>
        <w:color w:val="3D3D3D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F0755"/>
    <w:multiLevelType w:val="hybridMultilevel"/>
    <w:tmpl w:val="B22CED86"/>
    <w:lvl w:ilvl="0" w:tplc="5812018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45"/>
    <w:rsid w:val="0000370C"/>
    <w:rsid w:val="0003685E"/>
    <w:rsid w:val="00041EAE"/>
    <w:rsid w:val="000755F5"/>
    <w:rsid w:val="00097AF5"/>
    <w:rsid w:val="000E29B9"/>
    <w:rsid w:val="000E42B4"/>
    <w:rsid w:val="000E57F0"/>
    <w:rsid w:val="00101B85"/>
    <w:rsid w:val="0010521F"/>
    <w:rsid w:val="001137D2"/>
    <w:rsid w:val="001301A7"/>
    <w:rsid w:val="00170477"/>
    <w:rsid w:val="001919D9"/>
    <w:rsid w:val="00193D50"/>
    <w:rsid w:val="001B09A0"/>
    <w:rsid w:val="001C64A9"/>
    <w:rsid w:val="001D0295"/>
    <w:rsid w:val="001D1242"/>
    <w:rsid w:val="001F0FCC"/>
    <w:rsid w:val="001F1DBF"/>
    <w:rsid w:val="002309C1"/>
    <w:rsid w:val="00245508"/>
    <w:rsid w:val="00263CCB"/>
    <w:rsid w:val="002A221F"/>
    <w:rsid w:val="002E1FDB"/>
    <w:rsid w:val="002E3F3D"/>
    <w:rsid w:val="002F4A9E"/>
    <w:rsid w:val="003111B4"/>
    <w:rsid w:val="00317691"/>
    <w:rsid w:val="00330594"/>
    <w:rsid w:val="00331DC7"/>
    <w:rsid w:val="003416F1"/>
    <w:rsid w:val="00363124"/>
    <w:rsid w:val="003736A0"/>
    <w:rsid w:val="00380514"/>
    <w:rsid w:val="003C3896"/>
    <w:rsid w:val="003C548B"/>
    <w:rsid w:val="00420264"/>
    <w:rsid w:val="00442006"/>
    <w:rsid w:val="00474B65"/>
    <w:rsid w:val="00480872"/>
    <w:rsid w:val="00486C5F"/>
    <w:rsid w:val="0049530A"/>
    <w:rsid w:val="004A0CB8"/>
    <w:rsid w:val="004A6661"/>
    <w:rsid w:val="004C094B"/>
    <w:rsid w:val="004C3E98"/>
    <w:rsid w:val="004D2771"/>
    <w:rsid w:val="00545FF6"/>
    <w:rsid w:val="00575470"/>
    <w:rsid w:val="00596167"/>
    <w:rsid w:val="005A65D0"/>
    <w:rsid w:val="005C54CF"/>
    <w:rsid w:val="0060730A"/>
    <w:rsid w:val="00673DBD"/>
    <w:rsid w:val="0067639B"/>
    <w:rsid w:val="00676582"/>
    <w:rsid w:val="00681151"/>
    <w:rsid w:val="006A0D5B"/>
    <w:rsid w:val="006B2439"/>
    <w:rsid w:val="006C1590"/>
    <w:rsid w:val="006E1750"/>
    <w:rsid w:val="006E4458"/>
    <w:rsid w:val="006F0AB0"/>
    <w:rsid w:val="006F468D"/>
    <w:rsid w:val="006F4F39"/>
    <w:rsid w:val="00702232"/>
    <w:rsid w:val="00702615"/>
    <w:rsid w:val="00714E9F"/>
    <w:rsid w:val="00732271"/>
    <w:rsid w:val="00752D9D"/>
    <w:rsid w:val="00774DD6"/>
    <w:rsid w:val="0078043D"/>
    <w:rsid w:val="00786BEB"/>
    <w:rsid w:val="007C0AC5"/>
    <w:rsid w:val="007C4A18"/>
    <w:rsid w:val="007C6558"/>
    <w:rsid w:val="007D5A02"/>
    <w:rsid w:val="008005A2"/>
    <w:rsid w:val="00801AFC"/>
    <w:rsid w:val="00804F21"/>
    <w:rsid w:val="0085634E"/>
    <w:rsid w:val="00870D55"/>
    <w:rsid w:val="00880B7E"/>
    <w:rsid w:val="008E7F43"/>
    <w:rsid w:val="008F37FB"/>
    <w:rsid w:val="009032A2"/>
    <w:rsid w:val="0096385F"/>
    <w:rsid w:val="009658E1"/>
    <w:rsid w:val="009815EA"/>
    <w:rsid w:val="00981936"/>
    <w:rsid w:val="00990F58"/>
    <w:rsid w:val="009A1506"/>
    <w:rsid w:val="009A2658"/>
    <w:rsid w:val="009B25EF"/>
    <w:rsid w:val="009E0018"/>
    <w:rsid w:val="00A136BD"/>
    <w:rsid w:val="00A174F1"/>
    <w:rsid w:val="00A22F0F"/>
    <w:rsid w:val="00A34346"/>
    <w:rsid w:val="00A71C51"/>
    <w:rsid w:val="00AF5A0E"/>
    <w:rsid w:val="00B04CE8"/>
    <w:rsid w:val="00B1459C"/>
    <w:rsid w:val="00B23B10"/>
    <w:rsid w:val="00B42E13"/>
    <w:rsid w:val="00B44E86"/>
    <w:rsid w:val="00B8214F"/>
    <w:rsid w:val="00B93841"/>
    <w:rsid w:val="00BF56B3"/>
    <w:rsid w:val="00BF5A78"/>
    <w:rsid w:val="00BF64F5"/>
    <w:rsid w:val="00C45264"/>
    <w:rsid w:val="00C51ABE"/>
    <w:rsid w:val="00C56084"/>
    <w:rsid w:val="00C72843"/>
    <w:rsid w:val="00C77468"/>
    <w:rsid w:val="00C86C1D"/>
    <w:rsid w:val="00C9607B"/>
    <w:rsid w:val="00CB2337"/>
    <w:rsid w:val="00CC0FBA"/>
    <w:rsid w:val="00CE266B"/>
    <w:rsid w:val="00CE4721"/>
    <w:rsid w:val="00CF09E4"/>
    <w:rsid w:val="00D21080"/>
    <w:rsid w:val="00D46C13"/>
    <w:rsid w:val="00D84CE9"/>
    <w:rsid w:val="00D97439"/>
    <w:rsid w:val="00DA7808"/>
    <w:rsid w:val="00DA7D52"/>
    <w:rsid w:val="00DB68D1"/>
    <w:rsid w:val="00DC048B"/>
    <w:rsid w:val="00DD4414"/>
    <w:rsid w:val="00DE4829"/>
    <w:rsid w:val="00E0432A"/>
    <w:rsid w:val="00E11FC3"/>
    <w:rsid w:val="00E42D4B"/>
    <w:rsid w:val="00E5429F"/>
    <w:rsid w:val="00E73F64"/>
    <w:rsid w:val="00ED052A"/>
    <w:rsid w:val="00EF6E45"/>
    <w:rsid w:val="00F111BC"/>
    <w:rsid w:val="00F245D0"/>
    <w:rsid w:val="00FB5264"/>
    <w:rsid w:val="00FE2BDE"/>
    <w:rsid w:val="00FE5DA5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1F03"/>
  <w15:chartTrackingRefBased/>
  <w15:docId w15:val="{2813EEF6-4886-4914-BCC3-9A83E6FB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EF6E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EF6E45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Betoning">
    <w:name w:val="Emphasis"/>
    <w:basedOn w:val="Standardstycketeckensnitt"/>
    <w:uiPriority w:val="20"/>
    <w:qFormat/>
    <w:rsid w:val="00EF6E45"/>
    <w:rPr>
      <w:i/>
      <w:iCs/>
    </w:rPr>
  </w:style>
  <w:style w:type="paragraph" w:styleId="Normalwebb">
    <w:name w:val="Normal (Web)"/>
    <w:basedOn w:val="Normal"/>
    <w:uiPriority w:val="99"/>
    <w:semiHidden/>
    <w:unhideWhenUsed/>
    <w:rsid w:val="00EF6E45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33059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658E1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4A6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6661"/>
  </w:style>
  <w:style w:type="paragraph" w:styleId="Sidfot">
    <w:name w:val="footer"/>
    <w:basedOn w:val="Normal"/>
    <w:link w:val="SidfotChar"/>
    <w:uiPriority w:val="99"/>
    <w:unhideWhenUsed/>
    <w:rsid w:val="004A6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6661"/>
  </w:style>
  <w:style w:type="character" w:customStyle="1" w:styleId="A5">
    <w:name w:val="A5"/>
    <w:uiPriority w:val="99"/>
    <w:rsid w:val="00474B65"/>
    <w:rPr>
      <w:rFonts w:cs="Trade Gothic LT Std Light"/>
      <w:color w:val="000000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7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7439"/>
    <w:rPr>
      <w:rFonts w:ascii="Segoe UI" w:hAnsi="Segoe UI" w:cs="Segoe UI"/>
      <w:sz w:val="18"/>
      <w:szCs w:val="18"/>
    </w:rPr>
  </w:style>
  <w:style w:type="paragraph" w:customStyle="1" w:styleId="Pa0">
    <w:name w:val="Pa0"/>
    <w:basedOn w:val="Normal"/>
    <w:next w:val="Normal"/>
    <w:uiPriority w:val="99"/>
    <w:rsid w:val="00596167"/>
    <w:pPr>
      <w:autoSpaceDE w:val="0"/>
      <w:autoSpaceDN w:val="0"/>
      <w:adjustRightInd w:val="0"/>
      <w:spacing w:after="0" w:line="241" w:lineRule="atLeast"/>
    </w:pPr>
    <w:rPr>
      <w:rFonts w:ascii="Trade Gothic LT Std" w:hAnsi="Trade Gothic LT Std"/>
      <w:sz w:val="24"/>
      <w:szCs w:val="24"/>
    </w:rPr>
  </w:style>
  <w:style w:type="character" w:customStyle="1" w:styleId="A4">
    <w:name w:val="A4"/>
    <w:uiPriority w:val="99"/>
    <w:rsid w:val="00596167"/>
    <w:rPr>
      <w:rFonts w:cs="Trade Gothic LT Std"/>
      <w:color w:val="000000"/>
      <w:sz w:val="17"/>
      <w:szCs w:val="17"/>
    </w:rPr>
  </w:style>
  <w:style w:type="character" w:customStyle="1" w:styleId="A3">
    <w:name w:val="A3"/>
    <w:uiPriority w:val="99"/>
    <w:rsid w:val="00575470"/>
    <w:rPr>
      <w:rFonts w:cs="Trade Gothic LT Std"/>
      <w:color w:val="000000"/>
      <w:sz w:val="18"/>
      <w:szCs w:val="18"/>
    </w:rPr>
  </w:style>
  <w:style w:type="character" w:customStyle="1" w:styleId="A11">
    <w:name w:val="A11"/>
    <w:uiPriority w:val="99"/>
    <w:rsid w:val="00575470"/>
    <w:rPr>
      <w:rFonts w:cs="Trade Gothic LT Std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7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2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32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89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42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'Påverkan 2017'!$B$10</c:f>
              <c:strCache>
                <c:ptCount val="1"/>
                <c:pt idx="0">
                  <c:v>Liten påverkan</c:v>
                </c:pt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</c:spPr>
          <c:invertIfNegative val="0"/>
          <c:cat>
            <c:strRef>
              <c:f>'Påverkan 2017'!$A$11:$A$15</c:f>
              <c:strCache>
                <c:ptCount val="5"/>
                <c:pt idx="0">
                  <c:v>Utvecklingen i vår omvärld (Brexit och valet i USA)</c:v>
                </c:pt>
                <c:pt idx="1">
                  <c:v>Amorteringskravet</c:v>
                </c:pt>
                <c:pt idx="2">
                  <c:v>Risk för införande av skuldkvotstak (lånebegränsning kopplat till t.ex inkomst)</c:v>
                </c:pt>
                <c:pt idx="3">
                  <c:v>Ränteläget</c:v>
                </c:pt>
                <c:pt idx="4">
                  <c:v>Bostadsbristen</c:v>
                </c:pt>
              </c:strCache>
            </c:strRef>
          </c:cat>
          <c:val>
            <c:numRef>
              <c:f>'Påverkan 2017'!$B$11:$B$15</c:f>
              <c:numCache>
                <c:formatCode>0%</c:formatCode>
                <c:ptCount val="5"/>
                <c:pt idx="0">
                  <c:v>0.19</c:v>
                </c:pt>
                <c:pt idx="1">
                  <c:v>0.19</c:v>
                </c:pt>
                <c:pt idx="2">
                  <c:v>0.1</c:v>
                </c:pt>
                <c:pt idx="3">
                  <c:v>0.08</c:v>
                </c:pt>
                <c:pt idx="4">
                  <c:v>0.02</c:v>
                </c:pt>
              </c:numCache>
            </c:numRef>
          </c:val>
        </c:ser>
        <c:ser>
          <c:idx val="1"/>
          <c:order val="1"/>
          <c:tx>
            <c:strRef>
              <c:f>'Påverkan 2017'!$C$10</c:f>
              <c:strCache>
                <c:ptCount val="1"/>
                <c:pt idx="0">
                  <c:v>Stor påverkan</c:v>
                </c:pt>
              </c:strCache>
            </c:strRef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'Påverkan 2017'!$A$11:$A$15</c:f>
              <c:strCache>
                <c:ptCount val="5"/>
                <c:pt idx="0">
                  <c:v>Utvecklingen i vår omvärld (Brexit och valet i USA)</c:v>
                </c:pt>
                <c:pt idx="1">
                  <c:v>Amorteringskravet</c:v>
                </c:pt>
                <c:pt idx="2">
                  <c:v>Risk för införande av skuldkvotstak (lånebegränsning kopplat till t.ex inkomst)</c:v>
                </c:pt>
                <c:pt idx="3">
                  <c:v>Ränteläget</c:v>
                </c:pt>
                <c:pt idx="4">
                  <c:v>Bostadsbristen</c:v>
                </c:pt>
              </c:strCache>
            </c:strRef>
          </c:cat>
          <c:val>
            <c:numRef>
              <c:f>'Påverkan 2017'!$C$11:$C$15</c:f>
              <c:numCache>
                <c:formatCode>0%</c:formatCode>
                <c:ptCount val="5"/>
                <c:pt idx="0">
                  <c:v>0.37</c:v>
                </c:pt>
                <c:pt idx="1">
                  <c:v>0.42</c:v>
                </c:pt>
                <c:pt idx="2">
                  <c:v>0.59</c:v>
                </c:pt>
                <c:pt idx="3">
                  <c:v>0.7</c:v>
                </c:pt>
                <c:pt idx="4">
                  <c:v>0.89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72218976"/>
        <c:axId val="372218584"/>
      </c:barChart>
      <c:catAx>
        <c:axId val="3722189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372218584"/>
        <c:crosses val="autoZero"/>
        <c:auto val="1"/>
        <c:lblAlgn val="ctr"/>
        <c:lblOffset val="100"/>
        <c:noMultiLvlLbl val="0"/>
      </c:catAx>
      <c:valAx>
        <c:axId val="3722185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372218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>
          <a:solidFill>
            <a:sysClr val="windowText" lastClr="000000"/>
          </a:solidFill>
        </a:defRPr>
      </a:pPr>
      <a:endParaRPr lang="sv-SE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'Trycket på bomarknaden'!$A$10:$A$12</c:f>
              <c:strCache>
                <c:ptCount val="3"/>
                <c:pt idx="0">
                  <c:v>Trycket kommer att öka</c:v>
                </c:pt>
                <c:pt idx="1">
                  <c:v>Trycket kommer vara oförändrat</c:v>
                </c:pt>
                <c:pt idx="2">
                  <c:v>Trycket kommer att lätta</c:v>
                </c:pt>
              </c:strCache>
            </c:strRef>
          </c:cat>
          <c:val>
            <c:numRef>
              <c:f>'Trycket på bomarknaden'!$B$10:$B$12</c:f>
              <c:numCache>
                <c:formatCode>0%</c:formatCode>
                <c:ptCount val="3"/>
                <c:pt idx="0">
                  <c:v>0.39</c:v>
                </c:pt>
                <c:pt idx="1">
                  <c:v>0.54</c:v>
                </c:pt>
                <c:pt idx="2">
                  <c:v>7.0000000000000007E-2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7413512"/>
        <c:axId val="377118184"/>
      </c:barChart>
      <c:catAx>
        <c:axId val="197413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377118184"/>
        <c:crosses val="autoZero"/>
        <c:auto val="1"/>
        <c:lblAlgn val="ctr"/>
        <c:lblOffset val="100"/>
        <c:noMultiLvlLbl val="0"/>
      </c:catAx>
      <c:valAx>
        <c:axId val="377118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197413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>
          <a:solidFill>
            <a:sysClr val="windowText" lastClr="000000"/>
          </a:solidFill>
        </a:defRPr>
      </a:pPr>
      <a:endParaRPr lang="sv-SE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00240594925634E-3"/>
          <c:y val="5.0925925925925902E-2"/>
          <c:w val="0.53888888888888897"/>
          <c:h val="0.8981481481481480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2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8.9442475940507402E-2"/>
                  <c:y val="0.1778619860017499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04550087489064"/>
                  <c:y val="0.1600973315835519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Migrationsström!$A$7:$A$9</c:f>
              <c:strCache>
                <c:ptCount val="3"/>
                <c:pt idx="0">
                  <c:v>Ja</c:v>
                </c:pt>
                <c:pt idx="1">
                  <c:v>Nej</c:v>
                </c:pt>
                <c:pt idx="2">
                  <c:v>Vet inte</c:v>
                </c:pt>
              </c:strCache>
            </c:strRef>
          </c:cat>
          <c:val>
            <c:numRef>
              <c:f>Migrationsström!$B$7:$B$9</c:f>
              <c:numCache>
                <c:formatCode>0%</c:formatCode>
                <c:ptCount val="3"/>
                <c:pt idx="0">
                  <c:v>0.21</c:v>
                </c:pt>
                <c:pt idx="1">
                  <c:v>0.54</c:v>
                </c:pt>
                <c:pt idx="2">
                  <c:v>0.25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644947506561701"/>
          <c:y val="0.39334426946631701"/>
          <c:w val="0.14243941382327199"/>
          <c:h val="0.2596073928258970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663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asp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Eiken</dc:creator>
  <cp:keywords/>
  <dc:description/>
  <cp:lastModifiedBy>Maklar01</cp:lastModifiedBy>
  <cp:revision>5</cp:revision>
  <cp:lastPrinted>2016-01-20T14:54:00Z</cp:lastPrinted>
  <dcterms:created xsi:type="dcterms:W3CDTF">2016-12-27T20:11:00Z</dcterms:created>
  <dcterms:modified xsi:type="dcterms:W3CDTF">2016-12-28T06:38:00Z</dcterms:modified>
</cp:coreProperties>
</file>