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EADA5" w14:textId="1AB4B837" w:rsidR="00E34F8D" w:rsidRPr="009B40BD" w:rsidRDefault="00E34F8D" w:rsidP="00E34F8D">
      <w:pPr>
        <w:ind w:right="-240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/>
          <w:b/>
          <w:spacing w:val="-2"/>
          <w:sz w:val="32"/>
        </w:rPr>
        <w:t xml:space="preserve">Ford bekräftar planerna på </w:t>
      </w:r>
      <w:r>
        <w:rPr>
          <w:rFonts w:ascii="Arial" w:hAnsi="Arial"/>
          <w:b/>
          <w:spacing w:val="-2"/>
          <w:sz w:val="32"/>
        </w:rPr>
        <w:t>en ny</w:t>
      </w:r>
      <w:r>
        <w:rPr>
          <w:rFonts w:ascii="Arial" w:hAnsi="Arial"/>
          <w:b/>
          <w:spacing w:val="-2"/>
          <w:sz w:val="32"/>
        </w:rPr>
        <w:t xml:space="preserve"> Ford Focus RS och presenterar globalt team för prestandabilar</w:t>
      </w:r>
    </w:p>
    <w:p w14:paraId="386894B8" w14:textId="77777777" w:rsidR="00E34F8D" w:rsidRPr="00824ECC" w:rsidRDefault="00E34F8D" w:rsidP="00E34F8D">
      <w:pPr>
        <w:tabs>
          <w:tab w:val="left" w:pos="5203"/>
          <w:tab w:val="left" w:pos="6331"/>
        </w:tabs>
        <w:ind w:left="360" w:right="720"/>
        <w:rPr>
          <w:rFonts w:ascii="Arial" w:hAnsi="Arial" w:cs="Arial"/>
          <w:iCs/>
          <w:sz w:val="22"/>
          <w:szCs w:val="22"/>
        </w:rPr>
      </w:pPr>
    </w:p>
    <w:p w14:paraId="1F1E2166" w14:textId="1EEB11C2" w:rsidR="00E34F8D" w:rsidRPr="00752259" w:rsidRDefault="00E34F8D" w:rsidP="00E34F8D">
      <w:pPr>
        <w:numPr>
          <w:ilvl w:val="0"/>
          <w:numId w:val="2"/>
        </w:numPr>
        <w:tabs>
          <w:tab w:val="left" w:pos="5203"/>
          <w:tab w:val="left" w:pos="6331"/>
        </w:tabs>
        <w:spacing w:after="120"/>
        <w:ind w:right="720"/>
        <w:rPr>
          <w:rFonts w:ascii="Arial" w:hAnsi="Arial" w:cs="Arial"/>
          <w:b/>
          <w:sz w:val="22"/>
          <w:szCs w:val="22"/>
        </w:rPr>
      </w:pPr>
      <w:r w:rsidRPr="00752259">
        <w:rPr>
          <w:rFonts w:ascii="Arial" w:hAnsi="Arial"/>
          <w:b/>
          <w:sz w:val="22"/>
        </w:rPr>
        <w:t xml:space="preserve">Ford kommer lansera en </w:t>
      </w:r>
      <w:r>
        <w:rPr>
          <w:rFonts w:ascii="Arial" w:hAnsi="Arial"/>
          <w:b/>
          <w:sz w:val="22"/>
        </w:rPr>
        <w:t>ny</w:t>
      </w:r>
      <w:r w:rsidRPr="00752259">
        <w:rPr>
          <w:rFonts w:ascii="Arial" w:hAnsi="Arial"/>
          <w:b/>
          <w:sz w:val="22"/>
        </w:rPr>
        <w:t xml:space="preserve"> Focus RS – den ultimata prestatandaversionen av världens mest sålda globala bilmodell.</w:t>
      </w:r>
    </w:p>
    <w:p w14:paraId="61F415A0" w14:textId="3978BC76" w:rsidR="00E34F8D" w:rsidRPr="00752259" w:rsidRDefault="00E34F8D" w:rsidP="00E34F8D">
      <w:pPr>
        <w:numPr>
          <w:ilvl w:val="0"/>
          <w:numId w:val="2"/>
        </w:numPr>
        <w:tabs>
          <w:tab w:val="left" w:pos="5203"/>
          <w:tab w:val="left" w:pos="6331"/>
        </w:tabs>
        <w:spacing w:after="120"/>
        <w:ind w:right="720"/>
        <w:rPr>
          <w:rFonts w:ascii="Arial" w:hAnsi="Arial" w:cs="Arial"/>
          <w:b/>
          <w:sz w:val="22"/>
          <w:szCs w:val="22"/>
        </w:rPr>
      </w:pPr>
      <w:r w:rsidRPr="00752259">
        <w:rPr>
          <w:rFonts w:ascii="Arial" w:hAnsi="Arial"/>
          <w:b/>
          <w:sz w:val="22"/>
        </w:rPr>
        <w:t xml:space="preserve">För första gången görs Focus RS tillgänglig </w:t>
      </w:r>
      <w:r>
        <w:rPr>
          <w:rFonts w:ascii="Arial" w:hAnsi="Arial"/>
          <w:b/>
          <w:sz w:val="22"/>
        </w:rPr>
        <w:t>över hela världen</w:t>
      </w:r>
      <w:r w:rsidRPr="00752259">
        <w:rPr>
          <w:rFonts w:ascii="Arial" w:hAnsi="Arial"/>
          <w:b/>
          <w:sz w:val="22"/>
        </w:rPr>
        <w:t>.</w:t>
      </w:r>
    </w:p>
    <w:p w14:paraId="6BEE9794" w14:textId="77777777" w:rsidR="00E34F8D" w:rsidRPr="00752259" w:rsidRDefault="00E34F8D" w:rsidP="00E34F8D">
      <w:pPr>
        <w:numPr>
          <w:ilvl w:val="0"/>
          <w:numId w:val="2"/>
        </w:numPr>
        <w:tabs>
          <w:tab w:val="left" w:pos="5203"/>
          <w:tab w:val="left" w:pos="6331"/>
        </w:tabs>
        <w:spacing w:after="120"/>
        <w:ind w:right="720"/>
        <w:rPr>
          <w:rFonts w:ascii="Arial" w:hAnsi="Arial" w:cs="Arial"/>
          <w:b/>
          <w:sz w:val="22"/>
          <w:szCs w:val="22"/>
        </w:rPr>
      </w:pPr>
      <w:r w:rsidRPr="00752259">
        <w:rPr>
          <w:rFonts w:ascii="Arial" w:hAnsi="Arial"/>
          <w:b/>
          <w:sz w:val="22"/>
        </w:rPr>
        <w:t xml:space="preserve">Ford presenterar också Ford </w:t>
      </w:r>
      <w:proofErr w:type="spellStart"/>
      <w:r w:rsidRPr="00752259">
        <w:rPr>
          <w:rFonts w:ascii="Arial" w:hAnsi="Arial"/>
          <w:b/>
          <w:sz w:val="22"/>
        </w:rPr>
        <w:t>Performance</w:t>
      </w:r>
      <w:proofErr w:type="spellEnd"/>
      <w:r w:rsidRPr="00752259">
        <w:rPr>
          <w:rFonts w:ascii="Arial" w:hAnsi="Arial"/>
          <w:b/>
          <w:sz w:val="22"/>
        </w:rPr>
        <w:t>, ett särskilt team för prestandabilar.</w:t>
      </w:r>
    </w:p>
    <w:p w14:paraId="3B39FDA8" w14:textId="77777777" w:rsidR="00E34F8D" w:rsidRDefault="00E34F8D" w:rsidP="00E34F8D">
      <w:pPr>
        <w:numPr>
          <w:ilvl w:val="0"/>
          <w:numId w:val="2"/>
        </w:numPr>
        <w:tabs>
          <w:tab w:val="left" w:pos="5203"/>
          <w:tab w:val="left" w:pos="6331"/>
        </w:tabs>
        <w:spacing w:line="360" w:lineRule="auto"/>
        <w:ind w:left="357" w:right="720" w:hanging="357"/>
        <w:rPr>
          <w:rFonts w:ascii="Arial" w:hAnsi="Arial" w:cs="Arial"/>
          <w:b/>
          <w:sz w:val="22"/>
          <w:szCs w:val="22"/>
        </w:rPr>
      </w:pPr>
      <w:r w:rsidRPr="00752259">
        <w:rPr>
          <w:rFonts w:ascii="Arial" w:hAnsi="Arial"/>
          <w:b/>
          <w:sz w:val="22"/>
        </w:rPr>
        <w:t>Försäljningen av prestandabilar i Europa har ökat med 14 procent sedan 2009.</w:t>
      </w:r>
    </w:p>
    <w:p w14:paraId="3AC4D74B" w14:textId="77777777" w:rsidR="00E34F8D" w:rsidRPr="00752259" w:rsidRDefault="00E34F8D" w:rsidP="00E34F8D">
      <w:pPr>
        <w:numPr>
          <w:ilvl w:val="0"/>
          <w:numId w:val="2"/>
        </w:numPr>
        <w:tabs>
          <w:tab w:val="left" w:pos="5203"/>
          <w:tab w:val="left" w:pos="6331"/>
        </w:tabs>
        <w:ind w:left="357" w:right="720" w:hanging="357"/>
        <w:rPr>
          <w:rFonts w:ascii="Arial" w:hAnsi="Arial" w:cs="Arial"/>
          <w:b/>
          <w:sz w:val="22"/>
          <w:szCs w:val="22"/>
        </w:rPr>
      </w:pPr>
      <w:r w:rsidRPr="00752259">
        <w:rPr>
          <w:rFonts w:ascii="Arial" w:hAnsi="Arial"/>
          <w:b/>
          <w:sz w:val="22"/>
        </w:rPr>
        <w:t>Fram till 2020 kommer Ford att introducera mer än 12 nya prestandamodeller världen över.</w:t>
      </w:r>
    </w:p>
    <w:p w14:paraId="2C843A1B" w14:textId="77777777" w:rsidR="00E34F8D" w:rsidRPr="00752259" w:rsidRDefault="00E34F8D" w:rsidP="00E34F8D">
      <w:pPr>
        <w:tabs>
          <w:tab w:val="left" w:pos="5203"/>
          <w:tab w:val="left" w:pos="6331"/>
        </w:tabs>
        <w:ind w:right="720"/>
        <w:rPr>
          <w:rFonts w:ascii="Arial" w:hAnsi="Arial" w:cs="Arial"/>
          <w:sz w:val="22"/>
          <w:szCs w:val="22"/>
        </w:rPr>
      </w:pPr>
    </w:p>
    <w:p w14:paraId="67B5D9D3" w14:textId="77777777" w:rsidR="00E34F8D" w:rsidRPr="001C45BF" w:rsidRDefault="00E34F8D" w:rsidP="00E34F8D">
      <w:pPr>
        <w:tabs>
          <w:tab w:val="left" w:pos="5203"/>
          <w:tab w:val="left" w:pos="6331"/>
        </w:tabs>
        <w:ind w:right="720"/>
        <w:rPr>
          <w:rFonts w:ascii="Arial" w:hAnsi="Arial" w:cs="Arial"/>
          <w:sz w:val="22"/>
          <w:szCs w:val="22"/>
        </w:rPr>
      </w:pPr>
    </w:p>
    <w:p w14:paraId="46726073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Göteborg</w:t>
      </w:r>
      <w:r>
        <w:rPr>
          <w:rFonts w:ascii="Arial" w:hAnsi="Arial"/>
          <w:b/>
          <w:color w:val="000000"/>
          <w:sz w:val="22"/>
        </w:rPr>
        <w:t>, den 11 december 2014</w:t>
      </w:r>
      <w:r>
        <w:rPr>
          <w:rFonts w:ascii="Arial" w:hAnsi="Arial"/>
          <w:b/>
          <w:sz w:val="22"/>
        </w:rPr>
        <w:t xml:space="preserve"> –</w:t>
      </w:r>
      <w:r>
        <w:rPr>
          <w:rFonts w:ascii="Arial" w:hAnsi="Arial"/>
          <w:sz w:val="22"/>
        </w:rPr>
        <w:t xml:space="preserve"> Ford bekräftar idag att man kommer att lansera en ny Focus RS – den ultimata prestandaversionen av världens mest sålda bilmodell.* Den nya RS-modellen kommer för första gången att göras tillgänglig globalt.</w:t>
      </w:r>
    </w:p>
    <w:p w14:paraId="2CEAEBBA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4B621124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Ford presenterar också ett nytt team, 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, som ska arbeta med att utveckla och leverera företagets prestandamodeller. 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 har formats av bolagets olika utvecklingsgrupper för prestandabilar – däribland Team RS i Europa och Special </w:t>
      </w:r>
      <w:proofErr w:type="spellStart"/>
      <w:r>
        <w:rPr>
          <w:rFonts w:ascii="Arial" w:hAnsi="Arial"/>
          <w:sz w:val="22"/>
        </w:rPr>
        <w:t>Vehicle</w:t>
      </w:r>
      <w:proofErr w:type="spellEnd"/>
      <w:r>
        <w:rPr>
          <w:rFonts w:ascii="Arial" w:hAnsi="Arial"/>
          <w:sz w:val="22"/>
        </w:rPr>
        <w:t xml:space="preserve"> Team (SVT) i Nordamerika. Teamet kommer att utveckla fler produkter, komponenter och tillbehör än tidigare och lansera dem snabbare.</w:t>
      </w:r>
    </w:p>
    <w:p w14:paraId="0C38725D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6C881CEB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”Vi lämnar nu det regionala arbetssättet bakom oss. Med </w:t>
      </w:r>
      <w:proofErr w:type="spellStart"/>
      <w:r>
        <w:rPr>
          <w:rFonts w:ascii="Arial" w:hAnsi="Arial"/>
          <w:sz w:val="22"/>
        </w:rPr>
        <w:t>One</w:t>
      </w:r>
      <w:proofErr w:type="spellEnd"/>
      <w:r>
        <w:rPr>
          <w:rFonts w:ascii="Arial" w:hAnsi="Arial"/>
          <w:sz w:val="22"/>
        </w:rPr>
        <w:t xml:space="preserve"> Ford-plattformen byter vi affärsmodell för prestandabilar och fokuserar på att förstärka vårt utbud inom ramen för 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-teamet”, säger </w:t>
      </w:r>
      <w:proofErr w:type="spellStart"/>
      <w:r>
        <w:rPr>
          <w:rFonts w:ascii="Arial" w:hAnsi="Arial"/>
          <w:sz w:val="22"/>
        </w:rPr>
        <w:t>Raj</w:t>
      </w:r>
      <w:proofErr w:type="spellEnd"/>
      <w:r>
        <w:rPr>
          <w:rFonts w:ascii="Arial" w:hAnsi="Arial"/>
          <w:sz w:val="22"/>
        </w:rPr>
        <w:t xml:space="preserve"> Nair, som ansvarar för global produktutveckling på Ford.</w:t>
      </w:r>
    </w:p>
    <w:p w14:paraId="3CCA59FC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39EAE0B4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”Att Focus RS nu för första gången blir tillgänglig globalt är ett uttryck för den nya affärsmodellen”, förklarar Nair. ”Det är en stor händelse; senaste gången vi presenterade en ny Focus RS i Europa var 2009. </w:t>
      </w:r>
      <w:proofErr w:type="gramStart"/>
      <w:r>
        <w:rPr>
          <w:rFonts w:ascii="Arial" w:hAnsi="Arial"/>
          <w:sz w:val="22"/>
        </w:rPr>
        <w:t>RS-beteckningen innebär att grundmodellen utvecklats till en kompromisslös 'förarbil'</w:t>
      </w:r>
      <w:proofErr w:type="gramEnd"/>
      <w:r>
        <w:rPr>
          <w:rFonts w:ascii="Arial" w:hAnsi="Arial"/>
          <w:sz w:val="22"/>
        </w:rPr>
        <w:t xml:space="preserve"> som verkligen har vad som krävs på tävlingsbanan samtidigt som den är rolig att köra till vardags.”</w:t>
      </w:r>
    </w:p>
    <w:p w14:paraId="02BB3029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62335568" w14:textId="027D2726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Efterfrågan på prestandabilar växer i världen. Försäljningen i Europa har ökat med 14 procent i Europa sedan 2009- I USA var ökningen 70 procent under samma period. Fram till 2020 kommer 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 att hjälpa till att ta fram mer än 12 nya prestandamodeller. Var och en kommer att vara utformad så att den ger en unik upplevelse åt krävande kunder – och erbjuder innovationer och funktioner inom områden som aerodynamik, viktreducering, elektronik, drivlina, prest</w:t>
      </w:r>
      <w:r>
        <w:rPr>
          <w:rFonts w:ascii="Arial" w:hAnsi="Arial"/>
          <w:sz w:val="22"/>
        </w:rPr>
        <w:t>anda</w:t>
      </w:r>
      <w:r>
        <w:rPr>
          <w:rFonts w:ascii="Arial" w:hAnsi="Arial"/>
          <w:sz w:val="22"/>
        </w:rPr>
        <w:t xml:space="preserve"> och bränsleeffektivitet.</w:t>
      </w:r>
    </w:p>
    <w:p w14:paraId="66605FAE" w14:textId="77777777" w:rsidR="00E34F8D" w:rsidRPr="00377FC8" w:rsidRDefault="00E34F8D" w:rsidP="00E34F8D">
      <w:pPr>
        <w:rPr>
          <w:rFonts w:ascii="Arial" w:hAnsi="Arial" w:cs="Arial"/>
          <w:sz w:val="22"/>
          <w:szCs w:val="22"/>
        </w:rPr>
      </w:pPr>
    </w:p>
    <w:p w14:paraId="1A439272" w14:textId="1D20DF5C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”Fords engagemang i prestandabilar är lika stort som någonsin, och vi driver på utvecklingen med innovationer”, berättar Nair. ”Med 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 samlar vi motorsport, motorsportsteknik, prestandabilar samt komponenter och tillbehör under ett och samma </w:t>
      </w:r>
      <w:r>
        <w:rPr>
          <w:rFonts w:ascii="Arial" w:hAnsi="Arial"/>
          <w:sz w:val="22"/>
        </w:rPr>
        <w:t>tak</w:t>
      </w:r>
      <w:r>
        <w:rPr>
          <w:rFonts w:ascii="Arial" w:hAnsi="Arial"/>
          <w:sz w:val="22"/>
        </w:rPr>
        <w:t>. Det skapar synergieffekter som gör att vi bättre kan uppfylla olika kunders behov, både på tävlingsbanan och på vanliga vägar, oavsett var kunderna råkar bo.”</w:t>
      </w:r>
      <w:bookmarkStart w:id="0" w:name="_GoBack"/>
      <w:bookmarkEnd w:id="0"/>
    </w:p>
    <w:p w14:paraId="2D55D909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5173FBE5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 xml:space="preserve">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-teamet kommer att ledas av Dave </w:t>
      </w:r>
      <w:proofErr w:type="spellStart"/>
      <w:r>
        <w:rPr>
          <w:rFonts w:ascii="Arial" w:hAnsi="Arial"/>
          <w:sz w:val="22"/>
        </w:rPr>
        <w:t>Pericak</w:t>
      </w:r>
      <w:proofErr w:type="spellEnd"/>
      <w:r>
        <w:rPr>
          <w:rFonts w:ascii="Arial" w:hAnsi="Arial"/>
          <w:sz w:val="22"/>
        </w:rPr>
        <w:t xml:space="preserve">. Tidigare var han teknisk chef för </w:t>
      </w:r>
      <w:proofErr w:type="gramStart"/>
      <w:r>
        <w:rPr>
          <w:rFonts w:ascii="Arial" w:hAnsi="Arial"/>
          <w:sz w:val="22"/>
        </w:rPr>
        <w:t>nya Ford</w:t>
      </w:r>
      <w:proofErr w:type="gramEnd"/>
      <w:r>
        <w:rPr>
          <w:rFonts w:ascii="Arial" w:hAnsi="Arial"/>
          <w:sz w:val="22"/>
        </w:rPr>
        <w:t xml:space="preserve"> Mustang, som från och med 2015 för första gången på 50 år kommer att säljas i hela Europa.</w:t>
      </w:r>
    </w:p>
    <w:p w14:paraId="699360EC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55FA2AAE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Också nya Focus RS har ett stolt arv som går tillbaka till år 1968, då Ford 15M RS lanserades i Tyskland. Ford Europas första RS-modell var Escort RS1600 som presenterades 1970. Den första Focus RS-modellen kom 2002.</w:t>
      </w:r>
    </w:p>
    <w:p w14:paraId="79443318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48691069" w14:textId="77777777" w:rsidR="00E34F8D" w:rsidRPr="009B40B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Prestandabilar och racing spelar en viktig roll i Fords historia. För 113 år sedan vann grundaren Henry Ford tävlingen </w:t>
      </w:r>
      <w:proofErr w:type="spellStart"/>
      <w:r>
        <w:rPr>
          <w:rFonts w:ascii="Arial" w:hAnsi="Arial"/>
          <w:sz w:val="22"/>
        </w:rPr>
        <w:t>Sweepstakes</w:t>
      </w:r>
      <w:proofErr w:type="spellEnd"/>
      <w:r>
        <w:rPr>
          <w:rFonts w:ascii="Arial" w:hAnsi="Arial"/>
          <w:sz w:val="22"/>
        </w:rPr>
        <w:t xml:space="preserve"> Racer mot Alexander Winton, den tidens främsta tävlingsförare i USA. Den uppmärksammade segern gjorde att Henry Ford fick stöd av etablerade företagare i Detroit när han grundade Ford Motor Company 18 månader senare.</w:t>
      </w:r>
    </w:p>
    <w:p w14:paraId="01A76D2E" w14:textId="77777777" w:rsidR="00E34F8D" w:rsidRPr="009B40BD" w:rsidRDefault="00E34F8D" w:rsidP="00E34F8D">
      <w:pPr>
        <w:rPr>
          <w:rFonts w:ascii="Arial" w:hAnsi="Arial" w:cs="Arial"/>
          <w:sz w:val="22"/>
          <w:szCs w:val="22"/>
        </w:rPr>
      </w:pPr>
    </w:p>
    <w:p w14:paraId="0F1439CF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”Idag deltar Ford i motorsport av samma skäl som Henry Ford gjorde 1901 – för att visa upp våra produkter och tekniker i konkurrens med de allra bästa i världen”, säger Nair. ”Ford </w:t>
      </w:r>
      <w:proofErr w:type="spellStart"/>
      <w:r>
        <w:rPr>
          <w:rFonts w:ascii="Arial" w:hAnsi="Arial"/>
          <w:sz w:val="22"/>
        </w:rPr>
        <w:t>Performance</w:t>
      </w:r>
      <w:proofErr w:type="spellEnd"/>
      <w:r>
        <w:rPr>
          <w:rFonts w:ascii="Arial" w:hAnsi="Arial"/>
          <w:sz w:val="22"/>
        </w:rPr>
        <w:t xml:space="preserve"> kommer att fortsätta att driva innovationer, så att vi kan erbjuda våra globala kunder ännu vassare prestatandabilar och tillbehör.”</w:t>
      </w:r>
    </w:p>
    <w:p w14:paraId="15FA613E" w14:textId="77777777" w:rsidR="00E34F8D" w:rsidRDefault="00E34F8D" w:rsidP="00E34F8D">
      <w:pPr>
        <w:rPr>
          <w:rFonts w:ascii="Arial" w:hAnsi="Arial" w:cs="Arial"/>
          <w:sz w:val="22"/>
          <w:szCs w:val="22"/>
        </w:rPr>
      </w:pPr>
    </w:p>
    <w:p w14:paraId="4171387D" w14:textId="77777777" w:rsidR="00E34F8D" w:rsidRPr="00B26629" w:rsidRDefault="00E34F8D" w:rsidP="00E34F8D">
      <w:pPr>
        <w:rPr>
          <w:rFonts w:ascii="Arial" w:hAnsi="Arial" w:cs="Arial"/>
          <w:sz w:val="22"/>
          <w:szCs w:val="22"/>
        </w:rPr>
      </w:pPr>
    </w:p>
    <w:p w14:paraId="2F90F501" w14:textId="77777777" w:rsidR="00E34F8D" w:rsidRDefault="00E34F8D" w:rsidP="00E34F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# # #</w:t>
      </w:r>
    </w:p>
    <w:p w14:paraId="67140492" w14:textId="77777777" w:rsidR="00E34F8D" w:rsidRDefault="00E34F8D" w:rsidP="00E34F8D">
      <w:pPr>
        <w:jc w:val="center"/>
        <w:rPr>
          <w:rFonts w:ascii="Arial" w:hAnsi="Arial" w:cs="Arial"/>
          <w:sz w:val="22"/>
          <w:szCs w:val="22"/>
        </w:rPr>
      </w:pPr>
    </w:p>
    <w:p w14:paraId="060053BF" w14:textId="77777777" w:rsidR="00E34F8D" w:rsidRPr="00450642" w:rsidRDefault="00E34F8D" w:rsidP="00E34F8D">
      <w:pPr>
        <w:rPr>
          <w:rFonts w:ascii="Arial" w:hAnsi="Arial" w:cs="Arial"/>
          <w:i/>
        </w:rPr>
      </w:pPr>
      <w:r w:rsidRPr="00450642">
        <w:rPr>
          <w:rFonts w:ascii="Arial" w:hAnsi="Arial"/>
          <w:i/>
        </w:rPr>
        <w:t>* Ford Focus är världens mest sålda bilmodell enligt Fords analys av aktuella registreringsdata från Polk för de nio första månaderna under 2013. Sammanlagt ökade antalet registrerade Focus-bilar med 8,1 procent 2013 med 1 097 618 bilar sålda globalt, jämfört med 1 014 965 under 2012. Under 2013 skedde 317 110 registreringar i Europa – en andel på 29 procent.</w:t>
      </w:r>
    </w:p>
    <w:p w14:paraId="55997FC8" w14:textId="77777777" w:rsidR="00E34F8D" w:rsidRPr="00450642" w:rsidRDefault="00E34F8D" w:rsidP="00E34F8D">
      <w:pPr>
        <w:rPr>
          <w:rFonts w:ascii="Arial" w:hAnsi="Arial" w:cs="Arial"/>
          <w:b/>
          <w:i/>
          <w:sz w:val="22"/>
          <w:szCs w:val="22"/>
        </w:rPr>
      </w:pPr>
    </w:p>
    <w:p w14:paraId="7476632C" w14:textId="77777777" w:rsidR="002E11B9" w:rsidRDefault="002E11B9" w:rsidP="006863E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BC5A6A" w14:textId="77777777" w:rsidR="001B1F1D" w:rsidRDefault="001B1F1D" w:rsidP="001B1F1D">
      <w:pPr>
        <w:pStyle w:val="Footer"/>
        <w:spacing w:before="100" w:beforeAutospacing="1" w:after="100" w:afterAutospacing="1"/>
        <w:contextualSpacing/>
        <w:rPr>
          <w:rFonts w:ascii="Arial" w:hAnsi="Arial" w:cs="Arial"/>
          <w:i/>
          <w:sz w:val="22"/>
          <w:szCs w:val="22"/>
        </w:rPr>
      </w:pPr>
      <w:bookmarkStart w:id="1" w:name="city"/>
      <w:bookmarkStart w:id="2" w:name="dateline"/>
      <w:bookmarkEnd w:id="1"/>
      <w:bookmarkEnd w:id="2"/>
    </w:p>
    <w:p w14:paraId="5585C3F1" w14:textId="3D55BEF2" w:rsidR="000150E2" w:rsidRPr="0006533D" w:rsidRDefault="000150E2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06533D">
        <w:rPr>
          <w:rFonts w:ascii="Arial" w:hAnsi="Arial" w:cs="Arial"/>
          <w:i/>
          <w:sz w:val="22"/>
          <w:szCs w:val="22"/>
        </w:rPr>
        <w:t>För pressmeddelanden, tillhör</w:t>
      </w:r>
      <w:r w:rsidR="001B1F1D">
        <w:rPr>
          <w:rFonts w:ascii="Arial" w:hAnsi="Arial" w:cs="Arial"/>
          <w:i/>
          <w:sz w:val="22"/>
          <w:szCs w:val="22"/>
        </w:rPr>
        <w:t xml:space="preserve">ande material, </w:t>
      </w:r>
      <w:r w:rsidRPr="0006533D">
        <w:rPr>
          <w:rFonts w:ascii="Arial" w:hAnsi="Arial" w:cs="Arial"/>
          <w:i/>
          <w:sz w:val="22"/>
          <w:szCs w:val="22"/>
        </w:rPr>
        <w:t>högupplösta bilder och video, besök</w:t>
      </w:r>
    </w:p>
    <w:p w14:paraId="07BADAD5" w14:textId="60F063B1" w:rsidR="000150E2" w:rsidRPr="0006533D" w:rsidRDefault="00E34F8D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  <w:hyperlink r:id="rId40" w:history="1">
        <w:r w:rsidR="000150E2" w:rsidRPr="0006533D">
          <w:rPr>
            <w:rStyle w:val="Hyperlink"/>
            <w:rFonts w:ascii="Arial" w:hAnsi="Arial" w:cs="Arial"/>
            <w:i/>
            <w:sz w:val="22"/>
            <w:szCs w:val="22"/>
          </w:rPr>
          <w:t>www.media.ford.com</w:t>
        </w:r>
      </w:hyperlink>
      <w:r w:rsidR="000150E2" w:rsidRPr="0006533D">
        <w:rPr>
          <w:rFonts w:ascii="Arial" w:hAnsi="Arial" w:cs="Arial"/>
          <w:i/>
          <w:sz w:val="22"/>
          <w:szCs w:val="22"/>
        </w:rPr>
        <w:t xml:space="preserve"> alt. </w:t>
      </w:r>
      <w:hyperlink r:id="rId41" w:history="1">
        <w:r w:rsidR="0058045D" w:rsidRPr="00EE3305">
          <w:rPr>
            <w:rStyle w:val="Hyperlink"/>
            <w:rFonts w:ascii="Arial" w:hAnsi="Arial" w:cs="Arial"/>
            <w:i/>
            <w:sz w:val="22"/>
            <w:szCs w:val="22"/>
          </w:rPr>
          <w:t>www.fordmedia.eu</w:t>
        </w:r>
      </w:hyperlink>
      <w:r w:rsidR="004C2872">
        <w:rPr>
          <w:rStyle w:val="Hyperlink"/>
          <w:rFonts w:ascii="Arial" w:hAnsi="Arial" w:cs="Arial"/>
          <w:i/>
          <w:sz w:val="22"/>
          <w:szCs w:val="22"/>
        </w:rPr>
        <w:t>.</w:t>
      </w:r>
    </w:p>
    <w:p w14:paraId="671C7918" w14:textId="77777777" w:rsidR="008724AB" w:rsidRDefault="008724AB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</w:p>
    <w:p w14:paraId="3C65BD5E" w14:textId="77777777" w:rsidR="00075849" w:rsidRDefault="000150E2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06533D">
        <w:rPr>
          <w:rFonts w:ascii="Arial" w:hAnsi="Arial" w:cs="Arial"/>
          <w:i/>
          <w:sz w:val="22"/>
          <w:szCs w:val="22"/>
        </w:rPr>
        <w:t xml:space="preserve">Följ oss på </w:t>
      </w:r>
      <w:hyperlink r:id="rId42" w:history="1">
        <w:r w:rsidRPr="0006533D">
          <w:rPr>
            <w:rStyle w:val="Hyperlink"/>
            <w:rFonts w:ascii="Arial" w:hAnsi="Arial" w:cs="Arial"/>
            <w:i/>
            <w:sz w:val="22"/>
            <w:szCs w:val="22"/>
          </w:rPr>
          <w:t>www.facebook.com/fordsverige</w:t>
        </w:r>
      </w:hyperlink>
      <w:r w:rsidRPr="0006533D">
        <w:rPr>
          <w:rFonts w:ascii="Arial" w:hAnsi="Arial" w:cs="Arial"/>
          <w:i/>
          <w:sz w:val="22"/>
          <w:szCs w:val="22"/>
        </w:rPr>
        <w:t>,</w:t>
      </w:r>
      <w:r w:rsidR="003A459B" w:rsidRPr="0006533D">
        <w:rPr>
          <w:rFonts w:ascii="Arial" w:hAnsi="Arial" w:cs="Arial"/>
          <w:i/>
          <w:sz w:val="22"/>
          <w:szCs w:val="22"/>
        </w:rPr>
        <w:t xml:space="preserve"> </w:t>
      </w:r>
      <w:r w:rsidRPr="0006533D">
        <w:rPr>
          <w:rStyle w:val="Hyperlink"/>
          <w:rFonts w:ascii="Arial" w:hAnsi="Arial" w:cs="Arial"/>
          <w:i/>
          <w:sz w:val="22"/>
          <w:szCs w:val="22"/>
        </w:rPr>
        <w:t>instagram.com</w:t>
      </w:r>
      <w:r w:rsidRPr="008724AB">
        <w:rPr>
          <w:rStyle w:val="Hyperlink"/>
          <w:rFonts w:ascii="Arial" w:hAnsi="Arial" w:cs="Arial"/>
          <w:i/>
          <w:sz w:val="22"/>
          <w:szCs w:val="22"/>
        </w:rPr>
        <w:t>/fordsverige</w:t>
      </w:r>
      <w:r w:rsidR="008724AB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4C2872">
        <w:rPr>
          <w:rFonts w:ascii="Arial" w:hAnsi="Arial" w:cs="Arial"/>
          <w:i/>
          <w:sz w:val="22"/>
          <w:szCs w:val="22"/>
        </w:rPr>
        <w:t>och</w:t>
      </w:r>
      <w:r w:rsidRPr="0006533D">
        <w:rPr>
          <w:rFonts w:ascii="Arial" w:hAnsi="Arial" w:cs="Arial"/>
          <w:i/>
          <w:sz w:val="22"/>
          <w:szCs w:val="22"/>
        </w:rPr>
        <w:t xml:space="preserve"> </w:t>
      </w:r>
      <w:hyperlink r:id="rId43" w:history="1">
        <w:r w:rsidR="008724AB" w:rsidRPr="00FB7389">
          <w:rPr>
            <w:rStyle w:val="Hyperlink"/>
            <w:rFonts w:ascii="Arial" w:hAnsi="Arial" w:cs="Arial"/>
            <w:i/>
            <w:sz w:val="22"/>
            <w:szCs w:val="22"/>
          </w:rPr>
          <w:t>www.youtube.com/fordsverige</w:t>
        </w:r>
      </w:hyperlink>
    </w:p>
    <w:p w14:paraId="7F642DA1" w14:textId="77777777" w:rsidR="00075849" w:rsidRDefault="00075849" w:rsidP="003E422D">
      <w:pPr>
        <w:pStyle w:val="Footer"/>
        <w:spacing w:before="100" w:beforeAutospacing="1" w:after="100" w:afterAutospacing="1"/>
        <w:contextualSpacing/>
        <w:jc w:val="center"/>
        <w:rPr>
          <w:rFonts w:ascii="Arial" w:hAnsi="Arial" w:cs="Arial"/>
          <w:i/>
          <w:sz w:val="22"/>
          <w:szCs w:val="22"/>
        </w:rPr>
      </w:pPr>
    </w:p>
    <w:p w14:paraId="4425173D" w14:textId="261E9C70" w:rsidR="000150E2" w:rsidRPr="00075849" w:rsidRDefault="000150E2" w:rsidP="00075849">
      <w:pPr>
        <w:pStyle w:val="Footer"/>
        <w:spacing w:before="100" w:beforeAutospacing="1" w:after="100" w:afterAutospacing="1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 ytterligare information, kontakta:</w:t>
      </w:r>
    </w:p>
    <w:p w14:paraId="5DF96536" w14:textId="77777777" w:rsidR="000150E2" w:rsidRDefault="000150E2" w:rsidP="000150E2">
      <w:pPr>
        <w:spacing w:before="100" w:beforeAutospacing="1" w:after="100" w:afterAutospacing="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nb-NO"/>
        </w:rPr>
        <w:t>Ola Norberg</w:t>
      </w:r>
      <w:r w:rsidRPr="000A67CC">
        <w:rPr>
          <w:rFonts w:ascii="Arial" w:hAnsi="Arial" w:cs="Arial"/>
          <w:sz w:val="22"/>
          <w:szCs w:val="22"/>
        </w:rPr>
        <w:t>, Ford Motor Company AB</w:t>
      </w:r>
      <w:r w:rsidRPr="00B54FED">
        <w:rPr>
          <w:rFonts w:ascii="Arial" w:hAnsi="Arial" w:cs="Arial"/>
          <w:sz w:val="22"/>
          <w:szCs w:val="22"/>
          <w:lang w:val="nb-NO"/>
        </w:rPr>
        <w:t xml:space="preserve">, </w:t>
      </w:r>
      <w:hyperlink r:id="rId44" w:history="1">
        <w:r w:rsidRPr="00B54FED">
          <w:rPr>
            <w:rStyle w:val="Hyperlink"/>
            <w:rFonts w:ascii="Arial" w:hAnsi="Arial" w:cs="Arial"/>
            <w:sz w:val="22"/>
            <w:szCs w:val="22"/>
            <w:lang w:val="nb-NO"/>
          </w:rPr>
          <w:t>onorberg@ford.com</w:t>
        </w:r>
      </w:hyperlink>
      <w:r w:rsidRPr="00B54FED">
        <w:rPr>
          <w:rFonts w:ascii="Arial" w:hAnsi="Arial" w:cs="Arial"/>
          <w:sz w:val="22"/>
          <w:szCs w:val="22"/>
          <w:lang w:val="nb-NO"/>
        </w:rPr>
        <w:t xml:space="preserve"> alt. +46 (</w:t>
      </w:r>
      <w:r>
        <w:rPr>
          <w:rFonts w:ascii="Arial" w:hAnsi="Arial" w:cs="Arial"/>
          <w:sz w:val="22"/>
          <w:szCs w:val="22"/>
          <w:lang w:val="nb-NO"/>
        </w:rPr>
        <w:t>0)31 707 10 95</w:t>
      </w:r>
    </w:p>
    <w:p w14:paraId="43ACB198" w14:textId="77777777" w:rsidR="000150E2" w:rsidRDefault="000150E2" w:rsidP="000150E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14:paraId="06B8493D" w14:textId="77777777" w:rsidR="00AE1371" w:rsidRDefault="00AE1371" w:rsidP="004929B7">
      <w:pPr>
        <w:pStyle w:val="Style2"/>
        <w:spacing w:before="100" w:beforeAutospacing="1" w:after="100" w:afterAutospacing="1" w:line="240" w:lineRule="auto"/>
        <w:contextualSpacing/>
        <w:rPr>
          <w:rStyle w:val="boldblack"/>
          <w:rFonts w:ascii="Arial" w:hAnsi="Arial" w:cs="Arial"/>
          <w:b/>
          <w:i w:val="0"/>
          <w:sz w:val="16"/>
          <w:szCs w:val="16"/>
          <w:lang w:val="sv-SE"/>
        </w:rPr>
      </w:pPr>
    </w:p>
    <w:p w14:paraId="6E2B09A6" w14:textId="77777777" w:rsidR="000150E2" w:rsidRPr="004929B7" w:rsidRDefault="000150E2" w:rsidP="004929B7">
      <w:pPr>
        <w:pStyle w:val="Style2"/>
        <w:spacing w:before="100" w:beforeAutospacing="1" w:after="100" w:afterAutospacing="1" w:line="240" w:lineRule="auto"/>
        <w:contextualSpacing/>
        <w:rPr>
          <w:rStyle w:val="boldblack"/>
          <w:rFonts w:ascii="Arial" w:hAnsi="Arial"/>
          <w:b/>
          <w:i w:val="0"/>
          <w:sz w:val="18"/>
          <w:szCs w:val="18"/>
          <w:lang w:val="sv-SE"/>
        </w:rPr>
      </w:pPr>
      <w:r w:rsidRPr="004929B7">
        <w:rPr>
          <w:rStyle w:val="boldblack"/>
          <w:rFonts w:ascii="Arial" w:hAnsi="Arial" w:cs="Arial"/>
          <w:b/>
          <w:i w:val="0"/>
          <w:sz w:val="18"/>
          <w:szCs w:val="18"/>
          <w:lang w:val="sv-SE"/>
        </w:rPr>
        <w:t>Om Ford Motor Company</w:t>
      </w:r>
    </w:p>
    <w:p w14:paraId="31B786BC" w14:textId="19305B2E" w:rsidR="00CE2F13" w:rsidRPr="004929B7" w:rsidRDefault="000150E2" w:rsidP="004929B7">
      <w:pPr>
        <w:spacing w:before="100" w:beforeAutospacing="1" w:after="100" w:afterAutospacing="1"/>
        <w:contextualSpacing/>
        <w:rPr>
          <w:rFonts w:ascii="Arial" w:hAnsi="Arial" w:cs="Arial"/>
          <w:color w:val="0000FF"/>
          <w:sz w:val="18"/>
          <w:szCs w:val="18"/>
          <w:u w:val="single"/>
        </w:rPr>
      </w:pPr>
      <w:r w:rsidRPr="004929B7">
        <w:rPr>
          <w:rFonts w:ascii="Arial" w:hAnsi="Arial" w:cs="Arial"/>
          <w:sz w:val="18"/>
          <w:szCs w:val="18"/>
        </w:rPr>
        <w:t xml:space="preserve">Ford Motor Company är ett världsledande bilföretag med huvudkontor i Dearborn i Michigan. Företaget tillverkar och distribuerar </w:t>
      </w:r>
      <w:r w:rsidRPr="004929B7">
        <w:rPr>
          <w:rFonts w:ascii="Arial" w:hAnsi="Arial" w:cs="Arial"/>
          <w:color w:val="000000"/>
          <w:sz w:val="18"/>
          <w:szCs w:val="18"/>
        </w:rPr>
        <w:t xml:space="preserve">motorfordon i sex världsdelar. Koncernen har cirka 175 000 anställda världen över och runt 65 fabriker. Dess </w:t>
      </w:r>
      <w:r w:rsidRPr="004929B7">
        <w:rPr>
          <w:rStyle w:val="boldblack"/>
          <w:rFonts w:ascii="Arial" w:hAnsi="Arial" w:cs="Arial"/>
          <w:b w:val="0"/>
          <w:bCs/>
          <w:sz w:val="18"/>
          <w:szCs w:val="18"/>
        </w:rPr>
        <w:t>fordon</w:t>
      </w:r>
      <w:r w:rsidRPr="004929B7">
        <w:rPr>
          <w:rFonts w:ascii="Arial" w:hAnsi="Arial" w:cs="Arial"/>
          <w:color w:val="000000"/>
          <w:sz w:val="18"/>
          <w:szCs w:val="18"/>
        </w:rPr>
        <w:t xml:space="preserve"> marknadsförs under varumärkena Ford och Lincoln</w:t>
      </w:r>
      <w:r w:rsidRPr="004929B7">
        <w:rPr>
          <w:rFonts w:ascii="Arial" w:hAnsi="Arial" w:cs="Arial"/>
          <w:sz w:val="18"/>
          <w:szCs w:val="18"/>
        </w:rPr>
        <w:t xml:space="preserve">. Finansiella tjänster erbjuds genom Ford Credit. För mer information om Fords produkter, vänligen besök </w:t>
      </w:r>
      <w:hyperlink r:id="rId45" w:history="1">
        <w:r w:rsidRPr="004929B7">
          <w:rPr>
            <w:rStyle w:val="Hyperlink"/>
            <w:rFonts w:ascii="Arial" w:hAnsi="Arial" w:cs="Arial"/>
            <w:sz w:val="18"/>
            <w:szCs w:val="18"/>
            <w:lang w:eastAsia="en-US"/>
          </w:rPr>
          <w:t>http://corporate.ford.com</w:t>
        </w:r>
      </w:hyperlink>
      <w:r w:rsidRPr="004929B7">
        <w:rPr>
          <w:rFonts w:ascii="Arial" w:hAnsi="Arial" w:cs="Arial"/>
          <w:color w:val="000000"/>
          <w:sz w:val="18"/>
          <w:szCs w:val="18"/>
        </w:rPr>
        <w:t xml:space="preserve"> alternativt </w:t>
      </w:r>
      <w:hyperlink r:id="rId46" w:history="1">
        <w:r w:rsidRPr="004929B7">
          <w:rPr>
            <w:rStyle w:val="Hyperlink"/>
            <w:rFonts w:ascii="Arial" w:hAnsi="Arial" w:cs="Arial"/>
            <w:sz w:val="18"/>
            <w:szCs w:val="18"/>
          </w:rPr>
          <w:t>www.ford.se</w:t>
        </w:r>
      </w:hyperlink>
      <w:r w:rsidR="00CE2F13" w:rsidRPr="004929B7">
        <w:rPr>
          <w:rStyle w:val="Hyperlink"/>
          <w:rFonts w:ascii="Arial" w:hAnsi="Arial" w:cs="Arial"/>
          <w:sz w:val="18"/>
          <w:szCs w:val="18"/>
        </w:rPr>
        <w:t>.</w:t>
      </w:r>
    </w:p>
    <w:p w14:paraId="71100269" w14:textId="77777777" w:rsidR="004929B7" w:rsidRPr="004929B7" w:rsidRDefault="004929B7" w:rsidP="004929B7">
      <w:pPr>
        <w:spacing w:before="100" w:beforeAutospacing="1" w:after="100" w:afterAutospacing="1"/>
        <w:contextualSpacing/>
        <w:rPr>
          <w:rStyle w:val="boldblack"/>
          <w:rFonts w:ascii="Arial" w:hAnsi="Arial" w:cs="Arial"/>
          <w:sz w:val="18"/>
          <w:szCs w:val="18"/>
        </w:rPr>
      </w:pPr>
    </w:p>
    <w:p w14:paraId="11ABF3E8" w14:textId="77777777" w:rsidR="000150E2" w:rsidRPr="004929B7" w:rsidRDefault="000150E2" w:rsidP="004929B7">
      <w:pPr>
        <w:spacing w:before="100" w:beforeAutospacing="1" w:after="100" w:afterAutospacing="1"/>
        <w:contextualSpacing/>
        <w:rPr>
          <w:rStyle w:val="boldblack"/>
          <w:rFonts w:ascii="Arial" w:hAnsi="Arial"/>
          <w:b w:val="0"/>
          <w:bCs/>
          <w:sz w:val="18"/>
          <w:szCs w:val="18"/>
        </w:rPr>
      </w:pPr>
      <w:r w:rsidRPr="004929B7">
        <w:rPr>
          <w:rStyle w:val="boldblack"/>
          <w:rFonts w:ascii="Arial" w:hAnsi="Arial" w:cs="Arial"/>
          <w:sz w:val="18"/>
          <w:szCs w:val="18"/>
        </w:rPr>
        <w:t>Ford Europa</w:t>
      </w:r>
      <w:r w:rsidRPr="004929B7">
        <w:rPr>
          <w:rStyle w:val="boldblack"/>
          <w:rFonts w:ascii="Arial" w:hAnsi="Arial" w:cs="Arial"/>
          <w:b w:val="0"/>
          <w:bCs/>
          <w:sz w:val="18"/>
          <w:szCs w:val="18"/>
        </w:rPr>
        <w:t xml:space="preserve"> har ansvar för produktion, försäljning och service av Ford-fordon i 51 länder och sysselsätter cirka 66 000 personer. Förutom Ford Credit, omfattar Ford Europas verksamhet Ford Customer Service Division och 22 tillverkningsanläggningar, inklusive joint ventures. De första Ford-bilarna levererades till Europa 1903, samma år som Ford Motor Company grundades. I Europa inleddes tillverkningen 1911.</w:t>
      </w:r>
    </w:p>
    <w:p w14:paraId="5DB8DB94" w14:textId="227BD0FE" w:rsidR="000150E2" w:rsidRPr="005E7C82" w:rsidRDefault="000150E2" w:rsidP="000150E2">
      <w:pPr>
        <w:rPr>
          <w:rFonts w:ascii="Arial" w:hAnsi="Arial" w:cs="Arial"/>
          <w:sz w:val="22"/>
          <w:szCs w:val="22"/>
        </w:rPr>
      </w:pPr>
    </w:p>
    <w:sectPr w:rsidR="000150E2" w:rsidRPr="005E7C82" w:rsidSect="00A86BB6">
      <w:footerReference w:type="even" r:id="rId47"/>
      <w:footerReference w:type="default" r:id="rId48"/>
      <w:headerReference w:type="first" r:id="rId49"/>
      <w:footerReference w:type="first" r:id="rId50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613E" w14:textId="77777777" w:rsidR="00D40EAC" w:rsidRDefault="00D40EAC">
      <w:r>
        <w:separator/>
      </w:r>
    </w:p>
  </w:endnote>
  <w:endnote w:type="continuationSeparator" w:id="0">
    <w:p w14:paraId="4830DF7E" w14:textId="77777777" w:rsidR="00D40EAC" w:rsidRDefault="00D40EAC">
      <w:r>
        <w:continuationSeparator/>
      </w:r>
    </w:p>
  </w:endnote>
  <w:endnote w:type="continuationNotice" w:id="1">
    <w:p w14:paraId="51AB64F8" w14:textId="77777777" w:rsidR="00D40EAC" w:rsidRDefault="00D40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7D8AD" w14:textId="77777777" w:rsidR="00F20801" w:rsidRDefault="00F20801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01C85" w14:textId="77777777" w:rsidR="00F20801" w:rsidRDefault="00F20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16EC" w14:textId="77777777" w:rsidR="00F20801" w:rsidRDefault="00F20801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F8D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20801" w14:paraId="7F54C0DE" w14:textId="57386DDA" w:rsidTr="00A00FAB">
      <w:tc>
        <w:tcPr>
          <w:tcW w:w="9468" w:type="dxa"/>
        </w:tcPr>
        <w:p w14:paraId="7B191893" w14:textId="77777777" w:rsidR="00F20801" w:rsidRPr="009F12AA" w:rsidRDefault="00F20801">
          <w:pPr>
            <w:pStyle w:val="Footer"/>
            <w:jc w:val="center"/>
            <w:rPr>
              <w:rFonts w:ascii="Arial" w:hAnsi="Arial" w:cs="Arial"/>
            </w:rPr>
          </w:pPr>
        </w:p>
        <w:p w14:paraId="3C6810AE" w14:textId="181F1C1D" w:rsidR="00F20801" w:rsidRDefault="00F20801" w:rsidP="00306003">
          <w:pPr>
            <w:pStyle w:val="Footer"/>
            <w:jc w:val="center"/>
          </w:pPr>
        </w:p>
      </w:tc>
      <w:tc>
        <w:tcPr>
          <w:tcW w:w="1788" w:type="dxa"/>
        </w:tcPr>
        <w:p w14:paraId="5F6D79C3" w14:textId="77777777" w:rsidR="001B79CD" w:rsidRDefault="001B79CD">
          <w:pPr>
            <w:pStyle w:val="Footer"/>
          </w:pPr>
        </w:p>
      </w:tc>
    </w:tr>
  </w:tbl>
  <w:p w14:paraId="717806CC" w14:textId="77777777" w:rsidR="00F20801" w:rsidRDefault="00F208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945D" w14:textId="77777777" w:rsidR="00F20801" w:rsidRDefault="00F20801" w:rsidP="004D127F">
    <w:pPr>
      <w:pStyle w:val="Footer"/>
      <w:jc w:val="center"/>
    </w:pPr>
  </w:p>
  <w:p w14:paraId="50E13FD3" w14:textId="7E627BFF" w:rsidR="00F20801" w:rsidRPr="005A357F" w:rsidRDefault="00F20801" w:rsidP="004D127F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447FB" w14:textId="77777777" w:rsidR="00D40EAC" w:rsidRDefault="00D40EAC">
      <w:r>
        <w:separator/>
      </w:r>
    </w:p>
  </w:footnote>
  <w:footnote w:type="continuationSeparator" w:id="0">
    <w:p w14:paraId="249DC880" w14:textId="77777777" w:rsidR="00D40EAC" w:rsidRDefault="00D40EAC">
      <w:r>
        <w:continuationSeparator/>
      </w:r>
    </w:p>
  </w:footnote>
  <w:footnote w:type="continuationNotice" w:id="1">
    <w:p w14:paraId="2B3D4DDE" w14:textId="77777777" w:rsidR="00D40EAC" w:rsidRDefault="00D40E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A3AF5" w14:textId="7B4AD45A" w:rsidR="003A1F75" w:rsidRPr="003A1F75" w:rsidRDefault="00B258D0" w:rsidP="003A1F75">
    <w:pPr>
      <w:pStyle w:val="Header"/>
      <w:tabs>
        <w:tab w:val="left" w:pos="1483"/>
      </w:tabs>
      <w:ind w:left="360"/>
      <w:rPr>
        <w:rFonts w:ascii="Arial" w:hAnsi="Arial" w:cs="Arial"/>
        <w:smallCaps/>
        <w:position w:val="110"/>
        <w:sz w:val="12"/>
        <w:szCs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03B1D8" wp14:editId="39B9A425">
              <wp:simplePos x="0" y="0"/>
              <wp:positionH relativeFrom="column">
                <wp:posOffset>4772025</wp:posOffset>
              </wp:positionH>
              <wp:positionV relativeFrom="paragraph">
                <wp:posOffset>314146</wp:posOffset>
              </wp:positionV>
              <wp:extent cx="1448435" cy="406233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8435" cy="4062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CEBF8" w14:textId="38E55723" w:rsidR="001F6634" w:rsidRPr="006465E6" w:rsidRDefault="001F6634" w:rsidP="001F663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 w:rsidR="00B258D0"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instrText>HYPERLINK "http://www.facebook.com/fordsverige"</w:instrTex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Pr="006465E6"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  <w:t>www.facebook.com/fordsverige</w:t>
                          </w:r>
                        </w:p>
                        <w:p w14:paraId="551D6D0C" w14:textId="363B730E" w:rsidR="001F6634" w:rsidRPr="00B258D0" w:rsidRDefault="001F6634" w:rsidP="001F6634">
                          <w:pPr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PageNumber"/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 w:rsidR="00B258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58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HYPERLINK "http://www.instagram.com/fordsverige" </w:instrText>
                          </w:r>
                          <w:r w:rsidR="00B258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B258D0"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  <w:t>www.instagram.com/fordsverige</w:t>
                          </w:r>
                        </w:p>
                        <w:p w14:paraId="7F2ADBD7" w14:textId="20D8F293" w:rsidR="001F6634" w:rsidRPr="003E422D" w:rsidRDefault="00B258D0" w:rsidP="001F6634">
                          <w:pPr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HYPERLINK "http://www.youtube.com/fordsverige"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F6634" w:rsidRPr="00B258D0">
                            <w:rPr>
                              <w:rStyle w:val="Hyperlink"/>
                              <w:rFonts w:ascii="Arial" w:hAnsi="Arial" w:cs="Arial"/>
                              <w:sz w:val="12"/>
                              <w:szCs w:val="12"/>
                            </w:rPr>
                            <w:t>www.youtube.com/fordsverige</w:t>
                          </w:r>
                        </w:p>
                        <w:p w14:paraId="6ADC36DA" w14:textId="71AB3267" w:rsidR="001F6634" w:rsidRPr="001F6634" w:rsidRDefault="00B258D0" w:rsidP="001F663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5.75pt;margin-top:24.75pt;width:114.05pt;height:3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aZHwIAABwEAAAOAAAAZHJzL2Uyb0RvYy54bWysU9tu2zAMfR+wfxD0vth1ki414hRdugwD&#10;ugvQ7gNoWY6FyaImKbGzrx+lpGm2vQ3zgyCa5OHhIbW8HXvN9tJ5habiV5OcM2kENspsK/7tafNm&#10;wZkPYBrQaGTFD9Lz29XrV8vBlrLADnUjHSMQ48vBVrwLwZZZ5kUne/ATtNKQs0XXQyDTbbPGwUDo&#10;vc6KPL/OBnSNdSik9/T3/ujkq4TftlKEL23rZWC64sQtpNOls45ntlpCuXVgOyVONOAfWPSgDBU9&#10;Q91DALZz6i+oXgmHHtswEdhn2LZKyNQDdXOV/9HNYwdWpl5IHG/PMvn/Bys+7786phqa3ZQzAz3N&#10;6EmOgb3DkRVRnsH6kqIeLcWFkX5TaGrV2wcU3z0zuO7AbOWdczh0EhqidxUzs4vUI46PIPXwCRsq&#10;A7uACWhsXR+1IzUYodOYDufRRCoilpzNFrPpnDNBvll+XUynqQSUz9nW+fBBYs/ipeKORp/QYf/g&#10;Q2QD5XNILOZRq2ajtE6G29Zr7dgeaE026Tuh/xamDRsqfjMv5gnZYMxPG9SrQGusVV/xRR6/mA5l&#10;VOO9adI9gNLHOzHR5iRPVOSoTRjrkQKjZjU2BxLK4XFd6XnRpUP3k7OBVrXi/scOnORMfzQk9g2J&#10;E3c7GbP524IMd+mpLz1gBEFVPHB2vK5Deg+Rr8E7Gkqrkl4vTE5caQWTjKfnEnf80k5RL4969QsA&#10;AP//AwBQSwMEFAAGAAgAAAAhAFgw3S3eAAAACgEAAA8AAABkcnMvZG93bnJldi54bWxMj8FOg0AQ&#10;hu8mvsNmTLwYu6AFBFkaNanx2toHGNgpENldwm4LfXunJz1NJvPln+8vN4sZxJkm3zurIF5FIMg2&#10;Tve2VXD43j6+gPABrcbBWVJwIQ+b6vamxEK72e7ovA+t4BDrC1TQhTAWUvqmI4N+5UayfDu6yWDg&#10;dWqlnnDmcDPIpyhKpcHe8ocOR/roqPnZn4yC49f8kORz/RkO2W6dvmOf1e6i1P3d8vYKItAS/mC4&#10;6rM6VOxUu5PVXgwKsiROGFWwznkykGd5CqJmMn5OQFal/F+h+gUAAP//AwBQSwECLQAUAAYACAAA&#10;ACEAtoM4kv4AAADhAQAAEwAAAAAAAAAAAAAAAAAAAAAAW0NvbnRlbnRfVHlwZXNdLnhtbFBLAQIt&#10;ABQABgAIAAAAIQA4/SH/1gAAAJQBAAALAAAAAAAAAAAAAAAAAC8BAABfcmVscy8ucmVsc1BLAQIt&#10;ABQABgAIAAAAIQDITCaZHwIAABwEAAAOAAAAAAAAAAAAAAAAAC4CAABkcnMvZTJvRG9jLnhtbFBL&#10;AQItABQABgAIAAAAIQBYMN0t3gAAAAoBAAAPAAAAAAAAAAAAAAAAAHkEAABkcnMvZG93bnJldi54&#10;bWxQSwUGAAAAAAQABADzAAAAhAUAAAAA&#10;" stroked="f">
              <v:textbox>
                <w:txbxContent>
                  <w:p w14:paraId="743CEBF8" w14:textId="38E55723" w:rsidR="001F6634" w:rsidRPr="006465E6" w:rsidRDefault="001F6634" w:rsidP="001F663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before="60"/>
                      <w:rPr>
                        <w:rStyle w:val="Hyperlink"/>
                        <w:rFonts w:ascii="Arial" w:hAnsi="Arial"/>
                        <w:sz w:val="12"/>
                      </w:rPr>
                    </w:pPr>
                    <w:r>
                      <w:rPr>
                        <w:rStyle w:val="PageNumber"/>
                        <w:rFonts w:ascii="Arial" w:hAnsi="Arial"/>
                        <w:sz w:val="12"/>
                      </w:rPr>
                      <w:fldChar w:fldCharType="begin"/>
                    </w:r>
                    <w:r w:rsidR="00B258D0">
                      <w:rPr>
                        <w:rStyle w:val="PageNumber"/>
                        <w:rFonts w:ascii="Arial" w:hAnsi="Arial"/>
                        <w:sz w:val="12"/>
                      </w:rPr>
                      <w:instrText>HYPERLINK "http://www.facebook.com/fordsverige"</w:instrText>
                    </w:r>
                    <w:r>
                      <w:rPr>
                        <w:rStyle w:val="PageNumber"/>
                        <w:rFonts w:ascii="Arial" w:hAnsi="Arial"/>
                        <w:sz w:val="12"/>
                      </w:rPr>
                      <w:fldChar w:fldCharType="separate"/>
                    </w:r>
                    <w:r w:rsidRPr="006465E6">
                      <w:rPr>
                        <w:rStyle w:val="Hyperlink"/>
                        <w:rFonts w:ascii="Arial" w:hAnsi="Arial"/>
                        <w:sz w:val="12"/>
                      </w:rPr>
                      <w:t>www.facebook.com/fordsverige</w:t>
                    </w:r>
                  </w:p>
                  <w:p w14:paraId="551D6D0C" w14:textId="363B730E" w:rsidR="001F6634" w:rsidRPr="00B258D0" w:rsidRDefault="001F6634" w:rsidP="001F6634">
                    <w:pPr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Style w:val="PageNumber"/>
                        <w:rFonts w:ascii="Arial" w:hAnsi="Arial"/>
                        <w:sz w:val="12"/>
                      </w:rPr>
                      <w:fldChar w:fldCharType="end"/>
                    </w:r>
                    <w:r w:rsidR="00B258D0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58D0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HYPERLINK "http://www.instagram.com/fordsverige" </w:instrText>
                    </w:r>
                    <w:r w:rsidR="00B258D0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Pr="00B258D0"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  <w:t>www.instagram.com/fordsverige</w:t>
                    </w:r>
                  </w:p>
                  <w:p w14:paraId="7F2ADBD7" w14:textId="20D8F293" w:rsidR="001F6634" w:rsidRPr="003E422D" w:rsidRDefault="00B258D0" w:rsidP="001F6634">
                    <w:pPr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HYPERLINK "http://www.youtube.com/fordsverige"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1F6634" w:rsidRPr="00B258D0">
                      <w:rPr>
                        <w:rStyle w:val="Hyperlink"/>
                        <w:rFonts w:ascii="Arial" w:hAnsi="Arial" w:cs="Arial"/>
                        <w:sz w:val="12"/>
                        <w:szCs w:val="12"/>
                      </w:rPr>
                      <w:t>www.youtube.com/fordsverige</w:t>
                    </w:r>
                  </w:p>
                  <w:p w14:paraId="6ADC36DA" w14:textId="71AB3267" w:rsidR="001F6634" w:rsidRPr="001F6634" w:rsidRDefault="00B258D0" w:rsidP="001F6634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6CD63394" wp14:editId="21DB02A6">
          <wp:simplePos x="0" y="0"/>
          <wp:positionH relativeFrom="column">
            <wp:posOffset>4866916</wp:posOffset>
          </wp:positionH>
          <wp:positionV relativeFrom="paragraph">
            <wp:posOffset>81232</wp:posOffset>
          </wp:positionV>
          <wp:extent cx="267419" cy="267419"/>
          <wp:effectExtent l="0" t="0" r="0" b="0"/>
          <wp:wrapNone/>
          <wp:docPr id="7" name="Picture 7" descr="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19" cy="26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87936" behindDoc="0" locked="0" layoutInCell="1" allowOverlap="1" wp14:anchorId="28D29173" wp14:editId="6A0160A9">
          <wp:simplePos x="0" y="0"/>
          <wp:positionH relativeFrom="column">
            <wp:posOffset>5220599</wp:posOffset>
          </wp:positionH>
          <wp:positionV relativeFrom="paragraph">
            <wp:posOffset>63980</wp:posOffset>
          </wp:positionV>
          <wp:extent cx="293298" cy="293298"/>
          <wp:effectExtent l="0" t="0" r="0" b="0"/>
          <wp:wrapNone/>
          <wp:docPr id="11" name="Picture 11" descr="C:\Users\chaegerm\Desktop\Instagram_Icon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:\Users\chaegerm\Desktop\Instagram_Icon_Large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98" cy="293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88960" behindDoc="0" locked="0" layoutInCell="1" allowOverlap="1" wp14:anchorId="00C181CD" wp14:editId="27EEF39B">
          <wp:simplePos x="0" y="0"/>
          <wp:positionH relativeFrom="column">
            <wp:posOffset>5513897</wp:posOffset>
          </wp:positionH>
          <wp:positionV relativeFrom="paragraph">
            <wp:posOffset>38100</wp:posOffset>
          </wp:positionV>
          <wp:extent cx="715992" cy="345057"/>
          <wp:effectExtent l="0" t="0" r="8255" b="0"/>
          <wp:wrapNone/>
          <wp:docPr id="12" name="Picture 12" descr="C:\Users\chaegerm\Desktop\YouTube-logo-full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:\Users\chaegerm\Desktop\YouTube-logo-full_color.jpg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8" t="19151" r="13245" b="22333"/>
                  <a:stretch/>
                </pic:blipFill>
                <pic:spPr bwMode="auto">
                  <a:xfrm>
                    <a:off x="0" y="0"/>
                    <a:ext cx="715992" cy="345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B79C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3A8356" wp14:editId="1687CAA9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KaGgIAADYEAAAOAAAAZHJzL2Uyb0RvYy54bWysU02P2yAQvVfqf0DcE380zSZWnFVlJ71s&#10;20jZ/gAC2EbFgIDEiar+9w44iXa3l6qqD3iA4fHmzWP1eO4lOnHrhFYlzqYpRlxRzYRqS/z9eTtZ&#10;YOQ8UYxIrXiJL9zhx/X7d6vBFDzXnZaMWwQgyhWDKXHnvSmSxNGO98RNteEKNhtte+JhatuEWTIA&#10;ei+TPE3nyaAtM1ZT7hys1uMmXkf8puHUf2saxz2SJQZuPo42jocwJusVKVpLTCfolQb5BxY9EQou&#10;vUPVxBN0tOIPqF5Qq51u/JTqPtFNIyiPNUA1Wfqmmn1HDI+1gDjO3GVy/w+Wfj3tLBKsxEuMFOmh&#10;RXtviWg7jyqtFAioLVoGnQbjCkiv1M6GSulZ7c2Tpj8cUrrqiGp55Pt8MQCShRPJqyNh4gzcdhi+&#10;aAY55Oh1FO3c2D5AghzoHHtzufeGnz2i4yKF1TxfzNPYtoQUt3PGOv+Z6x6FoMRSqKAaKcjpyfnA&#10;gxS3lLCs9FZIGTsvFRqAbP4AmGHLaSlY2I0T2x4qadGJBPPEL1b1Js3qo2IRreOEba6xJ0KOMdwu&#10;VcCDUoDPNRrd8XOZLjeLzWI2meXzzWSW1vXk07aaTebb7OFj/aGuqjr7Fahls6ITjHEV2N2cms3+&#10;zgnXNzN67O7Vuw7Ja/QoGJC9/SPp2MvQvtEIB80uO3vrMZgzJl8fUnD/yznEL5/7+jcAAAD//wMA&#10;UEsDBBQABgAIAAAAIQBfMQRI3QAAAAkBAAAPAAAAZHJzL2Rvd25yZXYueG1sTI9BT8MwDIXvSPyH&#10;yEjcWMqKRilNJwSaJhCXbUhcvdY0hcbpmmwr/x6PC5zsZz89fy7mo+vUgYbQejZwPUlAEVe+brkx&#10;8LZZXGWgQkSusfNMBr4pwLw8Pyswr/2RV3RYx0ZJCIccDdgY+1zrUFlyGCa+J5bdhx8cRpFDo+sB&#10;jxLuOj1Nkpl22LJcsNjTo6Xqa713BvBpuYrv2fTltn22r5+bxW5ps50xlxfjwz2oSGP8M8MJX9Ch&#10;FKat33MdVCd6lqVilSaVejL8DrYGbu5S0GWh/39Q/gAAAP//AwBQSwECLQAUAAYACAAAACEAtoM4&#10;kv4AAADhAQAAEwAAAAAAAAAAAAAAAAAAAAAAW0NvbnRlbnRfVHlwZXNdLnhtbFBLAQItABQABgAI&#10;AAAAIQA4/SH/1gAAAJQBAAALAAAAAAAAAAAAAAAAAC8BAABfcmVscy8ucmVsc1BLAQItABQABgAI&#10;AAAAIQC2ZuKaGgIAADYEAAAOAAAAAAAAAAAAAAAAAC4CAABkcnMvZTJvRG9jLnhtbFBLAQItABQA&#10;BgAIAAAAIQBfMQRI3QAAAAkBAAAPAAAAAAAAAAAAAAAAAHQEAABkcnMvZG93bnJldi54bWxQSwUG&#10;AAAAAAQABADzAAAAfgUAAAAA&#10;" strokeweight="1pt"/>
          </w:pict>
        </mc:Fallback>
      </mc:AlternateContent>
    </w:r>
    <w:r w:rsidR="001B79CD"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488852BA" wp14:editId="727663FF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0" name="Picture 10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9CD">
      <w:rPr>
        <w:rFonts w:ascii="Book Antiqua" w:hAnsi="Book Antiqua"/>
        <w:smallCaps/>
        <w:position w:val="110"/>
        <w:sz w:val="48"/>
      </w:rPr>
      <w:t xml:space="preserve">                 Nyheter</w:t>
    </w:r>
    <w:r w:rsidR="003A1F75" w:rsidRPr="003A1F75">
      <w:t xml:space="preserve"> </w:t>
    </w:r>
    <w:r w:rsidR="003A1F75">
      <w:rPr>
        <w:rFonts w:ascii="Arial" w:hAnsi="Arial" w:cs="Arial"/>
        <w:smallCaps/>
        <w:position w:val="110"/>
        <w:sz w:val="12"/>
        <w:szCs w:val="12"/>
      </w:rPr>
      <w:tab/>
    </w:r>
  </w:p>
  <w:p w14:paraId="1C74EF25" w14:textId="381B49DB" w:rsidR="00F20801" w:rsidRPr="00DA4329" w:rsidRDefault="001B79CD" w:rsidP="00315ADB">
    <w:pPr>
      <w:pStyle w:val="Header"/>
      <w:tabs>
        <w:tab w:val="left" w:pos="1483"/>
      </w:tabs>
      <w:ind w:left="360"/>
      <w:rPr>
        <w:position w:val="90"/>
        <w:sz w:val="12"/>
        <w:szCs w:val="12"/>
      </w:rPr>
    </w:pPr>
    <w:r w:rsidRPr="00DA4329">
      <w:rPr>
        <w:sz w:val="12"/>
        <w:szCs w:val="12"/>
      </w:rPr>
      <w:tab/>
    </w:r>
    <w:r w:rsidR="00667F5E" w:rsidRPr="00DA4329">
      <w:rPr>
        <w:noProof/>
        <w:sz w:val="12"/>
        <w:szCs w:val="12"/>
        <w:lang w:bidi="ar-SA"/>
      </w:rPr>
      <w:drawing>
        <wp:inline distT="0" distB="0" distL="0" distR="0" wp14:anchorId="5D283635" wp14:editId="7D13120B">
          <wp:extent cx="4873625" cy="4873625"/>
          <wp:effectExtent l="0" t="0" r="0" b="0"/>
          <wp:docPr id="16" name="Picture 16" descr="C:\Users\chaegerm\Desktop\Instagram_Icon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haegerm\Desktop\Instagram_Icon_Large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625" cy="487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4329">
      <w:rPr>
        <w:sz w:val="12"/>
        <w:szCs w:val="12"/>
      </w:rPr>
      <w:tab/>
    </w:r>
    <w:r w:rsidR="00667F5E" w:rsidRPr="00DA4329">
      <w:rPr>
        <w:noProof/>
        <w:sz w:val="12"/>
        <w:szCs w:val="12"/>
        <w:lang w:bidi="ar-SA"/>
      </w:rPr>
      <w:drawing>
        <wp:inline distT="0" distB="0" distL="0" distR="0" wp14:anchorId="3107665C" wp14:editId="096D493A">
          <wp:extent cx="4873625" cy="4873625"/>
          <wp:effectExtent l="0" t="0" r="0" b="0"/>
          <wp:docPr id="15" name="Picture 15" descr="C:\Users\chaegerm\Desktop\Instagram_Icon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egerm\Desktop\Instagram_Icon_Large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625" cy="487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368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6928FA"/>
    <w:multiLevelType w:val="hybridMultilevel"/>
    <w:tmpl w:val="575C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A117B"/>
    <w:multiLevelType w:val="hybridMultilevel"/>
    <w:tmpl w:val="87B0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B4EF5"/>
    <w:multiLevelType w:val="hybridMultilevel"/>
    <w:tmpl w:val="901AC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043CA"/>
    <w:multiLevelType w:val="hybridMultilevel"/>
    <w:tmpl w:val="DA90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5671D"/>
    <w:multiLevelType w:val="hybridMultilevel"/>
    <w:tmpl w:val="03984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E55BC3"/>
    <w:multiLevelType w:val="hybridMultilevel"/>
    <w:tmpl w:val="04E62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42EB"/>
    <w:multiLevelType w:val="hybridMultilevel"/>
    <w:tmpl w:val="FAF2C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4569E"/>
    <w:multiLevelType w:val="hybridMultilevel"/>
    <w:tmpl w:val="7AAE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F3D98"/>
    <w:multiLevelType w:val="hybridMultilevel"/>
    <w:tmpl w:val="61E2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E3A2E"/>
    <w:multiLevelType w:val="hybridMultilevel"/>
    <w:tmpl w:val="8538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E4C34"/>
    <w:multiLevelType w:val="hybridMultilevel"/>
    <w:tmpl w:val="656C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10CC6"/>
    <w:multiLevelType w:val="hybridMultilevel"/>
    <w:tmpl w:val="7ED4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B12BF"/>
    <w:multiLevelType w:val="hybridMultilevel"/>
    <w:tmpl w:val="AEA6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6477D5"/>
    <w:multiLevelType w:val="hybridMultilevel"/>
    <w:tmpl w:val="E8E6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106A7"/>
    <w:multiLevelType w:val="hybridMultilevel"/>
    <w:tmpl w:val="B98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B3600"/>
    <w:multiLevelType w:val="hybridMultilevel"/>
    <w:tmpl w:val="D20A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57BD7"/>
    <w:multiLevelType w:val="hybridMultilevel"/>
    <w:tmpl w:val="55B6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214DA5"/>
    <w:multiLevelType w:val="hybridMultilevel"/>
    <w:tmpl w:val="D70A4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BF3C47"/>
    <w:multiLevelType w:val="hybridMultilevel"/>
    <w:tmpl w:val="6CA09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C74B67"/>
    <w:multiLevelType w:val="hybridMultilevel"/>
    <w:tmpl w:val="DB3A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D6519"/>
    <w:multiLevelType w:val="multilevel"/>
    <w:tmpl w:val="87AA2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9"/>
  </w:num>
  <w:num w:numId="4">
    <w:abstractNumId w:val="6"/>
  </w:num>
  <w:num w:numId="5">
    <w:abstractNumId w:val="18"/>
  </w:num>
  <w:num w:numId="6">
    <w:abstractNumId w:val="5"/>
  </w:num>
  <w:num w:numId="7">
    <w:abstractNumId w:val="16"/>
  </w:num>
  <w:num w:numId="8">
    <w:abstractNumId w:val="0"/>
  </w:num>
  <w:num w:numId="9">
    <w:abstractNumId w:val="26"/>
  </w:num>
  <w:num w:numId="10">
    <w:abstractNumId w:val="19"/>
  </w:num>
  <w:num w:numId="11">
    <w:abstractNumId w:val="14"/>
  </w:num>
  <w:num w:numId="12">
    <w:abstractNumId w:val="17"/>
  </w:num>
  <w:num w:numId="13">
    <w:abstractNumId w:val="20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27"/>
  </w:num>
  <w:num w:numId="19">
    <w:abstractNumId w:val="22"/>
  </w:num>
  <w:num w:numId="20">
    <w:abstractNumId w:val="15"/>
  </w:num>
  <w:num w:numId="21">
    <w:abstractNumId w:val="10"/>
  </w:num>
  <w:num w:numId="22">
    <w:abstractNumId w:val="13"/>
  </w:num>
  <w:num w:numId="23">
    <w:abstractNumId w:val="25"/>
  </w:num>
  <w:num w:numId="24">
    <w:abstractNumId w:val="2"/>
  </w:num>
  <w:num w:numId="25">
    <w:abstractNumId w:val="12"/>
  </w:num>
  <w:num w:numId="26">
    <w:abstractNumId w:val="21"/>
  </w:num>
  <w:num w:numId="27">
    <w:abstractNumId w:val="1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0458"/>
    <w:rsid w:val="000051E9"/>
    <w:rsid w:val="00005B4D"/>
    <w:rsid w:val="00007808"/>
    <w:rsid w:val="00007B76"/>
    <w:rsid w:val="000101F4"/>
    <w:rsid w:val="00010F60"/>
    <w:rsid w:val="000117B6"/>
    <w:rsid w:val="000126D1"/>
    <w:rsid w:val="000150E2"/>
    <w:rsid w:val="00015978"/>
    <w:rsid w:val="00015DC0"/>
    <w:rsid w:val="00016BBF"/>
    <w:rsid w:val="000212DF"/>
    <w:rsid w:val="00021B60"/>
    <w:rsid w:val="00022ABD"/>
    <w:rsid w:val="000238BB"/>
    <w:rsid w:val="000247D0"/>
    <w:rsid w:val="00025046"/>
    <w:rsid w:val="0003033A"/>
    <w:rsid w:val="0003057D"/>
    <w:rsid w:val="00030FFB"/>
    <w:rsid w:val="00031575"/>
    <w:rsid w:val="000318B5"/>
    <w:rsid w:val="00032055"/>
    <w:rsid w:val="00032871"/>
    <w:rsid w:val="000336FE"/>
    <w:rsid w:val="00035194"/>
    <w:rsid w:val="00035AC1"/>
    <w:rsid w:val="00036696"/>
    <w:rsid w:val="00036DA3"/>
    <w:rsid w:val="0004008F"/>
    <w:rsid w:val="00040E62"/>
    <w:rsid w:val="000427DA"/>
    <w:rsid w:val="00044D69"/>
    <w:rsid w:val="000453F1"/>
    <w:rsid w:val="000454B8"/>
    <w:rsid w:val="0004582A"/>
    <w:rsid w:val="00045BA6"/>
    <w:rsid w:val="00045E8F"/>
    <w:rsid w:val="00046292"/>
    <w:rsid w:val="00050ABA"/>
    <w:rsid w:val="00051E29"/>
    <w:rsid w:val="00052B3E"/>
    <w:rsid w:val="000548CA"/>
    <w:rsid w:val="00055DCA"/>
    <w:rsid w:val="00056858"/>
    <w:rsid w:val="000570A9"/>
    <w:rsid w:val="0006148A"/>
    <w:rsid w:val="0006148E"/>
    <w:rsid w:val="00061B6E"/>
    <w:rsid w:val="00062C82"/>
    <w:rsid w:val="00063EF2"/>
    <w:rsid w:val="00064EF2"/>
    <w:rsid w:val="0006533D"/>
    <w:rsid w:val="00067573"/>
    <w:rsid w:val="000725DB"/>
    <w:rsid w:val="00073627"/>
    <w:rsid w:val="0007376D"/>
    <w:rsid w:val="00074D61"/>
    <w:rsid w:val="00075849"/>
    <w:rsid w:val="0007729F"/>
    <w:rsid w:val="00083E02"/>
    <w:rsid w:val="0008443B"/>
    <w:rsid w:val="00084F44"/>
    <w:rsid w:val="00085856"/>
    <w:rsid w:val="000868E3"/>
    <w:rsid w:val="000879B3"/>
    <w:rsid w:val="00092664"/>
    <w:rsid w:val="000930B1"/>
    <w:rsid w:val="00095727"/>
    <w:rsid w:val="00097429"/>
    <w:rsid w:val="00097A6F"/>
    <w:rsid w:val="000A04CE"/>
    <w:rsid w:val="000A1066"/>
    <w:rsid w:val="000A12EF"/>
    <w:rsid w:val="000A22B2"/>
    <w:rsid w:val="000A5F9D"/>
    <w:rsid w:val="000A67CC"/>
    <w:rsid w:val="000B0199"/>
    <w:rsid w:val="000B02FB"/>
    <w:rsid w:val="000B0364"/>
    <w:rsid w:val="000B0515"/>
    <w:rsid w:val="000B14A6"/>
    <w:rsid w:val="000B159C"/>
    <w:rsid w:val="000B1839"/>
    <w:rsid w:val="000B20AF"/>
    <w:rsid w:val="000B26CB"/>
    <w:rsid w:val="000B5938"/>
    <w:rsid w:val="000B60A4"/>
    <w:rsid w:val="000B6310"/>
    <w:rsid w:val="000B76DF"/>
    <w:rsid w:val="000C0AAB"/>
    <w:rsid w:val="000C0AC9"/>
    <w:rsid w:val="000C0FF1"/>
    <w:rsid w:val="000C13B1"/>
    <w:rsid w:val="000C19BC"/>
    <w:rsid w:val="000C239A"/>
    <w:rsid w:val="000C2461"/>
    <w:rsid w:val="000C4481"/>
    <w:rsid w:val="000C6F1E"/>
    <w:rsid w:val="000D14FD"/>
    <w:rsid w:val="000D1B88"/>
    <w:rsid w:val="000D2059"/>
    <w:rsid w:val="000D40B8"/>
    <w:rsid w:val="000D418B"/>
    <w:rsid w:val="000D431A"/>
    <w:rsid w:val="000D5905"/>
    <w:rsid w:val="000D5A26"/>
    <w:rsid w:val="000E02FA"/>
    <w:rsid w:val="000E11D9"/>
    <w:rsid w:val="000E156E"/>
    <w:rsid w:val="000E1E13"/>
    <w:rsid w:val="000E2171"/>
    <w:rsid w:val="000E5710"/>
    <w:rsid w:val="000E631A"/>
    <w:rsid w:val="000E6ACD"/>
    <w:rsid w:val="000E6D93"/>
    <w:rsid w:val="000E70C2"/>
    <w:rsid w:val="000E7D27"/>
    <w:rsid w:val="000F0134"/>
    <w:rsid w:val="000F1EEF"/>
    <w:rsid w:val="000F1F3D"/>
    <w:rsid w:val="000F4DCB"/>
    <w:rsid w:val="000F609F"/>
    <w:rsid w:val="000F7FAB"/>
    <w:rsid w:val="00100C57"/>
    <w:rsid w:val="00100E6F"/>
    <w:rsid w:val="00101318"/>
    <w:rsid w:val="00101713"/>
    <w:rsid w:val="001036C6"/>
    <w:rsid w:val="0010439E"/>
    <w:rsid w:val="00104B08"/>
    <w:rsid w:val="00104B55"/>
    <w:rsid w:val="00105CC6"/>
    <w:rsid w:val="00107802"/>
    <w:rsid w:val="00110751"/>
    <w:rsid w:val="00113BB6"/>
    <w:rsid w:val="00114532"/>
    <w:rsid w:val="0012028B"/>
    <w:rsid w:val="0012067B"/>
    <w:rsid w:val="00123596"/>
    <w:rsid w:val="00123B93"/>
    <w:rsid w:val="001257CC"/>
    <w:rsid w:val="0013003E"/>
    <w:rsid w:val="0013102B"/>
    <w:rsid w:val="00131DAD"/>
    <w:rsid w:val="001320AC"/>
    <w:rsid w:val="00133E57"/>
    <w:rsid w:val="00134150"/>
    <w:rsid w:val="001351FE"/>
    <w:rsid w:val="001357F6"/>
    <w:rsid w:val="00135D7E"/>
    <w:rsid w:val="00136DEA"/>
    <w:rsid w:val="00136F14"/>
    <w:rsid w:val="001376C4"/>
    <w:rsid w:val="00137966"/>
    <w:rsid w:val="00140056"/>
    <w:rsid w:val="00141293"/>
    <w:rsid w:val="001415BB"/>
    <w:rsid w:val="0014172D"/>
    <w:rsid w:val="00142E52"/>
    <w:rsid w:val="0014315E"/>
    <w:rsid w:val="00145B65"/>
    <w:rsid w:val="00147882"/>
    <w:rsid w:val="00150565"/>
    <w:rsid w:val="00150EFE"/>
    <w:rsid w:val="00151934"/>
    <w:rsid w:val="001523F3"/>
    <w:rsid w:val="00152D38"/>
    <w:rsid w:val="00154223"/>
    <w:rsid w:val="00155444"/>
    <w:rsid w:val="0015596B"/>
    <w:rsid w:val="0015599D"/>
    <w:rsid w:val="00155B2B"/>
    <w:rsid w:val="00156ED5"/>
    <w:rsid w:val="00157A07"/>
    <w:rsid w:val="00160E88"/>
    <w:rsid w:val="0016250E"/>
    <w:rsid w:val="00164BE2"/>
    <w:rsid w:val="0016534A"/>
    <w:rsid w:val="00165A40"/>
    <w:rsid w:val="00166169"/>
    <w:rsid w:val="0016643D"/>
    <w:rsid w:val="001666F8"/>
    <w:rsid w:val="00166F96"/>
    <w:rsid w:val="001715AB"/>
    <w:rsid w:val="00171864"/>
    <w:rsid w:val="00174496"/>
    <w:rsid w:val="001747CF"/>
    <w:rsid w:val="001756F1"/>
    <w:rsid w:val="00181236"/>
    <w:rsid w:val="001840CD"/>
    <w:rsid w:val="00184CE9"/>
    <w:rsid w:val="00186248"/>
    <w:rsid w:val="001862D7"/>
    <w:rsid w:val="001877B5"/>
    <w:rsid w:val="00191E20"/>
    <w:rsid w:val="00192EAF"/>
    <w:rsid w:val="00194362"/>
    <w:rsid w:val="00194422"/>
    <w:rsid w:val="00194D6C"/>
    <w:rsid w:val="00197C8D"/>
    <w:rsid w:val="001A1100"/>
    <w:rsid w:val="001A2415"/>
    <w:rsid w:val="001A340C"/>
    <w:rsid w:val="001A3593"/>
    <w:rsid w:val="001A37D5"/>
    <w:rsid w:val="001A5853"/>
    <w:rsid w:val="001A5C5E"/>
    <w:rsid w:val="001A5EC8"/>
    <w:rsid w:val="001A6F37"/>
    <w:rsid w:val="001B01B7"/>
    <w:rsid w:val="001B09F6"/>
    <w:rsid w:val="001B0A52"/>
    <w:rsid w:val="001B166E"/>
    <w:rsid w:val="001B1D20"/>
    <w:rsid w:val="001B1F1D"/>
    <w:rsid w:val="001B255B"/>
    <w:rsid w:val="001B30AD"/>
    <w:rsid w:val="001B54D3"/>
    <w:rsid w:val="001B6874"/>
    <w:rsid w:val="001B79CD"/>
    <w:rsid w:val="001B7BA2"/>
    <w:rsid w:val="001C10FF"/>
    <w:rsid w:val="001C16AB"/>
    <w:rsid w:val="001C18C3"/>
    <w:rsid w:val="001C1DA6"/>
    <w:rsid w:val="001C2F74"/>
    <w:rsid w:val="001C38D2"/>
    <w:rsid w:val="001C4203"/>
    <w:rsid w:val="001C44B8"/>
    <w:rsid w:val="001C6913"/>
    <w:rsid w:val="001C69FB"/>
    <w:rsid w:val="001C7866"/>
    <w:rsid w:val="001D0204"/>
    <w:rsid w:val="001D0D0A"/>
    <w:rsid w:val="001D1219"/>
    <w:rsid w:val="001D17D7"/>
    <w:rsid w:val="001D2E99"/>
    <w:rsid w:val="001D4A32"/>
    <w:rsid w:val="001D528F"/>
    <w:rsid w:val="001D5CA3"/>
    <w:rsid w:val="001D627C"/>
    <w:rsid w:val="001D6FC4"/>
    <w:rsid w:val="001D7C6B"/>
    <w:rsid w:val="001E037B"/>
    <w:rsid w:val="001E1ACF"/>
    <w:rsid w:val="001E22F4"/>
    <w:rsid w:val="001E329F"/>
    <w:rsid w:val="001E3478"/>
    <w:rsid w:val="001E6922"/>
    <w:rsid w:val="001E6C4E"/>
    <w:rsid w:val="001E72EC"/>
    <w:rsid w:val="001E7390"/>
    <w:rsid w:val="001E7452"/>
    <w:rsid w:val="001F0862"/>
    <w:rsid w:val="001F0D6D"/>
    <w:rsid w:val="001F1CBF"/>
    <w:rsid w:val="001F1FBC"/>
    <w:rsid w:val="001F36D5"/>
    <w:rsid w:val="001F3805"/>
    <w:rsid w:val="001F3F33"/>
    <w:rsid w:val="001F5867"/>
    <w:rsid w:val="001F6478"/>
    <w:rsid w:val="001F6634"/>
    <w:rsid w:val="002026AB"/>
    <w:rsid w:val="00203869"/>
    <w:rsid w:val="00203D5F"/>
    <w:rsid w:val="00203FC5"/>
    <w:rsid w:val="002044A8"/>
    <w:rsid w:val="002046AE"/>
    <w:rsid w:val="002049DA"/>
    <w:rsid w:val="00206A49"/>
    <w:rsid w:val="00206C9A"/>
    <w:rsid w:val="002071D1"/>
    <w:rsid w:val="00207B09"/>
    <w:rsid w:val="002100AC"/>
    <w:rsid w:val="00211370"/>
    <w:rsid w:val="00211BD5"/>
    <w:rsid w:val="00211F56"/>
    <w:rsid w:val="0021219A"/>
    <w:rsid w:val="0021311A"/>
    <w:rsid w:val="00213DD2"/>
    <w:rsid w:val="00215362"/>
    <w:rsid w:val="0021701F"/>
    <w:rsid w:val="00222599"/>
    <w:rsid w:val="00222763"/>
    <w:rsid w:val="00222C40"/>
    <w:rsid w:val="00223525"/>
    <w:rsid w:val="00225EBB"/>
    <w:rsid w:val="00230648"/>
    <w:rsid w:val="00231885"/>
    <w:rsid w:val="00232A13"/>
    <w:rsid w:val="00233F3B"/>
    <w:rsid w:val="0023404F"/>
    <w:rsid w:val="002342A1"/>
    <w:rsid w:val="00234411"/>
    <w:rsid w:val="002368D6"/>
    <w:rsid w:val="002372F5"/>
    <w:rsid w:val="00242727"/>
    <w:rsid w:val="00247128"/>
    <w:rsid w:val="002475CF"/>
    <w:rsid w:val="0025083B"/>
    <w:rsid w:val="00252821"/>
    <w:rsid w:val="00252B8A"/>
    <w:rsid w:val="00252CDC"/>
    <w:rsid w:val="002545BB"/>
    <w:rsid w:val="00254ECB"/>
    <w:rsid w:val="00255E5B"/>
    <w:rsid w:val="00255E67"/>
    <w:rsid w:val="00256073"/>
    <w:rsid w:val="002565F1"/>
    <w:rsid w:val="00256858"/>
    <w:rsid w:val="00256FAD"/>
    <w:rsid w:val="002625DF"/>
    <w:rsid w:val="0026260E"/>
    <w:rsid w:val="0026358D"/>
    <w:rsid w:val="00264094"/>
    <w:rsid w:val="00264C6D"/>
    <w:rsid w:val="00264D9F"/>
    <w:rsid w:val="00267E9C"/>
    <w:rsid w:val="002705B1"/>
    <w:rsid w:val="0027060A"/>
    <w:rsid w:val="002722EB"/>
    <w:rsid w:val="00274A66"/>
    <w:rsid w:val="00274BE6"/>
    <w:rsid w:val="00274C7B"/>
    <w:rsid w:val="00274FB6"/>
    <w:rsid w:val="00276DD2"/>
    <w:rsid w:val="00277F19"/>
    <w:rsid w:val="0028110F"/>
    <w:rsid w:val="00283B76"/>
    <w:rsid w:val="0028435B"/>
    <w:rsid w:val="00285D93"/>
    <w:rsid w:val="002867B1"/>
    <w:rsid w:val="00286C98"/>
    <w:rsid w:val="00286F96"/>
    <w:rsid w:val="002900B4"/>
    <w:rsid w:val="00291134"/>
    <w:rsid w:val="0029181F"/>
    <w:rsid w:val="002922F7"/>
    <w:rsid w:val="002924AA"/>
    <w:rsid w:val="002925BE"/>
    <w:rsid w:val="002945E0"/>
    <w:rsid w:val="002947F7"/>
    <w:rsid w:val="002957C7"/>
    <w:rsid w:val="00295C29"/>
    <w:rsid w:val="002967FB"/>
    <w:rsid w:val="002A0857"/>
    <w:rsid w:val="002A1575"/>
    <w:rsid w:val="002A201D"/>
    <w:rsid w:val="002A23D1"/>
    <w:rsid w:val="002A2C5C"/>
    <w:rsid w:val="002A3084"/>
    <w:rsid w:val="002A41ED"/>
    <w:rsid w:val="002A4363"/>
    <w:rsid w:val="002A4560"/>
    <w:rsid w:val="002A7D78"/>
    <w:rsid w:val="002B0BE9"/>
    <w:rsid w:val="002B19B9"/>
    <w:rsid w:val="002B1ABB"/>
    <w:rsid w:val="002B1C40"/>
    <w:rsid w:val="002B25E5"/>
    <w:rsid w:val="002B2C35"/>
    <w:rsid w:val="002B49AD"/>
    <w:rsid w:val="002B66D3"/>
    <w:rsid w:val="002C06E3"/>
    <w:rsid w:val="002C1691"/>
    <w:rsid w:val="002C1C01"/>
    <w:rsid w:val="002C5315"/>
    <w:rsid w:val="002C59F4"/>
    <w:rsid w:val="002C66A2"/>
    <w:rsid w:val="002C70F2"/>
    <w:rsid w:val="002D07A1"/>
    <w:rsid w:val="002D26E0"/>
    <w:rsid w:val="002D2932"/>
    <w:rsid w:val="002D2A17"/>
    <w:rsid w:val="002D440D"/>
    <w:rsid w:val="002D6CC5"/>
    <w:rsid w:val="002D7077"/>
    <w:rsid w:val="002D74A8"/>
    <w:rsid w:val="002E1093"/>
    <w:rsid w:val="002E11B9"/>
    <w:rsid w:val="002E2BA0"/>
    <w:rsid w:val="002E2BA7"/>
    <w:rsid w:val="002E59B9"/>
    <w:rsid w:val="002E6EEC"/>
    <w:rsid w:val="002E755E"/>
    <w:rsid w:val="002E7D6A"/>
    <w:rsid w:val="002F16C5"/>
    <w:rsid w:val="002F27B1"/>
    <w:rsid w:val="002F4B88"/>
    <w:rsid w:val="002F4C08"/>
    <w:rsid w:val="002F57DF"/>
    <w:rsid w:val="002F7D00"/>
    <w:rsid w:val="00300EF9"/>
    <w:rsid w:val="0030128D"/>
    <w:rsid w:val="00306003"/>
    <w:rsid w:val="003065CA"/>
    <w:rsid w:val="00307B02"/>
    <w:rsid w:val="0031033E"/>
    <w:rsid w:val="00311374"/>
    <w:rsid w:val="00311AE0"/>
    <w:rsid w:val="003131C0"/>
    <w:rsid w:val="00313798"/>
    <w:rsid w:val="00314293"/>
    <w:rsid w:val="00315ADB"/>
    <w:rsid w:val="00316994"/>
    <w:rsid w:val="00317F04"/>
    <w:rsid w:val="00320CF2"/>
    <w:rsid w:val="00323D39"/>
    <w:rsid w:val="003240EE"/>
    <w:rsid w:val="00330946"/>
    <w:rsid w:val="003310D7"/>
    <w:rsid w:val="0033214C"/>
    <w:rsid w:val="00332CE6"/>
    <w:rsid w:val="00332D0E"/>
    <w:rsid w:val="00333079"/>
    <w:rsid w:val="00333404"/>
    <w:rsid w:val="0033538F"/>
    <w:rsid w:val="0033571D"/>
    <w:rsid w:val="0033684C"/>
    <w:rsid w:val="00340904"/>
    <w:rsid w:val="0034157D"/>
    <w:rsid w:val="00341A50"/>
    <w:rsid w:val="00342744"/>
    <w:rsid w:val="00342A99"/>
    <w:rsid w:val="00342B93"/>
    <w:rsid w:val="0034301D"/>
    <w:rsid w:val="00343269"/>
    <w:rsid w:val="00344529"/>
    <w:rsid w:val="00344885"/>
    <w:rsid w:val="00345BAC"/>
    <w:rsid w:val="00345DFD"/>
    <w:rsid w:val="003461CF"/>
    <w:rsid w:val="00346445"/>
    <w:rsid w:val="00350C45"/>
    <w:rsid w:val="00353395"/>
    <w:rsid w:val="003538D5"/>
    <w:rsid w:val="003541DD"/>
    <w:rsid w:val="00355DB4"/>
    <w:rsid w:val="00357AC0"/>
    <w:rsid w:val="00360669"/>
    <w:rsid w:val="00361173"/>
    <w:rsid w:val="00361D50"/>
    <w:rsid w:val="00362643"/>
    <w:rsid w:val="003631C1"/>
    <w:rsid w:val="0036424A"/>
    <w:rsid w:val="00366141"/>
    <w:rsid w:val="00366687"/>
    <w:rsid w:val="003708B4"/>
    <w:rsid w:val="00371A1F"/>
    <w:rsid w:val="0037216E"/>
    <w:rsid w:val="00374FE7"/>
    <w:rsid w:val="00376157"/>
    <w:rsid w:val="00377406"/>
    <w:rsid w:val="003776D2"/>
    <w:rsid w:val="003810FA"/>
    <w:rsid w:val="003814A4"/>
    <w:rsid w:val="00381BFD"/>
    <w:rsid w:val="00382597"/>
    <w:rsid w:val="003825CD"/>
    <w:rsid w:val="00382BF6"/>
    <w:rsid w:val="00383A33"/>
    <w:rsid w:val="00384232"/>
    <w:rsid w:val="00384255"/>
    <w:rsid w:val="00384B13"/>
    <w:rsid w:val="0038634E"/>
    <w:rsid w:val="00393432"/>
    <w:rsid w:val="00394A7A"/>
    <w:rsid w:val="00395200"/>
    <w:rsid w:val="00395A73"/>
    <w:rsid w:val="00397A04"/>
    <w:rsid w:val="003A0397"/>
    <w:rsid w:val="003A08A2"/>
    <w:rsid w:val="003A192D"/>
    <w:rsid w:val="003A1E71"/>
    <w:rsid w:val="003A1F75"/>
    <w:rsid w:val="003A459B"/>
    <w:rsid w:val="003A4888"/>
    <w:rsid w:val="003A4EFC"/>
    <w:rsid w:val="003A63AD"/>
    <w:rsid w:val="003A778E"/>
    <w:rsid w:val="003A7C73"/>
    <w:rsid w:val="003B1E62"/>
    <w:rsid w:val="003B5271"/>
    <w:rsid w:val="003B53F3"/>
    <w:rsid w:val="003B5885"/>
    <w:rsid w:val="003B5D1A"/>
    <w:rsid w:val="003B7364"/>
    <w:rsid w:val="003B7C54"/>
    <w:rsid w:val="003C0B5C"/>
    <w:rsid w:val="003C1A6A"/>
    <w:rsid w:val="003C2A83"/>
    <w:rsid w:val="003C3096"/>
    <w:rsid w:val="003C4417"/>
    <w:rsid w:val="003C5478"/>
    <w:rsid w:val="003C6B2C"/>
    <w:rsid w:val="003C73B9"/>
    <w:rsid w:val="003C7F26"/>
    <w:rsid w:val="003D05DF"/>
    <w:rsid w:val="003D224F"/>
    <w:rsid w:val="003D4A9E"/>
    <w:rsid w:val="003D4F24"/>
    <w:rsid w:val="003D5539"/>
    <w:rsid w:val="003D6155"/>
    <w:rsid w:val="003E1FB0"/>
    <w:rsid w:val="003E2248"/>
    <w:rsid w:val="003E2F1C"/>
    <w:rsid w:val="003E3814"/>
    <w:rsid w:val="003E40D5"/>
    <w:rsid w:val="003E422D"/>
    <w:rsid w:val="003E459D"/>
    <w:rsid w:val="003E4E48"/>
    <w:rsid w:val="003E5AC4"/>
    <w:rsid w:val="003E745A"/>
    <w:rsid w:val="003E7FFC"/>
    <w:rsid w:val="003F2147"/>
    <w:rsid w:val="003F4E36"/>
    <w:rsid w:val="0040084C"/>
    <w:rsid w:val="00401A9C"/>
    <w:rsid w:val="00402621"/>
    <w:rsid w:val="004048D4"/>
    <w:rsid w:val="00405376"/>
    <w:rsid w:val="0040759F"/>
    <w:rsid w:val="00407D93"/>
    <w:rsid w:val="00410801"/>
    <w:rsid w:val="00411FED"/>
    <w:rsid w:val="0041216A"/>
    <w:rsid w:val="0041317D"/>
    <w:rsid w:val="00413A0E"/>
    <w:rsid w:val="0041489C"/>
    <w:rsid w:val="00414A94"/>
    <w:rsid w:val="004151E2"/>
    <w:rsid w:val="00416D85"/>
    <w:rsid w:val="00416E93"/>
    <w:rsid w:val="00416EBB"/>
    <w:rsid w:val="00417F9B"/>
    <w:rsid w:val="0042177A"/>
    <w:rsid w:val="004217E8"/>
    <w:rsid w:val="00421B0E"/>
    <w:rsid w:val="004239C9"/>
    <w:rsid w:val="00424F01"/>
    <w:rsid w:val="00424FD5"/>
    <w:rsid w:val="00426915"/>
    <w:rsid w:val="0042730D"/>
    <w:rsid w:val="00427616"/>
    <w:rsid w:val="00427B88"/>
    <w:rsid w:val="00430428"/>
    <w:rsid w:val="004304C4"/>
    <w:rsid w:val="004305B6"/>
    <w:rsid w:val="00430C63"/>
    <w:rsid w:val="00431C73"/>
    <w:rsid w:val="00434A6C"/>
    <w:rsid w:val="0043533D"/>
    <w:rsid w:val="00435D77"/>
    <w:rsid w:val="0043718B"/>
    <w:rsid w:val="00437E99"/>
    <w:rsid w:val="00440393"/>
    <w:rsid w:val="00441411"/>
    <w:rsid w:val="00443D19"/>
    <w:rsid w:val="00445C27"/>
    <w:rsid w:val="00452149"/>
    <w:rsid w:val="004540D0"/>
    <w:rsid w:val="004548BD"/>
    <w:rsid w:val="00455AA5"/>
    <w:rsid w:val="00455BD3"/>
    <w:rsid w:val="00455C89"/>
    <w:rsid w:val="00460FBF"/>
    <w:rsid w:val="00460FC5"/>
    <w:rsid w:val="00461A48"/>
    <w:rsid w:val="00461DCD"/>
    <w:rsid w:val="00462309"/>
    <w:rsid w:val="004635DA"/>
    <w:rsid w:val="00463CA8"/>
    <w:rsid w:val="00463F31"/>
    <w:rsid w:val="00464691"/>
    <w:rsid w:val="00466848"/>
    <w:rsid w:val="00467839"/>
    <w:rsid w:val="00470828"/>
    <w:rsid w:val="00471491"/>
    <w:rsid w:val="00471E68"/>
    <w:rsid w:val="00472E41"/>
    <w:rsid w:val="004752EA"/>
    <w:rsid w:val="004757A0"/>
    <w:rsid w:val="004802DA"/>
    <w:rsid w:val="0048112A"/>
    <w:rsid w:val="00481162"/>
    <w:rsid w:val="0048351F"/>
    <w:rsid w:val="00490944"/>
    <w:rsid w:val="004914E1"/>
    <w:rsid w:val="0049188E"/>
    <w:rsid w:val="004929B7"/>
    <w:rsid w:val="00493C24"/>
    <w:rsid w:val="0049508A"/>
    <w:rsid w:val="004953C6"/>
    <w:rsid w:val="0049658D"/>
    <w:rsid w:val="004971C3"/>
    <w:rsid w:val="004978B2"/>
    <w:rsid w:val="004A09EC"/>
    <w:rsid w:val="004A53FF"/>
    <w:rsid w:val="004A64D2"/>
    <w:rsid w:val="004B06CF"/>
    <w:rsid w:val="004B1650"/>
    <w:rsid w:val="004B314B"/>
    <w:rsid w:val="004B318A"/>
    <w:rsid w:val="004B41CF"/>
    <w:rsid w:val="004B4586"/>
    <w:rsid w:val="004B6392"/>
    <w:rsid w:val="004B70FE"/>
    <w:rsid w:val="004B7656"/>
    <w:rsid w:val="004B79D2"/>
    <w:rsid w:val="004C0097"/>
    <w:rsid w:val="004C03D1"/>
    <w:rsid w:val="004C0B20"/>
    <w:rsid w:val="004C109D"/>
    <w:rsid w:val="004C13B7"/>
    <w:rsid w:val="004C209C"/>
    <w:rsid w:val="004C276F"/>
    <w:rsid w:val="004C2872"/>
    <w:rsid w:val="004C417D"/>
    <w:rsid w:val="004C45EA"/>
    <w:rsid w:val="004C4A2C"/>
    <w:rsid w:val="004C533C"/>
    <w:rsid w:val="004C581B"/>
    <w:rsid w:val="004C6335"/>
    <w:rsid w:val="004C76A5"/>
    <w:rsid w:val="004D00E5"/>
    <w:rsid w:val="004D127F"/>
    <w:rsid w:val="004D1671"/>
    <w:rsid w:val="004D1999"/>
    <w:rsid w:val="004D614D"/>
    <w:rsid w:val="004D7629"/>
    <w:rsid w:val="004D791F"/>
    <w:rsid w:val="004D7A96"/>
    <w:rsid w:val="004D7E80"/>
    <w:rsid w:val="004E0813"/>
    <w:rsid w:val="004E21AA"/>
    <w:rsid w:val="004E242D"/>
    <w:rsid w:val="004E2EFC"/>
    <w:rsid w:val="004E33DD"/>
    <w:rsid w:val="004E6187"/>
    <w:rsid w:val="004E6A44"/>
    <w:rsid w:val="004E75B3"/>
    <w:rsid w:val="004F01DE"/>
    <w:rsid w:val="004F0583"/>
    <w:rsid w:val="004F122C"/>
    <w:rsid w:val="004F1A2D"/>
    <w:rsid w:val="004F2EF8"/>
    <w:rsid w:val="004F39AE"/>
    <w:rsid w:val="004F5E8D"/>
    <w:rsid w:val="00501122"/>
    <w:rsid w:val="00502B4A"/>
    <w:rsid w:val="00504551"/>
    <w:rsid w:val="005062CA"/>
    <w:rsid w:val="005062CD"/>
    <w:rsid w:val="00510401"/>
    <w:rsid w:val="0051248A"/>
    <w:rsid w:val="005127CE"/>
    <w:rsid w:val="00512DF9"/>
    <w:rsid w:val="005131B2"/>
    <w:rsid w:val="005156B7"/>
    <w:rsid w:val="005160EF"/>
    <w:rsid w:val="005169F4"/>
    <w:rsid w:val="00520009"/>
    <w:rsid w:val="005202C7"/>
    <w:rsid w:val="0052178E"/>
    <w:rsid w:val="00521E24"/>
    <w:rsid w:val="00522002"/>
    <w:rsid w:val="005239B2"/>
    <w:rsid w:val="00523AE5"/>
    <w:rsid w:val="00524EB9"/>
    <w:rsid w:val="005268F9"/>
    <w:rsid w:val="0053055B"/>
    <w:rsid w:val="0053106B"/>
    <w:rsid w:val="00532600"/>
    <w:rsid w:val="00534FE4"/>
    <w:rsid w:val="0053620A"/>
    <w:rsid w:val="00536F90"/>
    <w:rsid w:val="00537619"/>
    <w:rsid w:val="00537B58"/>
    <w:rsid w:val="005431E9"/>
    <w:rsid w:val="00543CF4"/>
    <w:rsid w:val="00544BCE"/>
    <w:rsid w:val="00546FF2"/>
    <w:rsid w:val="005475AB"/>
    <w:rsid w:val="00547AD4"/>
    <w:rsid w:val="0055088B"/>
    <w:rsid w:val="005510BF"/>
    <w:rsid w:val="005532D6"/>
    <w:rsid w:val="00553760"/>
    <w:rsid w:val="00553BF1"/>
    <w:rsid w:val="00555E76"/>
    <w:rsid w:val="00557E62"/>
    <w:rsid w:val="00561A66"/>
    <w:rsid w:val="00562BDC"/>
    <w:rsid w:val="005641B9"/>
    <w:rsid w:val="005647EE"/>
    <w:rsid w:val="00564B7F"/>
    <w:rsid w:val="005659E2"/>
    <w:rsid w:val="00565AA2"/>
    <w:rsid w:val="00566078"/>
    <w:rsid w:val="005709BF"/>
    <w:rsid w:val="00571DF2"/>
    <w:rsid w:val="005725BF"/>
    <w:rsid w:val="0057371B"/>
    <w:rsid w:val="00575317"/>
    <w:rsid w:val="00575658"/>
    <w:rsid w:val="0057574A"/>
    <w:rsid w:val="00575875"/>
    <w:rsid w:val="00577205"/>
    <w:rsid w:val="0058036C"/>
    <w:rsid w:val="0058045D"/>
    <w:rsid w:val="00582390"/>
    <w:rsid w:val="00584142"/>
    <w:rsid w:val="0058466B"/>
    <w:rsid w:val="00584765"/>
    <w:rsid w:val="005849D8"/>
    <w:rsid w:val="00584FAA"/>
    <w:rsid w:val="005907AF"/>
    <w:rsid w:val="0059156F"/>
    <w:rsid w:val="00592286"/>
    <w:rsid w:val="0059234F"/>
    <w:rsid w:val="00593307"/>
    <w:rsid w:val="00593A86"/>
    <w:rsid w:val="005945CB"/>
    <w:rsid w:val="0059496C"/>
    <w:rsid w:val="0059520C"/>
    <w:rsid w:val="00595344"/>
    <w:rsid w:val="0059565A"/>
    <w:rsid w:val="0059689C"/>
    <w:rsid w:val="00597098"/>
    <w:rsid w:val="0059760B"/>
    <w:rsid w:val="00597BD3"/>
    <w:rsid w:val="005A0C6B"/>
    <w:rsid w:val="005A0E7C"/>
    <w:rsid w:val="005A26BB"/>
    <w:rsid w:val="005A357F"/>
    <w:rsid w:val="005A3E17"/>
    <w:rsid w:val="005A4E67"/>
    <w:rsid w:val="005A5463"/>
    <w:rsid w:val="005A5C13"/>
    <w:rsid w:val="005B103F"/>
    <w:rsid w:val="005B1889"/>
    <w:rsid w:val="005B1F1D"/>
    <w:rsid w:val="005B2CBB"/>
    <w:rsid w:val="005B3A02"/>
    <w:rsid w:val="005B3A80"/>
    <w:rsid w:val="005B541A"/>
    <w:rsid w:val="005B61E6"/>
    <w:rsid w:val="005C089B"/>
    <w:rsid w:val="005C277B"/>
    <w:rsid w:val="005C2C88"/>
    <w:rsid w:val="005C34F4"/>
    <w:rsid w:val="005C3AF7"/>
    <w:rsid w:val="005C4744"/>
    <w:rsid w:val="005C53CC"/>
    <w:rsid w:val="005C5587"/>
    <w:rsid w:val="005C5E18"/>
    <w:rsid w:val="005C6648"/>
    <w:rsid w:val="005D0CB3"/>
    <w:rsid w:val="005D1A7C"/>
    <w:rsid w:val="005D37BB"/>
    <w:rsid w:val="005D5DC7"/>
    <w:rsid w:val="005D6699"/>
    <w:rsid w:val="005E072B"/>
    <w:rsid w:val="005E1176"/>
    <w:rsid w:val="005E2DE1"/>
    <w:rsid w:val="005E67D7"/>
    <w:rsid w:val="005E6CF2"/>
    <w:rsid w:val="005E7C82"/>
    <w:rsid w:val="005F1004"/>
    <w:rsid w:val="005F20B3"/>
    <w:rsid w:val="005F222C"/>
    <w:rsid w:val="005F36BE"/>
    <w:rsid w:val="005F4C3B"/>
    <w:rsid w:val="005F679B"/>
    <w:rsid w:val="005F71EF"/>
    <w:rsid w:val="005F7816"/>
    <w:rsid w:val="005F7BCF"/>
    <w:rsid w:val="0060157B"/>
    <w:rsid w:val="0060200E"/>
    <w:rsid w:val="00602E9C"/>
    <w:rsid w:val="006039A6"/>
    <w:rsid w:val="00603F42"/>
    <w:rsid w:val="006050C8"/>
    <w:rsid w:val="00610482"/>
    <w:rsid w:val="006131B9"/>
    <w:rsid w:val="00613258"/>
    <w:rsid w:val="00613CF1"/>
    <w:rsid w:val="006143CD"/>
    <w:rsid w:val="006144F6"/>
    <w:rsid w:val="00615C0A"/>
    <w:rsid w:val="00616043"/>
    <w:rsid w:val="00616A1B"/>
    <w:rsid w:val="006220C1"/>
    <w:rsid w:val="006224B9"/>
    <w:rsid w:val="00622FCD"/>
    <w:rsid w:val="00623A23"/>
    <w:rsid w:val="00623E74"/>
    <w:rsid w:val="00623FBB"/>
    <w:rsid w:val="00624633"/>
    <w:rsid w:val="00625D68"/>
    <w:rsid w:val="00626D9F"/>
    <w:rsid w:val="0062737C"/>
    <w:rsid w:val="00627A79"/>
    <w:rsid w:val="00631A15"/>
    <w:rsid w:val="00631F4A"/>
    <w:rsid w:val="00632205"/>
    <w:rsid w:val="006327A9"/>
    <w:rsid w:val="006333DF"/>
    <w:rsid w:val="00633D51"/>
    <w:rsid w:val="00635F3C"/>
    <w:rsid w:val="00635FD0"/>
    <w:rsid w:val="0063604B"/>
    <w:rsid w:val="00637B68"/>
    <w:rsid w:val="006409F5"/>
    <w:rsid w:val="00642234"/>
    <w:rsid w:val="006422E8"/>
    <w:rsid w:val="00642BEE"/>
    <w:rsid w:val="00642DBF"/>
    <w:rsid w:val="00643F72"/>
    <w:rsid w:val="00644F7D"/>
    <w:rsid w:val="006465E6"/>
    <w:rsid w:val="00646AA0"/>
    <w:rsid w:val="006479DC"/>
    <w:rsid w:val="006522A9"/>
    <w:rsid w:val="006538A4"/>
    <w:rsid w:val="00654ABD"/>
    <w:rsid w:val="00654F6F"/>
    <w:rsid w:val="0065573E"/>
    <w:rsid w:val="006564B3"/>
    <w:rsid w:val="00656BD7"/>
    <w:rsid w:val="00656D6E"/>
    <w:rsid w:val="00657A69"/>
    <w:rsid w:val="00661A4F"/>
    <w:rsid w:val="006623C9"/>
    <w:rsid w:val="00662D29"/>
    <w:rsid w:val="0066367C"/>
    <w:rsid w:val="00667F5E"/>
    <w:rsid w:val="00671297"/>
    <w:rsid w:val="00672865"/>
    <w:rsid w:val="00672BC2"/>
    <w:rsid w:val="006756B5"/>
    <w:rsid w:val="0067668A"/>
    <w:rsid w:val="00677470"/>
    <w:rsid w:val="00681872"/>
    <w:rsid w:val="00684438"/>
    <w:rsid w:val="00684AF8"/>
    <w:rsid w:val="00684DED"/>
    <w:rsid w:val="00685000"/>
    <w:rsid w:val="00685201"/>
    <w:rsid w:val="006858EE"/>
    <w:rsid w:val="006863EF"/>
    <w:rsid w:val="006876E0"/>
    <w:rsid w:val="0069126B"/>
    <w:rsid w:val="00691591"/>
    <w:rsid w:val="00692C4D"/>
    <w:rsid w:val="00694964"/>
    <w:rsid w:val="00697034"/>
    <w:rsid w:val="006A0144"/>
    <w:rsid w:val="006A02F8"/>
    <w:rsid w:val="006A0A99"/>
    <w:rsid w:val="006A2767"/>
    <w:rsid w:val="006A4F81"/>
    <w:rsid w:val="006A5D43"/>
    <w:rsid w:val="006A63AE"/>
    <w:rsid w:val="006A647B"/>
    <w:rsid w:val="006B2290"/>
    <w:rsid w:val="006B4F29"/>
    <w:rsid w:val="006B72A5"/>
    <w:rsid w:val="006C04B1"/>
    <w:rsid w:val="006C1854"/>
    <w:rsid w:val="006C1B73"/>
    <w:rsid w:val="006C2461"/>
    <w:rsid w:val="006C2AFA"/>
    <w:rsid w:val="006C2FB6"/>
    <w:rsid w:val="006C5EFC"/>
    <w:rsid w:val="006D0A38"/>
    <w:rsid w:val="006D175D"/>
    <w:rsid w:val="006D1F89"/>
    <w:rsid w:val="006D35EB"/>
    <w:rsid w:val="006D67CE"/>
    <w:rsid w:val="006D7780"/>
    <w:rsid w:val="006D7DD4"/>
    <w:rsid w:val="006E08B0"/>
    <w:rsid w:val="006E093B"/>
    <w:rsid w:val="006E09F6"/>
    <w:rsid w:val="006E3D60"/>
    <w:rsid w:val="006E5CA0"/>
    <w:rsid w:val="006E798E"/>
    <w:rsid w:val="006E7C46"/>
    <w:rsid w:val="006F155A"/>
    <w:rsid w:val="006F1567"/>
    <w:rsid w:val="006F1884"/>
    <w:rsid w:val="006F20FF"/>
    <w:rsid w:val="006F34AC"/>
    <w:rsid w:val="006F3848"/>
    <w:rsid w:val="006F4DE6"/>
    <w:rsid w:val="006F4FBA"/>
    <w:rsid w:val="006F7FAC"/>
    <w:rsid w:val="00702F80"/>
    <w:rsid w:val="00703785"/>
    <w:rsid w:val="0070489A"/>
    <w:rsid w:val="007054F1"/>
    <w:rsid w:val="00705C22"/>
    <w:rsid w:val="00705C88"/>
    <w:rsid w:val="007061DD"/>
    <w:rsid w:val="0070647B"/>
    <w:rsid w:val="0070715E"/>
    <w:rsid w:val="007122D6"/>
    <w:rsid w:val="007148C1"/>
    <w:rsid w:val="0071539C"/>
    <w:rsid w:val="00716510"/>
    <w:rsid w:val="007169BB"/>
    <w:rsid w:val="00717DA2"/>
    <w:rsid w:val="00720C19"/>
    <w:rsid w:val="007210AC"/>
    <w:rsid w:val="007232AE"/>
    <w:rsid w:val="00724A1C"/>
    <w:rsid w:val="00724F9B"/>
    <w:rsid w:val="007252D2"/>
    <w:rsid w:val="007260F3"/>
    <w:rsid w:val="0072660A"/>
    <w:rsid w:val="007267B5"/>
    <w:rsid w:val="00726D4E"/>
    <w:rsid w:val="00727080"/>
    <w:rsid w:val="0073137D"/>
    <w:rsid w:val="00733F15"/>
    <w:rsid w:val="00734A52"/>
    <w:rsid w:val="007360CF"/>
    <w:rsid w:val="007366CD"/>
    <w:rsid w:val="00741AA2"/>
    <w:rsid w:val="007425A2"/>
    <w:rsid w:val="00742E89"/>
    <w:rsid w:val="007453B5"/>
    <w:rsid w:val="007456FA"/>
    <w:rsid w:val="00747EF8"/>
    <w:rsid w:val="00752A40"/>
    <w:rsid w:val="00755551"/>
    <w:rsid w:val="0075653C"/>
    <w:rsid w:val="00756DC0"/>
    <w:rsid w:val="00761505"/>
    <w:rsid w:val="007616CA"/>
    <w:rsid w:val="00761B9D"/>
    <w:rsid w:val="00762159"/>
    <w:rsid w:val="00762506"/>
    <w:rsid w:val="00763706"/>
    <w:rsid w:val="00763CD6"/>
    <w:rsid w:val="00765597"/>
    <w:rsid w:val="0076593D"/>
    <w:rsid w:val="00765F06"/>
    <w:rsid w:val="0076622D"/>
    <w:rsid w:val="00766F81"/>
    <w:rsid w:val="00767999"/>
    <w:rsid w:val="00770692"/>
    <w:rsid w:val="0077104F"/>
    <w:rsid w:val="00771CC4"/>
    <w:rsid w:val="00773069"/>
    <w:rsid w:val="007745EA"/>
    <w:rsid w:val="00776F76"/>
    <w:rsid w:val="00777277"/>
    <w:rsid w:val="00777293"/>
    <w:rsid w:val="0077756B"/>
    <w:rsid w:val="00780CC2"/>
    <w:rsid w:val="00782606"/>
    <w:rsid w:val="00783BC2"/>
    <w:rsid w:val="0078420B"/>
    <w:rsid w:val="007856DF"/>
    <w:rsid w:val="00787B3D"/>
    <w:rsid w:val="00790A8E"/>
    <w:rsid w:val="00791612"/>
    <w:rsid w:val="00791943"/>
    <w:rsid w:val="0079314C"/>
    <w:rsid w:val="00797649"/>
    <w:rsid w:val="007A040B"/>
    <w:rsid w:val="007A082E"/>
    <w:rsid w:val="007A20DF"/>
    <w:rsid w:val="007A2E87"/>
    <w:rsid w:val="007A30F0"/>
    <w:rsid w:val="007A5496"/>
    <w:rsid w:val="007A591C"/>
    <w:rsid w:val="007A5B32"/>
    <w:rsid w:val="007A5FB4"/>
    <w:rsid w:val="007A7E76"/>
    <w:rsid w:val="007B0491"/>
    <w:rsid w:val="007B05E4"/>
    <w:rsid w:val="007B32B8"/>
    <w:rsid w:val="007B35C2"/>
    <w:rsid w:val="007B4617"/>
    <w:rsid w:val="007B4F1E"/>
    <w:rsid w:val="007B743C"/>
    <w:rsid w:val="007C07DD"/>
    <w:rsid w:val="007C0CD2"/>
    <w:rsid w:val="007C16F0"/>
    <w:rsid w:val="007C2157"/>
    <w:rsid w:val="007C2FBE"/>
    <w:rsid w:val="007C4F12"/>
    <w:rsid w:val="007C57DF"/>
    <w:rsid w:val="007C6061"/>
    <w:rsid w:val="007C648C"/>
    <w:rsid w:val="007D2576"/>
    <w:rsid w:val="007D2A2C"/>
    <w:rsid w:val="007D3B36"/>
    <w:rsid w:val="007D5810"/>
    <w:rsid w:val="007D5CDD"/>
    <w:rsid w:val="007D5CE2"/>
    <w:rsid w:val="007D6C3E"/>
    <w:rsid w:val="007D7D13"/>
    <w:rsid w:val="007E011A"/>
    <w:rsid w:val="007E0AC1"/>
    <w:rsid w:val="007E0D92"/>
    <w:rsid w:val="007E1E94"/>
    <w:rsid w:val="007E20F6"/>
    <w:rsid w:val="007E24F8"/>
    <w:rsid w:val="007E51A1"/>
    <w:rsid w:val="007E60BB"/>
    <w:rsid w:val="007E67C6"/>
    <w:rsid w:val="007F07EF"/>
    <w:rsid w:val="007F1ACA"/>
    <w:rsid w:val="007F3194"/>
    <w:rsid w:val="00800A3A"/>
    <w:rsid w:val="008028C8"/>
    <w:rsid w:val="00802CBD"/>
    <w:rsid w:val="008036C2"/>
    <w:rsid w:val="00804D05"/>
    <w:rsid w:val="0080569D"/>
    <w:rsid w:val="008064D1"/>
    <w:rsid w:val="00806AB3"/>
    <w:rsid w:val="00810B1B"/>
    <w:rsid w:val="00811539"/>
    <w:rsid w:val="008115D4"/>
    <w:rsid w:val="0081215A"/>
    <w:rsid w:val="00812D3A"/>
    <w:rsid w:val="00814D20"/>
    <w:rsid w:val="008150C4"/>
    <w:rsid w:val="00817008"/>
    <w:rsid w:val="00817902"/>
    <w:rsid w:val="00820BB4"/>
    <w:rsid w:val="00820FE3"/>
    <w:rsid w:val="00822AA6"/>
    <w:rsid w:val="00823BC8"/>
    <w:rsid w:val="00824354"/>
    <w:rsid w:val="00824A27"/>
    <w:rsid w:val="0082553A"/>
    <w:rsid w:val="00826724"/>
    <w:rsid w:val="008303D8"/>
    <w:rsid w:val="00831B36"/>
    <w:rsid w:val="00831CB8"/>
    <w:rsid w:val="008337C1"/>
    <w:rsid w:val="00833831"/>
    <w:rsid w:val="00834E06"/>
    <w:rsid w:val="00835022"/>
    <w:rsid w:val="00835C21"/>
    <w:rsid w:val="00837730"/>
    <w:rsid w:val="0085132B"/>
    <w:rsid w:val="00851D40"/>
    <w:rsid w:val="00852E98"/>
    <w:rsid w:val="00853A61"/>
    <w:rsid w:val="00853BEA"/>
    <w:rsid w:val="008541AD"/>
    <w:rsid w:val="00854795"/>
    <w:rsid w:val="00854D12"/>
    <w:rsid w:val="0085506A"/>
    <w:rsid w:val="00856788"/>
    <w:rsid w:val="00857EAF"/>
    <w:rsid w:val="008610DC"/>
    <w:rsid w:val="00861419"/>
    <w:rsid w:val="00862563"/>
    <w:rsid w:val="008636D4"/>
    <w:rsid w:val="00864BF7"/>
    <w:rsid w:val="00865168"/>
    <w:rsid w:val="00865A84"/>
    <w:rsid w:val="00871B58"/>
    <w:rsid w:val="00872087"/>
    <w:rsid w:val="008724AB"/>
    <w:rsid w:val="008728E2"/>
    <w:rsid w:val="00874913"/>
    <w:rsid w:val="0088023E"/>
    <w:rsid w:val="008817A7"/>
    <w:rsid w:val="00882BED"/>
    <w:rsid w:val="008876BD"/>
    <w:rsid w:val="008921F1"/>
    <w:rsid w:val="00892995"/>
    <w:rsid w:val="00894878"/>
    <w:rsid w:val="00896D4F"/>
    <w:rsid w:val="008974E5"/>
    <w:rsid w:val="008A1DF4"/>
    <w:rsid w:val="008A2DB0"/>
    <w:rsid w:val="008A43B6"/>
    <w:rsid w:val="008A53C9"/>
    <w:rsid w:val="008A6BD4"/>
    <w:rsid w:val="008A7484"/>
    <w:rsid w:val="008B0765"/>
    <w:rsid w:val="008B1B78"/>
    <w:rsid w:val="008B2908"/>
    <w:rsid w:val="008B3670"/>
    <w:rsid w:val="008B50E4"/>
    <w:rsid w:val="008B6E34"/>
    <w:rsid w:val="008B7F76"/>
    <w:rsid w:val="008C14A7"/>
    <w:rsid w:val="008C1881"/>
    <w:rsid w:val="008C205E"/>
    <w:rsid w:val="008C2A6B"/>
    <w:rsid w:val="008C3B3B"/>
    <w:rsid w:val="008C45CA"/>
    <w:rsid w:val="008C5B23"/>
    <w:rsid w:val="008C640A"/>
    <w:rsid w:val="008C65FA"/>
    <w:rsid w:val="008C6D0D"/>
    <w:rsid w:val="008D00CB"/>
    <w:rsid w:val="008D187D"/>
    <w:rsid w:val="008D230E"/>
    <w:rsid w:val="008D26E8"/>
    <w:rsid w:val="008D44EC"/>
    <w:rsid w:val="008D6341"/>
    <w:rsid w:val="008D649F"/>
    <w:rsid w:val="008D6A72"/>
    <w:rsid w:val="008D7891"/>
    <w:rsid w:val="008E2261"/>
    <w:rsid w:val="008E7614"/>
    <w:rsid w:val="008F0275"/>
    <w:rsid w:val="008F16FB"/>
    <w:rsid w:val="008F28A2"/>
    <w:rsid w:val="008F3650"/>
    <w:rsid w:val="008F506C"/>
    <w:rsid w:val="008F68B0"/>
    <w:rsid w:val="009007C7"/>
    <w:rsid w:val="00900AC3"/>
    <w:rsid w:val="00900C0B"/>
    <w:rsid w:val="009011D3"/>
    <w:rsid w:val="009026BF"/>
    <w:rsid w:val="0090289D"/>
    <w:rsid w:val="0090404C"/>
    <w:rsid w:val="009045BA"/>
    <w:rsid w:val="00906D03"/>
    <w:rsid w:val="00912F95"/>
    <w:rsid w:val="00912FB7"/>
    <w:rsid w:val="00914E89"/>
    <w:rsid w:val="0092086A"/>
    <w:rsid w:val="00921D94"/>
    <w:rsid w:val="00924FDF"/>
    <w:rsid w:val="00925B9A"/>
    <w:rsid w:val="00925E38"/>
    <w:rsid w:val="00926CA7"/>
    <w:rsid w:val="00933463"/>
    <w:rsid w:val="00934254"/>
    <w:rsid w:val="00940D26"/>
    <w:rsid w:val="00940DD4"/>
    <w:rsid w:val="00941377"/>
    <w:rsid w:val="00942CE5"/>
    <w:rsid w:val="00942DB1"/>
    <w:rsid w:val="00943EA2"/>
    <w:rsid w:val="009448DA"/>
    <w:rsid w:val="00944C71"/>
    <w:rsid w:val="009450B0"/>
    <w:rsid w:val="00950887"/>
    <w:rsid w:val="009508D4"/>
    <w:rsid w:val="009510F1"/>
    <w:rsid w:val="00952266"/>
    <w:rsid w:val="00952924"/>
    <w:rsid w:val="00953961"/>
    <w:rsid w:val="00954A4E"/>
    <w:rsid w:val="0095508A"/>
    <w:rsid w:val="00955F32"/>
    <w:rsid w:val="00956430"/>
    <w:rsid w:val="00960E12"/>
    <w:rsid w:val="00961424"/>
    <w:rsid w:val="009617C1"/>
    <w:rsid w:val="00962EF6"/>
    <w:rsid w:val="00963CA7"/>
    <w:rsid w:val="009650EC"/>
    <w:rsid w:val="00965477"/>
    <w:rsid w:val="00966A5F"/>
    <w:rsid w:val="00970D16"/>
    <w:rsid w:val="009710A9"/>
    <w:rsid w:val="00971321"/>
    <w:rsid w:val="009754DB"/>
    <w:rsid w:val="0097610F"/>
    <w:rsid w:val="0097791A"/>
    <w:rsid w:val="0098118F"/>
    <w:rsid w:val="00981BD8"/>
    <w:rsid w:val="00982157"/>
    <w:rsid w:val="0098246E"/>
    <w:rsid w:val="00986313"/>
    <w:rsid w:val="0098649F"/>
    <w:rsid w:val="00987F34"/>
    <w:rsid w:val="00990920"/>
    <w:rsid w:val="0099132C"/>
    <w:rsid w:val="00992DBE"/>
    <w:rsid w:val="009948ED"/>
    <w:rsid w:val="0099653D"/>
    <w:rsid w:val="0099730B"/>
    <w:rsid w:val="009A04D5"/>
    <w:rsid w:val="009A0733"/>
    <w:rsid w:val="009A0E7A"/>
    <w:rsid w:val="009A0FA7"/>
    <w:rsid w:val="009A13E3"/>
    <w:rsid w:val="009A19D3"/>
    <w:rsid w:val="009A1F11"/>
    <w:rsid w:val="009A21DC"/>
    <w:rsid w:val="009A34AC"/>
    <w:rsid w:val="009A44EB"/>
    <w:rsid w:val="009A480A"/>
    <w:rsid w:val="009A4AC3"/>
    <w:rsid w:val="009A74FC"/>
    <w:rsid w:val="009A7C0D"/>
    <w:rsid w:val="009B0EBE"/>
    <w:rsid w:val="009B2208"/>
    <w:rsid w:val="009B4A32"/>
    <w:rsid w:val="009C056F"/>
    <w:rsid w:val="009C1BFC"/>
    <w:rsid w:val="009C2A64"/>
    <w:rsid w:val="009C2A74"/>
    <w:rsid w:val="009C2C29"/>
    <w:rsid w:val="009C3D67"/>
    <w:rsid w:val="009C50C3"/>
    <w:rsid w:val="009C73CC"/>
    <w:rsid w:val="009C7E3E"/>
    <w:rsid w:val="009D014F"/>
    <w:rsid w:val="009D07EA"/>
    <w:rsid w:val="009D0C95"/>
    <w:rsid w:val="009D62F4"/>
    <w:rsid w:val="009D637D"/>
    <w:rsid w:val="009D752D"/>
    <w:rsid w:val="009D7FD7"/>
    <w:rsid w:val="009E11D1"/>
    <w:rsid w:val="009E13D7"/>
    <w:rsid w:val="009E1743"/>
    <w:rsid w:val="009E22B0"/>
    <w:rsid w:val="009E2380"/>
    <w:rsid w:val="009E2411"/>
    <w:rsid w:val="009E356D"/>
    <w:rsid w:val="009E3708"/>
    <w:rsid w:val="009E3E35"/>
    <w:rsid w:val="009E707D"/>
    <w:rsid w:val="009E71B7"/>
    <w:rsid w:val="009E7673"/>
    <w:rsid w:val="009E7FB5"/>
    <w:rsid w:val="009F12AA"/>
    <w:rsid w:val="009F16A3"/>
    <w:rsid w:val="009F2FDC"/>
    <w:rsid w:val="009F326A"/>
    <w:rsid w:val="009F366B"/>
    <w:rsid w:val="009F52C5"/>
    <w:rsid w:val="009F58BE"/>
    <w:rsid w:val="009F6567"/>
    <w:rsid w:val="009F6ADE"/>
    <w:rsid w:val="009F7474"/>
    <w:rsid w:val="00A00056"/>
    <w:rsid w:val="00A00FAB"/>
    <w:rsid w:val="00A011FC"/>
    <w:rsid w:val="00A060E0"/>
    <w:rsid w:val="00A06AB8"/>
    <w:rsid w:val="00A070FD"/>
    <w:rsid w:val="00A1112F"/>
    <w:rsid w:val="00A116B9"/>
    <w:rsid w:val="00A11E34"/>
    <w:rsid w:val="00A120F5"/>
    <w:rsid w:val="00A12120"/>
    <w:rsid w:val="00A15423"/>
    <w:rsid w:val="00A1704B"/>
    <w:rsid w:val="00A201BB"/>
    <w:rsid w:val="00A202E6"/>
    <w:rsid w:val="00A21059"/>
    <w:rsid w:val="00A23372"/>
    <w:rsid w:val="00A233F9"/>
    <w:rsid w:val="00A24F8B"/>
    <w:rsid w:val="00A2593C"/>
    <w:rsid w:val="00A263BF"/>
    <w:rsid w:val="00A30903"/>
    <w:rsid w:val="00A319E5"/>
    <w:rsid w:val="00A31FC0"/>
    <w:rsid w:val="00A32540"/>
    <w:rsid w:val="00A337C4"/>
    <w:rsid w:val="00A34DB8"/>
    <w:rsid w:val="00A34F3B"/>
    <w:rsid w:val="00A36F90"/>
    <w:rsid w:val="00A376FB"/>
    <w:rsid w:val="00A37867"/>
    <w:rsid w:val="00A43F65"/>
    <w:rsid w:val="00A4689D"/>
    <w:rsid w:val="00A468EB"/>
    <w:rsid w:val="00A469AB"/>
    <w:rsid w:val="00A46B50"/>
    <w:rsid w:val="00A47A70"/>
    <w:rsid w:val="00A50122"/>
    <w:rsid w:val="00A51F41"/>
    <w:rsid w:val="00A5273E"/>
    <w:rsid w:val="00A52CE5"/>
    <w:rsid w:val="00A53484"/>
    <w:rsid w:val="00A54233"/>
    <w:rsid w:val="00A56839"/>
    <w:rsid w:val="00A56C49"/>
    <w:rsid w:val="00A57BE4"/>
    <w:rsid w:val="00A57E22"/>
    <w:rsid w:val="00A60AEE"/>
    <w:rsid w:val="00A60BCB"/>
    <w:rsid w:val="00A63422"/>
    <w:rsid w:val="00A63EC3"/>
    <w:rsid w:val="00A64475"/>
    <w:rsid w:val="00A64730"/>
    <w:rsid w:val="00A64A94"/>
    <w:rsid w:val="00A66403"/>
    <w:rsid w:val="00A66A19"/>
    <w:rsid w:val="00A67C35"/>
    <w:rsid w:val="00A67EDF"/>
    <w:rsid w:val="00A71F7A"/>
    <w:rsid w:val="00A74724"/>
    <w:rsid w:val="00A76D60"/>
    <w:rsid w:val="00A77222"/>
    <w:rsid w:val="00A77F86"/>
    <w:rsid w:val="00A803D8"/>
    <w:rsid w:val="00A81255"/>
    <w:rsid w:val="00A826E2"/>
    <w:rsid w:val="00A8332C"/>
    <w:rsid w:val="00A851D5"/>
    <w:rsid w:val="00A854F1"/>
    <w:rsid w:val="00A85C1B"/>
    <w:rsid w:val="00A85F1D"/>
    <w:rsid w:val="00A86BB6"/>
    <w:rsid w:val="00A90662"/>
    <w:rsid w:val="00A90705"/>
    <w:rsid w:val="00A932ED"/>
    <w:rsid w:val="00A933D8"/>
    <w:rsid w:val="00A9366D"/>
    <w:rsid w:val="00A93F80"/>
    <w:rsid w:val="00A93F9A"/>
    <w:rsid w:val="00A95CA6"/>
    <w:rsid w:val="00A96184"/>
    <w:rsid w:val="00A97A70"/>
    <w:rsid w:val="00AA0865"/>
    <w:rsid w:val="00AA0E4A"/>
    <w:rsid w:val="00AA1EE6"/>
    <w:rsid w:val="00AA2158"/>
    <w:rsid w:val="00AA350B"/>
    <w:rsid w:val="00AA643F"/>
    <w:rsid w:val="00AA6444"/>
    <w:rsid w:val="00AA6C6B"/>
    <w:rsid w:val="00AB1559"/>
    <w:rsid w:val="00AB4019"/>
    <w:rsid w:val="00AB4635"/>
    <w:rsid w:val="00AB5A8E"/>
    <w:rsid w:val="00AB6801"/>
    <w:rsid w:val="00AB6F02"/>
    <w:rsid w:val="00AB7854"/>
    <w:rsid w:val="00AB788A"/>
    <w:rsid w:val="00AB7B4B"/>
    <w:rsid w:val="00AC0180"/>
    <w:rsid w:val="00AC0854"/>
    <w:rsid w:val="00AC18F2"/>
    <w:rsid w:val="00AC1F86"/>
    <w:rsid w:val="00AC2C6E"/>
    <w:rsid w:val="00AC3BDE"/>
    <w:rsid w:val="00AC3EE1"/>
    <w:rsid w:val="00AC43F1"/>
    <w:rsid w:val="00AC4DC2"/>
    <w:rsid w:val="00AD0E52"/>
    <w:rsid w:val="00AD146C"/>
    <w:rsid w:val="00AD3059"/>
    <w:rsid w:val="00AD480B"/>
    <w:rsid w:val="00AD795C"/>
    <w:rsid w:val="00AE09FE"/>
    <w:rsid w:val="00AE1371"/>
    <w:rsid w:val="00AE1596"/>
    <w:rsid w:val="00AE25D1"/>
    <w:rsid w:val="00AE5A55"/>
    <w:rsid w:val="00AE7912"/>
    <w:rsid w:val="00AE7AF8"/>
    <w:rsid w:val="00AF1C42"/>
    <w:rsid w:val="00AF378A"/>
    <w:rsid w:val="00AF3A7D"/>
    <w:rsid w:val="00AF5939"/>
    <w:rsid w:val="00AF6428"/>
    <w:rsid w:val="00AF6A89"/>
    <w:rsid w:val="00AF7263"/>
    <w:rsid w:val="00B0139D"/>
    <w:rsid w:val="00B0529E"/>
    <w:rsid w:val="00B0618B"/>
    <w:rsid w:val="00B06A06"/>
    <w:rsid w:val="00B10B15"/>
    <w:rsid w:val="00B125C6"/>
    <w:rsid w:val="00B144F2"/>
    <w:rsid w:val="00B148E0"/>
    <w:rsid w:val="00B15164"/>
    <w:rsid w:val="00B162F4"/>
    <w:rsid w:val="00B171D4"/>
    <w:rsid w:val="00B253DF"/>
    <w:rsid w:val="00B2545A"/>
    <w:rsid w:val="00B25615"/>
    <w:rsid w:val="00B258D0"/>
    <w:rsid w:val="00B25C10"/>
    <w:rsid w:val="00B2664A"/>
    <w:rsid w:val="00B26EF7"/>
    <w:rsid w:val="00B27525"/>
    <w:rsid w:val="00B27E0C"/>
    <w:rsid w:val="00B31736"/>
    <w:rsid w:val="00B318F7"/>
    <w:rsid w:val="00B3591A"/>
    <w:rsid w:val="00B35A7A"/>
    <w:rsid w:val="00B35DB8"/>
    <w:rsid w:val="00B36A8A"/>
    <w:rsid w:val="00B37F24"/>
    <w:rsid w:val="00B4101B"/>
    <w:rsid w:val="00B432F1"/>
    <w:rsid w:val="00B4742C"/>
    <w:rsid w:val="00B52E56"/>
    <w:rsid w:val="00B54FED"/>
    <w:rsid w:val="00B56A13"/>
    <w:rsid w:val="00B578F2"/>
    <w:rsid w:val="00B61B73"/>
    <w:rsid w:val="00B61F39"/>
    <w:rsid w:val="00B63515"/>
    <w:rsid w:val="00B63FEB"/>
    <w:rsid w:val="00B670BA"/>
    <w:rsid w:val="00B6715F"/>
    <w:rsid w:val="00B67E78"/>
    <w:rsid w:val="00B67EBF"/>
    <w:rsid w:val="00B70478"/>
    <w:rsid w:val="00B705E8"/>
    <w:rsid w:val="00B70848"/>
    <w:rsid w:val="00B70BEB"/>
    <w:rsid w:val="00B7364F"/>
    <w:rsid w:val="00B744DA"/>
    <w:rsid w:val="00B745D5"/>
    <w:rsid w:val="00B74969"/>
    <w:rsid w:val="00B770F9"/>
    <w:rsid w:val="00B77751"/>
    <w:rsid w:val="00B8007A"/>
    <w:rsid w:val="00B802DF"/>
    <w:rsid w:val="00B81196"/>
    <w:rsid w:val="00B811E2"/>
    <w:rsid w:val="00B81ACA"/>
    <w:rsid w:val="00B81E69"/>
    <w:rsid w:val="00B81ECB"/>
    <w:rsid w:val="00B840D0"/>
    <w:rsid w:val="00B8424F"/>
    <w:rsid w:val="00B84DFF"/>
    <w:rsid w:val="00B84FAB"/>
    <w:rsid w:val="00B85AB7"/>
    <w:rsid w:val="00B868BF"/>
    <w:rsid w:val="00B86BD3"/>
    <w:rsid w:val="00B86F2C"/>
    <w:rsid w:val="00B92A98"/>
    <w:rsid w:val="00B9443F"/>
    <w:rsid w:val="00B945F1"/>
    <w:rsid w:val="00B94B59"/>
    <w:rsid w:val="00B951E6"/>
    <w:rsid w:val="00B95A07"/>
    <w:rsid w:val="00B96F38"/>
    <w:rsid w:val="00BA163C"/>
    <w:rsid w:val="00BA1911"/>
    <w:rsid w:val="00BA24D2"/>
    <w:rsid w:val="00BA3937"/>
    <w:rsid w:val="00BA3A38"/>
    <w:rsid w:val="00BA4DD8"/>
    <w:rsid w:val="00BA50E4"/>
    <w:rsid w:val="00BA5339"/>
    <w:rsid w:val="00BB1071"/>
    <w:rsid w:val="00BB1755"/>
    <w:rsid w:val="00BB1B6F"/>
    <w:rsid w:val="00BB1EE5"/>
    <w:rsid w:val="00BB47ED"/>
    <w:rsid w:val="00BB5689"/>
    <w:rsid w:val="00BB57BC"/>
    <w:rsid w:val="00BB6AC9"/>
    <w:rsid w:val="00BB6BA0"/>
    <w:rsid w:val="00BC02D2"/>
    <w:rsid w:val="00BC07C3"/>
    <w:rsid w:val="00BC0E73"/>
    <w:rsid w:val="00BC138D"/>
    <w:rsid w:val="00BC1A6A"/>
    <w:rsid w:val="00BC282B"/>
    <w:rsid w:val="00BC5E07"/>
    <w:rsid w:val="00BC7683"/>
    <w:rsid w:val="00BD07D8"/>
    <w:rsid w:val="00BD1782"/>
    <w:rsid w:val="00BD2E3C"/>
    <w:rsid w:val="00BD3E42"/>
    <w:rsid w:val="00BD42D7"/>
    <w:rsid w:val="00BD456E"/>
    <w:rsid w:val="00BD5032"/>
    <w:rsid w:val="00BE00B6"/>
    <w:rsid w:val="00BE3DD3"/>
    <w:rsid w:val="00BE5C11"/>
    <w:rsid w:val="00BE77A4"/>
    <w:rsid w:val="00BE78D2"/>
    <w:rsid w:val="00BF0B32"/>
    <w:rsid w:val="00BF145A"/>
    <w:rsid w:val="00BF2590"/>
    <w:rsid w:val="00BF2A8F"/>
    <w:rsid w:val="00BF358A"/>
    <w:rsid w:val="00BF7590"/>
    <w:rsid w:val="00BF7691"/>
    <w:rsid w:val="00BF7B54"/>
    <w:rsid w:val="00C00719"/>
    <w:rsid w:val="00C013AB"/>
    <w:rsid w:val="00C01493"/>
    <w:rsid w:val="00C01939"/>
    <w:rsid w:val="00C0297E"/>
    <w:rsid w:val="00C03740"/>
    <w:rsid w:val="00C03C2A"/>
    <w:rsid w:val="00C03D0E"/>
    <w:rsid w:val="00C04549"/>
    <w:rsid w:val="00C049DE"/>
    <w:rsid w:val="00C05421"/>
    <w:rsid w:val="00C07595"/>
    <w:rsid w:val="00C075E1"/>
    <w:rsid w:val="00C11360"/>
    <w:rsid w:val="00C11C3C"/>
    <w:rsid w:val="00C11ED1"/>
    <w:rsid w:val="00C1263D"/>
    <w:rsid w:val="00C13269"/>
    <w:rsid w:val="00C137E7"/>
    <w:rsid w:val="00C149DC"/>
    <w:rsid w:val="00C16CA2"/>
    <w:rsid w:val="00C17CEF"/>
    <w:rsid w:val="00C20D8F"/>
    <w:rsid w:val="00C24878"/>
    <w:rsid w:val="00C255B4"/>
    <w:rsid w:val="00C259CE"/>
    <w:rsid w:val="00C26B59"/>
    <w:rsid w:val="00C32BF2"/>
    <w:rsid w:val="00C37035"/>
    <w:rsid w:val="00C43BE3"/>
    <w:rsid w:val="00C43C23"/>
    <w:rsid w:val="00C43F0B"/>
    <w:rsid w:val="00C447B0"/>
    <w:rsid w:val="00C44C30"/>
    <w:rsid w:val="00C45D59"/>
    <w:rsid w:val="00C4699C"/>
    <w:rsid w:val="00C46F25"/>
    <w:rsid w:val="00C50FCE"/>
    <w:rsid w:val="00C51709"/>
    <w:rsid w:val="00C52A10"/>
    <w:rsid w:val="00C53C57"/>
    <w:rsid w:val="00C550A2"/>
    <w:rsid w:val="00C56382"/>
    <w:rsid w:val="00C56AFB"/>
    <w:rsid w:val="00C575F3"/>
    <w:rsid w:val="00C57748"/>
    <w:rsid w:val="00C60143"/>
    <w:rsid w:val="00C601E8"/>
    <w:rsid w:val="00C61827"/>
    <w:rsid w:val="00C62B8C"/>
    <w:rsid w:val="00C63DFB"/>
    <w:rsid w:val="00C64FEA"/>
    <w:rsid w:val="00C6511B"/>
    <w:rsid w:val="00C66CF9"/>
    <w:rsid w:val="00C6709C"/>
    <w:rsid w:val="00C6725B"/>
    <w:rsid w:val="00C6776A"/>
    <w:rsid w:val="00C6794B"/>
    <w:rsid w:val="00C7057A"/>
    <w:rsid w:val="00C71739"/>
    <w:rsid w:val="00C71DBB"/>
    <w:rsid w:val="00C725BC"/>
    <w:rsid w:val="00C73DB7"/>
    <w:rsid w:val="00C757A2"/>
    <w:rsid w:val="00C766AF"/>
    <w:rsid w:val="00C76743"/>
    <w:rsid w:val="00C76BC7"/>
    <w:rsid w:val="00C770E3"/>
    <w:rsid w:val="00C80DC2"/>
    <w:rsid w:val="00C8156B"/>
    <w:rsid w:val="00C818AC"/>
    <w:rsid w:val="00C828E7"/>
    <w:rsid w:val="00C8489D"/>
    <w:rsid w:val="00C851B1"/>
    <w:rsid w:val="00C867AF"/>
    <w:rsid w:val="00C86D3F"/>
    <w:rsid w:val="00C86EA7"/>
    <w:rsid w:val="00C8770F"/>
    <w:rsid w:val="00C879E4"/>
    <w:rsid w:val="00C9183B"/>
    <w:rsid w:val="00C9271F"/>
    <w:rsid w:val="00C9288E"/>
    <w:rsid w:val="00C935F7"/>
    <w:rsid w:val="00C93E70"/>
    <w:rsid w:val="00C94E42"/>
    <w:rsid w:val="00C969E5"/>
    <w:rsid w:val="00C97764"/>
    <w:rsid w:val="00CA2259"/>
    <w:rsid w:val="00CA3056"/>
    <w:rsid w:val="00CA3CD7"/>
    <w:rsid w:val="00CA7CAF"/>
    <w:rsid w:val="00CB0C88"/>
    <w:rsid w:val="00CB1743"/>
    <w:rsid w:val="00CB196A"/>
    <w:rsid w:val="00CB2ECE"/>
    <w:rsid w:val="00CB4269"/>
    <w:rsid w:val="00CB47A3"/>
    <w:rsid w:val="00CB6108"/>
    <w:rsid w:val="00CB7DF6"/>
    <w:rsid w:val="00CC2F8D"/>
    <w:rsid w:val="00CC35F7"/>
    <w:rsid w:val="00CC5015"/>
    <w:rsid w:val="00CC56F4"/>
    <w:rsid w:val="00CC71CB"/>
    <w:rsid w:val="00CD0A9C"/>
    <w:rsid w:val="00CD0F09"/>
    <w:rsid w:val="00CD105F"/>
    <w:rsid w:val="00CD19F1"/>
    <w:rsid w:val="00CD3EC7"/>
    <w:rsid w:val="00CD6C42"/>
    <w:rsid w:val="00CD757B"/>
    <w:rsid w:val="00CE0847"/>
    <w:rsid w:val="00CE0B20"/>
    <w:rsid w:val="00CE24DE"/>
    <w:rsid w:val="00CE26BB"/>
    <w:rsid w:val="00CE296B"/>
    <w:rsid w:val="00CE2F13"/>
    <w:rsid w:val="00CE377D"/>
    <w:rsid w:val="00CE4EF7"/>
    <w:rsid w:val="00CE677D"/>
    <w:rsid w:val="00CE73C9"/>
    <w:rsid w:val="00CE7B05"/>
    <w:rsid w:val="00CF05F0"/>
    <w:rsid w:val="00CF0613"/>
    <w:rsid w:val="00CF0FBC"/>
    <w:rsid w:val="00CF1CA7"/>
    <w:rsid w:val="00CF2C98"/>
    <w:rsid w:val="00CF2E29"/>
    <w:rsid w:val="00CF4929"/>
    <w:rsid w:val="00CF55D6"/>
    <w:rsid w:val="00CF5F26"/>
    <w:rsid w:val="00CF67D3"/>
    <w:rsid w:val="00CF72AA"/>
    <w:rsid w:val="00D01C0D"/>
    <w:rsid w:val="00D03F4A"/>
    <w:rsid w:val="00D0527F"/>
    <w:rsid w:val="00D05C40"/>
    <w:rsid w:val="00D06708"/>
    <w:rsid w:val="00D06E94"/>
    <w:rsid w:val="00D073AA"/>
    <w:rsid w:val="00D07858"/>
    <w:rsid w:val="00D07A4C"/>
    <w:rsid w:val="00D102DA"/>
    <w:rsid w:val="00D105E0"/>
    <w:rsid w:val="00D12324"/>
    <w:rsid w:val="00D15039"/>
    <w:rsid w:val="00D17509"/>
    <w:rsid w:val="00D175E2"/>
    <w:rsid w:val="00D22576"/>
    <w:rsid w:val="00D2286D"/>
    <w:rsid w:val="00D23DED"/>
    <w:rsid w:val="00D248E7"/>
    <w:rsid w:val="00D24B10"/>
    <w:rsid w:val="00D24E27"/>
    <w:rsid w:val="00D25384"/>
    <w:rsid w:val="00D25A35"/>
    <w:rsid w:val="00D301AE"/>
    <w:rsid w:val="00D30F11"/>
    <w:rsid w:val="00D32999"/>
    <w:rsid w:val="00D32F94"/>
    <w:rsid w:val="00D33ED5"/>
    <w:rsid w:val="00D342FF"/>
    <w:rsid w:val="00D35A2B"/>
    <w:rsid w:val="00D408DA"/>
    <w:rsid w:val="00D40EAC"/>
    <w:rsid w:val="00D40F43"/>
    <w:rsid w:val="00D432D8"/>
    <w:rsid w:val="00D4408A"/>
    <w:rsid w:val="00D46DC1"/>
    <w:rsid w:val="00D47E9A"/>
    <w:rsid w:val="00D50E80"/>
    <w:rsid w:val="00D50FF0"/>
    <w:rsid w:val="00D51967"/>
    <w:rsid w:val="00D53590"/>
    <w:rsid w:val="00D53F9B"/>
    <w:rsid w:val="00D54B45"/>
    <w:rsid w:val="00D55C87"/>
    <w:rsid w:val="00D57B72"/>
    <w:rsid w:val="00D60B04"/>
    <w:rsid w:val="00D6402B"/>
    <w:rsid w:val="00D64163"/>
    <w:rsid w:val="00D652DA"/>
    <w:rsid w:val="00D65539"/>
    <w:rsid w:val="00D65C9E"/>
    <w:rsid w:val="00D663A7"/>
    <w:rsid w:val="00D66DE0"/>
    <w:rsid w:val="00D66F6E"/>
    <w:rsid w:val="00D67028"/>
    <w:rsid w:val="00D67687"/>
    <w:rsid w:val="00D71F4B"/>
    <w:rsid w:val="00D751C7"/>
    <w:rsid w:val="00D75BD3"/>
    <w:rsid w:val="00D767C4"/>
    <w:rsid w:val="00D772CF"/>
    <w:rsid w:val="00D80368"/>
    <w:rsid w:val="00D80951"/>
    <w:rsid w:val="00D815A6"/>
    <w:rsid w:val="00D83205"/>
    <w:rsid w:val="00D84010"/>
    <w:rsid w:val="00D864D6"/>
    <w:rsid w:val="00D8658A"/>
    <w:rsid w:val="00D918F2"/>
    <w:rsid w:val="00D925C9"/>
    <w:rsid w:val="00D9367E"/>
    <w:rsid w:val="00D93CD9"/>
    <w:rsid w:val="00D93EFD"/>
    <w:rsid w:val="00DA07F0"/>
    <w:rsid w:val="00DA0B3D"/>
    <w:rsid w:val="00DA2935"/>
    <w:rsid w:val="00DA2B4E"/>
    <w:rsid w:val="00DA2F9D"/>
    <w:rsid w:val="00DA3063"/>
    <w:rsid w:val="00DA3509"/>
    <w:rsid w:val="00DA4329"/>
    <w:rsid w:val="00DA4D99"/>
    <w:rsid w:val="00DA5FF2"/>
    <w:rsid w:val="00DA6B17"/>
    <w:rsid w:val="00DA6E47"/>
    <w:rsid w:val="00DB0121"/>
    <w:rsid w:val="00DB0336"/>
    <w:rsid w:val="00DB0E47"/>
    <w:rsid w:val="00DB0FEC"/>
    <w:rsid w:val="00DB1640"/>
    <w:rsid w:val="00DB2323"/>
    <w:rsid w:val="00DB29D1"/>
    <w:rsid w:val="00DB4EFC"/>
    <w:rsid w:val="00DB76A9"/>
    <w:rsid w:val="00DB782C"/>
    <w:rsid w:val="00DC14D7"/>
    <w:rsid w:val="00DC26B2"/>
    <w:rsid w:val="00DC28C7"/>
    <w:rsid w:val="00DC3760"/>
    <w:rsid w:val="00DC3B8A"/>
    <w:rsid w:val="00DC4F30"/>
    <w:rsid w:val="00DC7485"/>
    <w:rsid w:val="00DC7535"/>
    <w:rsid w:val="00DC776C"/>
    <w:rsid w:val="00DC777A"/>
    <w:rsid w:val="00DC7E32"/>
    <w:rsid w:val="00DC7EC8"/>
    <w:rsid w:val="00DD0061"/>
    <w:rsid w:val="00DD0088"/>
    <w:rsid w:val="00DD0757"/>
    <w:rsid w:val="00DD0DB1"/>
    <w:rsid w:val="00DD0DD7"/>
    <w:rsid w:val="00DD0FB3"/>
    <w:rsid w:val="00DD530A"/>
    <w:rsid w:val="00DD567F"/>
    <w:rsid w:val="00DE08D9"/>
    <w:rsid w:val="00DE0F1D"/>
    <w:rsid w:val="00DE1C58"/>
    <w:rsid w:val="00DE2662"/>
    <w:rsid w:val="00DE269E"/>
    <w:rsid w:val="00DE2DB9"/>
    <w:rsid w:val="00DE428B"/>
    <w:rsid w:val="00DE632A"/>
    <w:rsid w:val="00DE6413"/>
    <w:rsid w:val="00DE7BDE"/>
    <w:rsid w:val="00DF1CDE"/>
    <w:rsid w:val="00DF1DF2"/>
    <w:rsid w:val="00DF27B3"/>
    <w:rsid w:val="00DF2EF6"/>
    <w:rsid w:val="00DF389B"/>
    <w:rsid w:val="00DF394B"/>
    <w:rsid w:val="00DF46DD"/>
    <w:rsid w:val="00DF4BB4"/>
    <w:rsid w:val="00DF5EAD"/>
    <w:rsid w:val="00DF6657"/>
    <w:rsid w:val="00DF66BE"/>
    <w:rsid w:val="00DF6FB6"/>
    <w:rsid w:val="00DF72B1"/>
    <w:rsid w:val="00DF748D"/>
    <w:rsid w:val="00E00FC5"/>
    <w:rsid w:val="00E02553"/>
    <w:rsid w:val="00E05307"/>
    <w:rsid w:val="00E05E2D"/>
    <w:rsid w:val="00E0667A"/>
    <w:rsid w:val="00E1014A"/>
    <w:rsid w:val="00E128FE"/>
    <w:rsid w:val="00E12DA6"/>
    <w:rsid w:val="00E13B8C"/>
    <w:rsid w:val="00E13C29"/>
    <w:rsid w:val="00E15595"/>
    <w:rsid w:val="00E17305"/>
    <w:rsid w:val="00E20A6E"/>
    <w:rsid w:val="00E228A9"/>
    <w:rsid w:val="00E23353"/>
    <w:rsid w:val="00E23372"/>
    <w:rsid w:val="00E247F5"/>
    <w:rsid w:val="00E26E47"/>
    <w:rsid w:val="00E27482"/>
    <w:rsid w:val="00E30FA8"/>
    <w:rsid w:val="00E31C24"/>
    <w:rsid w:val="00E3268D"/>
    <w:rsid w:val="00E33E69"/>
    <w:rsid w:val="00E34F8D"/>
    <w:rsid w:val="00E36F66"/>
    <w:rsid w:val="00E40C3A"/>
    <w:rsid w:val="00E4246A"/>
    <w:rsid w:val="00E424D7"/>
    <w:rsid w:val="00E425EA"/>
    <w:rsid w:val="00E443BC"/>
    <w:rsid w:val="00E4555A"/>
    <w:rsid w:val="00E5005C"/>
    <w:rsid w:val="00E50371"/>
    <w:rsid w:val="00E512C3"/>
    <w:rsid w:val="00E53CDE"/>
    <w:rsid w:val="00E546D7"/>
    <w:rsid w:val="00E54C92"/>
    <w:rsid w:val="00E5607C"/>
    <w:rsid w:val="00E56525"/>
    <w:rsid w:val="00E56B44"/>
    <w:rsid w:val="00E56B55"/>
    <w:rsid w:val="00E56D53"/>
    <w:rsid w:val="00E56D73"/>
    <w:rsid w:val="00E57DDD"/>
    <w:rsid w:val="00E608FB"/>
    <w:rsid w:val="00E60A41"/>
    <w:rsid w:val="00E60F7E"/>
    <w:rsid w:val="00E6196A"/>
    <w:rsid w:val="00E63B5B"/>
    <w:rsid w:val="00E647AF"/>
    <w:rsid w:val="00E653ED"/>
    <w:rsid w:val="00E659E5"/>
    <w:rsid w:val="00E661C0"/>
    <w:rsid w:val="00E66B26"/>
    <w:rsid w:val="00E66CDE"/>
    <w:rsid w:val="00E71DC8"/>
    <w:rsid w:val="00E71EDB"/>
    <w:rsid w:val="00E72470"/>
    <w:rsid w:val="00E72E27"/>
    <w:rsid w:val="00E831EC"/>
    <w:rsid w:val="00E857E3"/>
    <w:rsid w:val="00E85993"/>
    <w:rsid w:val="00E86CC1"/>
    <w:rsid w:val="00E90753"/>
    <w:rsid w:val="00E919AF"/>
    <w:rsid w:val="00E91A38"/>
    <w:rsid w:val="00E91E72"/>
    <w:rsid w:val="00E92A8F"/>
    <w:rsid w:val="00E92C09"/>
    <w:rsid w:val="00E93FBD"/>
    <w:rsid w:val="00E9494A"/>
    <w:rsid w:val="00E94BC7"/>
    <w:rsid w:val="00E94F70"/>
    <w:rsid w:val="00E96FAA"/>
    <w:rsid w:val="00E97CCC"/>
    <w:rsid w:val="00E97E28"/>
    <w:rsid w:val="00EA2408"/>
    <w:rsid w:val="00EA2FC1"/>
    <w:rsid w:val="00EA366C"/>
    <w:rsid w:val="00EA6B2A"/>
    <w:rsid w:val="00EA7D15"/>
    <w:rsid w:val="00EB045F"/>
    <w:rsid w:val="00EB1AF6"/>
    <w:rsid w:val="00EB2082"/>
    <w:rsid w:val="00EB21E9"/>
    <w:rsid w:val="00EB416D"/>
    <w:rsid w:val="00EB44D1"/>
    <w:rsid w:val="00EB521C"/>
    <w:rsid w:val="00EB6995"/>
    <w:rsid w:val="00EB6B73"/>
    <w:rsid w:val="00EB75CD"/>
    <w:rsid w:val="00EC12F6"/>
    <w:rsid w:val="00EC3F96"/>
    <w:rsid w:val="00EC7459"/>
    <w:rsid w:val="00ED1A21"/>
    <w:rsid w:val="00ED2E7D"/>
    <w:rsid w:val="00ED310E"/>
    <w:rsid w:val="00ED45EA"/>
    <w:rsid w:val="00ED50A9"/>
    <w:rsid w:val="00ED5946"/>
    <w:rsid w:val="00ED597E"/>
    <w:rsid w:val="00ED5E46"/>
    <w:rsid w:val="00ED60F1"/>
    <w:rsid w:val="00ED68AF"/>
    <w:rsid w:val="00ED6FE6"/>
    <w:rsid w:val="00EE065E"/>
    <w:rsid w:val="00EE229E"/>
    <w:rsid w:val="00EE627A"/>
    <w:rsid w:val="00EE6EDE"/>
    <w:rsid w:val="00EF0883"/>
    <w:rsid w:val="00EF0A80"/>
    <w:rsid w:val="00EF2994"/>
    <w:rsid w:val="00EF2B06"/>
    <w:rsid w:val="00EF565B"/>
    <w:rsid w:val="00EF5AA0"/>
    <w:rsid w:val="00F00B24"/>
    <w:rsid w:val="00F01181"/>
    <w:rsid w:val="00F027D2"/>
    <w:rsid w:val="00F02BB2"/>
    <w:rsid w:val="00F03010"/>
    <w:rsid w:val="00F03424"/>
    <w:rsid w:val="00F03481"/>
    <w:rsid w:val="00F0657B"/>
    <w:rsid w:val="00F0718D"/>
    <w:rsid w:val="00F071F0"/>
    <w:rsid w:val="00F07418"/>
    <w:rsid w:val="00F0781E"/>
    <w:rsid w:val="00F07B8A"/>
    <w:rsid w:val="00F11FFE"/>
    <w:rsid w:val="00F13456"/>
    <w:rsid w:val="00F141F1"/>
    <w:rsid w:val="00F16104"/>
    <w:rsid w:val="00F17A86"/>
    <w:rsid w:val="00F203CA"/>
    <w:rsid w:val="00F20801"/>
    <w:rsid w:val="00F21076"/>
    <w:rsid w:val="00F218C4"/>
    <w:rsid w:val="00F21AA5"/>
    <w:rsid w:val="00F258C4"/>
    <w:rsid w:val="00F25AB6"/>
    <w:rsid w:val="00F2762C"/>
    <w:rsid w:val="00F308D9"/>
    <w:rsid w:val="00F3175B"/>
    <w:rsid w:val="00F330FE"/>
    <w:rsid w:val="00F33F1C"/>
    <w:rsid w:val="00F34534"/>
    <w:rsid w:val="00F35311"/>
    <w:rsid w:val="00F426A3"/>
    <w:rsid w:val="00F431BB"/>
    <w:rsid w:val="00F43515"/>
    <w:rsid w:val="00F4638C"/>
    <w:rsid w:val="00F4638F"/>
    <w:rsid w:val="00F4639D"/>
    <w:rsid w:val="00F46A91"/>
    <w:rsid w:val="00F47E3A"/>
    <w:rsid w:val="00F50D3D"/>
    <w:rsid w:val="00F51939"/>
    <w:rsid w:val="00F52A30"/>
    <w:rsid w:val="00F52F92"/>
    <w:rsid w:val="00F53F2D"/>
    <w:rsid w:val="00F544DE"/>
    <w:rsid w:val="00F54FA1"/>
    <w:rsid w:val="00F56784"/>
    <w:rsid w:val="00F56B18"/>
    <w:rsid w:val="00F56DA6"/>
    <w:rsid w:val="00F61D01"/>
    <w:rsid w:val="00F63A22"/>
    <w:rsid w:val="00F642D8"/>
    <w:rsid w:val="00F644AB"/>
    <w:rsid w:val="00F64B4B"/>
    <w:rsid w:val="00F66496"/>
    <w:rsid w:val="00F7301D"/>
    <w:rsid w:val="00F73264"/>
    <w:rsid w:val="00F74F85"/>
    <w:rsid w:val="00F778A5"/>
    <w:rsid w:val="00F80085"/>
    <w:rsid w:val="00F810A4"/>
    <w:rsid w:val="00F810C8"/>
    <w:rsid w:val="00F81D19"/>
    <w:rsid w:val="00F823D7"/>
    <w:rsid w:val="00F83C25"/>
    <w:rsid w:val="00F86AD3"/>
    <w:rsid w:val="00F87A8F"/>
    <w:rsid w:val="00F9446E"/>
    <w:rsid w:val="00F95326"/>
    <w:rsid w:val="00F95ECD"/>
    <w:rsid w:val="00F96807"/>
    <w:rsid w:val="00F96A69"/>
    <w:rsid w:val="00F9774D"/>
    <w:rsid w:val="00FA2AED"/>
    <w:rsid w:val="00FA3846"/>
    <w:rsid w:val="00FA4FDF"/>
    <w:rsid w:val="00FA7BF4"/>
    <w:rsid w:val="00FB15E3"/>
    <w:rsid w:val="00FB1F21"/>
    <w:rsid w:val="00FB223B"/>
    <w:rsid w:val="00FB4BF0"/>
    <w:rsid w:val="00FB6FDC"/>
    <w:rsid w:val="00FB7F3F"/>
    <w:rsid w:val="00FC1B54"/>
    <w:rsid w:val="00FC2EE0"/>
    <w:rsid w:val="00FC388F"/>
    <w:rsid w:val="00FC4C4E"/>
    <w:rsid w:val="00FC6E4E"/>
    <w:rsid w:val="00FC753F"/>
    <w:rsid w:val="00FC767E"/>
    <w:rsid w:val="00FC7B8E"/>
    <w:rsid w:val="00FC7F62"/>
    <w:rsid w:val="00FD17C9"/>
    <w:rsid w:val="00FD1A38"/>
    <w:rsid w:val="00FD2CFA"/>
    <w:rsid w:val="00FD625F"/>
    <w:rsid w:val="00FD6653"/>
    <w:rsid w:val="00FE402D"/>
    <w:rsid w:val="00FE4DFC"/>
    <w:rsid w:val="00FE5567"/>
    <w:rsid w:val="00FE5659"/>
    <w:rsid w:val="00FE5E23"/>
    <w:rsid w:val="00FE652B"/>
    <w:rsid w:val="00FF12A9"/>
    <w:rsid w:val="00FF2AA6"/>
    <w:rsid w:val="00FF51C8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2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sv-SE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sv-SE" w:eastAsia="sv-SE" w:bidi="sv-SE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sv-SE" w:eastAsia="sv-SE" w:bidi="sv-SE"/>
    </w:rPr>
  </w:style>
  <w:style w:type="paragraph" w:styleId="NoSpacing">
    <w:name w:val="No Spacing"/>
    <w:uiPriority w:val="1"/>
    <w:qFormat/>
    <w:rsid w:val="00A00FA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00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AB1559"/>
  </w:style>
  <w:style w:type="character" w:customStyle="1" w:styleId="boldblack">
    <w:name w:val="bold black"/>
    <w:rsid w:val="00A00FA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A0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0FAB"/>
    <w:rPr>
      <w:szCs w:val="24"/>
    </w:rPr>
  </w:style>
  <w:style w:type="paragraph" w:styleId="NormalWeb">
    <w:name w:val="Normal (Web)"/>
    <w:basedOn w:val="Normal"/>
    <w:uiPriority w:val="99"/>
    <w:unhideWhenUsed/>
    <w:rsid w:val="00A00FAB"/>
    <w:pPr>
      <w:spacing w:before="100" w:beforeAutospacing="1" w:after="100" w:afterAutospacing="1"/>
    </w:pPr>
    <w:rPr>
      <w:sz w:val="24"/>
    </w:rPr>
  </w:style>
  <w:style w:type="paragraph" w:styleId="PlainText">
    <w:name w:val="Plain Text"/>
    <w:basedOn w:val="Normal"/>
    <w:link w:val="PlainTextChar"/>
    <w:uiPriority w:val="99"/>
    <w:rsid w:val="00A00FA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0FAB"/>
    <w:rPr>
      <w:rFonts w:ascii="Courier New" w:hAnsi="Courier New" w:cs="Courier New"/>
      <w:lang w:val="sv-SE"/>
    </w:rPr>
  </w:style>
  <w:style w:type="table" w:styleId="TableGrid">
    <w:name w:val="Table Grid"/>
    <w:basedOn w:val="TableNormal"/>
    <w:rsid w:val="00A0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00FAB"/>
    <w:rPr>
      <w:b/>
      <w:bCs/>
    </w:rPr>
  </w:style>
  <w:style w:type="character" w:customStyle="1" w:styleId="apple-converted-space">
    <w:name w:val="apple-converted-space"/>
    <w:basedOn w:val="DefaultParagraphFont"/>
    <w:rsid w:val="00A00FAB"/>
  </w:style>
  <w:style w:type="paragraph" w:customStyle="1" w:styleId="Style2">
    <w:name w:val="Style2"/>
    <w:basedOn w:val="Normal"/>
    <w:rsid w:val="000150E2"/>
    <w:pPr>
      <w:snapToGrid w:val="0"/>
      <w:spacing w:line="360" w:lineRule="auto"/>
    </w:pPr>
    <w:rPr>
      <w:b/>
      <w:i/>
      <w:sz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sv-SE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sv-SE" w:eastAsia="sv-SE" w:bidi="sv-SE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sv-SE" w:eastAsia="sv-SE" w:bidi="sv-SE"/>
    </w:rPr>
  </w:style>
  <w:style w:type="paragraph" w:styleId="NoSpacing">
    <w:name w:val="No Spacing"/>
    <w:uiPriority w:val="1"/>
    <w:qFormat/>
    <w:rsid w:val="00A00FA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00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AB1559"/>
  </w:style>
  <w:style w:type="character" w:customStyle="1" w:styleId="boldblack">
    <w:name w:val="bold black"/>
    <w:rsid w:val="00A00FA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A0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00FAB"/>
    <w:rPr>
      <w:szCs w:val="24"/>
    </w:rPr>
  </w:style>
  <w:style w:type="paragraph" w:styleId="NormalWeb">
    <w:name w:val="Normal (Web)"/>
    <w:basedOn w:val="Normal"/>
    <w:uiPriority w:val="99"/>
    <w:unhideWhenUsed/>
    <w:rsid w:val="00A00FAB"/>
    <w:pPr>
      <w:spacing w:before="100" w:beforeAutospacing="1" w:after="100" w:afterAutospacing="1"/>
    </w:pPr>
    <w:rPr>
      <w:sz w:val="24"/>
    </w:rPr>
  </w:style>
  <w:style w:type="paragraph" w:styleId="PlainText">
    <w:name w:val="Plain Text"/>
    <w:basedOn w:val="Normal"/>
    <w:link w:val="PlainTextChar"/>
    <w:uiPriority w:val="99"/>
    <w:rsid w:val="00A00FA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0FAB"/>
    <w:rPr>
      <w:rFonts w:ascii="Courier New" w:hAnsi="Courier New" w:cs="Courier New"/>
      <w:lang w:val="sv-SE"/>
    </w:rPr>
  </w:style>
  <w:style w:type="table" w:styleId="TableGrid">
    <w:name w:val="Table Grid"/>
    <w:basedOn w:val="TableNormal"/>
    <w:rsid w:val="00A0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00FAB"/>
    <w:rPr>
      <w:b/>
      <w:bCs/>
    </w:rPr>
  </w:style>
  <w:style w:type="character" w:customStyle="1" w:styleId="apple-converted-space">
    <w:name w:val="apple-converted-space"/>
    <w:basedOn w:val="DefaultParagraphFont"/>
    <w:rsid w:val="00A00FAB"/>
  </w:style>
  <w:style w:type="paragraph" w:customStyle="1" w:styleId="Style2">
    <w:name w:val="Style2"/>
    <w:basedOn w:val="Normal"/>
    <w:rsid w:val="000150E2"/>
    <w:pPr>
      <w:snapToGrid w:val="0"/>
      <w:spacing w:line="360" w:lineRule="auto"/>
    </w:pPr>
    <w:rPr>
      <w:b/>
      <w:i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1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styles" Target="styles.xml"/><Relationship Id="rId42" Type="http://schemas.openxmlformats.org/officeDocument/2006/relationships/hyperlink" Target="http://www.facebook.com/fordsverige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numbering" Target="numbering.xml"/><Relationship Id="rId38" Type="http://schemas.openxmlformats.org/officeDocument/2006/relationships/footnotes" Target="footnotes.xml"/><Relationship Id="rId46" Type="http://schemas.openxmlformats.org/officeDocument/2006/relationships/hyperlink" Target="http://www.ford.se/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hyperlink" Target="http://www.fordmedi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webSettings" Target="webSettings.xml"/><Relationship Id="rId40" Type="http://schemas.openxmlformats.org/officeDocument/2006/relationships/hyperlink" Target="http://www.media.ford.com" TargetMode="External"/><Relationship Id="rId45" Type="http://schemas.openxmlformats.org/officeDocument/2006/relationships/hyperlink" Target="http://corporate.ford.com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settings" Target="settings.xml"/><Relationship Id="rId49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yperlink" Target="mailto:onorberg@ford.com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microsoft.com/office/2007/relationships/stylesWithEffects" Target="stylesWithEffects.xml"/><Relationship Id="rId43" Type="http://schemas.openxmlformats.org/officeDocument/2006/relationships/hyperlink" Target="http://www.youtube.com/fordsverige" TargetMode="External"/><Relationship Id="rId48" Type="http://schemas.openxmlformats.org/officeDocument/2006/relationships/footer" Target="footer2.xml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6F91-CA6D-4D03-93F6-6B2839664AF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C5ADE61-98CE-4BFE-BAB4-92C55255620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6BCF798-267C-42FD-945A-A7DAFCC2531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4BAAEB2-961B-4AF1-967F-C693020DF9D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DCD8B50-09BA-4816-86BB-6713DAF8A30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534447-9D27-4C93-9AAC-881FC123C52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4145850-148D-46AD-A2A3-A66EEDB02BA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0E94D7D-BF4B-4C6B-BB81-AEC8195491B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23A8C63-0D6D-4B3F-AA4C-D66E9B8A874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8CD8B53-B9CF-424C-9DD5-2B5C038D6BD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EB2BB9C-80AE-4D7C-976B-EA993AAC6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DD0BB-BF08-4E6E-82A1-189C5A830DC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E0E95E8-F3FE-48FC-8BBE-EE3A9F10CF4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396F18D-B70F-4EA9-8111-51605BB27AB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5CED80E-226A-4E90-AEDF-981D7ABEDE2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A59C2B5-4B23-4711-B9A5-0308CAF9D4E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233DF1C-6C01-4719-9057-35B760D249A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6696F6C-7148-4B10-8900-43A0EFE998C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3F4B865-5A6C-43DC-B4B4-C498FFCBEF9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CA4C4D5-C8F6-42E8-911D-7A42A1DF587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B5AE0A3-7793-4747-AA9D-4C5CAF2E9B3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A7530AF-5959-4DDE-8F39-0B6863309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DE6C0-374F-4BEE-8410-0214AB77AD2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C16AB88-7879-4F2D-BE1C-71056D57F4B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0B22D8A-74CF-489A-8BC9-41B957B9AE5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B6C8D39-3420-4BDA-9DFF-4CB3E1F0C4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39E1D-1EA3-4EF7-826C-1F60FF4FE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C89C68-CCB3-4063-94EC-E7C10F84A3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A53454-2F51-4AEA-88C0-94AD3072CCC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54D109B-CEB7-49E3-BE98-104A3E8103F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E405C04-38EE-4C86-B9BA-06DBB1AC51F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A7544F4-2F3E-4C07-A112-117A8287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AT 00:01 A</vt:lpstr>
    </vt:vector>
  </TitlesOfParts>
  <Company>Ford Motor Company</Company>
  <LinksUpToDate>false</LinksUpToDate>
  <CharactersWithSpaces>5726</CharactersWithSpaces>
  <SharedDoc>false</SharedDoc>
  <HLinks>
    <vt:vector size="60" baseType="variant">
      <vt:variant>
        <vt:i4>3801097</vt:i4>
      </vt:variant>
      <vt:variant>
        <vt:i4>9</vt:i4>
      </vt:variant>
      <vt:variant>
        <vt:i4>0</vt:i4>
      </vt:variant>
      <vt:variant>
        <vt:i4>5</vt:i4>
      </vt:variant>
      <vt:variant>
        <vt:lpwstr>mailto:mbrentle@ford.com</vt:lpwstr>
      </vt:variant>
      <vt:variant>
        <vt:lpwstr/>
      </vt:variant>
      <vt:variant>
        <vt:i4>2883669</vt:i4>
      </vt:variant>
      <vt:variant>
        <vt:i4>6</vt:i4>
      </vt:variant>
      <vt:variant>
        <vt:i4>0</vt:i4>
      </vt:variant>
      <vt:variant>
        <vt:i4>5</vt:i4>
      </vt:variant>
      <vt:variant>
        <vt:lpwstr>mailto:bcotter8@ford.com</vt:lpwstr>
      </vt:variant>
      <vt:variant>
        <vt:lpwstr/>
      </vt:variant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http://corporate.ford.com/</vt:lpwstr>
      </vt:variant>
      <vt:variant>
        <vt:lpwstr/>
      </vt:variant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Majeske, Jeff</dc:creator>
  <cp:lastModifiedBy>Norberg, Ola (O.)</cp:lastModifiedBy>
  <cp:revision>2</cp:revision>
  <cp:lastPrinted>2014-07-22T11:11:00Z</cp:lastPrinted>
  <dcterms:created xsi:type="dcterms:W3CDTF">2014-12-11T07:59:00Z</dcterms:created>
  <dcterms:modified xsi:type="dcterms:W3CDTF">2014-12-11T07:59:00Z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Document Template</vt:lpwstr>
  </property>
  <property fmtid="{D5CDD505-2E9C-101B-9397-08002B2CF9AE}" pid="3" name="_NewReviewCycle">
    <vt:lpwstr/>
  </property>
</Properties>
</file>