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30" w:rsidRPr="005B7829" w:rsidRDefault="0016203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noProof/>
          <w:sz w:val="28"/>
          <w:szCs w:val="28"/>
          <w:lang w:eastAsia="sv-SE"/>
        </w:rPr>
        <w:drawing>
          <wp:inline distT="0" distB="0" distL="0" distR="0" wp14:anchorId="13353EAB" wp14:editId="7CB1F1DF">
            <wp:extent cx="1391560" cy="827824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amiljetradition payof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860" cy="90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</w:t>
      </w:r>
      <w:r>
        <w:rPr>
          <w:b/>
          <w:noProof/>
          <w:sz w:val="28"/>
          <w:szCs w:val="28"/>
          <w:lang w:eastAsia="sv-SE"/>
        </w:rPr>
        <w:drawing>
          <wp:inline distT="0" distB="0" distL="0" distR="0" wp14:anchorId="418451EA" wp14:editId="0C475441">
            <wp:extent cx="1661757" cy="1109966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65" cy="113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B7829">
        <w:rPr>
          <w:b/>
          <w:sz w:val="28"/>
          <w:szCs w:val="28"/>
        </w:rPr>
        <w:br/>
      </w:r>
      <w:r w:rsidR="005B7829" w:rsidRPr="005B7829">
        <w:rPr>
          <w:rFonts w:ascii="Times New Roman" w:hAnsi="Times New Roman" w:cs="Times New Roman"/>
          <w:sz w:val="8"/>
          <w:szCs w:val="8"/>
        </w:rPr>
        <w:t xml:space="preserve">Foto: Johanna </w:t>
      </w:r>
      <w:proofErr w:type="spellStart"/>
      <w:r w:rsidR="005B7829" w:rsidRPr="005B7829">
        <w:rPr>
          <w:rFonts w:ascii="Times New Roman" w:hAnsi="Times New Roman" w:cs="Times New Roman"/>
          <w:sz w:val="8"/>
          <w:szCs w:val="8"/>
        </w:rPr>
        <w:t>Flood</w:t>
      </w:r>
      <w:proofErr w:type="spellEnd"/>
      <w:r w:rsidR="005B7829" w:rsidRPr="005B7829">
        <w:rPr>
          <w:rFonts w:ascii="Times New Roman" w:hAnsi="Times New Roman" w:cs="Times New Roman"/>
          <w:sz w:val="8"/>
          <w:szCs w:val="8"/>
        </w:rPr>
        <w:t>/Länsstyrelsen</w:t>
      </w:r>
    </w:p>
    <w:p w:rsidR="00447808" w:rsidRPr="00162030" w:rsidRDefault="000D0A59" w:rsidP="001620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30">
        <w:rPr>
          <w:rFonts w:ascii="Times New Roman" w:hAnsi="Times New Roman" w:cs="Times New Roman"/>
          <w:b/>
          <w:sz w:val="24"/>
          <w:szCs w:val="24"/>
        </w:rPr>
        <w:t>Leksands Knäckebröd – En Dalapilot för grön utveckling</w:t>
      </w:r>
    </w:p>
    <w:p w:rsidR="009E3AE0" w:rsidRPr="00162030" w:rsidRDefault="000D0A59" w:rsidP="000D0A59">
      <w:p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>Onsdag 10 december blev Leksands Knäckebröd utnämnda till Dalapilot för grön utveckling. En utmärkelse som delades ut av landshövding Maria Norrf</w:t>
      </w:r>
      <w:r w:rsidR="005D541D" w:rsidRPr="00162030">
        <w:rPr>
          <w:rFonts w:ascii="Times New Roman" w:hAnsi="Times New Roman" w:cs="Times New Roman"/>
        </w:rPr>
        <w:t>alk till två</w:t>
      </w:r>
      <w:r w:rsidR="009E3AE0" w:rsidRPr="00162030">
        <w:rPr>
          <w:rFonts w:ascii="Times New Roman" w:hAnsi="Times New Roman" w:cs="Times New Roman"/>
        </w:rPr>
        <w:t xml:space="preserve"> företag </w:t>
      </w:r>
      <w:r w:rsidR="00C81FA5" w:rsidRPr="00162030">
        <w:rPr>
          <w:rFonts w:ascii="Times New Roman" w:hAnsi="Times New Roman" w:cs="Times New Roman"/>
        </w:rPr>
        <w:t>och en uppfinnare</w:t>
      </w:r>
      <w:r w:rsidR="009E3AE0" w:rsidRPr="00162030">
        <w:rPr>
          <w:rFonts w:ascii="Times New Roman" w:hAnsi="Times New Roman" w:cs="Times New Roman"/>
        </w:rPr>
        <w:t xml:space="preserve">. </w:t>
      </w:r>
    </w:p>
    <w:p w:rsidR="000D0A59" w:rsidRPr="00162030" w:rsidRDefault="000D0A59" w:rsidP="000D0A59">
      <w:p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 xml:space="preserve">En Dalapilot är ett företag, en organisation eller en privatperson som är en föregångare och förebild gällande arbete som leder till energieffektivisering, minskad klimatpåverkan och ökad användning av förnybar energi. </w:t>
      </w:r>
    </w:p>
    <w:p w:rsidR="000D0A59" w:rsidRPr="00162030" w:rsidRDefault="000D0A59" w:rsidP="000D0A59">
      <w:p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>En Dalapilot bör ha ett långsiktigt och strukturerat arbete, vara en föregångare i sin bransch och de åtgärder som vidtagits bör vara av viss höjd.</w:t>
      </w:r>
    </w:p>
    <w:p w:rsidR="00C81FA5" w:rsidRPr="00162030" w:rsidRDefault="00C81FA5" w:rsidP="000D0A59">
      <w:p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>Vårt bageri i Leks</w:t>
      </w:r>
      <w:r w:rsidR="00D5471C">
        <w:rPr>
          <w:rFonts w:ascii="Times New Roman" w:hAnsi="Times New Roman" w:cs="Times New Roman"/>
        </w:rPr>
        <w:t>and är fritt från fossil energi</w:t>
      </w:r>
      <w:r w:rsidR="00545C08">
        <w:rPr>
          <w:rFonts w:ascii="Times New Roman" w:hAnsi="Times New Roman" w:cs="Times New Roman"/>
        </w:rPr>
        <w:t>.</w:t>
      </w:r>
      <w:bookmarkStart w:id="0" w:name="_GoBack"/>
      <w:bookmarkEnd w:id="0"/>
      <w:r w:rsidR="00D5471C">
        <w:rPr>
          <w:rFonts w:ascii="Times New Roman" w:hAnsi="Times New Roman" w:cs="Times New Roman"/>
        </w:rPr>
        <w:t xml:space="preserve"> A</w:t>
      </w:r>
      <w:r w:rsidRPr="00162030">
        <w:rPr>
          <w:rFonts w:ascii="Times New Roman" w:hAnsi="Times New Roman" w:cs="Times New Roman"/>
        </w:rPr>
        <w:t>ll e</w:t>
      </w:r>
      <w:r w:rsidR="00D5471C">
        <w:rPr>
          <w:rFonts w:ascii="Times New Roman" w:hAnsi="Times New Roman" w:cs="Times New Roman"/>
        </w:rPr>
        <w:t>nergi vi använder till bakningen</w:t>
      </w:r>
      <w:r w:rsidRPr="00162030">
        <w:rPr>
          <w:rFonts w:ascii="Times New Roman" w:hAnsi="Times New Roman" w:cs="Times New Roman"/>
        </w:rPr>
        <w:t xml:space="preserve"> och uppvärmning</w:t>
      </w:r>
      <w:r w:rsidR="00D5471C">
        <w:rPr>
          <w:rFonts w:ascii="Times New Roman" w:hAnsi="Times New Roman" w:cs="Times New Roman"/>
        </w:rPr>
        <w:t>en</w:t>
      </w:r>
      <w:r w:rsidRPr="00162030">
        <w:rPr>
          <w:rFonts w:ascii="Times New Roman" w:hAnsi="Times New Roman" w:cs="Times New Roman"/>
        </w:rPr>
        <w:t xml:space="preserve"> av våra lokaler kommer från vind, vattenkraft och bioenergi, allt detta kallas </w:t>
      </w:r>
      <w:proofErr w:type="gramStart"/>
      <w:r w:rsidRPr="00162030">
        <w:rPr>
          <w:rFonts w:ascii="Times New Roman" w:hAnsi="Times New Roman" w:cs="Times New Roman"/>
        </w:rPr>
        <w:t>förnybar</w:t>
      </w:r>
      <w:proofErr w:type="gramEnd"/>
      <w:r w:rsidRPr="00162030">
        <w:rPr>
          <w:rFonts w:ascii="Times New Roman" w:hAnsi="Times New Roman" w:cs="Times New Roman"/>
        </w:rPr>
        <w:t xml:space="preserve"> energi. Det äkta är viktigt för oss. Varje bakugn har sin egen värmeväxlare och behöver vi extra värme vid juluppehållet använder vi oss av bioenergi*. Redan 1952 sattes den första </w:t>
      </w:r>
      <w:r w:rsidR="00D5471C">
        <w:rPr>
          <w:rFonts w:ascii="Times New Roman" w:hAnsi="Times New Roman" w:cs="Times New Roman"/>
        </w:rPr>
        <w:t>värme</w:t>
      </w:r>
      <w:r w:rsidRPr="00162030">
        <w:rPr>
          <w:rFonts w:ascii="Times New Roman" w:hAnsi="Times New Roman" w:cs="Times New Roman"/>
        </w:rPr>
        <w:t xml:space="preserve">växlaren in. </w:t>
      </w:r>
    </w:p>
    <w:p w:rsidR="00C81FA5" w:rsidRPr="00162030" w:rsidRDefault="00C81FA5" w:rsidP="000D0A59">
      <w:p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>Familjeföretaget Leksands Knäckebröds miljöpolicy är - återvinning och närodlat.</w:t>
      </w:r>
      <w:r w:rsidR="00834DAC" w:rsidRPr="00162030">
        <w:rPr>
          <w:rFonts w:ascii="Times New Roman" w:hAnsi="Times New Roman" w:cs="Times New Roman"/>
        </w:rPr>
        <w:br/>
        <w:t xml:space="preserve">Ett tänk som vi har med oss genom våra kontinuerliga förbättringar och ekonomiska ”snåltänk”. </w:t>
      </w:r>
    </w:p>
    <w:p w:rsidR="000D0A59" w:rsidRPr="00162030" w:rsidRDefault="000D0A59" w:rsidP="000D0A59">
      <w:p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 xml:space="preserve">Leksands Knäckebröd </w:t>
      </w:r>
      <w:r w:rsidR="009E3AE0" w:rsidRPr="00162030">
        <w:rPr>
          <w:rFonts w:ascii="Times New Roman" w:hAnsi="Times New Roman" w:cs="Times New Roman"/>
        </w:rPr>
        <w:t xml:space="preserve">är </w:t>
      </w:r>
      <w:r w:rsidR="00834DAC" w:rsidRPr="00162030">
        <w:rPr>
          <w:rFonts w:ascii="Times New Roman" w:hAnsi="Times New Roman" w:cs="Times New Roman"/>
        </w:rPr>
        <w:t xml:space="preserve">mycket </w:t>
      </w:r>
      <w:r w:rsidR="009E3AE0" w:rsidRPr="00162030">
        <w:rPr>
          <w:rFonts w:ascii="Times New Roman" w:hAnsi="Times New Roman" w:cs="Times New Roman"/>
        </w:rPr>
        <w:t xml:space="preserve">stolta över att ha </w:t>
      </w:r>
      <w:r w:rsidRPr="00162030">
        <w:rPr>
          <w:rFonts w:ascii="Times New Roman" w:hAnsi="Times New Roman" w:cs="Times New Roman"/>
        </w:rPr>
        <w:t>fått denna utmärkelse</w:t>
      </w:r>
      <w:r w:rsidR="009E3AE0" w:rsidRPr="00162030">
        <w:rPr>
          <w:rFonts w:ascii="Times New Roman" w:hAnsi="Times New Roman" w:cs="Times New Roman"/>
        </w:rPr>
        <w:t xml:space="preserve"> s</w:t>
      </w:r>
      <w:r w:rsidRPr="00162030">
        <w:rPr>
          <w:rFonts w:ascii="Times New Roman" w:hAnsi="Times New Roman" w:cs="Times New Roman"/>
        </w:rPr>
        <w:t xml:space="preserve">om </w:t>
      </w:r>
      <w:r w:rsidR="009E3AE0" w:rsidRPr="00162030">
        <w:rPr>
          <w:rFonts w:ascii="Times New Roman" w:hAnsi="Times New Roman" w:cs="Times New Roman"/>
        </w:rPr>
        <w:t xml:space="preserve">god </w:t>
      </w:r>
      <w:r w:rsidR="005D541D" w:rsidRPr="00162030">
        <w:rPr>
          <w:rFonts w:ascii="Times New Roman" w:hAnsi="Times New Roman" w:cs="Times New Roman"/>
        </w:rPr>
        <w:t xml:space="preserve">förebild bland </w:t>
      </w:r>
      <w:r w:rsidRPr="00162030">
        <w:rPr>
          <w:rFonts w:ascii="Times New Roman" w:hAnsi="Times New Roman" w:cs="Times New Roman"/>
        </w:rPr>
        <w:t>livsmedelsföretag</w:t>
      </w:r>
      <w:r w:rsidR="009E3AE0" w:rsidRPr="00162030">
        <w:rPr>
          <w:rFonts w:ascii="Times New Roman" w:hAnsi="Times New Roman" w:cs="Times New Roman"/>
        </w:rPr>
        <w:t>en för att:</w:t>
      </w:r>
    </w:p>
    <w:p w:rsidR="000D0A59" w:rsidRPr="00162030" w:rsidRDefault="000D0A59" w:rsidP="000D0A5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>Vi ser fördelar och möjligheter med att vidta åtgärder som skapar grön utveckling.</w:t>
      </w:r>
    </w:p>
    <w:p w:rsidR="000D0A59" w:rsidRPr="00162030" w:rsidRDefault="000D0A59" w:rsidP="000D0A5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>Vi har goda kunskaper om vår egen energianvändning</w:t>
      </w:r>
      <w:r w:rsidR="009E3AE0" w:rsidRPr="00162030">
        <w:rPr>
          <w:rFonts w:ascii="Times New Roman" w:hAnsi="Times New Roman" w:cs="Times New Roman"/>
        </w:rPr>
        <w:t>.</w:t>
      </w:r>
    </w:p>
    <w:p w:rsidR="000D0A59" w:rsidRPr="00162030" w:rsidRDefault="000D0A59" w:rsidP="000D0A5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>Vi har ett strukturerat arbete för att identifiera och genomföra åtgärder.</w:t>
      </w:r>
    </w:p>
    <w:p w:rsidR="000D0A59" w:rsidRPr="00162030" w:rsidRDefault="000D0A59" w:rsidP="000D0A59">
      <w:pPr>
        <w:pStyle w:val="Liststycke"/>
        <w:rPr>
          <w:rFonts w:ascii="Times New Roman" w:hAnsi="Times New Roman" w:cs="Times New Roman"/>
        </w:rPr>
      </w:pPr>
    </w:p>
    <w:p w:rsidR="000D0A59" w:rsidRPr="00162030" w:rsidRDefault="000D0A59" w:rsidP="009E3AE0">
      <w:pPr>
        <w:pStyle w:val="Liststycke"/>
        <w:ind w:left="0"/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 xml:space="preserve">Med utmärkelsen åtar vi </w:t>
      </w:r>
      <w:r w:rsidR="009E3AE0" w:rsidRPr="00162030">
        <w:rPr>
          <w:rFonts w:ascii="Times New Roman" w:hAnsi="Times New Roman" w:cs="Times New Roman"/>
        </w:rPr>
        <w:t xml:space="preserve">på Leksands Knäckebröd </w:t>
      </w:r>
      <w:r w:rsidRPr="00162030">
        <w:rPr>
          <w:rFonts w:ascii="Times New Roman" w:hAnsi="Times New Roman" w:cs="Times New Roman"/>
        </w:rPr>
        <w:t>oss</w:t>
      </w:r>
      <w:r w:rsidR="009E3AE0" w:rsidRPr="00162030">
        <w:rPr>
          <w:rFonts w:ascii="Times New Roman" w:hAnsi="Times New Roman" w:cs="Times New Roman"/>
        </w:rPr>
        <w:t xml:space="preserve"> att:</w:t>
      </w:r>
    </w:p>
    <w:p w:rsidR="000D0A59" w:rsidRPr="00162030" w:rsidRDefault="009E3AE0" w:rsidP="000D0A5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>Fo</w:t>
      </w:r>
      <w:r w:rsidR="000D0A59" w:rsidRPr="00162030">
        <w:rPr>
          <w:rFonts w:ascii="Times New Roman" w:hAnsi="Times New Roman" w:cs="Times New Roman"/>
        </w:rPr>
        <w:t>rtsätta vårt arbete för att minska vår klimatpåverkan och effektivisera vår energianvändning</w:t>
      </w:r>
      <w:r w:rsidR="005D541D" w:rsidRPr="00162030">
        <w:rPr>
          <w:rFonts w:ascii="Times New Roman" w:hAnsi="Times New Roman" w:cs="Times New Roman"/>
        </w:rPr>
        <w:t>.</w:t>
      </w:r>
    </w:p>
    <w:p w:rsidR="000D0A59" w:rsidRPr="00162030" w:rsidRDefault="000D0A59" w:rsidP="000D0A5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>Förmedla intresset och behovet av energiomställning i våra kundkretsar</w:t>
      </w:r>
      <w:r w:rsidR="005D541D" w:rsidRPr="00162030">
        <w:rPr>
          <w:rFonts w:ascii="Times New Roman" w:hAnsi="Times New Roman" w:cs="Times New Roman"/>
        </w:rPr>
        <w:t>.</w:t>
      </w:r>
    </w:p>
    <w:p w:rsidR="000D0A59" w:rsidRPr="00162030" w:rsidRDefault="000D0A59" w:rsidP="000D0A5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>Agera som förebild och därigenom inspirera andra att genomföra insatser</w:t>
      </w:r>
      <w:r w:rsidR="005D541D" w:rsidRPr="00162030">
        <w:rPr>
          <w:rFonts w:ascii="Times New Roman" w:hAnsi="Times New Roman" w:cs="Times New Roman"/>
        </w:rPr>
        <w:t>.</w:t>
      </w:r>
    </w:p>
    <w:p w:rsidR="000D0A59" w:rsidRPr="00162030" w:rsidRDefault="000D0A59" w:rsidP="000D0A59">
      <w:pPr>
        <w:pStyle w:val="Liststycke"/>
        <w:numPr>
          <w:ilvl w:val="0"/>
          <w:numId w:val="1"/>
        </w:num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>Dela med oss av våra erfarenheter</w:t>
      </w:r>
      <w:r w:rsidR="005D541D" w:rsidRPr="00162030">
        <w:rPr>
          <w:rFonts w:ascii="Times New Roman" w:hAnsi="Times New Roman" w:cs="Times New Roman"/>
        </w:rPr>
        <w:t>.</w:t>
      </w:r>
    </w:p>
    <w:p w:rsidR="000D0A59" w:rsidRPr="00162030" w:rsidRDefault="009E3AE0" w:rsidP="009E3AE0">
      <w:p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</w:rPr>
        <w:t xml:space="preserve">Sedan starten 2011 har nu länet 18 </w:t>
      </w:r>
      <w:proofErr w:type="spellStart"/>
      <w:r w:rsidRPr="00162030">
        <w:rPr>
          <w:rFonts w:ascii="Times New Roman" w:hAnsi="Times New Roman" w:cs="Times New Roman"/>
        </w:rPr>
        <w:t>st</w:t>
      </w:r>
      <w:proofErr w:type="spellEnd"/>
      <w:r w:rsidRPr="00162030">
        <w:rPr>
          <w:rFonts w:ascii="Times New Roman" w:hAnsi="Times New Roman" w:cs="Times New Roman"/>
        </w:rPr>
        <w:t xml:space="preserve"> Dalapiloter.</w:t>
      </w:r>
    </w:p>
    <w:p w:rsidR="00162030" w:rsidRDefault="00162030" w:rsidP="009E3AE0">
      <w:pPr>
        <w:rPr>
          <w:rFonts w:ascii="Times New Roman" w:hAnsi="Times New Roman" w:cs="Times New Roman"/>
        </w:rPr>
      </w:pPr>
    </w:p>
    <w:p w:rsidR="00162030" w:rsidRDefault="00834DAC" w:rsidP="009E3AE0">
      <w:pPr>
        <w:rPr>
          <w:rFonts w:ascii="Times New Roman" w:hAnsi="Times New Roman" w:cs="Times New Roman"/>
          <w:sz w:val="16"/>
          <w:szCs w:val="16"/>
        </w:rPr>
      </w:pPr>
      <w:r w:rsidRPr="00162030">
        <w:rPr>
          <w:rFonts w:ascii="Times New Roman" w:hAnsi="Times New Roman" w:cs="Times New Roman"/>
        </w:rPr>
        <w:t>För ytterligare information kontakta:</w:t>
      </w:r>
      <w:r w:rsidRPr="00162030">
        <w:rPr>
          <w:rFonts w:ascii="Times New Roman" w:hAnsi="Times New Roman" w:cs="Times New Roman"/>
        </w:rPr>
        <w:br/>
        <w:t>Peter Joon, VD Leksands Knäckebröd</w:t>
      </w:r>
      <w:r w:rsidRPr="00162030">
        <w:rPr>
          <w:rFonts w:ascii="Times New Roman" w:hAnsi="Times New Roman" w:cs="Times New Roman"/>
        </w:rPr>
        <w:br/>
        <w:t xml:space="preserve">Tel </w:t>
      </w:r>
      <w:r w:rsidR="00162030" w:rsidRPr="00162030">
        <w:rPr>
          <w:rFonts w:ascii="Times New Roman" w:hAnsi="Times New Roman" w:cs="Times New Roman"/>
        </w:rPr>
        <w:t>0247-448 00</w:t>
      </w:r>
      <w:r w:rsidR="00C45447">
        <w:rPr>
          <w:rFonts w:ascii="Times New Roman" w:hAnsi="Times New Roman" w:cs="Times New Roman"/>
        </w:rPr>
        <w:br/>
      </w:r>
    </w:p>
    <w:p w:rsidR="00C81FA5" w:rsidRPr="00162030" w:rsidRDefault="00C81FA5" w:rsidP="009E3AE0">
      <w:pPr>
        <w:rPr>
          <w:rFonts w:ascii="Times New Roman" w:hAnsi="Times New Roman" w:cs="Times New Roman"/>
        </w:rPr>
      </w:pPr>
      <w:r w:rsidRPr="00162030">
        <w:rPr>
          <w:rFonts w:ascii="Times New Roman" w:hAnsi="Times New Roman" w:cs="Times New Roman"/>
          <w:sz w:val="16"/>
          <w:szCs w:val="16"/>
        </w:rPr>
        <w:t xml:space="preserve">* Bioenergi är ved, olja av växter (rips, </w:t>
      </w:r>
      <w:r w:rsidR="00C45447">
        <w:rPr>
          <w:rFonts w:ascii="Times New Roman" w:hAnsi="Times New Roman" w:cs="Times New Roman"/>
          <w:sz w:val="16"/>
          <w:szCs w:val="16"/>
        </w:rPr>
        <w:t>raps) och gas av trädgårdsavfall</w:t>
      </w:r>
      <w:r w:rsidR="00C45447">
        <w:rPr>
          <w:rFonts w:ascii="Times New Roman" w:hAnsi="Times New Roman" w:cs="Times New Roman"/>
          <w:sz w:val="16"/>
          <w:szCs w:val="16"/>
        </w:rPr>
        <w:br/>
        <w:t>Läs mer om Dalapilot på</w:t>
      </w:r>
      <w:r w:rsidR="00C45447" w:rsidRPr="00C45447">
        <w:t xml:space="preserve"> </w:t>
      </w:r>
      <w:r w:rsidR="00C45447" w:rsidRPr="00C45447">
        <w:rPr>
          <w:rFonts w:ascii="Times New Roman" w:hAnsi="Times New Roman" w:cs="Times New Roman"/>
          <w:sz w:val="16"/>
          <w:szCs w:val="16"/>
        </w:rPr>
        <w:t>www</w:t>
      </w:r>
      <w:r w:rsidR="00C45447">
        <w:rPr>
          <w:rFonts w:ascii="Times New Roman" w:hAnsi="Times New Roman" w:cs="Times New Roman"/>
          <w:sz w:val="16"/>
          <w:szCs w:val="16"/>
        </w:rPr>
        <w:t>.energiintelligent.se</w:t>
      </w:r>
    </w:p>
    <w:sectPr w:rsidR="00C81FA5" w:rsidRPr="00162030" w:rsidSect="00254EB5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B577D2"/>
    <w:multiLevelType w:val="hybridMultilevel"/>
    <w:tmpl w:val="453EA9D0"/>
    <w:lvl w:ilvl="0" w:tplc="D78CC5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59"/>
    <w:rsid w:val="00031873"/>
    <w:rsid w:val="00036859"/>
    <w:rsid w:val="00041388"/>
    <w:rsid w:val="000434DA"/>
    <w:rsid w:val="00043D05"/>
    <w:rsid w:val="00044897"/>
    <w:rsid w:val="00093993"/>
    <w:rsid w:val="000A5C26"/>
    <w:rsid w:val="000A7416"/>
    <w:rsid w:val="000D0A59"/>
    <w:rsid w:val="000E7DCF"/>
    <w:rsid w:val="0010409A"/>
    <w:rsid w:val="00106EA3"/>
    <w:rsid w:val="00110705"/>
    <w:rsid w:val="0011200C"/>
    <w:rsid w:val="00121014"/>
    <w:rsid w:val="0013167C"/>
    <w:rsid w:val="00146EBA"/>
    <w:rsid w:val="0014769B"/>
    <w:rsid w:val="00155B41"/>
    <w:rsid w:val="00162030"/>
    <w:rsid w:val="00186973"/>
    <w:rsid w:val="001A15EF"/>
    <w:rsid w:val="001D1568"/>
    <w:rsid w:val="001E7EFC"/>
    <w:rsid w:val="00226BFA"/>
    <w:rsid w:val="002324E7"/>
    <w:rsid w:val="002355D7"/>
    <w:rsid w:val="00253554"/>
    <w:rsid w:val="00254EB5"/>
    <w:rsid w:val="00297B8E"/>
    <w:rsid w:val="002B0A09"/>
    <w:rsid w:val="002B5839"/>
    <w:rsid w:val="002D4A4E"/>
    <w:rsid w:val="002D5FAE"/>
    <w:rsid w:val="00300CC5"/>
    <w:rsid w:val="0033063A"/>
    <w:rsid w:val="003323A7"/>
    <w:rsid w:val="00334AC1"/>
    <w:rsid w:val="003450B4"/>
    <w:rsid w:val="00365AA8"/>
    <w:rsid w:val="00375459"/>
    <w:rsid w:val="003919DA"/>
    <w:rsid w:val="003A242F"/>
    <w:rsid w:val="003B00B1"/>
    <w:rsid w:val="003C482B"/>
    <w:rsid w:val="003C57F4"/>
    <w:rsid w:val="003D5A44"/>
    <w:rsid w:val="003E10C0"/>
    <w:rsid w:val="003F6426"/>
    <w:rsid w:val="00447808"/>
    <w:rsid w:val="00455DA1"/>
    <w:rsid w:val="004720A7"/>
    <w:rsid w:val="004968A9"/>
    <w:rsid w:val="004A2BA5"/>
    <w:rsid w:val="004B1C6E"/>
    <w:rsid w:val="00500F0C"/>
    <w:rsid w:val="00511214"/>
    <w:rsid w:val="00515829"/>
    <w:rsid w:val="00536322"/>
    <w:rsid w:val="00545C08"/>
    <w:rsid w:val="00592708"/>
    <w:rsid w:val="005B20DB"/>
    <w:rsid w:val="005B7829"/>
    <w:rsid w:val="005C7BE0"/>
    <w:rsid w:val="005D11D0"/>
    <w:rsid w:val="005D541D"/>
    <w:rsid w:val="005D67EF"/>
    <w:rsid w:val="005E4632"/>
    <w:rsid w:val="00600B59"/>
    <w:rsid w:val="00610246"/>
    <w:rsid w:val="00631EF7"/>
    <w:rsid w:val="00663AB6"/>
    <w:rsid w:val="00697309"/>
    <w:rsid w:val="006B2993"/>
    <w:rsid w:val="006B443E"/>
    <w:rsid w:val="006C152E"/>
    <w:rsid w:val="006D215C"/>
    <w:rsid w:val="006D651C"/>
    <w:rsid w:val="00726479"/>
    <w:rsid w:val="0072797A"/>
    <w:rsid w:val="00735273"/>
    <w:rsid w:val="00771A6B"/>
    <w:rsid w:val="0077793D"/>
    <w:rsid w:val="007907E0"/>
    <w:rsid w:val="007A683A"/>
    <w:rsid w:val="007C6716"/>
    <w:rsid w:val="007D5539"/>
    <w:rsid w:val="00800976"/>
    <w:rsid w:val="00820DC7"/>
    <w:rsid w:val="00824300"/>
    <w:rsid w:val="00833BA0"/>
    <w:rsid w:val="00834DAC"/>
    <w:rsid w:val="00837491"/>
    <w:rsid w:val="00837792"/>
    <w:rsid w:val="008561A7"/>
    <w:rsid w:val="0089452C"/>
    <w:rsid w:val="00894F9C"/>
    <w:rsid w:val="008B2D2F"/>
    <w:rsid w:val="008D3054"/>
    <w:rsid w:val="008E5FEE"/>
    <w:rsid w:val="008F7D7D"/>
    <w:rsid w:val="00906F88"/>
    <w:rsid w:val="009104F3"/>
    <w:rsid w:val="0091577F"/>
    <w:rsid w:val="009346E8"/>
    <w:rsid w:val="009526B9"/>
    <w:rsid w:val="00954195"/>
    <w:rsid w:val="00990F0D"/>
    <w:rsid w:val="0099119C"/>
    <w:rsid w:val="00992C0D"/>
    <w:rsid w:val="009A7864"/>
    <w:rsid w:val="009C70AA"/>
    <w:rsid w:val="009E3AE0"/>
    <w:rsid w:val="009E5CBA"/>
    <w:rsid w:val="00A00945"/>
    <w:rsid w:val="00A04B59"/>
    <w:rsid w:val="00A066FE"/>
    <w:rsid w:val="00A06CB7"/>
    <w:rsid w:val="00A23B49"/>
    <w:rsid w:val="00A33B90"/>
    <w:rsid w:val="00A5086F"/>
    <w:rsid w:val="00A64013"/>
    <w:rsid w:val="00A66905"/>
    <w:rsid w:val="00A830AC"/>
    <w:rsid w:val="00AA0EFC"/>
    <w:rsid w:val="00AA4111"/>
    <w:rsid w:val="00AD5EFC"/>
    <w:rsid w:val="00B0112C"/>
    <w:rsid w:val="00B052AE"/>
    <w:rsid w:val="00B17BE9"/>
    <w:rsid w:val="00B316F7"/>
    <w:rsid w:val="00B4000E"/>
    <w:rsid w:val="00B507F3"/>
    <w:rsid w:val="00B51A30"/>
    <w:rsid w:val="00B6011D"/>
    <w:rsid w:val="00B64B09"/>
    <w:rsid w:val="00B856A8"/>
    <w:rsid w:val="00B96ACC"/>
    <w:rsid w:val="00BA3EE8"/>
    <w:rsid w:val="00BB642B"/>
    <w:rsid w:val="00BB6B40"/>
    <w:rsid w:val="00BB71B3"/>
    <w:rsid w:val="00BD2F63"/>
    <w:rsid w:val="00C11826"/>
    <w:rsid w:val="00C2064E"/>
    <w:rsid w:val="00C2738B"/>
    <w:rsid w:val="00C45447"/>
    <w:rsid w:val="00C51687"/>
    <w:rsid w:val="00C54182"/>
    <w:rsid w:val="00C81FA5"/>
    <w:rsid w:val="00CA318C"/>
    <w:rsid w:val="00CB426F"/>
    <w:rsid w:val="00CF0C97"/>
    <w:rsid w:val="00D135F9"/>
    <w:rsid w:val="00D30A18"/>
    <w:rsid w:val="00D4147E"/>
    <w:rsid w:val="00D42710"/>
    <w:rsid w:val="00D5471C"/>
    <w:rsid w:val="00D81E78"/>
    <w:rsid w:val="00DA315F"/>
    <w:rsid w:val="00DA735A"/>
    <w:rsid w:val="00DC4924"/>
    <w:rsid w:val="00DD78B9"/>
    <w:rsid w:val="00DE2A47"/>
    <w:rsid w:val="00E3253E"/>
    <w:rsid w:val="00E500DD"/>
    <w:rsid w:val="00E7394F"/>
    <w:rsid w:val="00E77EB9"/>
    <w:rsid w:val="00E81325"/>
    <w:rsid w:val="00E87496"/>
    <w:rsid w:val="00EA7E1A"/>
    <w:rsid w:val="00EB37AB"/>
    <w:rsid w:val="00EC20F9"/>
    <w:rsid w:val="00EC3A90"/>
    <w:rsid w:val="00ED2CEF"/>
    <w:rsid w:val="00ED7A89"/>
    <w:rsid w:val="00EE4F7B"/>
    <w:rsid w:val="00EF60B3"/>
    <w:rsid w:val="00F05F52"/>
    <w:rsid w:val="00F119D5"/>
    <w:rsid w:val="00F11DD8"/>
    <w:rsid w:val="00F21C8B"/>
    <w:rsid w:val="00F26FA5"/>
    <w:rsid w:val="00F3133B"/>
    <w:rsid w:val="00F415B7"/>
    <w:rsid w:val="00F446CA"/>
    <w:rsid w:val="00F46AFB"/>
    <w:rsid w:val="00F76C48"/>
    <w:rsid w:val="00F76F45"/>
    <w:rsid w:val="00FB2E7A"/>
    <w:rsid w:val="00FB45D9"/>
    <w:rsid w:val="00FD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6F7C6-AEFD-4081-8FC6-273BC94C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D0A5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D5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5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Brus</dc:creator>
  <cp:keywords/>
  <dc:description/>
  <cp:lastModifiedBy>AnnMarie Brus</cp:lastModifiedBy>
  <cp:revision>6</cp:revision>
  <cp:lastPrinted>2014-12-11T15:12:00Z</cp:lastPrinted>
  <dcterms:created xsi:type="dcterms:W3CDTF">2014-12-11T13:19:00Z</dcterms:created>
  <dcterms:modified xsi:type="dcterms:W3CDTF">2014-12-11T15:13:00Z</dcterms:modified>
</cp:coreProperties>
</file>