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FDF16B0" w:rsidR="008C33FB" w:rsidRDefault="00641D4C" w:rsidP="008C33FB">
      <w:pPr>
        <w:jc w:val="right"/>
        <w:rPr>
          <w:rFonts w:ascii="Verdana" w:hAnsi="Verdana"/>
          <w:sz w:val="18"/>
          <w:szCs w:val="18"/>
        </w:rPr>
      </w:pPr>
      <w:r>
        <w:rPr>
          <w:rFonts w:ascii="Verdana" w:hAnsi="Verdana"/>
          <w:noProof/>
          <w:sz w:val="18"/>
          <w:szCs w:val="18"/>
        </w:rPr>
        <w:drawing>
          <wp:anchor distT="0" distB="0" distL="114300" distR="114300" simplePos="0" relativeHeight="251659264" behindDoc="1" locked="0" layoutInCell="1" allowOverlap="1" wp14:anchorId="136429CD" wp14:editId="48E9D1DD">
            <wp:simplePos x="0" y="0"/>
            <wp:positionH relativeFrom="column">
              <wp:posOffset>-138430</wp:posOffset>
            </wp:positionH>
            <wp:positionV relativeFrom="paragraph">
              <wp:posOffset>-276225</wp:posOffset>
            </wp:positionV>
            <wp:extent cx="1443427" cy="1028700"/>
            <wp:effectExtent l="0" t="0" r="444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427" cy="1028700"/>
                    </a:xfrm>
                    <a:prstGeom prst="rect">
                      <a:avLst/>
                    </a:prstGeom>
                  </pic:spPr>
                </pic:pic>
              </a:graphicData>
            </a:graphic>
            <wp14:sizeRelH relativeFrom="page">
              <wp14:pctWidth>0</wp14:pctWidth>
            </wp14:sizeRelH>
            <wp14:sizeRelV relativeFrom="page">
              <wp14:pctHeight>0</wp14:pctHeight>
            </wp14:sizeRelV>
          </wp:anchor>
        </w:drawing>
      </w:r>
    </w:p>
    <w:p w14:paraId="7B521D42" w14:textId="5B5692C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4546AAB0" w14:textId="2C1DB8E0" w:rsidR="003210EA" w:rsidRDefault="00735304" w:rsidP="00A46429">
      <w:pPr>
        <w:tabs>
          <w:tab w:val="left" w:pos="603"/>
        </w:tabs>
        <w:jc w:val="right"/>
        <w:rPr>
          <w:rFonts w:ascii="Adobe Garamond Pro" w:hAnsi="Adobe Garamond Pro"/>
        </w:rPr>
      </w:pPr>
      <w:r>
        <w:rPr>
          <w:rFonts w:ascii="Adobe Garamond Pro" w:hAnsi="Adobe Garamond Pro"/>
        </w:rPr>
        <w:t>Pressmeddelande 201</w:t>
      </w:r>
      <w:r w:rsidR="008E1726">
        <w:rPr>
          <w:rFonts w:ascii="Adobe Garamond Pro" w:hAnsi="Adobe Garamond Pro"/>
        </w:rPr>
        <w:t>8</w:t>
      </w:r>
      <w:r w:rsidR="00827BA7">
        <w:rPr>
          <w:rFonts w:ascii="Adobe Garamond Pro" w:hAnsi="Adobe Garamond Pro"/>
        </w:rPr>
        <w:t>-01</w:t>
      </w:r>
      <w:r w:rsidR="00824A1F">
        <w:rPr>
          <w:rFonts w:ascii="Adobe Garamond Pro" w:hAnsi="Adobe Garamond Pro"/>
        </w:rPr>
        <w:t>-</w:t>
      </w:r>
      <w:r w:rsidR="003210EA">
        <w:rPr>
          <w:rFonts w:ascii="Adobe Garamond Pro" w:hAnsi="Adobe Garamond Pro"/>
        </w:rPr>
        <w:t>29</w:t>
      </w:r>
    </w:p>
    <w:p w14:paraId="0079A7E4" w14:textId="274229FA"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2B01473F" w14:textId="1C44B6CD" w:rsidR="00C135B3" w:rsidRPr="003210EA" w:rsidRDefault="003210EA" w:rsidP="00C4363A">
      <w:pPr>
        <w:tabs>
          <w:tab w:val="left" w:pos="2310"/>
        </w:tabs>
        <w:rPr>
          <w:rFonts w:ascii="AlternateGotNo2D" w:hAnsi="AlternateGotNo2D" w:cs="AlternateGothic-NoThree"/>
          <w:color w:val="096D2D"/>
          <w:sz w:val="58"/>
          <w:szCs w:val="58"/>
        </w:rPr>
      </w:pPr>
      <w:r w:rsidRPr="003210EA">
        <w:rPr>
          <w:rFonts w:ascii="AlternateGotNo2D" w:hAnsi="AlternateGotNo2D" w:cs="AlternateGothic-NoThree"/>
          <w:color w:val="096D2D"/>
          <w:sz w:val="58"/>
          <w:szCs w:val="58"/>
        </w:rPr>
        <w:t>THIRTY SECONDS TO MARS ÅTERVÄNDER TILL GRÖNAN</w:t>
      </w:r>
    </w:p>
    <w:p w14:paraId="5B8A08DA" w14:textId="2CF985DC" w:rsidR="009C0AC2" w:rsidRDefault="003210EA" w:rsidP="00771589">
      <w:pPr>
        <w:autoSpaceDE w:val="0"/>
        <w:autoSpaceDN w:val="0"/>
        <w:rPr>
          <w:rFonts w:ascii="Adobe Garamond Pro" w:hAnsi="Adobe Garamond Pro"/>
          <w:b/>
          <w:noProof/>
        </w:rPr>
      </w:pPr>
      <w:r w:rsidRPr="00853BF4">
        <w:rPr>
          <w:rFonts w:ascii="Adobe Garamond Pro" w:hAnsi="Adobe Garamond Pro"/>
          <w:b/>
          <w:noProof/>
        </w:rPr>
        <w:drawing>
          <wp:anchor distT="0" distB="0" distL="114300" distR="114300" simplePos="0" relativeHeight="251660288" behindDoc="1" locked="0" layoutInCell="1" allowOverlap="1" wp14:anchorId="19A2F786" wp14:editId="0CB0B331">
            <wp:simplePos x="0" y="0"/>
            <wp:positionH relativeFrom="column">
              <wp:posOffset>4445</wp:posOffset>
            </wp:positionH>
            <wp:positionV relativeFrom="paragraph">
              <wp:posOffset>923290</wp:posOffset>
            </wp:positionV>
            <wp:extent cx="5759450" cy="3419475"/>
            <wp:effectExtent l="19050" t="19050" r="12700" b="28575"/>
            <wp:wrapTight wrapText="bothSides">
              <wp:wrapPolygon edited="0">
                <wp:start x="-71" y="-120"/>
                <wp:lineTo x="-71" y="21660"/>
                <wp:lineTo x="21576" y="21660"/>
                <wp:lineTo x="21576" y="-120"/>
                <wp:lineTo x="-71" y="-12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w-singleart-textless-noCP - credit Nabil Elderkin.jpg"/>
                    <pic:cNvPicPr/>
                  </pic:nvPicPr>
                  <pic:blipFill rotWithShape="1">
                    <a:blip r:embed="rId8" cstate="print">
                      <a:extLst>
                        <a:ext uri="{28A0092B-C50C-407E-A947-70E740481C1C}">
                          <a14:useLocalDpi xmlns:a14="http://schemas.microsoft.com/office/drawing/2010/main" val="0"/>
                        </a:ext>
                      </a:extLst>
                    </a:blip>
                    <a:srcRect t="30761" b="9867"/>
                    <a:stretch/>
                  </pic:blipFill>
                  <pic:spPr bwMode="auto">
                    <a:xfrm>
                      <a:off x="0" y="0"/>
                      <a:ext cx="5759450" cy="34194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1589">
        <w:rPr>
          <w:rFonts w:ascii="Adobe Garamond Pro" w:hAnsi="Adobe Garamond Pro"/>
          <w:b/>
          <w:noProof/>
        </w:rPr>
        <w:t>De är ett utav världen</w:t>
      </w:r>
      <w:r w:rsidR="00A221E6">
        <w:rPr>
          <w:rFonts w:ascii="Adobe Garamond Pro" w:hAnsi="Adobe Garamond Pro"/>
          <w:b/>
          <w:noProof/>
        </w:rPr>
        <w:t>s</w:t>
      </w:r>
      <w:r w:rsidR="00771589">
        <w:rPr>
          <w:rFonts w:ascii="Adobe Garamond Pro" w:hAnsi="Adobe Garamond Pro"/>
          <w:b/>
          <w:noProof/>
        </w:rPr>
        <w:t xml:space="preserve"> bästa liveband </w:t>
      </w:r>
      <w:r w:rsidR="008321A3">
        <w:rPr>
          <w:rFonts w:ascii="Adobe Garamond Pro" w:hAnsi="Adobe Garamond Pro"/>
          <w:b/>
          <w:noProof/>
        </w:rPr>
        <w:t xml:space="preserve">med stora </w:t>
      </w:r>
      <w:r w:rsidR="00771589">
        <w:rPr>
          <w:rFonts w:ascii="Adobe Garamond Pro" w:hAnsi="Adobe Garamond Pro"/>
          <w:b/>
          <w:noProof/>
        </w:rPr>
        <w:t>hits som ”Kings and Queens” och ”The Kill”</w:t>
      </w:r>
      <w:r w:rsidR="008321A3">
        <w:rPr>
          <w:rFonts w:ascii="Adobe Garamond Pro" w:hAnsi="Adobe Garamond Pro"/>
          <w:b/>
          <w:noProof/>
        </w:rPr>
        <w:t>.</w:t>
      </w:r>
      <w:r w:rsidR="00771589">
        <w:rPr>
          <w:rFonts w:ascii="Adobe Garamond Pro" w:hAnsi="Adobe Garamond Pro"/>
          <w:b/>
          <w:noProof/>
        </w:rPr>
        <w:t xml:space="preserve"> </w:t>
      </w:r>
      <w:r w:rsidR="008321A3">
        <w:rPr>
          <w:rFonts w:ascii="Adobe Garamond Pro" w:hAnsi="Adobe Garamond Pro"/>
          <w:b/>
          <w:noProof/>
        </w:rPr>
        <w:t>Senast</w:t>
      </w:r>
      <w:r w:rsidR="00771589">
        <w:rPr>
          <w:rFonts w:ascii="Adobe Garamond Pro" w:hAnsi="Adobe Garamond Pro"/>
          <w:b/>
          <w:noProof/>
        </w:rPr>
        <w:t xml:space="preserve"> de var här 201</w:t>
      </w:r>
      <w:r w:rsidR="00A221E6">
        <w:rPr>
          <w:rFonts w:ascii="Adobe Garamond Pro" w:hAnsi="Adobe Garamond Pro"/>
          <w:b/>
          <w:noProof/>
        </w:rPr>
        <w:t>3</w:t>
      </w:r>
      <w:r w:rsidR="00771589">
        <w:rPr>
          <w:rFonts w:ascii="Adobe Garamond Pro" w:hAnsi="Adobe Garamond Pro"/>
          <w:b/>
          <w:noProof/>
        </w:rPr>
        <w:t xml:space="preserve"> var stämningen i publiken nästintill euforisk. Nya singeln ”Walk on Water” från deras kommande femte studioalbum har redan spelats över 30 miljoner gånger på Spotify. Den 20 augusti är vi stolta över att åter välkomna</w:t>
      </w:r>
      <w:r w:rsidR="00417F8A">
        <w:rPr>
          <w:rFonts w:ascii="Adobe Garamond Pro" w:hAnsi="Adobe Garamond Pro"/>
          <w:b/>
          <w:noProof/>
        </w:rPr>
        <w:t xml:space="preserve"> Thirty Seconds T</w:t>
      </w:r>
      <w:r w:rsidR="00771589">
        <w:rPr>
          <w:rFonts w:ascii="Adobe Garamond Pro" w:hAnsi="Adobe Garamond Pro"/>
          <w:b/>
          <w:noProof/>
        </w:rPr>
        <w:t>o Mars till Gröna Lunds Stora Scen.</w:t>
      </w:r>
    </w:p>
    <w:p w14:paraId="0ABF4C8E" w14:textId="0987E92C" w:rsidR="00771589" w:rsidRPr="00771589" w:rsidRDefault="00771589" w:rsidP="00771589">
      <w:pPr>
        <w:autoSpaceDE w:val="0"/>
        <w:autoSpaceDN w:val="0"/>
        <w:rPr>
          <w:rFonts w:ascii="Adobe Garamond Pro" w:hAnsi="Adobe Garamond Pro"/>
          <w:noProof/>
        </w:rPr>
      </w:pPr>
      <w:r>
        <w:rPr>
          <w:rFonts w:ascii="Adobe Garamond Pro" w:hAnsi="Adobe Garamond Pro"/>
          <w:noProof/>
        </w:rPr>
        <w:t xml:space="preserve">Thirty Seconds to Mars är ett av världens mest prisade band och är </w:t>
      </w:r>
      <w:r w:rsidR="00A70B9B">
        <w:rPr>
          <w:rFonts w:ascii="Adobe Garamond Pro" w:hAnsi="Adobe Garamond Pro"/>
          <w:noProof/>
        </w:rPr>
        <w:t xml:space="preserve">även </w:t>
      </w:r>
      <w:r>
        <w:rPr>
          <w:rFonts w:ascii="Adobe Garamond Pro" w:hAnsi="Adobe Garamond Pro"/>
          <w:noProof/>
        </w:rPr>
        <w:t xml:space="preserve">ett av världens </w:t>
      </w:r>
      <w:r w:rsidR="00A70B9B">
        <w:rPr>
          <w:rFonts w:ascii="Adobe Garamond Pro" w:hAnsi="Adobe Garamond Pro"/>
          <w:noProof/>
        </w:rPr>
        <w:t xml:space="preserve">i särklass </w:t>
      </w:r>
      <w:r>
        <w:rPr>
          <w:rFonts w:ascii="Adobe Garamond Pro" w:hAnsi="Adobe Garamond Pro"/>
          <w:noProof/>
        </w:rPr>
        <w:t>bästa liveband. De har en förmåga att kunna engagera och trollbinda sin publik och med låtar som ”The Kill”</w:t>
      </w:r>
      <w:r w:rsidR="00A70B9B">
        <w:rPr>
          <w:rFonts w:ascii="Adobe Garamond Pro" w:hAnsi="Adobe Garamond Pro"/>
          <w:noProof/>
        </w:rPr>
        <w:t xml:space="preserve">, ”This is War” och ”Kings and Queens” förstår man lätt varför. De har tagit emot oräkneliga priser och utmärkelser, </w:t>
      </w:r>
      <w:r w:rsidR="0086543C">
        <w:rPr>
          <w:rFonts w:ascii="Adobe Garamond Pro" w:hAnsi="Adobe Garamond Pro"/>
          <w:noProof/>
        </w:rPr>
        <w:t>nu senast</w:t>
      </w:r>
      <w:r w:rsidR="00A70B9B">
        <w:rPr>
          <w:rFonts w:ascii="Adobe Garamond Pro" w:hAnsi="Adobe Garamond Pro"/>
          <w:noProof/>
        </w:rPr>
        <w:t xml:space="preserve"> ”Best Alternative” </w:t>
      </w:r>
      <w:r w:rsidR="0086543C">
        <w:rPr>
          <w:rFonts w:ascii="Adobe Garamond Pro" w:hAnsi="Adobe Garamond Pro"/>
          <w:noProof/>
        </w:rPr>
        <w:t xml:space="preserve">på 2017 </w:t>
      </w:r>
      <w:r w:rsidR="00A70B9B">
        <w:rPr>
          <w:rFonts w:ascii="Adobe Garamond Pro" w:hAnsi="Adobe Garamond Pro"/>
          <w:noProof/>
        </w:rPr>
        <w:t>års MTV Europe Music Awards. I vår släpper de sitt femte studioalbum, där singeln ”Walk on Water” redan stream</w:t>
      </w:r>
      <w:r w:rsidR="0086543C">
        <w:rPr>
          <w:rFonts w:ascii="Adobe Garamond Pro" w:hAnsi="Adobe Garamond Pro"/>
          <w:noProof/>
        </w:rPr>
        <w:t>a</w:t>
      </w:r>
      <w:r w:rsidR="00A70B9B">
        <w:rPr>
          <w:rFonts w:ascii="Adobe Garamond Pro" w:hAnsi="Adobe Garamond Pro"/>
          <w:noProof/>
        </w:rPr>
        <w:t>s flitigt. Den 20 augusti välkomnar vi Jared Leto, Shannon Leto och T</w:t>
      </w:r>
      <w:r w:rsidR="00417F8A">
        <w:rPr>
          <w:rFonts w:ascii="Adobe Garamond Pro" w:hAnsi="Adobe Garamond Pro"/>
          <w:noProof/>
        </w:rPr>
        <w:t>omo Milicevic i Thirty Seconds T</w:t>
      </w:r>
      <w:r w:rsidR="00A70B9B">
        <w:rPr>
          <w:rFonts w:ascii="Adobe Garamond Pro" w:hAnsi="Adobe Garamond Pro"/>
          <w:noProof/>
        </w:rPr>
        <w:t>o Mars tillbaka till Gröna Lunds Stora Scen.</w:t>
      </w:r>
    </w:p>
    <w:p w14:paraId="3D055E76" w14:textId="77777777" w:rsidR="00853BF4" w:rsidRPr="00853BF4" w:rsidRDefault="00853BF4" w:rsidP="00853BF4">
      <w:pPr>
        <w:jc w:val="both"/>
        <w:rPr>
          <w:rFonts w:ascii="Calibri" w:eastAsia="Calibri" w:hAnsi="Calibri" w:cs="Calibri"/>
          <w:i/>
        </w:rPr>
      </w:pPr>
    </w:p>
    <w:p w14:paraId="75513A12" w14:textId="3F60CD8B" w:rsidR="00A2122A" w:rsidRDefault="00853BF4" w:rsidP="007769EF">
      <w:pPr>
        <w:autoSpaceDE w:val="0"/>
        <w:autoSpaceDN w:val="0"/>
        <w:rPr>
          <w:rStyle w:val="Hyperlnk"/>
          <w:rFonts w:ascii="Adobe Garamond Pro" w:hAnsi="Adobe Garamond Pro"/>
        </w:rPr>
      </w:pPr>
      <w:r>
        <w:rPr>
          <w:rFonts w:ascii="Adobe Garamond Pro" w:hAnsi="Adobe Garamond Pro"/>
        </w:rPr>
        <w:t>–</w:t>
      </w:r>
      <w:r w:rsidR="007769EF">
        <w:rPr>
          <w:rFonts w:ascii="Adobe Garamond Pro" w:hAnsi="Adobe Garamond Pro"/>
        </w:rPr>
        <w:t xml:space="preserve"> Deras konsert hos oss 2013 var helt magisk. Inte nog med att de var fantastiska på scen, de stannade länge efter konserten och åkte berg- och dalbana och </w:t>
      </w:r>
      <w:r w:rsidR="008321A3">
        <w:rPr>
          <w:rFonts w:ascii="Adobe Garamond Pro" w:hAnsi="Adobe Garamond Pro"/>
        </w:rPr>
        <w:t>njöt av parken</w:t>
      </w:r>
      <w:r w:rsidR="007769EF">
        <w:rPr>
          <w:rFonts w:ascii="Adobe Garamond Pro" w:hAnsi="Adobe Garamond Pro"/>
        </w:rPr>
        <w:t>. Jag ser verkligen fram emot att få bjuda</w:t>
      </w:r>
      <w:r w:rsidR="008321A3">
        <w:rPr>
          <w:rFonts w:ascii="Adobe Garamond Pro" w:hAnsi="Adobe Garamond Pro"/>
        </w:rPr>
        <w:t xml:space="preserve"> vår konsertpublik</w:t>
      </w:r>
      <w:r w:rsidR="007769EF">
        <w:rPr>
          <w:rFonts w:ascii="Adobe Garamond Pro" w:hAnsi="Adobe Garamond Pro"/>
        </w:rPr>
        <w:t xml:space="preserve"> på </w:t>
      </w:r>
      <w:r w:rsidR="008321A3">
        <w:rPr>
          <w:rFonts w:ascii="Adobe Garamond Pro" w:hAnsi="Adobe Garamond Pro"/>
        </w:rPr>
        <w:t>detta fantastiska band</w:t>
      </w:r>
      <w:r w:rsidR="007769EF">
        <w:rPr>
          <w:rFonts w:ascii="Adobe Garamond Pro" w:hAnsi="Adobe Garamond Pro"/>
        </w:rPr>
        <w:t xml:space="preserve"> igen, säger Johan Tidstrand, Gröna Lunds ägare.</w:t>
      </w:r>
      <w:r w:rsidR="007769EF">
        <w:rPr>
          <w:rFonts w:ascii="Adobe Garamond Pro" w:hAnsi="Adobe Garamond Pro"/>
        </w:rPr>
        <w:br/>
      </w:r>
      <w:r w:rsidR="007769EF">
        <w:rPr>
          <w:rFonts w:ascii="Adobe Garamond Pro" w:hAnsi="Adobe Garamond Pro"/>
        </w:rPr>
        <w:br/>
      </w:r>
      <w:r w:rsidR="008C33FB" w:rsidRPr="00B602B7">
        <w:rPr>
          <w:rFonts w:ascii="Adobe Garamond Pro" w:hAnsi="Adobe Garamond Pro"/>
          <w:iCs/>
        </w:rPr>
        <w:t xml:space="preserve">För mer information </w:t>
      </w:r>
      <w:r w:rsidR="008C33FB" w:rsidRPr="00B602B7">
        <w:rPr>
          <w:rFonts w:ascii="Adobe Garamond Pro" w:hAnsi="Adobe Garamond Pro"/>
        </w:rPr>
        <w:t>kontakta Annika</w:t>
      </w:r>
      <w:r w:rsidR="00F77B7D">
        <w:rPr>
          <w:rFonts w:ascii="Adobe Garamond Pro" w:hAnsi="Adobe Garamond Pro"/>
        </w:rPr>
        <w:t xml:space="preserve"> Troselius, Informationschef</w:t>
      </w:r>
      <w:r w:rsidR="008C33FB" w:rsidRPr="00B602B7">
        <w:rPr>
          <w:rFonts w:ascii="Adobe Garamond Pro" w:hAnsi="Adobe Garamond Pro"/>
        </w:rPr>
        <w:t xml:space="preserve"> på telefon 0708-580050 eller e-mail </w:t>
      </w:r>
      <w:hyperlink r:id="rId9" w:history="1">
        <w:r w:rsidR="008C33FB" w:rsidRPr="00B602B7">
          <w:rPr>
            <w:rStyle w:val="Hyperlnk"/>
            <w:rFonts w:ascii="Adobe Garamond Pro" w:hAnsi="Adobe Garamond Pro"/>
          </w:rPr>
          <w:t>annika.troselius@gronalund.com</w:t>
        </w:r>
      </w:hyperlink>
      <w:r w:rsidR="008C33FB" w:rsidRPr="00B602B7">
        <w:rPr>
          <w:rStyle w:val="Hyperlnk"/>
          <w:rFonts w:ascii="Adobe Garamond Pro" w:hAnsi="Adobe Garamond Pro"/>
        </w:rPr>
        <w:t>.</w:t>
      </w:r>
      <w:r w:rsidR="008C33FB" w:rsidRPr="00B602B7">
        <w:rPr>
          <w:rStyle w:val="Hyperlnk"/>
          <w:rFonts w:ascii="Adobe Garamond Pro" w:hAnsi="Adobe Garamond Pro"/>
          <w:u w:val="none"/>
        </w:rPr>
        <w:t xml:space="preserve"> </w:t>
      </w:r>
      <w:r w:rsidR="008C33FB" w:rsidRPr="00B602B7">
        <w:rPr>
          <w:rFonts w:ascii="Adobe Garamond Pro" w:hAnsi="Adobe Garamond Pro"/>
        </w:rPr>
        <w:t xml:space="preserve">För pressbilder besök Gröna Lunds </w:t>
      </w:r>
      <w:proofErr w:type="spellStart"/>
      <w:r w:rsidR="008C33FB" w:rsidRPr="00B602B7">
        <w:rPr>
          <w:rFonts w:ascii="Adobe Garamond Pro" w:hAnsi="Adobe Garamond Pro"/>
        </w:rPr>
        <w:t>bildbank</w:t>
      </w:r>
      <w:proofErr w:type="spellEnd"/>
      <w:r w:rsidR="008C33FB" w:rsidRPr="00B602B7">
        <w:rPr>
          <w:rFonts w:ascii="Adobe Garamond Pro" w:hAnsi="Adobe Garamond Pro"/>
        </w:rPr>
        <w:t xml:space="preserve"> </w:t>
      </w:r>
      <w:hyperlink r:id="rId10" w:history="1">
        <w:r w:rsidR="008C33FB" w:rsidRPr="00B602B7">
          <w:rPr>
            <w:rStyle w:val="Hyperlnk"/>
            <w:rFonts w:ascii="Adobe Garamond Pro" w:hAnsi="Adobe Garamond Pro"/>
          </w:rPr>
          <w:t>www.bilder.gronalund.com</w:t>
        </w:r>
      </w:hyperlink>
    </w:p>
    <w:p w14:paraId="312AEB86" w14:textId="77777777" w:rsidR="00DA0899" w:rsidRDefault="00DA0899" w:rsidP="001A1592">
      <w:pPr>
        <w:pStyle w:val="Oformateradtext"/>
        <w:rPr>
          <w:rStyle w:val="Stark"/>
          <w:rFonts w:ascii="AlternateGotNo2D" w:hAnsi="AlternateGotNo2D"/>
          <w:b w:val="0"/>
          <w:color w:val="096D2D"/>
          <w:sz w:val="40"/>
          <w:szCs w:val="40"/>
        </w:rPr>
      </w:pPr>
    </w:p>
    <w:p w14:paraId="0D5FB393" w14:textId="77777777" w:rsidR="003210EA" w:rsidRDefault="003210EA" w:rsidP="001A1592">
      <w:pPr>
        <w:pStyle w:val="Oformateradtext"/>
        <w:rPr>
          <w:rStyle w:val="Stark"/>
          <w:rFonts w:ascii="AlternateGotNo2D" w:hAnsi="AlternateGotNo2D"/>
          <w:b w:val="0"/>
          <w:color w:val="096D2D"/>
          <w:sz w:val="40"/>
          <w:szCs w:val="40"/>
        </w:rPr>
      </w:pPr>
    </w:p>
    <w:p w14:paraId="500E079B" w14:textId="77777777" w:rsidR="003210EA" w:rsidRDefault="003210EA" w:rsidP="001A1592">
      <w:pPr>
        <w:pStyle w:val="Oformateradtext"/>
        <w:rPr>
          <w:rStyle w:val="Stark"/>
          <w:rFonts w:ascii="AlternateGotNo2D" w:hAnsi="AlternateGotNo2D"/>
          <w:b w:val="0"/>
          <w:color w:val="096D2D"/>
          <w:sz w:val="40"/>
          <w:szCs w:val="40"/>
        </w:rPr>
      </w:pPr>
    </w:p>
    <w:p w14:paraId="764EA8B4" w14:textId="743E18D8" w:rsidR="001A1592" w:rsidRPr="00C62D2D" w:rsidRDefault="001A1592" w:rsidP="001A1592">
      <w:pPr>
        <w:pStyle w:val="Oformateradtext"/>
        <w:rPr>
          <w:rFonts w:ascii="Adobe Garamond Pro" w:hAnsi="Adobe Garamond Pro"/>
          <w:sz w:val="24"/>
          <w:szCs w:val="24"/>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27</w:t>
      </w:r>
      <w:r w:rsidRPr="00C62D2D">
        <w:rPr>
          <w:rFonts w:ascii="Adobe Garamond Pro" w:hAnsi="Adobe Garamond Pro"/>
          <w:sz w:val="24"/>
          <w:szCs w:val="24"/>
        </w:rPr>
        <w:t>0 kr och går att köpa i Gröna Lunds webbshop. Följande konserter är hittills bokade:</w:t>
      </w:r>
    </w:p>
    <w:p w14:paraId="42AB057D" w14:textId="77777777" w:rsidR="001A1592" w:rsidRDefault="001A1592" w:rsidP="001A1592">
      <w:pPr>
        <w:rPr>
          <w:rFonts w:ascii="Adobe Garamond Pro" w:hAnsi="Adobe Garamond Pro"/>
        </w:rPr>
      </w:pPr>
    </w:p>
    <w:p w14:paraId="470F59AE" w14:textId="772EB9D9" w:rsidR="00F12B87" w:rsidRDefault="001A1592" w:rsidP="001A1592">
      <w:pPr>
        <w:rPr>
          <w:rFonts w:ascii="Adobe Garamond Pro" w:hAnsi="Adobe Garamond Pro"/>
        </w:rPr>
      </w:pPr>
      <w:proofErr w:type="spellStart"/>
      <w:r>
        <w:rPr>
          <w:rFonts w:ascii="Adobe Garamond Pro" w:hAnsi="Adobe Garamond Pro"/>
        </w:rPr>
        <w:t>Macklemore</w:t>
      </w:r>
      <w:proofErr w:type="spellEnd"/>
      <w:r>
        <w:rPr>
          <w:rFonts w:ascii="Adobe Garamond Pro" w:hAnsi="Adobe Garamond Pro"/>
        </w:rPr>
        <w:t xml:space="preserve"> – 6 maj kl. 20.00 på Stora Scen</w:t>
      </w:r>
      <w:r w:rsidR="007B5DCA">
        <w:rPr>
          <w:rFonts w:ascii="Adobe Garamond Pro" w:hAnsi="Adobe Garamond Pro"/>
        </w:rPr>
        <w:br/>
        <w:t xml:space="preserve">Gogol </w:t>
      </w:r>
      <w:proofErr w:type="spellStart"/>
      <w:r w:rsidR="007B5DCA">
        <w:rPr>
          <w:rFonts w:ascii="Adobe Garamond Pro" w:hAnsi="Adobe Garamond Pro"/>
        </w:rPr>
        <w:t>Bordello</w:t>
      </w:r>
      <w:proofErr w:type="spellEnd"/>
      <w:r w:rsidR="007B5DCA">
        <w:rPr>
          <w:rFonts w:ascii="Adobe Garamond Pro" w:hAnsi="Adobe Garamond Pro"/>
        </w:rPr>
        <w:t xml:space="preserve"> – 17 maj kl. 20.00 på Stora Scen</w:t>
      </w:r>
      <w:r w:rsidR="007F173B">
        <w:rPr>
          <w:rFonts w:ascii="Adobe Garamond Pro" w:hAnsi="Adobe Garamond Pro"/>
        </w:rPr>
        <w:br/>
      </w:r>
      <w:proofErr w:type="spellStart"/>
      <w:r w:rsidR="007F173B">
        <w:rPr>
          <w:rFonts w:ascii="Adobe Garamond Pro" w:hAnsi="Adobe Garamond Pro"/>
        </w:rPr>
        <w:t>Silvana</w:t>
      </w:r>
      <w:proofErr w:type="spellEnd"/>
      <w:r w:rsidR="007F173B">
        <w:rPr>
          <w:rFonts w:ascii="Adobe Garamond Pro" w:hAnsi="Adobe Garamond Pro"/>
        </w:rPr>
        <w:t xml:space="preserve"> Imam – 24 maj kl. 20.00 på Stora Scen</w:t>
      </w:r>
      <w:r w:rsidR="009870C4">
        <w:rPr>
          <w:rFonts w:ascii="Adobe Garamond Pro" w:hAnsi="Adobe Garamond Pro"/>
        </w:rPr>
        <w:br/>
        <w:t xml:space="preserve">Mando </w:t>
      </w:r>
      <w:proofErr w:type="spellStart"/>
      <w:r w:rsidR="009870C4">
        <w:rPr>
          <w:rFonts w:ascii="Adobe Garamond Pro" w:hAnsi="Adobe Garamond Pro"/>
        </w:rPr>
        <w:t>Diao</w:t>
      </w:r>
      <w:proofErr w:type="spellEnd"/>
      <w:r w:rsidR="009870C4">
        <w:rPr>
          <w:rFonts w:ascii="Adobe Garamond Pro" w:hAnsi="Adobe Garamond Pro"/>
        </w:rPr>
        <w:t xml:space="preserve"> – 25 maj kl. 20.00 på Stora Scen</w:t>
      </w:r>
      <w:r w:rsidR="00131AD9">
        <w:rPr>
          <w:rFonts w:ascii="Adobe Garamond Pro" w:hAnsi="Adobe Garamond Pro"/>
        </w:rPr>
        <w:br/>
        <w:t>Marilyn Manson – 6 juni kl. 20.00 på Stora Scen</w:t>
      </w:r>
      <w:r w:rsidR="006B3FD2">
        <w:rPr>
          <w:rFonts w:ascii="Adobe Garamond Pro" w:hAnsi="Adobe Garamond Pro"/>
        </w:rPr>
        <w:br/>
        <w:t xml:space="preserve">Queens </w:t>
      </w:r>
      <w:proofErr w:type="spellStart"/>
      <w:r w:rsidR="006B3FD2">
        <w:rPr>
          <w:rFonts w:ascii="Adobe Garamond Pro" w:hAnsi="Adobe Garamond Pro"/>
        </w:rPr>
        <w:t>of</w:t>
      </w:r>
      <w:proofErr w:type="spellEnd"/>
      <w:r w:rsidR="006B3FD2">
        <w:rPr>
          <w:rFonts w:ascii="Adobe Garamond Pro" w:hAnsi="Adobe Garamond Pro"/>
        </w:rPr>
        <w:t xml:space="preserve"> t</w:t>
      </w:r>
      <w:r w:rsidR="00824A1F">
        <w:rPr>
          <w:rFonts w:ascii="Adobe Garamond Pro" w:hAnsi="Adobe Garamond Pro"/>
        </w:rPr>
        <w:t>he Stone Age –</w:t>
      </w:r>
      <w:r w:rsidR="001623A7">
        <w:rPr>
          <w:rFonts w:ascii="Adobe Garamond Pro" w:hAnsi="Adobe Garamond Pro"/>
        </w:rPr>
        <w:t xml:space="preserve"> 10</w:t>
      </w:r>
      <w:r w:rsidR="00824A1F">
        <w:rPr>
          <w:rFonts w:ascii="Adobe Garamond Pro" w:hAnsi="Adobe Garamond Pro"/>
        </w:rPr>
        <w:t xml:space="preserve"> juni kl. 20.00 på Stora Scen</w:t>
      </w:r>
      <w:r w:rsidR="007B5DCA">
        <w:rPr>
          <w:rFonts w:ascii="Adobe Garamond Pro" w:hAnsi="Adobe Garamond Pro"/>
        </w:rPr>
        <w:br/>
        <w:t>Beck – 11 juni</w:t>
      </w:r>
      <w:r w:rsidR="001F15AE">
        <w:rPr>
          <w:rFonts w:ascii="Adobe Garamond Pro" w:hAnsi="Adobe Garamond Pro"/>
        </w:rPr>
        <w:t xml:space="preserve"> kl. 20.00</w:t>
      </w:r>
      <w:r w:rsidR="007B5DCA">
        <w:rPr>
          <w:rFonts w:ascii="Adobe Garamond Pro" w:hAnsi="Adobe Garamond Pro"/>
        </w:rPr>
        <w:t xml:space="preserve"> på Stora Scen</w:t>
      </w:r>
      <w:r w:rsidR="002E03FC">
        <w:rPr>
          <w:rFonts w:ascii="Adobe Garamond Pro" w:hAnsi="Adobe Garamond Pro"/>
        </w:rPr>
        <w:br/>
      </w:r>
      <w:r w:rsidR="002E03FC" w:rsidRPr="00BE0DD5">
        <w:rPr>
          <w:rFonts w:ascii="Adobe Garamond Pro" w:hAnsi="Adobe Garamond Pro"/>
        </w:rPr>
        <w:t xml:space="preserve">Brian </w:t>
      </w:r>
      <w:proofErr w:type="spellStart"/>
      <w:r w:rsidR="002E03FC" w:rsidRPr="00BE0DD5">
        <w:rPr>
          <w:rFonts w:ascii="Adobe Garamond Pro" w:hAnsi="Adobe Garamond Pro"/>
        </w:rPr>
        <w:t>Fallon</w:t>
      </w:r>
      <w:proofErr w:type="spellEnd"/>
      <w:r w:rsidR="002E03FC" w:rsidRPr="00BE0DD5">
        <w:rPr>
          <w:rFonts w:ascii="Adobe Garamond Pro" w:hAnsi="Adobe Garamond Pro"/>
        </w:rPr>
        <w:t xml:space="preserve"> &amp; The </w:t>
      </w:r>
      <w:proofErr w:type="spellStart"/>
      <w:r w:rsidR="002E03FC" w:rsidRPr="00BE0DD5">
        <w:rPr>
          <w:rFonts w:ascii="Adobe Garamond Pro" w:hAnsi="Adobe Garamond Pro"/>
        </w:rPr>
        <w:t>Howling</w:t>
      </w:r>
      <w:proofErr w:type="spellEnd"/>
      <w:r w:rsidR="002E03FC" w:rsidRPr="00BE0DD5">
        <w:rPr>
          <w:rFonts w:ascii="Adobe Garamond Pro" w:hAnsi="Adobe Garamond Pro"/>
        </w:rPr>
        <w:t xml:space="preserve"> </w:t>
      </w:r>
      <w:proofErr w:type="spellStart"/>
      <w:r w:rsidR="002E03FC" w:rsidRPr="00BE0DD5">
        <w:rPr>
          <w:rFonts w:ascii="Adobe Garamond Pro" w:hAnsi="Adobe Garamond Pro"/>
        </w:rPr>
        <w:t>Weather</w:t>
      </w:r>
      <w:proofErr w:type="spellEnd"/>
      <w:r w:rsidR="002E03FC" w:rsidRPr="00BE0DD5">
        <w:rPr>
          <w:rFonts w:ascii="Adobe Garamond Pro" w:hAnsi="Adobe Garamond Pro"/>
        </w:rPr>
        <w:t xml:space="preserve"> – 12 juni kl. 20.00 på Lilla Scen</w:t>
      </w:r>
      <w:r w:rsidR="00620D75">
        <w:rPr>
          <w:rFonts w:ascii="Adobe Garamond Pro" w:hAnsi="Adobe Garamond Pro"/>
        </w:rPr>
        <w:br/>
      </w:r>
      <w:proofErr w:type="spellStart"/>
      <w:r w:rsidR="00620D75">
        <w:rPr>
          <w:rFonts w:ascii="Adobe Garamond Pro" w:hAnsi="Adobe Garamond Pro"/>
        </w:rPr>
        <w:t>Rise</w:t>
      </w:r>
      <w:proofErr w:type="spellEnd"/>
      <w:r w:rsidR="00620D75">
        <w:rPr>
          <w:rFonts w:ascii="Adobe Garamond Pro" w:hAnsi="Adobe Garamond Pro"/>
        </w:rPr>
        <w:t xml:space="preserve"> </w:t>
      </w:r>
      <w:proofErr w:type="spellStart"/>
      <w:r w:rsidR="00620D75">
        <w:rPr>
          <w:rFonts w:ascii="Adobe Garamond Pro" w:hAnsi="Adobe Garamond Pro"/>
        </w:rPr>
        <w:t>Against</w:t>
      </w:r>
      <w:proofErr w:type="spellEnd"/>
      <w:r w:rsidR="00620D75">
        <w:rPr>
          <w:rFonts w:ascii="Adobe Garamond Pro" w:hAnsi="Adobe Garamond Pro"/>
        </w:rPr>
        <w:t xml:space="preserve"> – 19 juni kl. 20.00 på Stora Scen</w:t>
      </w:r>
      <w:r w:rsidR="009C0AC2">
        <w:rPr>
          <w:rFonts w:ascii="Adobe Garamond Pro" w:hAnsi="Adobe Garamond Pro"/>
        </w:rPr>
        <w:br/>
        <w:t xml:space="preserve">Alice in </w:t>
      </w:r>
      <w:proofErr w:type="spellStart"/>
      <w:r w:rsidR="009C0AC2">
        <w:rPr>
          <w:rFonts w:ascii="Adobe Garamond Pro" w:hAnsi="Adobe Garamond Pro"/>
        </w:rPr>
        <w:t>Chains</w:t>
      </w:r>
      <w:proofErr w:type="spellEnd"/>
      <w:r w:rsidR="009C0AC2">
        <w:rPr>
          <w:rFonts w:ascii="Adobe Garamond Pro" w:hAnsi="Adobe Garamond Pro"/>
        </w:rPr>
        <w:t xml:space="preserve"> – 20 juni kl. 20.00 på Stora Scen</w:t>
      </w:r>
      <w:r>
        <w:rPr>
          <w:rFonts w:ascii="Adobe Garamond Pro" w:hAnsi="Adobe Garamond Pro"/>
        </w:rPr>
        <w:br/>
      </w:r>
      <w:proofErr w:type="spellStart"/>
      <w:r>
        <w:rPr>
          <w:rFonts w:ascii="Adobe Garamond Pro" w:hAnsi="Adobe Garamond Pro"/>
        </w:rPr>
        <w:t>Prophets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w:t>
      </w:r>
      <w:proofErr w:type="spellStart"/>
      <w:r>
        <w:rPr>
          <w:rFonts w:ascii="Adobe Garamond Pro" w:hAnsi="Adobe Garamond Pro"/>
        </w:rPr>
        <w:t>Rage</w:t>
      </w:r>
      <w:proofErr w:type="spellEnd"/>
      <w:r>
        <w:rPr>
          <w:rFonts w:ascii="Adobe Garamond Pro" w:hAnsi="Adobe Garamond Pro"/>
        </w:rPr>
        <w:t xml:space="preserve"> – 26 juni kl. 20.00 på Stora Scen</w:t>
      </w:r>
      <w:r w:rsidR="008C3A92">
        <w:rPr>
          <w:rFonts w:ascii="Adobe Garamond Pro" w:hAnsi="Adobe Garamond Pro"/>
        </w:rPr>
        <w:br/>
        <w:t>The Breeders – 28 juni kl. 20.00 på Stora Scen</w:t>
      </w:r>
      <w:r w:rsidR="00074C22">
        <w:rPr>
          <w:rFonts w:ascii="Adobe Garamond Pro" w:hAnsi="Adobe Garamond Pro"/>
        </w:rPr>
        <w:br/>
      </w:r>
      <w:proofErr w:type="spellStart"/>
      <w:r w:rsidR="00074C22">
        <w:rPr>
          <w:rFonts w:ascii="Adobe Garamond Pro" w:hAnsi="Adobe Garamond Pro"/>
        </w:rPr>
        <w:t>Good</w:t>
      </w:r>
      <w:proofErr w:type="spellEnd"/>
      <w:r w:rsidR="00074C22">
        <w:rPr>
          <w:rFonts w:ascii="Adobe Garamond Pro" w:hAnsi="Adobe Garamond Pro"/>
        </w:rPr>
        <w:t xml:space="preserve"> </w:t>
      </w:r>
      <w:proofErr w:type="spellStart"/>
      <w:r w:rsidR="00074C22">
        <w:rPr>
          <w:rFonts w:ascii="Adobe Garamond Pro" w:hAnsi="Adobe Garamond Pro"/>
        </w:rPr>
        <w:t>Harvest</w:t>
      </w:r>
      <w:proofErr w:type="spellEnd"/>
      <w:r w:rsidR="00074C22">
        <w:rPr>
          <w:rFonts w:ascii="Adobe Garamond Pro" w:hAnsi="Adobe Garamond Pro"/>
        </w:rPr>
        <w:t xml:space="preserve"> – 24 juli kl. 20.00 på Lilla Scen</w:t>
      </w:r>
      <w:r w:rsidR="00566E58">
        <w:rPr>
          <w:rFonts w:ascii="Adobe Garamond Pro" w:hAnsi="Adobe Garamond Pro"/>
        </w:rPr>
        <w:br/>
        <w:t xml:space="preserve">Billy Idol – 26 juli </w:t>
      </w:r>
      <w:r w:rsidR="001F15AE">
        <w:rPr>
          <w:rFonts w:ascii="Adobe Garamond Pro" w:hAnsi="Adobe Garamond Pro"/>
        </w:rPr>
        <w:t xml:space="preserve">kl. 20.00 </w:t>
      </w:r>
      <w:r w:rsidR="00566E58">
        <w:rPr>
          <w:rFonts w:ascii="Adobe Garamond Pro" w:hAnsi="Adobe Garamond Pro"/>
        </w:rPr>
        <w:t>på Stora Scen</w:t>
      </w:r>
      <w:r w:rsidR="00CB5789">
        <w:rPr>
          <w:rFonts w:ascii="Adobe Garamond Pro" w:hAnsi="Adobe Garamond Pro"/>
        </w:rPr>
        <w:br/>
      </w:r>
      <w:proofErr w:type="spellStart"/>
      <w:r w:rsidR="00CB5789">
        <w:rPr>
          <w:rFonts w:ascii="Adobe Garamond Pro" w:hAnsi="Adobe Garamond Pro"/>
        </w:rPr>
        <w:t>Ziggy</w:t>
      </w:r>
      <w:proofErr w:type="spellEnd"/>
      <w:r w:rsidR="00CB5789">
        <w:rPr>
          <w:rFonts w:ascii="Adobe Garamond Pro" w:hAnsi="Adobe Garamond Pro"/>
        </w:rPr>
        <w:t xml:space="preserve"> Marley – 27 juli kl. 20.00 på Stora Scen</w:t>
      </w:r>
      <w:r w:rsidR="003E317F">
        <w:rPr>
          <w:rFonts w:ascii="Adobe Garamond Pro" w:hAnsi="Adobe Garamond Pro"/>
        </w:rPr>
        <w:br/>
        <w:t xml:space="preserve">The </w:t>
      </w:r>
      <w:proofErr w:type="spellStart"/>
      <w:r w:rsidR="003E317F">
        <w:rPr>
          <w:rFonts w:ascii="Adobe Garamond Pro" w:hAnsi="Adobe Garamond Pro"/>
        </w:rPr>
        <w:t>Hellacopters</w:t>
      </w:r>
      <w:proofErr w:type="spellEnd"/>
      <w:r w:rsidR="003E317F">
        <w:rPr>
          <w:rFonts w:ascii="Adobe Garamond Pro" w:hAnsi="Adobe Garamond Pro"/>
        </w:rPr>
        <w:t xml:space="preserve"> – 3 augusti kl. 20.00 på Stora Scen</w:t>
      </w:r>
      <w:r w:rsidR="00DA0899">
        <w:rPr>
          <w:rFonts w:ascii="Adobe Garamond Pro" w:hAnsi="Adobe Garamond Pro"/>
        </w:rPr>
        <w:br/>
        <w:t xml:space="preserve">Robert Plant and The </w:t>
      </w:r>
      <w:proofErr w:type="spellStart"/>
      <w:r w:rsidR="00DA0899">
        <w:rPr>
          <w:rFonts w:ascii="Adobe Garamond Pro" w:hAnsi="Adobe Garamond Pro"/>
        </w:rPr>
        <w:t>Sensational</w:t>
      </w:r>
      <w:proofErr w:type="spellEnd"/>
      <w:r w:rsidR="00DA0899">
        <w:rPr>
          <w:rFonts w:ascii="Adobe Garamond Pro" w:hAnsi="Adobe Garamond Pro"/>
        </w:rPr>
        <w:t xml:space="preserve"> Space </w:t>
      </w:r>
      <w:proofErr w:type="spellStart"/>
      <w:r w:rsidR="00DA0899">
        <w:rPr>
          <w:rFonts w:ascii="Adobe Garamond Pro" w:hAnsi="Adobe Garamond Pro"/>
        </w:rPr>
        <w:t>Shifters</w:t>
      </w:r>
      <w:proofErr w:type="spellEnd"/>
      <w:r w:rsidR="00DA0899">
        <w:rPr>
          <w:rFonts w:ascii="Adobe Garamond Pro" w:hAnsi="Adobe Garamond Pro"/>
        </w:rPr>
        <w:t xml:space="preserve"> – 5 augusti kl. 20.00 på Stora Scen</w:t>
      </w:r>
      <w:r w:rsidR="00C31785">
        <w:rPr>
          <w:rFonts w:ascii="Adobe Garamond Pro" w:hAnsi="Adobe Garamond Pro"/>
        </w:rPr>
        <w:br/>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Goo</w:t>
      </w:r>
      <w:proofErr w:type="spellEnd"/>
      <w:r w:rsidR="00C31785">
        <w:rPr>
          <w:rFonts w:ascii="Adobe Garamond Pro" w:hAnsi="Adobe Garamond Pro"/>
        </w:rPr>
        <w:t xml:space="preserve"> </w:t>
      </w:r>
      <w:proofErr w:type="spellStart"/>
      <w:r w:rsidR="00C31785">
        <w:rPr>
          <w:rFonts w:ascii="Adobe Garamond Pro" w:hAnsi="Adobe Garamond Pro"/>
        </w:rPr>
        <w:t>Dolls</w:t>
      </w:r>
      <w:proofErr w:type="spellEnd"/>
      <w:r w:rsidR="00C31785">
        <w:rPr>
          <w:rFonts w:ascii="Adobe Garamond Pro" w:hAnsi="Adobe Garamond Pro"/>
        </w:rPr>
        <w:t xml:space="preserve"> – 8 augusti kl. 20.00 på Stora Scen</w:t>
      </w:r>
      <w:r w:rsidR="00E36982">
        <w:rPr>
          <w:rFonts w:ascii="Adobe Garamond Pro" w:hAnsi="Adobe Garamond Pro"/>
        </w:rPr>
        <w:br/>
        <w:t>Molly Sandén – 16 augusti kl. 20.00 på Stora Scen</w:t>
      </w:r>
      <w:r w:rsidR="00C135B3">
        <w:rPr>
          <w:rFonts w:ascii="Adobe Garamond Pro" w:hAnsi="Adobe Garamond Pro"/>
        </w:rPr>
        <w:br/>
        <w:t>Säkert! – 17 augusti kl. 20.00 på Stora Scen</w:t>
      </w:r>
      <w:r w:rsidR="00417F8A">
        <w:rPr>
          <w:rFonts w:ascii="Adobe Garamond Pro" w:hAnsi="Adobe Garamond Pro"/>
        </w:rPr>
        <w:br/>
      </w:r>
      <w:proofErr w:type="spellStart"/>
      <w:r w:rsidR="00417F8A">
        <w:rPr>
          <w:rFonts w:ascii="Adobe Garamond Pro" w:hAnsi="Adobe Garamond Pro"/>
        </w:rPr>
        <w:t>Thirty</w:t>
      </w:r>
      <w:proofErr w:type="spellEnd"/>
      <w:r w:rsidR="00417F8A">
        <w:rPr>
          <w:rFonts w:ascii="Adobe Garamond Pro" w:hAnsi="Adobe Garamond Pro"/>
        </w:rPr>
        <w:t xml:space="preserve"> </w:t>
      </w:r>
      <w:proofErr w:type="spellStart"/>
      <w:r w:rsidR="00417F8A">
        <w:rPr>
          <w:rFonts w:ascii="Adobe Garamond Pro" w:hAnsi="Adobe Garamond Pro"/>
        </w:rPr>
        <w:t>Seconds</w:t>
      </w:r>
      <w:proofErr w:type="spellEnd"/>
      <w:r w:rsidR="00417F8A">
        <w:rPr>
          <w:rFonts w:ascii="Adobe Garamond Pro" w:hAnsi="Adobe Garamond Pro"/>
        </w:rPr>
        <w:t xml:space="preserve"> T</w:t>
      </w:r>
      <w:bookmarkStart w:id="0" w:name="_GoBack"/>
      <w:bookmarkEnd w:id="0"/>
      <w:r w:rsidR="003210EA">
        <w:rPr>
          <w:rFonts w:ascii="Adobe Garamond Pro" w:hAnsi="Adobe Garamond Pro"/>
        </w:rPr>
        <w:t>o Mars – 20 augusti kl. 20.00 på Stora Scen</w:t>
      </w:r>
      <w:r w:rsidR="00333B4C">
        <w:rPr>
          <w:rFonts w:ascii="Adobe Garamond Pro" w:hAnsi="Adobe Garamond Pro"/>
        </w:rPr>
        <w:br/>
        <w:t>Melissa Horn – 23 augusti kl. 20.00 på Stora Scen</w:t>
      </w:r>
      <w:r w:rsidR="00983D1E">
        <w:rPr>
          <w:rFonts w:ascii="Adobe Garamond Pro" w:hAnsi="Adobe Garamond Pro"/>
        </w:rPr>
        <w:br/>
      </w:r>
      <w:proofErr w:type="spellStart"/>
      <w:r w:rsidR="00F12B87">
        <w:rPr>
          <w:rFonts w:ascii="Adobe Garamond Pro" w:hAnsi="Adobe Garamond Pro"/>
        </w:rPr>
        <w:t>Europe</w:t>
      </w:r>
      <w:proofErr w:type="spellEnd"/>
      <w:r w:rsidR="00F12B87">
        <w:rPr>
          <w:rFonts w:ascii="Adobe Garamond Pro" w:hAnsi="Adobe Garamond Pro"/>
        </w:rPr>
        <w:t xml:space="preserve"> – 31 augusti kl. 20.00 på Stora Scen</w:t>
      </w:r>
    </w:p>
    <w:p w14:paraId="410FCA20" w14:textId="0ADC07D8" w:rsidR="00A065FC" w:rsidRDefault="001A1592" w:rsidP="00A065FC">
      <w:r>
        <w:rPr>
          <w:rFonts w:ascii="Adobe Garamond Pro" w:hAnsi="Adobe Garamond Pro"/>
        </w:rPr>
        <w:br/>
      </w:r>
      <w:r>
        <w:rPr>
          <w:rFonts w:ascii="Adobe Garamond Pro" w:hAnsi="Adobe Garamond Pro"/>
        </w:rPr>
        <w:br/>
      </w:r>
    </w:p>
    <w:p w14:paraId="15CA0478" w14:textId="77777777" w:rsidR="00A065FC" w:rsidRDefault="00A065FC" w:rsidP="00A065FC"/>
    <w:sectPr w:rsidR="00A065F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C80B" w14:textId="77777777" w:rsidR="00626707" w:rsidRDefault="00626707">
      <w:r>
        <w:separator/>
      </w:r>
    </w:p>
  </w:endnote>
  <w:endnote w:type="continuationSeparator" w:id="0">
    <w:p w14:paraId="7958B63E" w14:textId="77777777" w:rsidR="00626707" w:rsidRDefault="006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20949E8"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192F43">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E553F0"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442E" w14:textId="77777777" w:rsidR="00626707" w:rsidRDefault="00626707">
      <w:r>
        <w:separator/>
      </w:r>
    </w:p>
  </w:footnote>
  <w:footnote w:type="continuationSeparator" w:id="0">
    <w:p w14:paraId="1CCC8233" w14:textId="77777777" w:rsidR="00626707" w:rsidRDefault="0062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13957"/>
    <w:rsid w:val="00035BEE"/>
    <w:rsid w:val="00045332"/>
    <w:rsid w:val="00065ECF"/>
    <w:rsid w:val="0007174F"/>
    <w:rsid w:val="00072E84"/>
    <w:rsid w:val="00074C22"/>
    <w:rsid w:val="000970E1"/>
    <w:rsid w:val="000B02CF"/>
    <w:rsid w:val="000B3BE4"/>
    <w:rsid w:val="000B6CC9"/>
    <w:rsid w:val="000C1C7E"/>
    <w:rsid w:val="000D499B"/>
    <w:rsid w:val="000F20C3"/>
    <w:rsid w:val="001017FD"/>
    <w:rsid w:val="00107F53"/>
    <w:rsid w:val="00131AD9"/>
    <w:rsid w:val="00134AAF"/>
    <w:rsid w:val="00142824"/>
    <w:rsid w:val="001544B5"/>
    <w:rsid w:val="001623A7"/>
    <w:rsid w:val="00172CD2"/>
    <w:rsid w:val="00192F43"/>
    <w:rsid w:val="00195EDB"/>
    <w:rsid w:val="001A1592"/>
    <w:rsid w:val="001A5373"/>
    <w:rsid w:val="001A7F82"/>
    <w:rsid w:val="001B071A"/>
    <w:rsid w:val="001B0961"/>
    <w:rsid w:val="001B0D8B"/>
    <w:rsid w:val="001C1316"/>
    <w:rsid w:val="001E0EC7"/>
    <w:rsid w:val="001E6A87"/>
    <w:rsid w:val="001F15AE"/>
    <w:rsid w:val="001F2478"/>
    <w:rsid w:val="001F3FA5"/>
    <w:rsid w:val="002069B1"/>
    <w:rsid w:val="00211450"/>
    <w:rsid w:val="00221EEC"/>
    <w:rsid w:val="002255B7"/>
    <w:rsid w:val="00242B6B"/>
    <w:rsid w:val="0024777D"/>
    <w:rsid w:val="002636D3"/>
    <w:rsid w:val="00265299"/>
    <w:rsid w:val="002673B6"/>
    <w:rsid w:val="0027061B"/>
    <w:rsid w:val="00272CAE"/>
    <w:rsid w:val="00281EF7"/>
    <w:rsid w:val="002A017D"/>
    <w:rsid w:val="002C190F"/>
    <w:rsid w:val="002C5476"/>
    <w:rsid w:val="002C630A"/>
    <w:rsid w:val="002E03FC"/>
    <w:rsid w:val="00304B1A"/>
    <w:rsid w:val="003053DD"/>
    <w:rsid w:val="00305A02"/>
    <w:rsid w:val="00311B5B"/>
    <w:rsid w:val="0032074E"/>
    <w:rsid w:val="00320D14"/>
    <w:rsid w:val="003210EA"/>
    <w:rsid w:val="00324734"/>
    <w:rsid w:val="003273A0"/>
    <w:rsid w:val="00333B4C"/>
    <w:rsid w:val="0033795F"/>
    <w:rsid w:val="00340022"/>
    <w:rsid w:val="00344D21"/>
    <w:rsid w:val="00345F8E"/>
    <w:rsid w:val="00350253"/>
    <w:rsid w:val="003614F8"/>
    <w:rsid w:val="00366E77"/>
    <w:rsid w:val="00372707"/>
    <w:rsid w:val="0038777D"/>
    <w:rsid w:val="003A50D6"/>
    <w:rsid w:val="003B2696"/>
    <w:rsid w:val="003B7ACC"/>
    <w:rsid w:val="003C4BCA"/>
    <w:rsid w:val="003D5434"/>
    <w:rsid w:val="003E2835"/>
    <w:rsid w:val="003E317F"/>
    <w:rsid w:val="003F1C29"/>
    <w:rsid w:val="003F382F"/>
    <w:rsid w:val="00410029"/>
    <w:rsid w:val="0041566B"/>
    <w:rsid w:val="00417F8A"/>
    <w:rsid w:val="00430A6E"/>
    <w:rsid w:val="00433D78"/>
    <w:rsid w:val="004369F2"/>
    <w:rsid w:val="00441382"/>
    <w:rsid w:val="00444B8E"/>
    <w:rsid w:val="00445036"/>
    <w:rsid w:val="004451D7"/>
    <w:rsid w:val="00460FC9"/>
    <w:rsid w:val="00465AC1"/>
    <w:rsid w:val="0047673B"/>
    <w:rsid w:val="0049581D"/>
    <w:rsid w:val="004A15BE"/>
    <w:rsid w:val="004A2844"/>
    <w:rsid w:val="004B1AC1"/>
    <w:rsid w:val="004B3445"/>
    <w:rsid w:val="004B4A3D"/>
    <w:rsid w:val="004C4E39"/>
    <w:rsid w:val="004E4A13"/>
    <w:rsid w:val="004F562A"/>
    <w:rsid w:val="004F705A"/>
    <w:rsid w:val="00506981"/>
    <w:rsid w:val="005076EB"/>
    <w:rsid w:val="00507B9C"/>
    <w:rsid w:val="00511F02"/>
    <w:rsid w:val="00516425"/>
    <w:rsid w:val="00521116"/>
    <w:rsid w:val="00523D8C"/>
    <w:rsid w:val="00534B49"/>
    <w:rsid w:val="00535BAB"/>
    <w:rsid w:val="00544B50"/>
    <w:rsid w:val="005454E6"/>
    <w:rsid w:val="0055593C"/>
    <w:rsid w:val="0056269A"/>
    <w:rsid w:val="00566E58"/>
    <w:rsid w:val="00571C89"/>
    <w:rsid w:val="00584799"/>
    <w:rsid w:val="00590C71"/>
    <w:rsid w:val="00595195"/>
    <w:rsid w:val="005A4D5A"/>
    <w:rsid w:val="005B2864"/>
    <w:rsid w:val="005C2A10"/>
    <w:rsid w:val="005C3234"/>
    <w:rsid w:val="005C5A05"/>
    <w:rsid w:val="005D5135"/>
    <w:rsid w:val="005D5CC1"/>
    <w:rsid w:val="005D6E1E"/>
    <w:rsid w:val="005E0953"/>
    <w:rsid w:val="005E71FD"/>
    <w:rsid w:val="005E7DB9"/>
    <w:rsid w:val="005F1BDD"/>
    <w:rsid w:val="00602581"/>
    <w:rsid w:val="0060587C"/>
    <w:rsid w:val="00620D75"/>
    <w:rsid w:val="0062274E"/>
    <w:rsid w:val="006248DC"/>
    <w:rsid w:val="0062616B"/>
    <w:rsid w:val="00626707"/>
    <w:rsid w:val="00641D4C"/>
    <w:rsid w:val="0064727E"/>
    <w:rsid w:val="006541DC"/>
    <w:rsid w:val="00657BF0"/>
    <w:rsid w:val="006666F0"/>
    <w:rsid w:val="00681C22"/>
    <w:rsid w:val="006B0AF0"/>
    <w:rsid w:val="006B3FD2"/>
    <w:rsid w:val="006C09A2"/>
    <w:rsid w:val="006D481D"/>
    <w:rsid w:val="006D59D0"/>
    <w:rsid w:val="006D6E82"/>
    <w:rsid w:val="006E5476"/>
    <w:rsid w:val="006F0630"/>
    <w:rsid w:val="006F7368"/>
    <w:rsid w:val="00701552"/>
    <w:rsid w:val="00703217"/>
    <w:rsid w:val="00732F2B"/>
    <w:rsid w:val="00735304"/>
    <w:rsid w:val="0073568D"/>
    <w:rsid w:val="00735984"/>
    <w:rsid w:val="00753BB1"/>
    <w:rsid w:val="00762D07"/>
    <w:rsid w:val="00765022"/>
    <w:rsid w:val="00765A0D"/>
    <w:rsid w:val="00771589"/>
    <w:rsid w:val="007737B9"/>
    <w:rsid w:val="007769EF"/>
    <w:rsid w:val="0077714D"/>
    <w:rsid w:val="00777D80"/>
    <w:rsid w:val="00790167"/>
    <w:rsid w:val="007B5DCA"/>
    <w:rsid w:val="007C7A93"/>
    <w:rsid w:val="007D30D6"/>
    <w:rsid w:val="007E709F"/>
    <w:rsid w:val="007F173B"/>
    <w:rsid w:val="008030F0"/>
    <w:rsid w:val="008108DC"/>
    <w:rsid w:val="008219C0"/>
    <w:rsid w:val="00824A1F"/>
    <w:rsid w:val="00827BA7"/>
    <w:rsid w:val="0083069F"/>
    <w:rsid w:val="008321A3"/>
    <w:rsid w:val="00833595"/>
    <w:rsid w:val="008423A4"/>
    <w:rsid w:val="008429CC"/>
    <w:rsid w:val="00853BF4"/>
    <w:rsid w:val="0086543C"/>
    <w:rsid w:val="00867E4E"/>
    <w:rsid w:val="0087623D"/>
    <w:rsid w:val="008A4ABB"/>
    <w:rsid w:val="008C310A"/>
    <w:rsid w:val="008C33FB"/>
    <w:rsid w:val="008C3A92"/>
    <w:rsid w:val="008D152D"/>
    <w:rsid w:val="008D773F"/>
    <w:rsid w:val="008E1726"/>
    <w:rsid w:val="008F3B4F"/>
    <w:rsid w:val="008F403F"/>
    <w:rsid w:val="00902751"/>
    <w:rsid w:val="00930B45"/>
    <w:rsid w:val="0093219E"/>
    <w:rsid w:val="00937AA7"/>
    <w:rsid w:val="009409A8"/>
    <w:rsid w:val="00944B6B"/>
    <w:rsid w:val="00962BDF"/>
    <w:rsid w:val="00970E6D"/>
    <w:rsid w:val="009751A1"/>
    <w:rsid w:val="00975F93"/>
    <w:rsid w:val="00976415"/>
    <w:rsid w:val="009816B2"/>
    <w:rsid w:val="00983D1E"/>
    <w:rsid w:val="009870C4"/>
    <w:rsid w:val="00997385"/>
    <w:rsid w:val="009C0AC2"/>
    <w:rsid w:val="009C6EA9"/>
    <w:rsid w:val="009D34CC"/>
    <w:rsid w:val="009E1D8C"/>
    <w:rsid w:val="009E6D11"/>
    <w:rsid w:val="009F00C7"/>
    <w:rsid w:val="009F3042"/>
    <w:rsid w:val="009F34D1"/>
    <w:rsid w:val="009F60E9"/>
    <w:rsid w:val="00A03391"/>
    <w:rsid w:val="00A050F1"/>
    <w:rsid w:val="00A065FC"/>
    <w:rsid w:val="00A157AB"/>
    <w:rsid w:val="00A2122A"/>
    <w:rsid w:val="00A221E6"/>
    <w:rsid w:val="00A242A9"/>
    <w:rsid w:val="00A2454A"/>
    <w:rsid w:val="00A32E31"/>
    <w:rsid w:val="00A343D1"/>
    <w:rsid w:val="00A43B5E"/>
    <w:rsid w:val="00A43F8B"/>
    <w:rsid w:val="00A46429"/>
    <w:rsid w:val="00A46930"/>
    <w:rsid w:val="00A647D6"/>
    <w:rsid w:val="00A654AB"/>
    <w:rsid w:val="00A656B6"/>
    <w:rsid w:val="00A70B9B"/>
    <w:rsid w:val="00A7383D"/>
    <w:rsid w:val="00AA2CDF"/>
    <w:rsid w:val="00AA3B70"/>
    <w:rsid w:val="00AB522A"/>
    <w:rsid w:val="00AD06B1"/>
    <w:rsid w:val="00AD3044"/>
    <w:rsid w:val="00AE1AEB"/>
    <w:rsid w:val="00AE2E7E"/>
    <w:rsid w:val="00AF26A2"/>
    <w:rsid w:val="00B13FE0"/>
    <w:rsid w:val="00B303AF"/>
    <w:rsid w:val="00B30F57"/>
    <w:rsid w:val="00B34EBE"/>
    <w:rsid w:val="00B36822"/>
    <w:rsid w:val="00B4483E"/>
    <w:rsid w:val="00B50044"/>
    <w:rsid w:val="00B50ECD"/>
    <w:rsid w:val="00B553CF"/>
    <w:rsid w:val="00B55835"/>
    <w:rsid w:val="00B575A1"/>
    <w:rsid w:val="00B602B7"/>
    <w:rsid w:val="00B97E9E"/>
    <w:rsid w:val="00BA34A4"/>
    <w:rsid w:val="00BA579C"/>
    <w:rsid w:val="00BB0D78"/>
    <w:rsid w:val="00BB5E93"/>
    <w:rsid w:val="00BC23D9"/>
    <w:rsid w:val="00BE3A20"/>
    <w:rsid w:val="00BF230B"/>
    <w:rsid w:val="00C135B3"/>
    <w:rsid w:val="00C15A6C"/>
    <w:rsid w:val="00C16BC0"/>
    <w:rsid w:val="00C31785"/>
    <w:rsid w:val="00C354FB"/>
    <w:rsid w:val="00C4363A"/>
    <w:rsid w:val="00C61D7C"/>
    <w:rsid w:val="00C63A9E"/>
    <w:rsid w:val="00C86A37"/>
    <w:rsid w:val="00CA7B02"/>
    <w:rsid w:val="00CB47D3"/>
    <w:rsid w:val="00CB5789"/>
    <w:rsid w:val="00CC25C6"/>
    <w:rsid w:val="00CD3E77"/>
    <w:rsid w:val="00CD6F25"/>
    <w:rsid w:val="00D05FF9"/>
    <w:rsid w:val="00D0660E"/>
    <w:rsid w:val="00D10FF3"/>
    <w:rsid w:val="00D14C9B"/>
    <w:rsid w:val="00D2664C"/>
    <w:rsid w:val="00D445E9"/>
    <w:rsid w:val="00D54346"/>
    <w:rsid w:val="00D62FE7"/>
    <w:rsid w:val="00D66E45"/>
    <w:rsid w:val="00D74649"/>
    <w:rsid w:val="00D809C9"/>
    <w:rsid w:val="00D92832"/>
    <w:rsid w:val="00DA07A7"/>
    <w:rsid w:val="00DA0899"/>
    <w:rsid w:val="00DB1D30"/>
    <w:rsid w:val="00DB4455"/>
    <w:rsid w:val="00DC235D"/>
    <w:rsid w:val="00DC41D9"/>
    <w:rsid w:val="00DD0EF0"/>
    <w:rsid w:val="00DD4B07"/>
    <w:rsid w:val="00DE1BB0"/>
    <w:rsid w:val="00E32116"/>
    <w:rsid w:val="00E34FE9"/>
    <w:rsid w:val="00E36982"/>
    <w:rsid w:val="00E36FEE"/>
    <w:rsid w:val="00E42D08"/>
    <w:rsid w:val="00E47CAD"/>
    <w:rsid w:val="00E5139B"/>
    <w:rsid w:val="00E606B7"/>
    <w:rsid w:val="00E71CE0"/>
    <w:rsid w:val="00E83137"/>
    <w:rsid w:val="00E8512C"/>
    <w:rsid w:val="00E91DE8"/>
    <w:rsid w:val="00E96A25"/>
    <w:rsid w:val="00EA03CC"/>
    <w:rsid w:val="00EA270F"/>
    <w:rsid w:val="00EB1F53"/>
    <w:rsid w:val="00EB3B48"/>
    <w:rsid w:val="00EC213E"/>
    <w:rsid w:val="00EE059B"/>
    <w:rsid w:val="00EE0F69"/>
    <w:rsid w:val="00EE1A8C"/>
    <w:rsid w:val="00EE32B1"/>
    <w:rsid w:val="00EE51A7"/>
    <w:rsid w:val="00EE5B2E"/>
    <w:rsid w:val="00EF42A0"/>
    <w:rsid w:val="00F12B87"/>
    <w:rsid w:val="00F2108A"/>
    <w:rsid w:val="00F26F50"/>
    <w:rsid w:val="00F33716"/>
    <w:rsid w:val="00F353EF"/>
    <w:rsid w:val="00F448FE"/>
    <w:rsid w:val="00F477BB"/>
    <w:rsid w:val="00F760C9"/>
    <w:rsid w:val="00F77B7D"/>
    <w:rsid w:val="00F869EB"/>
    <w:rsid w:val="00F96116"/>
    <w:rsid w:val="00FA561A"/>
    <w:rsid w:val="00FB33F8"/>
    <w:rsid w:val="00FB4E1F"/>
    <w:rsid w:val="00FD17D3"/>
    <w:rsid w:val="00FD1A25"/>
    <w:rsid w:val="00FD7F16"/>
    <w:rsid w:val="00FE23E9"/>
    <w:rsid w:val="00FE5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spacing w:after="0" w:line="240" w:lineRule="auto"/>
    </w:pPr>
    <w:rPr>
      <w:rFonts w:ascii="Verdana" w:hAnsi="Verdana" w:cs="Verdana"/>
      <w:color w:val="000000"/>
      <w:sz w:val="24"/>
      <w:szCs w:val="24"/>
    </w:rPr>
  </w:style>
  <w:style w:type="character" w:styleId="AnvndHyperlnk">
    <w:name w:val="FollowedHyperlink"/>
    <w:basedOn w:val="Standardstycketeckensnitt"/>
    <w:uiPriority w:val="99"/>
    <w:semiHidden/>
    <w:unhideWhenUsed/>
    <w:rsid w:val="002673B6"/>
    <w:rPr>
      <w:color w:val="954F72" w:themeColor="followedHyperlink"/>
      <w:u w:val="single"/>
    </w:rPr>
  </w:style>
  <w:style w:type="paragraph" w:styleId="Ballongtext">
    <w:name w:val="Balloon Text"/>
    <w:basedOn w:val="Normal"/>
    <w:link w:val="BallongtextChar"/>
    <w:uiPriority w:val="99"/>
    <w:semiHidden/>
    <w:unhideWhenUsed/>
    <w:rsid w:val="008E172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E1726"/>
    <w:rPr>
      <w:rFonts w:ascii="Segoe UI" w:eastAsia="Times New Roman" w:hAnsi="Segoe UI" w:cs="Segoe UI"/>
      <w:sz w:val="18"/>
      <w:szCs w:val="18"/>
      <w:lang w:eastAsia="sv-SE"/>
    </w:rPr>
  </w:style>
  <w:style w:type="paragraph" w:customStyle="1" w:styleId="textbox">
    <w:name w:val="textbox"/>
    <w:basedOn w:val="Normal"/>
    <w:rsid w:val="00E606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59035735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858465524">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03165359">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529759197">
      <w:bodyDiv w:val="1"/>
      <w:marLeft w:val="0"/>
      <w:marRight w:val="0"/>
      <w:marTop w:val="0"/>
      <w:marBottom w:val="0"/>
      <w:divBdr>
        <w:top w:val="none" w:sz="0" w:space="0" w:color="auto"/>
        <w:left w:val="none" w:sz="0" w:space="0" w:color="auto"/>
        <w:bottom w:val="none" w:sz="0" w:space="0" w:color="auto"/>
        <w:right w:val="none" w:sz="0" w:space="0" w:color="auto"/>
      </w:divBdr>
    </w:div>
    <w:div w:id="1690258711">
      <w:bodyDiv w:val="1"/>
      <w:marLeft w:val="0"/>
      <w:marRight w:val="0"/>
      <w:marTop w:val="0"/>
      <w:marBottom w:val="0"/>
      <w:divBdr>
        <w:top w:val="none" w:sz="0" w:space="0" w:color="auto"/>
        <w:left w:val="none" w:sz="0" w:space="0" w:color="auto"/>
        <w:bottom w:val="none" w:sz="0" w:space="0" w:color="auto"/>
        <w:right w:val="none" w:sz="0" w:space="0" w:color="auto"/>
      </w:divBdr>
    </w:div>
    <w:div w:id="1805930735">
      <w:bodyDiv w:val="1"/>
      <w:marLeft w:val="0"/>
      <w:marRight w:val="0"/>
      <w:marTop w:val="0"/>
      <w:marBottom w:val="0"/>
      <w:divBdr>
        <w:top w:val="none" w:sz="0" w:space="0" w:color="auto"/>
        <w:left w:val="none" w:sz="0" w:space="0" w:color="auto"/>
        <w:bottom w:val="none" w:sz="0" w:space="0" w:color="auto"/>
        <w:right w:val="none" w:sz="0" w:space="0" w:color="auto"/>
      </w:divBdr>
    </w:div>
    <w:div w:id="1815872176">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1237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6E73-8DF7-4C96-8B73-E76CC936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2767</Characters>
  <Application>Microsoft Office Word</Application>
  <DocSecurity>4</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2018-01-26T10:55:00Z</cp:lastPrinted>
  <dcterms:created xsi:type="dcterms:W3CDTF">2018-01-27T15:03:00Z</dcterms:created>
  <dcterms:modified xsi:type="dcterms:W3CDTF">2018-01-27T15:03:00Z</dcterms:modified>
</cp:coreProperties>
</file>