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262112" w14:textId="77777777" w:rsidR="0033671B" w:rsidRPr="00264FEC" w:rsidRDefault="0033671B" w:rsidP="0033671B">
      <w:pPr>
        <w:spacing w:line="276" w:lineRule="auto"/>
        <w:rPr>
          <w:b/>
          <w:sz w:val="40"/>
          <w:szCs w:val="32"/>
        </w:rPr>
      </w:pPr>
      <w:r>
        <w:rPr>
          <w:b/>
          <w:sz w:val="40"/>
          <w:szCs w:val="32"/>
        </w:rPr>
        <w:t xml:space="preserve">Lägre kostnader och högre prestanda med nya Ford Transit </w:t>
      </w:r>
    </w:p>
    <w:p w14:paraId="48AEDA04" w14:textId="77777777" w:rsidR="00EB76D5" w:rsidRDefault="00EB76D5" w:rsidP="00077065">
      <w:pPr>
        <w:spacing w:line="276" w:lineRule="auto"/>
      </w:pPr>
    </w:p>
    <w:p w14:paraId="4CCF9A0E" w14:textId="46C070BA" w:rsidR="00EB76D5" w:rsidRPr="00264FEC" w:rsidRDefault="00F271AE" w:rsidP="00623ADB">
      <w:pPr>
        <w:spacing w:line="276" w:lineRule="auto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>Ford</w:t>
      </w:r>
      <w:r w:rsidR="00CD00AA">
        <w:rPr>
          <w:rFonts w:ascii="Helvetica" w:hAnsi="Helvetica"/>
          <w:b/>
          <w:sz w:val="22"/>
        </w:rPr>
        <w:t xml:space="preserve"> släpper nu nya versioner av </w:t>
      </w:r>
      <w:r w:rsidR="00EF5313">
        <w:rPr>
          <w:rFonts w:ascii="Helvetica" w:hAnsi="Helvetica"/>
          <w:b/>
          <w:sz w:val="22"/>
        </w:rPr>
        <w:t>transportbilar</w:t>
      </w:r>
      <w:r w:rsidR="00CD00AA">
        <w:rPr>
          <w:rFonts w:ascii="Helvetica" w:hAnsi="Helvetica"/>
          <w:b/>
          <w:sz w:val="22"/>
        </w:rPr>
        <w:t xml:space="preserve">na </w:t>
      </w:r>
      <w:r w:rsidR="00EF5313">
        <w:rPr>
          <w:rFonts w:ascii="Helvetica" w:hAnsi="Helvetica"/>
          <w:b/>
          <w:sz w:val="22"/>
        </w:rPr>
        <w:t>Transit och Transit Custo</w:t>
      </w:r>
      <w:r w:rsidR="00CD00AA">
        <w:rPr>
          <w:rFonts w:ascii="Helvetica" w:hAnsi="Helvetica"/>
          <w:b/>
          <w:sz w:val="22"/>
        </w:rPr>
        <w:t>m. Modellerna</w:t>
      </w:r>
      <w:r w:rsidR="00EF5313">
        <w:rPr>
          <w:rFonts w:ascii="Helvetica" w:hAnsi="Helvetica"/>
          <w:b/>
          <w:sz w:val="22"/>
        </w:rPr>
        <w:t xml:space="preserve"> är utrustade med </w:t>
      </w:r>
      <w:r w:rsidR="00CD00AA">
        <w:rPr>
          <w:rFonts w:ascii="Helvetica" w:hAnsi="Helvetica"/>
          <w:b/>
          <w:sz w:val="22"/>
        </w:rPr>
        <w:t xml:space="preserve">Fords </w:t>
      </w:r>
      <w:r w:rsidR="00EF5313">
        <w:rPr>
          <w:rFonts w:ascii="Helvetica" w:hAnsi="Helvetica"/>
          <w:b/>
          <w:sz w:val="22"/>
        </w:rPr>
        <w:t xml:space="preserve">helt </w:t>
      </w:r>
      <w:r w:rsidR="000C32F1">
        <w:rPr>
          <w:rFonts w:ascii="Helvetica" w:hAnsi="Helvetica"/>
          <w:b/>
          <w:sz w:val="22"/>
        </w:rPr>
        <w:t>nya 2,0-</w:t>
      </w:r>
      <w:r>
        <w:rPr>
          <w:rFonts w:ascii="Helvetica" w:hAnsi="Helvetica"/>
          <w:b/>
          <w:sz w:val="22"/>
        </w:rPr>
        <w:t>liters</w:t>
      </w:r>
      <w:r w:rsidR="00CD00AA">
        <w:rPr>
          <w:rFonts w:ascii="Helvetica" w:hAnsi="Helvetica"/>
          <w:b/>
          <w:sz w:val="22"/>
        </w:rPr>
        <w:t xml:space="preserve"> </w:t>
      </w:r>
      <w:r w:rsidR="00EF5313">
        <w:rPr>
          <w:rFonts w:ascii="Helvetica" w:hAnsi="Helvetica"/>
          <w:b/>
          <w:sz w:val="22"/>
        </w:rPr>
        <w:t>EcoBlue</w:t>
      </w:r>
      <w:r w:rsidR="00CD00AA">
        <w:rPr>
          <w:rFonts w:ascii="Helvetica" w:hAnsi="Helvetica"/>
          <w:b/>
          <w:sz w:val="22"/>
        </w:rPr>
        <w:t>-</w:t>
      </w:r>
      <w:r>
        <w:rPr>
          <w:rFonts w:ascii="Helvetica" w:hAnsi="Helvetica"/>
          <w:b/>
          <w:sz w:val="22"/>
        </w:rPr>
        <w:t>diesel</w:t>
      </w:r>
      <w:r w:rsidR="00CD00AA">
        <w:rPr>
          <w:rFonts w:ascii="Helvetica" w:hAnsi="Helvetica"/>
          <w:b/>
          <w:sz w:val="22"/>
        </w:rPr>
        <w:t>motor</w:t>
      </w:r>
      <w:r>
        <w:rPr>
          <w:rFonts w:ascii="Helvetica" w:hAnsi="Helvetica"/>
          <w:b/>
          <w:sz w:val="22"/>
        </w:rPr>
        <w:t xml:space="preserve">, vilket innebär </w:t>
      </w:r>
      <w:r w:rsidR="000C32F1">
        <w:rPr>
          <w:rFonts w:ascii="Helvetica" w:hAnsi="Helvetica"/>
          <w:b/>
          <w:sz w:val="22"/>
        </w:rPr>
        <w:t>bättre bränsleekonomi</w:t>
      </w:r>
      <w:r>
        <w:rPr>
          <w:rFonts w:ascii="Helvetica" w:hAnsi="Helvetica"/>
          <w:b/>
          <w:sz w:val="22"/>
        </w:rPr>
        <w:t xml:space="preserve"> och förbättrad prestanda. De nya modellerna kommer finnas tillgängliga för beställning i Europa under mitten av 2016.</w:t>
      </w:r>
    </w:p>
    <w:p w14:paraId="5355E72C" w14:textId="77777777" w:rsidR="00EB76D5" w:rsidRDefault="00EB76D5" w:rsidP="00623ADB">
      <w:pPr>
        <w:spacing w:line="276" w:lineRule="auto"/>
      </w:pPr>
    </w:p>
    <w:p w14:paraId="2E234DAF" w14:textId="0002114A" w:rsidR="0017483F" w:rsidRDefault="00F6094D" w:rsidP="001D6EF6">
      <w:pPr>
        <w:rPr>
          <w:rFonts w:ascii="Georgia" w:hAnsi="Georgia" w:cs="Helvetica"/>
          <w:sz w:val="22"/>
          <w:szCs w:val="22"/>
        </w:rPr>
      </w:pPr>
      <w:r w:rsidRPr="00F6094D">
        <w:rPr>
          <w:rFonts w:ascii="Georgia" w:hAnsi="Georgia"/>
          <w:sz w:val="22"/>
        </w:rPr>
        <w:t>Nya Transit och Transit Custom</w:t>
      </w:r>
      <w:r>
        <w:rPr>
          <w:rFonts w:ascii="Georgia" w:hAnsi="Georgia"/>
          <w:sz w:val="22"/>
        </w:rPr>
        <w:t xml:space="preserve"> innehåller Fords helt nya </w:t>
      </w:r>
      <w:r w:rsidR="000C32F1">
        <w:rPr>
          <w:rFonts w:ascii="Georgia" w:hAnsi="Georgia"/>
          <w:sz w:val="22"/>
        </w:rPr>
        <w:t>två</w:t>
      </w:r>
      <w:r w:rsidRPr="00F6094D">
        <w:rPr>
          <w:rFonts w:ascii="Georgia" w:hAnsi="Georgia"/>
          <w:sz w:val="22"/>
        </w:rPr>
        <w:t>liters EcoBlue-dieselmotor</w:t>
      </w:r>
      <w:r w:rsidR="00820DEF">
        <w:rPr>
          <w:rFonts w:ascii="Georgia" w:hAnsi="Georgia"/>
          <w:sz w:val="22"/>
        </w:rPr>
        <w:t xml:space="preserve">, </w:t>
      </w:r>
      <w:r w:rsidR="000C32F1">
        <w:rPr>
          <w:rFonts w:ascii="Georgia" w:hAnsi="Georgia"/>
          <w:sz w:val="22"/>
        </w:rPr>
        <w:t>med</w:t>
      </w:r>
      <w:r w:rsidR="00820DEF">
        <w:rPr>
          <w:rFonts w:ascii="Georgia" w:hAnsi="Georgia"/>
          <w:sz w:val="22"/>
        </w:rPr>
        <w:t xml:space="preserve"> bättre prestanda och </w:t>
      </w:r>
      <w:r w:rsidR="000C32F1">
        <w:rPr>
          <w:rFonts w:ascii="Georgia" w:hAnsi="Georgia"/>
          <w:sz w:val="22"/>
        </w:rPr>
        <w:t>bränsleekonomi</w:t>
      </w:r>
      <w:r w:rsidR="0017483F">
        <w:rPr>
          <w:rFonts w:ascii="Georgia" w:hAnsi="Georgia"/>
          <w:sz w:val="22"/>
        </w:rPr>
        <w:t>. Jämfört med den utgående motorn är den nya motorn upp till 13% mer bränsleeffektiv, med CO2 utsläpp från 157</w:t>
      </w:r>
      <w:r w:rsidR="000C32F1">
        <w:rPr>
          <w:rFonts w:ascii="Georgia" w:hAnsi="Georgia"/>
          <w:sz w:val="22"/>
        </w:rPr>
        <w:t xml:space="preserve"> </w:t>
      </w:r>
      <w:r w:rsidR="0017483F">
        <w:rPr>
          <w:rFonts w:ascii="Georgia" w:hAnsi="Georgia"/>
          <w:sz w:val="22"/>
        </w:rPr>
        <w:t>g/km</w:t>
      </w:r>
      <w:r w:rsidR="00820DEF">
        <w:rPr>
          <w:rFonts w:ascii="Georgia" w:hAnsi="Georgia"/>
          <w:sz w:val="22"/>
        </w:rPr>
        <w:t xml:space="preserve">. Motorn medför också en </w:t>
      </w:r>
      <w:r w:rsidR="001C77DC" w:rsidRPr="001C77DC">
        <w:rPr>
          <w:rFonts w:ascii="Georgia" w:hAnsi="Georgia" w:cs="Helvetica"/>
          <w:sz w:val="22"/>
          <w:szCs w:val="22"/>
        </w:rPr>
        <w:t>påtaglig förbättring av vridmomentet vid låga varv för utökad körbarhet</w:t>
      </w:r>
      <w:r w:rsidR="000D579D">
        <w:rPr>
          <w:rFonts w:ascii="Georgia" w:hAnsi="Georgia" w:cs="Helvetica"/>
          <w:sz w:val="22"/>
          <w:szCs w:val="22"/>
        </w:rPr>
        <w:t>.</w:t>
      </w:r>
    </w:p>
    <w:p w14:paraId="3708064D" w14:textId="77777777" w:rsidR="00AB5EC3" w:rsidRDefault="00AB5EC3" w:rsidP="001D6EF6">
      <w:pPr>
        <w:rPr>
          <w:rFonts w:ascii="Georgia" w:hAnsi="Georgia" w:cs="Helvetica"/>
          <w:sz w:val="22"/>
          <w:szCs w:val="22"/>
        </w:rPr>
      </w:pPr>
    </w:p>
    <w:p w14:paraId="1DA79A53" w14:textId="15B81A9D" w:rsidR="003A7E7C" w:rsidRDefault="003A7E7C" w:rsidP="00250C4D">
      <w:pPr>
        <w:pStyle w:val="Liststycke"/>
        <w:numPr>
          <w:ilvl w:val="0"/>
          <w:numId w:val="3"/>
        </w:numPr>
        <w:rPr>
          <w:rFonts w:ascii="Georgia" w:hAnsi="Georgia" w:cs="Helvetica"/>
          <w:sz w:val="22"/>
          <w:szCs w:val="22"/>
        </w:rPr>
      </w:pPr>
      <w:r>
        <w:rPr>
          <w:rFonts w:ascii="Georgia" w:hAnsi="Georgia" w:cs="Helvetica"/>
          <w:sz w:val="22"/>
          <w:szCs w:val="22"/>
        </w:rPr>
        <w:t>Det var en stor utmaning att</w:t>
      </w:r>
      <w:r w:rsidR="00250C4D">
        <w:rPr>
          <w:rFonts w:ascii="Georgia" w:hAnsi="Georgia" w:cs="Helvetica"/>
          <w:sz w:val="22"/>
          <w:szCs w:val="22"/>
        </w:rPr>
        <w:t xml:space="preserve"> ta vår tidigare Transit och göra den billigare att köra, öka dess prestanda och minska ut</w:t>
      </w:r>
      <w:r w:rsidR="0066591C">
        <w:rPr>
          <w:rFonts w:ascii="Georgia" w:hAnsi="Georgia" w:cs="Helvetica"/>
          <w:sz w:val="22"/>
          <w:szCs w:val="22"/>
        </w:rPr>
        <w:t>släppsmängden. Vi har också fokuserat</w:t>
      </w:r>
      <w:r w:rsidR="00250C4D">
        <w:rPr>
          <w:rFonts w:ascii="Georgia" w:hAnsi="Georgia" w:cs="Helvetica"/>
          <w:sz w:val="22"/>
          <w:szCs w:val="22"/>
        </w:rPr>
        <w:t xml:space="preserve"> på att göra kupén tystare, </w:t>
      </w:r>
      <w:r>
        <w:rPr>
          <w:rFonts w:ascii="Georgia" w:hAnsi="Georgia" w:cs="Helvetica"/>
          <w:sz w:val="22"/>
          <w:szCs w:val="22"/>
        </w:rPr>
        <w:t>förbättra</w:t>
      </w:r>
      <w:r w:rsidR="007510D6">
        <w:rPr>
          <w:rFonts w:ascii="Georgia" w:hAnsi="Georgia" w:cs="Helvetica"/>
          <w:sz w:val="22"/>
          <w:szCs w:val="22"/>
        </w:rPr>
        <w:t>t bilens säkerhet och satsat</w:t>
      </w:r>
      <w:r w:rsidR="0066591C">
        <w:rPr>
          <w:rFonts w:ascii="Georgia" w:hAnsi="Georgia" w:cs="Helvetica"/>
          <w:sz w:val="22"/>
          <w:szCs w:val="22"/>
        </w:rPr>
        <w:t xml:space="preserve"> på att göra bilen </w:t>
      </w:r>
      <w:r>
        <w:rPr>
          <w:rFonts w:ascii="Georgia" w:hAnsi="Georgia" w:cs="Helvetica"/>
          <w:sz w:val="22"/>
          <w:szCs w:val="22"/>
        </w:rPr>
        <w:t xml:space="preserve">hållbar. </w:t>
      </w:r>
      <w:r w:rsidR="009E3AD6">
        <w:rPr>
          <w:rFonts w:ascii="Georgia" w:hAnsi="Georgia" w:cs="Helvetica"/>
          <w:sz w:val="22"/>
          <w:szCs w:val="22"/>
        </w:rPr>
        <w:t>N</w:t>
      </w:r>
      <w:r w:rsidR="007510D6">
        <w:rPr>
          <w:rFonts w:ascii="Georgia" w:hAnsi="Georgia" w:cs="Helvetica"/>
          <w:sz w:val="22"/>
          <w:szCs w:val="22"/>
        </w:rPr>
        <w:t xml:space="preserve">ya </w:t>
      </w:r>
      <w:r w:rsidR="009E3AD6">
        <w:rPr>
          <w:rFonts w:ascii="Georgia" w:hAnsi="Georgia" w:cs="Helvetica"/>
          <w:sz w:val="22"/>
          <w:szCs w:val="22"/>
        </w:rPr>
        <w:t xml:space="preserve">Ford </w:t>
      </w:r>
      <w:r w:rsidR="007510D6">
        <w:rPr>
          <w:rFonts w:ascii="Georgia" w:hAnsi="Georgia" w:cs="Helvetica"/>
          <w:sz w:val="22"/>
          <w:szCs w:val="22"/>
        </w:rPr>
        <w:t>Transit och Transit Custom</w:t>
      </w:r>
      <w:r w:rsidR="009E3AD6">
        <w:rPr>
          <w:rFonts w:ascii="Georgia" w:hAnsi="Georgia" w:cs="Helvetica"/>
          <w:sz w:val="22"/>
          <w:szCs w:val="22"/>
        </w:rPr>
        <w:t xml:space="preserve"> är resultatet av d</w:t>
      </w:r>
      <w:r>
        <w:rPr>
          <w:rFonts w:ascii="Georgia" w:hAnsi="Georgia" w:cs="Helvetica"/>
          <w:sz w:val="22"/>
          <w:szCs w:val="22"/>
        </w:rPr>
        <w:t>essa förbättringar ihop med den nya EcoBlue-motorn</w:t>
      </w:r>
      <w:r w:rsidR="00A15B74">
        <w:rPr>
          <w:rFonts w:ascii="Georgia" w:hAnsi="Georgia" w:cs="Helvetica"/>
          <w:sz w:val="22"/>
          <w:szCs w:val="22"/>
        </w:rPr>
        <w:t>, säger Pete Reyes på Ford Europa.</w:t>
      </w:r>
    </w:p>
    <w:p w14:paraId="7B360C6C" w14:textId="77777777" w:rsidR="00D83845" w:rsidRDefault="00D83845" w:rsidP="00D83845">
      <w:pPr>
        <w:rPr>
          <w:rFonts w:ascii="Georgia" w:hAnsi="Georgia" w:cs="Helvetica"/>
          <w:sz w:val="22"/>
          <w:szCs w:val="22"/>
        </w:rPr>
      </w:pPr>
    </w:p>
    <w:p w14:paraId="63877D46" w14:textId="1F3C0C1C" w:rsidR="00D83845" w:rsidRPr="00AB5EC3" w:rsidRDefault="00D83845" w:rsidP="00D83845">
      <w:pPr>
        <w:rPr>
          <w:rFonts w:ascii="Georgia" w:hAnsi="Georgia" w:cs="Helvetica"/>
          <w:b/>
          <w:sz w:val="22"/>
          <w:szCs w:val="22"/>
        </w:rPr>
      </w:pPr>
      <w:r>
        <w:rPr>
          <w:rFonts w:ascii="Georgia" w:hAnsi="Georgia" w:cs="Helvetica"/>
          <w:b/>
          <w:sz w:val="22"/>
          <w:szCs w:val="22"/>
        </w:rPr>
        <w:t>Ford</w:t>
      </w:r>
      <w:r w:rsidR="00B003A3">
        <w:rPr>
          <w:rFonts w:ascii="Georgia" w:hAnsi="Georgia" w:cs="Helvetica"/>
          <w:b/>
          <w:sz w:val="22"/>
          <w:szCs w:val="22"/>
        </w:rPr>
        <w:t>s transportbilar</w:t>
      </w:r>
      <w:r>
        <w:rPr>
          <w:rFonts w:ascii="Georgia" w:hAnsi="Georgia" w:cs="Helvetica"/>
          <w:b/>
          <w:sz w:val="22"/>
          <w:szCs w:val="22"/>
        </w:rPr>
        <w:t xml:space="preserve"> </w:t>
      </w:r>
      <w:r w:rsidR="00B003A3">
        <w:rPr>
          <w:rFonts w:ascii="Georgia" w:hAnsi="Georgia" w:cs="Helvetica"/>
          <w:b/>
          <w:sz w:val="22"/>
          <w:szCs w:val="22"/>
        </w:rPr>
        <w:t>ökar mest i Sverige</w:t>
      </w:r>
    </w:p>
    <w:p w14:paraId="32D39CE0" w14:textId="508DCD25" w:rsidR="00D83845" w:rsidRPr="00D83845" w:rsidRDefault="00D83845" w:rsidP="00D83845">
      <w:pPr>
        <w:rPr>
          <w:rFonts w:ascii="Georgia" w:hAnsi="Georgia" w:cs="Helvetica"/>
          <w:sz w:val="22"/>
          <w:szCs w:val="22"/>
        </w:rPr>
      </w:pPr>
      <w:r>
        <w:rPr>
          <w:rFonts w:ascii="Georgia" w:hAnsi="Georgia" w:cs="Helvetica"/>
          <w:sz w:val="22"/>
          <w:szCs w:val="22"/>
        </w:rPr>
        <w:t xml:space="preserve">Under maj ökade </w:t>
      </w:r>
      <w:r w:rsidR="00B003A3">
        <w:rPr>
          <w:rFonts w:ascii="Georgia" w:hAnsi="Georgia" w:cs="Helvetica"/>
          <w:sz w:val="22"/>
          <w:szCs w:val="22"/>
        </w:rPr>
        <w:t xml:space="preserve">den totala </w:t>
      </w:r>
      <w:r>
        <w:rPr>
          <w:rFonts w:ascii="Georgia" w:hAnsi="Georgia" w:cs="Helvetica"/>
          <w:sz w:val="22"/>
          <w:szCs w:val="22"/>
        </w:rPr>
        <w:t xml:space="preserve">försäljningen av lätta lastbilar med 12 % enligt </w:t>
      </w:r>
      <w:r w:rsidR="00B003A3">
        <w:rPr>
          <w:rFonts w:ascii="Georgia" w:hAnsi="Georgia" w:cs="Helvetica"/>
          <w:sz w:val="22"/>
          <w:szCs w:val="22"/>
        </w:rPr>
        <w:t xml:space="preserve">siffror från </w:t>
      </w:r>
      <w:r>
        <w:rPr>
          <w:rFonts w:ascii="Georgia" w:hAnsi="Georgia" w:cs="Helvetica"/>
          <w:sz w:val="22"/>
          <w:szCs w:val="22"/>
        </w:rPr>
        <w:t>Bil Sweden. Ford är de</w:t>
      </w:r>
      <w:r w:rsidR="00B003A3">
        <w:rPr>
          <w:rFonts w:ascii="Georgia" w:hAnsi="Georgia" w:cs="Helvetica"/>
          <w:sz w:val="22"/>
          <w:szCs w:val="22"/>
        </w:rPr>
        <w:t>n av</w:t>
      </w:r>
      <w:r>
        <w:rPr>
          <w:rFonts w:ascii="Georgia" w:hAnsi="Georgia" w:cs="Helvetica"/>
          <w:sz w:val="22"/>
          <w:szCs w:val="22"/>
        </w:rPr>
        <w:t xml:space="preserve"> </w:t>
      </w:r>
      <w:r w:rsidR="00B003A3">
        <w:rPr>
          <w:rFonts w:ascii="Georgia" w:hAnsi="Georgia" w:cs="Helvetica"/>
          <w:sz w:val="22"/>
          <w:szCs w:val="22"/>
        </w:rPr>
        <w:t xml:space="preserve">stortillverkarna som ökar allra mest, </w:t>
      </w:r>
      <w:r>
        <w:rPr>
          <w:rFonts w:ascii="Georgia" w:hAnsi="Georgia" w:cs="Helvetica"/>
          <w:sz w:val="22"/>
          <w:szCs w:val="22"/>
        </w:rPr>
        <w:t>60</w:t>
      </w:r>
      <w:r w:rsidR="00B003A3">
        <w:rPr>
          <w:rFonts w:ascii="Georgia" w:hAnsi="Georgia" w:cs="Helvetica"/>
          <w:sz w:val="22"/>
          <w:szCs w:val="22"/>
        </w:rPr>
        <w:t xml:space="preserve"> </w:t>
      </w:r>
      <w:r>
        <w:rPr>
          <w:rFonts w:ascii="Georgia" w:hAnsi="Georgia" w:cs="Helvetica"/>
          <w:sz w:val="22"/>
          <w:szCs w:val="22"/>
        </w:rPr>
        <w:t xml:space="preserve">% jämfört med </w:t>
      </w:r>
      <w:r w:rsidR="00B003A3">
        <w:rPr>
          <w:rFonts w:ascii="Georgia" w:hAnsi="Georgia" w:cs="Helvetica"/>
          <w:sz w:val="22"/>
          <w:szCs w:val="22"/>
        </w:rPr>
        <w:t xml:space="preserve">föregående </w:t>
      </w:r>
      <w:r>
        <w:rPr>
          <w:rFonts w:ascii="Georgia" w:hAnsi="Georgia" w:cs="Helvetica"/>
          <w:sz w:val="22"/>
          <w:szCs w:val="22"/>
        </w:rPr>
        <w:t>år</w:t>
      </w:r>
      <w:r w:rsidR="00B003A3">
        <w:rPr>
          <w:rFonts w:ascii="Georgia" w:hAnsi="Georgia" w:cs="Helvetica"/>
          <w:sz w:val="22"/>
          <w:szCs w:val="22"/>
        </w:rPr>
        <w:t>,</w:t>
      </w:r>
      <w:r>
        <w:rPr>
          <w:rFonts w:ascii="Georgia" w:hAnsi="Georgia" w:cs="Helvetica"/>
          <w:sz w:val="22"/>
          <w:szCs w:val="22"/>
        </w:rPr>
        <w:t xml:space="preserve"> och befäster därmed sin </w:t>
      </w:r>
      <w:r w:rsidR="00B003A3">
        <w:rPr>
          <w:rFonts w:ascii="Georgia" w:hAnsi="Georgia" w:cs="Helvetica"/>
          <w:sz w:val="22"/>
          <w:szCs w:val="22"/>
        </w:rPr>
        <w:t>plats som Sveriges näst största transportbilstillverkare</w:t>
      </w:r>
      <w:r>
        <w:rPr>
          <w:rFonts w:ascii="Georgia" w:hAnsi="Georgia" w:cs="Times New Roman"/>
          <w:sz w:val="22"/>
          <w:szCs w:val="22"/>
        </w:rPr>
        <w:t>.</w:t>
      </w:r>
      <w:r w:rsidRPr="00E42E9F">
        <w:rPr>
          <w:rFonts w:ascii="Georgia" w:hAnsi="Georgia" w:cs="Helvetica"/>
          <w:sz w:val="22"/>
          <w:szCs w:val="22"/>
        </w:rPr>
        <w:t xml:space="preserve">   </w:t>
      </w:r>
    </w:p>
    <w:p w14:paraId="07B3C640" w14:textId="77777777" w:rsidR="009E3AD6" w:rsidRDefault="009E3AD6" w:rsidP="009E3AD6">
      <w:pPr>
        <w:rPr>
          <w:rFonts w:ascii="Georgia" w:hAnsi="Georgia" w:cs="Helvetica"/>
          <w:sz w:val="22"/>
          <w:szCs w:val="22"/>
        </w:rPr>
      </w:pPr>
    </w:p>
    <w:p w14:paraId="4D644830" w14:textId="10CF9C81" w:rsidR="009E3AD6" w:rsidRPr="00AB5EC3" w:rsidRDefault="009E3AD6" w:rsidP="009E3AD6">
      <w:pPr>
        <w:rPr>
          <w:rFonts w:ascii="Georgia" w:hAnsi="Georgia" w:cs="Helvetica"/>
          <w:b/>
          <w:sz w:val="22"/>
          <w:szCs w:val="22"/>
        </w:rPr>
      </w:pPr>
      <w:r>
        <w:rPr>
          <w:rFonts w:ascii="Georgia" w:hAnsi="Georgia" w:cs="Helvetica"/>
          <w:b/>
          <w:sz w:val="22"/>
          <w:szCs w:val="22"/>
        </w:rPr>
        <w:t>Ny e</w:t>
      </w:r>
      <w:r w:rsidRPr="009E3AD6">
        <w:rPr>
          <w:rFonts w:ascii="Georgia" w:hAnsi="Georgia" w:cs="Helvetica"/>
          <w:b/>
          <w:sz w:val="22"/>
          <w:szCs w:val="22"/>
        </w:rPr>
        <w:t>ffektiviserad och renare E</w:t>
      </w:r>
      <w:r>
        <w:rPr>
          <w:rFonts w:ascii="Georgia" w:hAnsi="Georgia" w:cs="Helvetica"/>
          <w:b/>
          <w:sz w:val="22"/>
          <w:szCs w:val="22"/>
        </w:rPr>
        <w:t>coBlue-motor</w:t>
      </w:r>
    </w:p>
    <w:p w14:paraId="668C1D74" w14:textId="0E814027" w:rsidR="00AB5EC3" w:rsidRPr="008721AC" w:rsidRDefault="00A27AC3" w:rsidP="001D6EF6">
      <w:pPr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Den nya EcoBlue-motorn använder helt ny teknik som</w:t>
      </w:r>
      <w:r w:rsidR="0066591C">
        <w:rPr>
          <w:rFonts w:ascii="Georgia" w:hAnsi="Georgia"/>
          <w:sz w:val="22"/>
        </w:rPr>
        <w:t xml:space="preserve"> innebär en renare men även effektivare </w:t>
      </w:r>
      <w:r>
        <w:rPr>
          <w:rFonts w:ascii="Georgia" w:hAnsi="Georgia"/>
          <w:sz w:val="22"/>
        </w:rPr>
        <w:t xml:space="preserve">motor. Motorn är utrustad </w:t>
      </w:r>
      <w:r w:rsidR="000C32F1">
        <w:rPr>
          <w:rFonts w:ascii="Georgia" w:hAnsi="Georgia"/>
          <w:sz w:val="22"/>
        </w:rPr>
        <w:t>med</w:t>
      </w:r>
      <w:r w:rsidR="00E72491">
        <w:rPr>
          <w:rFonts w:ascii="Georgia" w:hAnsi="Georgia"/>
          <w:sz w:val="22"/>
        </w:rPr>
        <w:t xml:space="preserve"> den</w:t>
      </w:r>
      <w:r>
        <w:rPr>
          <w:rFonts w:ascii="Georgia" w:hAnsi="Georgia"/>
          <w:sz w:val="22"/>
        </w:rPr>
        <w:t xml:space="preserve"> senaste ingenjörskonsten inom turboladdning, </w:t>
      </w:r>
      <w:r w:rsidR="00E72491">
        <w:rPr>
          <w:rFonts w:ascii="Georgia" w:hAnsi="Georgia"/>
          <w:sz w:val="22"/>
        </w:rPr>
        <w:t>bränsleinsprutning</w:t>
      </w:r>
      <w:r>
        <w:rPr>
          <w:rFonts w:ascii="Georgia" w:hAnsi="Georgia"/>
          <w:sz w:val="22"/>
        </w:rPr>
        <w:t>, förbränningssystem och lågfriktionsteknologier</w:t>
      </w:r>
      <w:r w:rsidR="00E72491">
        <w:rPr>
          <w:rFonts w:ascii="Georgia" w:hAnsi="Georgia"/>
          <w:sz w:val="22"/>
        </w:rPr>
        <w:t>,</w:t>
      </w:r>
      <w:r>
        <w:rPr>
          <w:rFonts w:ascii="Georgia" w:hAnsi="Georgia"/>
          <w:sz w:val="22"/>
        </w:rPr>
        <w:t xml:space="preserve"> i strävan efter att öka dess bränsleeffektivitet</w:t>
      </w:r>
      <w:r w:rsidR="00E72491">
        <w:rPr>
          <w:rFonts w:ascii="Georgia" w:hAnsi="Georgia"/>
          <w:sz w:val="22"/>
        </w:rPr>
        <w:t>, prestanda och hållbarhet</w:t>
      </w:r>
      <w:r w:rsidR="00720558">
        <w:rPr>
          <w:rFonts w:ascii="Georgia" w:hAnsi="Georgia"/>
          <w:sz w:val="22"/>
        </w:rPr>
        <w:t>.</w:t>
      </w:r>
    </w:p>
    <w:p w14:paraId="6E0827C5" w14:textId="193DE605" w:rsidR="00AB5EC3" w:rsidRDefault="00AB5EC3" w:rsidP="001D6EF6">
      <w:pPr>
        <w:rPr>
          <w:rFonts w:ascii="Georgia" w:hAnsi="Georgia" w:cs="Helvetica"/>
          <w:sz w:val="22"/>
          <w:szCs w:val="22"/>
        </w:rPr>
      </w:pPr>
      <w:r>
        <w:rPr>
          <w:rFonts w:ascii="Georgia" w:hAnsi="Georgia" w:cs="Helvetica"/>
          <w:sz w:val="22"/>
          <w:szCs w:val="22"/>
        </w:rPr>
        <w:tab/>
      </w:r>
    </w:p>
    <w:p w14:paraId="49E68AB1" w14:textId="03924D94" w:rsidR="00AB5EC3" w:rsidRPr="00AB5EC3" w:rsidRDefault="00AB5EC3" w:rsidP="001D6EF6">
      <w:pPr>
        <w:rPr>
          <w:rFonts w:ascii="Georgia" w:hAnsi="Georgia" w:cs="Helvetica"/>
          <w:b/>
          <w:sz w:val="22"/>
          <w:szCs w:val="22"/>
        </w:rPr>
      </w:pPr>
      <w:r w:rsidRPr="00AB5EC3">
        <w:rPr>
          <w:rFonts w:ascii="Georgia" w:hAnsi="Georgia" w:cs="Helvetica"/>
          <w:b/>
          <w:sz w:val="22"/>
          <w:szCs w:val="22"/>
        </w:rPr>
        <w:t>Avancerad körassistans och fordonsteknologier</w:t>
      </w:r>
    </w:p>
    <w:p w14:paraId="3B9723C2" w14:textId="077EB0DA" w:rsidR="000C32F1" w:rsidRPr="0066591C" w:rsidRDefault="00720558" w:rsidP="00DA2551">
      <w:pPr>
        <w:rPr>
          <w:rFonts w:ascii="Georgia" w:hAnsi="Georgia"/>
          <w:sz w:val="22"/>
        </w:rPr>
      </w:pPr>
      <w:r>
        <w:rPr>
          <w:rFonts w:ascii="Georgia" w:hAnsi="Georgia" w:cs="Helvetica"/>
          <w:sz w:val="22"/>
          <w:szCs w:val="22"/>
        </w:rPr>
        <w:t>De nya Transit</w:t>
      </w:r>
      <w:r w:rsidR="0033671B">
        <w:rPr>
          <w:rFonts w:ascii="Georgia" w:hAnsi="Georgia" w:cs="Helvetica"/>
          <w:sz w:val="22"/>
          <w:szCs w:val="22"/>
        </w:rPr>
        <w:t>-</w:t>
      </w:r>
      <w:bookmarkStart w:id="0" w:name="_GoBack"/>
      <w:bookmarkEnd w:id="0"/>
      <w:r>
        <w:rPr>
          <w:rFonts w:ascii="Georgia" w:hAnsi="Georgia" w:cs="Helvetica"/>
          <w:sz w:val="22"/>
          <w:szCs w:val="22"/>
        </w:rPr>
        <w:t>modellerna innehåller förutom den nya utvecklade EcoBlue-motorn en rad avancerade fordonsteknologi</w:t>
      </w:r>
      <w:r w:rsidR="00253B2C">
        <w:rPr>
          <w:rFonts w:ascii="Georgia" w:hAnsi="Georgia" w:cs="Helvetica"/>
          <w:sz w:val="22"/>
          <w:szCs w:val="22"/>
        </w:rPr>
        <w:t>er. Via ”</w:t>
      </w:r>
      <w:proofErr w:type="spellStart"/>
      <w:r w:rsidR="00253B2C">
        <w:rPr>
          <w:rFonts w:ascii="Georgia" w:hAnsi="Georgia" w:cs="Helvetica"/>
          <w:sz w:val="22"/>
          <w:szCs w:val="22"/>
        </w:rPr>
        <w:t>Traffic</w:t>
      </w:r>
      <w:proofErr w:type="spellEnd"/>
      <w:r w:rsidR="00253B2C">
        <w:rPr>
          <w:rFonts w:ascii="Georgia" w:hAnsi="Georgia" w:cs="Helvetica"/>
          <w:sz w:val="22"/>
          <w:szCs w:val="22"/>
        </w:rPr>
        <w:t xml:space="preserve"> Sign </w:t>
      </w:r>
      <w:proofErr w:type="spellStart"/>
      <w:r w:rsidR="00253B2C">
        <w:rPr>
          <w:rFonts w:ascii="Georgia" w:hAnsi="Georgia" w:cs="Helvetica"/>
          <w:sz w:val="22"/>
          <w:szCs w:val="22"/>
        </w:rPr>
        <w:t>Recognition</w:t>
      </w:r>
      <w:proofErr w:type="spellEnd"/>
      <w:r w:rsidR="00253B2C">
        <w:rPr>
          <w:rFonts w:ascii="Georgia" w:hAnsi="Georgia" w:cs="Helvetica"/>
          <w:sz w:val="22"/>
          <w:szCs w:val="22"/>
        </w:rPr>
        <w:t>”</w:t>
      </w:r>
      <w:r w:rsidR="0066591C">
        <w:rPr>
          <w:rFonts w:ascii="Georgia" w:hAnsi="Georgia" w:cs="Helvetica"/>
          <w:sz w:val="22"/>
          <w:szCs w:val="22"/>
        </w:rPr>
        <w:t xml:space="preserve"> får föraren upp information </w:t>
      </w:r>
      <w:r w:rsidR="00253B2C">
        <w:rPr>
          <w:rFonts w:ascii="Georgia" w:hAnsi="Georgia" w:cs="Helvetica"/>
          <w:sz w:val="22"/>
          <w:szCs w:val="22"/>
        </w:rPr>
        <w:t>som den senaste hastighetsbegränsningen, trafikskyltar</w:t>
      </w:r>
      <w:r w:rsidR="0066591C">
        <w:rPr>
          <w:rFonts w:ascii="Georgia" w:hAnsi="Georgia" w:cs="Helvetica"/>
          <w:sz w:val="22"/>
          <w:szCs w:val="22"/>
        </w:rPr>
        <w:t xml:space="preserve"> med mera</w:t>
      </w:r>
      <w:r w:rsidR="00253B2C">
        <w:rPr>
          <w:rFonts w:ascii="Georgia" w:hAnsi="Georgia" w:cs="Helvetica"/>
          <w:sz w:val="22"/>
          <w:szCs w:val="22"/>
        </w:rPr>
        <w:t>. Adaptiv farthållare</w:t>
      </w:r>
      <w:r w:rsidR="0066591C">
        <w:rPr>
          <w:rFonts w:ascii="Georgia" w:hAnsi="Georgia" w:cs="Helvetica"/>
          <w:sz w:val="22"/>
          <w:szCs w:val="22"/>
        </w:rPr>
        <w:t>, vindstabilisering</w:t>
      </w:r>
      <w:r w:rsidR="00253B2C">
        <w:rPr>
          <w:rFonts w:ascii="Georgia" w:hAnsi="Georgia" w:cs="Helvetica"/>
          <w:sz w:val="22"/>
          <w:szCs w:val="22"/>
        </w:rPr>
        <w:t xml:space="preserve"> och ”Pre-</w:t>
      </w:r>
      <w:proofErr w:type="spellStart"/>
      <w:r w:rsidR="00253B2C">
        <w:rPr>
          <w:rFonts w:ascii="Georgia" w:hAnsi="Georgia" w:cs="Helvetica"/>
          <w:sz w:val="22"/>
          <w:szCs w:val="22"/>
        </w:rPr>
        <w:t>Collision</w:t>
      </w:r>
      <w:proofErr w:type="spellEnd"/>
      <w:r w:rsidR="00253B2C">
        <w:rPr>
          <w:rFonts w:ascii="Georgia" w:hAnsi="Georgia" w:cs="Helvetica"/>
          <w:sz w:val="22"/>
          <w:szCs w:val="22"/>
        </w:rPr>
        <w:t xml:space="preserve"> Assist”</w:t>
      </w:r>
      <w:r w:rsidR="0066591C">
        <w:rPr>
          <w:rFonts w:ascii="Georgia" w:hAnsi="Georgia" w:cs="Helvetica"/>
          <w:sz w:val="22"/>
          <w:szCs w:val="22"/>
        </w:rPr>
        <w:t xml:space="preserve"> är andra teknologier som </w:t>
      </w:r>
      <w:r w:rsidR="000D05A3">
        <w:rPr>
          <w:rFonts w:ascii="Georgia" w:hAnsi="Georgia" w:cs="Helvetica"/>
          <w:sz w:val="22"/>
          <w:szCs w:val="22"/>
        </w:rPr>
        <w:t>ska bidra</w:t>
      </w:r>
      <w:r w:rsidR="000C32F1">
        <w:rPr>
          <w:rFonts w:ascii="Georgia" w:hAnsi="Georgia" w:cs="Helvetica"/>
          <w:sz w:val="22"/>
          <w:szCs w:val="22"/>
        </w:rPr>
        <w:t xml:space="preserve"> till en förhöjd säkerhet</w:t>
      </w:r>
      <w:r w:rsidR="0066591C">
        <w:rPr>
          <w:rFonts w:ascii="Georgia" w:hAnsi="Georgia" w:cs="Helvetica"/>
          <w:sz w:val="22"/>
          <w:szCs w:val="22"/>
        </w:rPr>
        <w:t xml:space="preserve"> och komfort bakom ratten</w:t>
      </w:r>
      <w:r w:rsidR="00DA2551" w:rsidRPr="0066591C">
        <w:rPr>
          <w:rFonts w:ascii="Georgia" w:hAnsi="Georgia" w:cs="Helvetica"/>
          <w:sz w:val="22"/>
          <w:szCs w:val="22"/>
        </w:rPr>
        <w:t>.</w:t>
      </w:r>
      <w:r w:rsidR="0066591C">
        <w:rPr>
          <w:rFonts w:ascii="Georgia" w:hAnsi="Georgia" w:cs="Helvetica"/>
          <w:sz w:val="22"/>
          <w:szCs w:val="22"/>
        </w:rPr>
        <w:t xml:space="preserve"> Nya Ford Transit och Transit Custom </w:t>
      </w:r>
      <w:r w:rsidR="0066591C" w:rsidRPr="0066591C">
        <w:rPr>
          <w:rFonts w:ascii="Georgia" w:hAnsi="Georgia"/>
          <w:sz w:val="22"/>
        </w:rPr>
        <w:t xml:space="preserve">kommer finnas tillgängliga för beställning i Europa under mitten </w:t>
      </w:r>
    </w:p>
    <w:p w14:paraId="4033F6A4" w14:textId="4748123F" w:rsidR="008721AC" w:rsidRDefault="0066591C" w:rsidP="00DA2551">
      <w:pPr>
        <w:rPr>
          <w:rFonts w:ascii="Georgia" w:hAnsi="Georgia" w:cs="Helvetica"/>
          <w:sz w:val="22"/>
          <w:szCs w:val="22"/>
        </w:rPr>
      </w:pPr>
      <w:r w:rsidRPr="0066591C">
        <w:rPr>
          <w:rFonts w:ascii="Georgia" w:hAnsi="Georgia"/>
          <w:sz w:val="22"/>
        </w:rPr>
        <w:t>av 2016.</w:t>
      </w:r>
      <w:r w:rsidR="00DA2551">
        <w:rPr>
          <w:rFonts w:ascii="Georgia" w:hAnsi="Georgia" w:cs="Helvetica"/>
          <w:sz w:val="22"/>
          <w:szCs w:val="22"/>
        </w:rPr>
        <w:t xml:space="preserve"> </w:t>
      </w:r>
      <w:r w:rsidR="00253B2C">
        <w:rPr>
          <w:rFonts w:ascii="Georgia" w:hAnsi="Georgia" w:cs="Helvetica"/>
          <w:sz w:val="22"/>
          <w:szCs w:val="22"/>
        </w:rPr>
        <w:t xml:space="preserve">   </w:t>
      </w:r>
    </w:p>
    <w:tbl>
      <w:tblPr>
        <w:tblpPr w:leftFromText="141" w:rightFromText="141" w:vertAnchor="text" w:horzAnchor="page" w:tblpX="1772" w:tblpY="319"/>
        <w:tblW w:w="8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54"/>
        <w:gridCol w:w="4242"/>
      </w:tblGrid>
      <w:tr w:rsidR="000C32F1" w14:paraId="0082E302" w14:textId="77777777" w:rsidTr="000C32F1">
        <w:trPr>
          <w:trHeight w:val="399"/>
        </w:trPr>
        <w:tc>
          <w:tcPr>
            <w:tcW w:w="4054" w:type="dxa"/>
          </w:tcPr>
          <w:p w14:paraId="20987E42" w14:textId="77777777" w:rsidR="000C32F1" w:rsidRDefault="000C32F1" w:rsidP="000C32F1">
            <w:pPr>
              <w:spacing w:before="60"/>
              <w:rPr>
                <w:rFonts w:ascii="Georgia" w:hAnsi="Georgia" w:cs="Helvetica"/>
                <w:sz w:val="22"/>
                <w:szCs w:val="22"/>
              </w:rPr>
            </w:pPr>
            <w:r>
              <w:rPr>
                <w:rFonts w:ascii="Georgia" w:hAnsi="Georgia" w:cs="Helvetica"/>
                <w:sz w:val="22"/>
                <w:szCs w:val="22"/>
              </w:rPr>
              <w:lastRenderedPageBreak/>
              <w:t>Fords nya 2,0 liters EcoBlue-motor</w:t>
            </w:r>
          </w:p>
        </w:tc>
        <w:tc>
          <w:tcPr>
            <w:tcW w:w="4242" w:type="dxa"/>
          </w:tcPr>
          <w:p w14:paraId="15307EF3" w14:textId="77777777" w:rsidR="000C32F1" w:rsidRDefault="000C32F1" w:rsidP="000C32F1">
            <w:pPr>
              <w:spacing w:before="60"/>
              <w:rPr>
                <w:rFonts w:ascii="Georgia" w:hAnsi="Georgia" w:cs="Helvetica"/>
                <w:sz w:val="22"/>
                <w:szCs w:val="22"/>
              </w:rPr>
            </w:pPr>
            <w:r>
              <w:rPr>
                <w:rFonts w:ascii="Georgia" w:hAnsi="Georgia" w:cs="Helvetica"/>
                <w:sz w:val="22"/>
                <w:szCs w:val="22"/>
              </w:rPr>
              <w:t xml:space="preserve">Föregående 2,2 liters </w:t>
            </w:r>
            <w:proofErr w:type="spellStart"/>
            <w:r>
              <w:rPr>
                <w:rFonts w:ascii="Georgia" w:hAnsi="Georgia" w:cs="Helvetica"/>
                <w:sz w:val="22"/>
                <w:szCs w:val="22"/>
              </w:rPr>
              <w:t>TDCi</w:t>
            </w:r>
            <w:proofErr w:type="spellEnd"/>
            <w:r>
              <w:rPr>
                <w:rFonts w:ascii="Georgia" w:hAnsi="Georgia" w:cs="Helvetica"/>
                <w:sz w:val="22"/>
                <w:szCs w:val="22"/>
              </w:rPr>
              <w:t>-motor</w:t>
            </w:r>
          </w:p>
        </w:tc>
      </w:tr>
      <w:tr w:rsidR="000C32F1" w14:paraId="3DC25FCE" w14:textId="77777777" w:rsidTr="000C32F1">
        <w:trPr>
          <w:trHeight w:val="369"/>
        </w:trPr>
        <w:tc>
          <w:tcPr>
            <w:tcW w:w="4054" w:type="dxa"/>
          </w:tcPr>
          <w:p w14:paraId="384B7614" w14:textId="77777777" w:rsidR="000C32F1" w:rsidRDefault="000C32F1" w:rsidP="000C32F1">
            <w:pPr>
              <w:spacing w:before="60"/>
              <w:rPr>
                <w:rFonts w:ascii="Georgia" w:hAnsi="Georgia" w:cs="Helvetica"/>
                <w:sz w:val="22"/>
                <w:szCs w:val="22"/>
              </w:rPr>
            </w:pPr>
            <w:r>
              <w:rPr>
                <w:rFonts w:ascii="Georgia" w:hAnsi="Georgia" w:cs="Helvetica"/>
                <w:sz w:val="22"/>
                <w:szCs w:val="22"/>
              </w:rPr>
              <w:t>105Hk/360Nm</w:t>
            </w:r>
          </w:p>
        </w:tc>
        <w:tc>
          <w:tcPr>
            <w:tcW w:w="4242" w:type="dxa"/>
          </w:tcPr>
          <w:p w14:paraId="41FDB981" w14:textId="77777777" w:rsidR="000C32F1" w:rsidRDefault="000C32F1" w:rsidP="000C32F1">
            <w:pPr>
              <w:spacing w:before="60"/>
              <w:rPr>
                <w:rFonts w:ascii="Georgia" w:hAnsi="Georgia" w:cs="Helvetica"/>
                <w:sz w:val="22"/>
                <w:szCs w:val="22"/>
              </w:rPr>
            </w:pPr>
            <w:r>
              <w:rPr>
                <w:rFonts w:ascii="Georgia" w:hAnsi="Georgia" w:cs="Helvetica"/>
                <w:sz w:val="22"/>
                <w:szCs w:val="22"/>
              </w:rPr>
              <w:t>100Hk/310Nm</w:t>
            </w:r>
          </w:p>
        </w:tc>
      </w:tr>
      <w:tr w:rsidR="000C32F1" w14:paraId="5AB98392" w14:textId="77777777" w:rsidTr="000C32F1">
        <w:trPr>
          <w:trHeight w:val="369"/>
        </w:trPr>
        <w:tc>
          <w:tcPr>
            <w:tcW w:w="4054" w:type="dxa"/>
          </w:tcPr>
          <w:p w14:paraId="64E248C9" w14:textId="77777777" w:rsidR="000C32F1" w:rsidRDefault="000C32F1" w:rsidP="000C32F1">
            <w:pPr>
              <w:tabs>
                <w:tab w:val="left" w:pos="984"/>
              </w:tabs>
              <w:spacing w:before="60"/>
              <w:rPr>
                <w:rFonts w:ascii="Georgia" w:hAnsi="Georgia" w:cs="Helvetica"/>
                <w:sz w:val="22"/>
                <w:szCs w:val="22"/>
              </w:rPr>
            </w:pPr>
            <w:r>
              <w:rPr>
                <w:rFonts w:ascii="Georgia" w:hAnsi="Georgia" w:cs="Helvetica"/>
                <w:sz w:val="22"/>
                <w:szCs w:val="22"/>
              </w:rPr>
              <w:t>130Hk/385Nm</w:t>
            </w:r>
          </w:p>
        </w:tc>
        <w:tc>
          <w:tcPr>
            <w:tcW w:w="4242" w:type="dxa"/>
          </w:tcPr>
          <w:p w14:paraId="580F36E3" w14:textId="77777777" w:rsidR="000C32F1" w:rsidRDefault="000C32F1" w:rsidP="000C32F1">
            <w:pPr>
              <w:spacing w:before="60"/>
              <w:rPr>
                <w:rFonts w:ascii="Georgia" w:hAnsi="Georgia" w:cs="Helvetica"/>
                <w:sz w:val="22"/>
                <w:szCs w:val="22"/>
              </w:rPr>
            </w:pPr>
            <w:r>
              <w:rPr>
                <w:rFonts w:ascii="Georgia" w:hAnsi="Georgia" w:cs="Helvetica"/>
                <w:sz w:val="22"/>
                <w:szCs w:val="22"/>
              </w:rPr>
              <w:t>125Hk/350Nm</w:t>
            </w:r>
          </w:p>
        </w:tc>
      </w:tr>
      <w:tr w:rsidR="000C32F1" w14:paraId="611DFCCA" w14:textId="77777777" w:rsidTr="000C32F1">
        <w:trPr>
          <w:trHeight w:val="369"/>
        </w:trPr>
        <w:tc>
          <w:tcPr>
            <w:tcW w:w="4054" w:type="dxa"/>
            <w:tcBorders>
              <w:bottom w:val="single" w:sz="4" w:space="0" w:color="auto"/>
            </w:tcBorders>
          </w:tcPr>
          <w:p w14:paraId="19F96177" w14:textId="77777777" w:rsidR="000C32F1" w:rsidRDefault="000C32F1" w:rsidP="000C32F1">
            <w:pPr>
              <w:spacing w:before="60"/>
              <w:rPr>
                <w:rFonts w:ascii="Georgia" w:hAnsi="Georgia" w:cs="Helvetica"/>
                <w:sz w:val="22"/>
                <w:szCs w:val="22"/>
              </w:rPr>
            </w:pPr>
            <w:r>
              <w:rPr>
                <w:rFonts w:ascii="Georgia" w:hAnsi="Georgia" w:cs="Helvetica"/>
                <w:sz w:val="22"/>
                <w:szCs w:val="22"/>
              </w:rPr>
              <w:t>170Hk/405Nm</w:t>
            </w:r>
          </w:p>
        </w:tc>
        <w:tc>
          <w:tcPr>
            <w:tcW w:w="4242" w:type="dxa"/>
          </w:tcPr>
          <w:p w14:paraId="0F1CDB83" w14:textId="77777777" w:rsidR="000C32F1" w:rsidRDefault="000C32F1" w:rsidP="000C32F1">
            <w:pPr>
              <w:spacing w:before="60"/>
              <w:rPr>
                <w:rFonts w:ascii="Georgia" w:hAnsi="Georgia" w:cs="Helvetica"/>
                <w:sz w:val="22"/>
                <w:szCs w:val="22"/>
              </w:rPr>
            </w:pPr>
            <w:r>
              <w:rPr>
                <w:rFonts w:ascii="Georgia" w:hAnsi="Georgia" w:cs="Helvetica"/>
                <w:sz w:val="22"/>
                <w:szCs w:val="22"/>
              </w:rPr>
              <w:t>155Hk/385Nm</w:t>
            </w:r>
          </w:p>
        </w:tc>
      </w:tr>
    </w:tbl>
    <w:p w14:paraId="2C4F66DE" w14:textId="77777777" w:rsidR="000C32F1" w:rsidRPr="000C32F1" w:rsidRDefault="000C32F1" w:rsidP="000C32F1">
      <w:pPr>
        <w:rPr>
          <w:rFonts w:ascii="Georgia" w:hAnsi="Georgia"/>
          <w:sz w:val="22"/>
        </w:rPr>
      </w:pPr>
    </w:p>
    <w:sectPr w:rsidR="000C32F1" w:rsidRPr="000C32F1" w:rsidSect="00574BE0">
      <w:headerReference w:type="default" r:id="rId7"/>
      <w:footerReference w:type="default" r:id="rId8"/>
      <w:pgSz w:w="11900" w:h="16840"/>
      <w:pgMar w:top="2386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15610C" w14:textId="77777777" w:rsidR="0027187B" w:rsidRDefault="0027187B" w:rsidP="00264FEC">
      <w:r>
        <w:separator/>
      </w:r>
    </w:p>
  </w:endnote>
  <w:endnote w:type="continuationSeparator" w:id="0">
    <w:p w14:paraId="6E02AD20" w14:textId="77777777" w:rsidR="0027187B" w:rsidRDefault="0027187B" w:rsidP="00264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7EC0A2" w14:textId="77777777" w:rsidR="003A6362" w:rsidRDefault="003A6362" w:rsidP="00077065">
    <w:pPr>
      <w:pBdr>
        <w:bottom w:val="single" w:sz="6" w:space="1" w:color="auto"/>
      </w:pBdr>
      <w:spacing w:line="276" w:lineRule="auto"/>
    </w:pPr>
  </w:p>
  <w:p w14:paraId="22B0B9E1" w14:textId="77777777" w:rsidR="003A6362" w:rsidRPr="00DB1546" w:rsidRDefault="003A6362" w:rsidP="00077065">
    <w:pPr>
      <w:spacing w:line="276" w:lineRule="auto"/>
      <w:rPr>
        <w:sz w:val="22"/>
      </w:rPr>
    </w:pPr>
    <w:r w:rsidRPr="00DB1546">
      <w:rPr>
        <w:sz w:val="22"/>
      </w:rPr>
      <w:t xml:space="preserve">För mer information och intervjuer, var vänlig kontakta </w:t>
    </w:r>
  </w:p>
  <w:p w14:paraId="70D7BAF6" w14:textId="77777777" w:rsidR="003A6362" w:rsidRPr="00DB1546" w:rsidRDefault="003A6362" w:rsidP="00077065">
    <w:pPr>
      <w:spacing w:line="276" w:lineRule="auto"/>
      <w:rPr>
        <w:rStyle w:val="Hyperlnk"/>
        <w:sz w:val="22"/>
      </w:rPr>
    </w:pPr>
    <w:r>
      <w:rPr>
        <w:sz w:val="22"/>
      </w:rPr>
      <w:t xml:space="preserve">Erik Lindham, informationschef, </w:t>
    </w:r>
    <w:hyperlink r:id="rId1" w:history="1">
      <w:r w:rsidRPr="00E121C3">
        <w:rPr>
          <w:rStyle w:val="Hyperlnk"/>
          <w:sz w:val="22"/>
        </w:rPr>
        <w:t>elindham@ford.com</w:t>
      </w:r>
    </w:hyperlink>
    <w:r>
      <w:rPr>
        <w:sz w:val="22"/>
      </w:rPr>
      <w:t xml:space="preserve"> eller 0733-33 43 09</w:t>
    </w:r>
  </w:p>
  <w:p w14:paraId="1F2C617C" w14:textId="77777777" w:rsidR="003A6362" w:rsidRPr="00DB1546" w:rsidRDefault="003A6362" w:rsidP="00077065">
    <w:pPr>
      <w:spacing w:line="276" w:lineRule="auto"/>
      <w:rPr>
        <w:sz w:val="22"/>
      </w:rPr>
    </w:pPr>
    <w:r w:rsidRPr="00DB1546">
      <w:rPr>
        <w:rStyle w:val="Hyperlnk"/>
        <w:color w:val="auto"/>
        <w:sz w:val="22"/>
        <w:u w:val="none"/>
      </w:rPr>
      <w:t>Pressbilder fria för</w:t>
    </w:r>
    <w:r>
      <w:rPr>
        <w:rStyle w:val="Hyperlnk"/>
        <w:color w:val="auto"/>
        <w:sz w:val="22"/>
        <w:u w:val="none"/>
      </w:rPr>
      <w:t xml:space="preserve"> publicering finns tillgängliga: mynewsdesk.com/se/</w:t>
    </w:r>
    <w:proofErr w:type="spellStart"/>
    <w:r>
      <w:rPr>
        <w:rStyle w:val="Hyperlnk"/>
        <w:color w:val="auto"/>
        <w:sz w:val="22"/>
        <w:u w:val="none"/>
      </w:rPr>
      <w:t>ford</w:t>
    </w:r>
    <w:proofErr w:type="spellEnd"/>
  </w:p>
  <w:p w14:paraId="04A49E1A" w14:textId="77777777" w:rsidR="003A6362" w:rsidRDefault="003A6362">
    <w:pPr>
      <w:pStyle w:val="Sidfot"/>
      <w:rPr>
        <w:rFonts w:ascii="Georgia" w:hAnsi="Georgia"/>
        <w:sz w:val="18"/>
      </w:rPr>
    </w:pPr>
  </w:p>
  <w:p w14:paraId="3A520CEF" w14:textId="77777777" w:rsidR="003A6362" w:rsidRDefault="003A6362">
    <w:pPr>
      <w:pStyle w:val="Sidfot"/>
      <w:rPr>
        <w:rFonts w:ascii="Georgia" w:hAnsi="Georgia"/>
        <w:sz w:val="18"/>
      </w:rPr>
    </w:pPr>
  </w:p>
  <w:p w14:paraId="78C6FD38" w14:textId="77777777" w:rsidR="003A6362" w:rsidRPr="00903156" w:rsidRDefault="003A6362">
    <w:pPr>
      <w:pStyle w:val="Sidfot"/>
      <w:rPr>
        <w:rFonts w:ascii="Georgia" w:hAnsi="Georgia"/>
        <w:sz w:val="20"/>
        <w:szCs w:val="20"/>
      </w:rPr>
    </w:pPr>
    <w:r w:rsidRPr="00903156">
      <w:rPr>
        <w:rFonts w:ascii="Georgia" w:hAnsi="Georgia"/>
        <w:iCs/>
        <w:sz w:val="20"/>
        <w:szCs w:val="20"/>
        <w:lang w:val="en-US"/>
      </w:rPr>
      <w:t xml:space="preserve">Ford Motor Company </w:t>
    </w:r>
    <w:proofErr w:type="spellStart"/>
    <w:r w:rsidRPr="00903156">
      <w:rPr>
        <w:rFonts w:ascii="Georgia" w:hAnsi="Georgia"/>
        <w:iCs/>
        <w:sz w:val="20"/>
        <w:szCs w:val="20"/>
        <w:lang w:val="en-US"/>
      </w:rPr>
      <w:t>är</w:t>
    </w:r>
    <w:proofErr w:type="spellEnd"/>
    <w:r w:rsidRPr="00903156">
      <w:rPr>
        <w:rFonts w:ascii="Georgia" w:hAnsi="Georgia"/>
        <w:iCs/>
        <w:sz w:val="20"/>
        <w:szCs w:val="20"/>
        <w:lang w:val="en-US"/>
      </w:rPr>
      <w:t xml:space="preserve"> </w:t>
    </w:r>
    <w:proofErr w:type="spellStart"/>
    <w:r w:rsidRPr="00903156">
      <w:rPr>
        <w:rFonts w:ascii="Georgia" w:hAnsi="Georgia"/>
        <w:iCs/>
        <w:sz w:val="20"/>
        <w:szCs w:val="20"/>
        <w:lang w:val="en-US"/>
      </w:rPr>
      <w:t>ett</w:t>
    </w:r>
    <w:proofErr w:type="spellEnd"/>
    <w:r w:rsidRPr="00903156">
      <w:rPr>
        <w:rFonts w:ascii="Georgia" w:hAnsi="Georgia"/>
        <w:iCs/>
        <w:sz w:val="20"/>
        <w:szCs w:val="20"/>
        <w:lang w:val="en-US"/>
      </w:rPr>
      <w:t xml:space="preserve"> </w:t>
    </w:r>
    <w:proofErr w:type="spellStart"/>
    <w:r w:rsidRPr="00903156">
      <w:rPr>
        <w:rFonts w:ascii="Georgia" w:hAnsi="Georgia"/>
        <w:iCs/>
        <w:sz w:val="20"/>
        <w:szCs w:val="20"/>
        <w:lang w:val="en-US"/>
      </w:rPr>
      <w:t>världsledande</w:t>
    </w:r>
    <w:proofErr w:type="spellEnd"/>
    <w:r w:rsidRPr="00903156">
      <w:rPr>
        <w:rFonts w:ascii="Georgia" w:hAnsi="Georgia"/>
        <w:iCs/>
        <w:sz w:val="20"/>
        <w:szCs w:val="20"/>
        <w:lang w:val="en-US"/>
      </w:rPr>
      <w:t xml:space="preserve"> </w:t>
    </w:r>
    <w:proofErr w:type="spellStart"/>
    <w:r w:rsidRPr="00903156">
      <w:rPr>
        <w:rFonts w:ascii="Georgia" w:hAnsi="Georgia"/>
        <w:iCs/>
        <w:sz w:val="20"/>
        <w:szCs w:val="20"/>
        <w:lang w:val="en-US"/>
      </w:rPr>
      <w:t>bilföretag</w:t>
    </w:r>
    <w:proofErr w:type="spellEnd"/>
    <w:r w:rsidRPr="00903156">
      <w:rPr>
        <w:rFonts w:ascii="Georgia" w:hAnsi="Georgia"/>
        <w:iCs/>
        <w:sz w:val="20"/>
        <w:szCs w:val="20"/>
        <w:lang w:val="en-US"/>
      </w:rPr>
      <w:t xml:space="preserve"> med </w:t>
    </w:r>
    <w:proofErr w:type="spellStart"/>
    <w:r w:rsidRPr="00903156">
      <w:rPr>
        <w:rFonts w:ascii="Georgia" w:hAnsi="Georgia"/>
        <w:iCs/>
        <w:sz w:val="20"/>
        <w:szCs w:val="20"/>
        <w:lang w:val="en-US"/>
      </w:rPr>
      <w:t>huvudkontor</w:t>
    </w:r>
    <w:proofErr w:type="spellEnd"/>
    <w:r w:rsidRPr="00903156">
      <w:rPr>
        <w:rFonts w:ascii="Georgia" w:hAnsi="Georgia"/>
        <w:iCs/>
        <w:sz w:val="20"/>
        <w:szCs w:val="20"/>
        <w:lang w:val="en-US"/>
      </w:rPr>
      <w:t xml:space="preserve"> </w:t>
    </w:r>
    <w:proofErr w:type="spellStart"/>
    <w:r w:rsidRPr="00903156">
      <w:rPr>
        <w:rFonts w:ascii="Georgia" w:hAnsi="Georgia"/>
        <w:iCs/>
        <w:sz w:val="20"/>
        <w:szCs w:val="20"/>
        <w:lang w:val="en-US"/>
      </w:rPr>
      <w:t>i</w:t>
    </w:r>
    <w:proofErr w:type="spellEnd"/>
    <w:r w:rsidRPr="00903156">
      <w:rPr>
        <w:rFonts w:ascii="Georgia" w:hAnsi="Georgia"/>
        <w:iCs/>
        <w:sz w:val="20"/>
        <w:szCs w:val="20"/>
        <w:lang w:val="en-US"/>
      </w:rPr>
      <w:t xml:space="preserve"> Dearborn </w:t>
    </w:r>
    <w:proofErr w:type="spellStart"/>
    <w:r w:rsidRPr="00903156">
      <w:rPr>
        <w:rFonts w:ascii="Georgia" w:hAnsi="Georgia"/>
        <w:iCs/>
        <w:sz w:val="20"/>
        <w:szCs w:val="20"/>
        <w:lang w:val="en-US"/>
      </w:rPr>
      <w:t>i</w:t>
    </w:r>
    <w:proofErr w:type="spellEnd"/>
    <w:r w:rsidRPr="00903156">
      <w:rPr>
        <w:rFonts w:ascii="Georgia" w:hAnsi="Georgia"/>
        <w:iCs/>
        <w:sz w:val="20"/>
        <w:szCs w:val="20"/>
        <w:lang w:val="en-US"/>
      </w:rPr>
      <w:t xml:space="preserve"> Michigan. </w:t>
    </w:r>
    <w:r>
      <w:rPr>
        <w:rFonts w:ascii="Georgia" w:hAnsi="Georgia"/>
        <w:iCs/>
        <w:sz w:val="20"/>
        <w:szCs w:val="20"/>
        <w:lang w:val="en-US"/>
      </w:rPr>
      <w:t>Ford</w:t>
    </w:r>
    <w:r w:rsidRPr="00903156">
      <w:rPr>
        <w:rFonts w:ascii="Georgia" w:hAnsi="Georgia"/>
        <w:iCs/>
        <w:sz w:val="20"/>
        <w:szCs w:val="20"/>
        <w:lang w:val="en-US"/>
      </w:rPr>
      <w:t xml:space="preserve"> </w:t>
    </w:r>
    <w:proofErr w:type="spellStart"/>
    <w:r w:rsidRPr="00903156">
      <w:rPr>
        <w:rFonts w:ascii="Georgia" w:hAnsi="Georgia"/>
        <w:iCs/>
        <w:sz w:val="20"/>
        <w:szCs w:val="20"/>
        <w:lang w:val="en-US"/>
      </w:rPr>
      <w:t>tillverkar</w:t>
    </w:r>
    <w:proofErr w:type="spellEnd"/>
    <w:r w:rsidRPr="00903156">
      <w:rPr>
        <w:rFonts w:ascii="Georgia" w:hAnsi="Georgia"/>
        <w:iCs/>
        <w:sz w:val="20"/>
        <w:szCs w:val="20"/>
        <w:lang w:val="en-US"/>
      </w:rPr>
      <w:t xml:space="preserve"> </w:t>
    </w:r>
    <w:proofErr w:type="spellStart"/>
    <w:r w:rsidRPr="00903156">
      <w:rPr>
        <w:rFonts w:ascii="Georgia" w:hAnsi="Georgia"/>
        <w:iCs/>
        <w:sz w:val="20"/>
        <w:szCs w:val="20"/>
        <w:lang w:val="en-US"/>
      </w:rPr>
      <w:t>och</w:t>
    </w:r>
    <w:proofErr w:type="spellEnd"/>
    <w:r w:rsidRPr="00903156">
      <w:rPr>
        <w:rFonts w:ascii="Georgia" w:hAnsi="Georgia"/>
        <w:iCs/>
        <w:sz w:val="20"/>
        <w:szCs w:val="20"/>
        <w:lang w:val="en-US"/>
      </w:rPr>
      <w:t xml:space="preserve"> </w:t>
    </w:r>
    <w:proofErr w:type="spellStart"/>
    <w:r w:rsidRPr="00903156">
      <w:rPr>
        <w:rFonts w:ascii="Georgia" w:hAnsi="Georgia"/>
        <w:iCs/>
        <w:sz w:val="20"/>
        <w:szCs w:val="20"/>
        <w:lang w:val="en-US"/>
      </w:rPr>
      <w:t>distribuerar</w:t>
    </w:r>
    <w:proofErr w:type="spellEnd"/>
    <w:r w:rsidRPr="00903156">
      <w:rPr>
        <w:rFonts w:ascii="Georgia" w:hAnsi="Georgia"/>
        <w:iCs/>
        <w:sz w:val="20"/>
        <w:szCs w:val="20"/>
        <w:lang w:val="en-US"/>
      </w:rPr>
      <w:t xml:space="preserve"> </w:t>
    </w:r>
    <w:proofErr w:type="spellStart"/>
    <w:r w:rsidRPr="00903156">
      <w:rPr>
        <w:rFonts w:ascii="Georgia" w:hAnsi="Georgia"/>
        <w:iCs/>
        <w:sz w:val="20"/>
        <w:szCs w:val="20"/>
        <w:lang w:val="en-US"/>
      </w:rPr>
      <w:t>motorfordon</w:t>
    </w:r>
    <w:proofErr w:type="spellEnd"/>
    <w:r w:rsidRPr="00903156">
      <w:rPr>
        <w:rFonts w:ascii="Georgia" w:hAnsi="Georgia"/>
        <w:iCs/>
        <w:sz w:val="20"/>
        <w:szCs w:val="20"/>
        <w:lang w:val="en-US"/>
      </w:rPr>
      <w:t xml:space="preserve"> </w:t>
    </w:r>
    <w:proofErr w:type="spellStart"/>
    <w:r w:rsidRPr="00903156">
      <w:rPr>
        <w:rFonts w:ascii="Georgia" w:hAnsi="Georgia"/>
        <w:iCs/>
        <w:sz w:val="20"/>
        <w:szCs w:val="20"/>
        <w:lang w:val="en-US"/>
      </w:rPr>
      <w:t>i</w:t>
    </w:r>
    <w:proofErr w:type="spellEnd"/>
    <w:r w:rsidRPr="00903156">
      <w:rPr>
        <w:rFonts w:ascii="Georgia" w:hAnsi="Georgia"/>
        <w:iCs/>
        <w:sz w:val="20"/>
        <w:szCs w:val="20"/>
        <w:lang w:val="en-US"/>
      </w:rPr>
      <w:t xml:space="preserve"> sex </w:t>
    </w:r>
    <w:proofErr w:type="spellStart"/>
    <w:r w:rsidRPr="00903156">
      <w:rPr>
        <w:rFonts w:ascii="Georgia" w:hAnsi="Georgia"/>
        <w:iCs/>
        <w:sz w:val="20"/>
        <w:szCs w:val="20"/>
        <w:lang w:val="en-US"/>
      </w:rPr>
      <w:t>världsdelar</w:t>
    </w:r>
    <w:proofErr w:type="spellEnd"/>
    <w:r w:rsidRPr="00903156">
      <w:rPr>
        <w:rFonts w:ascii="Georgia" w:hAnsi="Georgia"/>
        <w:iCs/>
        <w:sz w:val="20"/>
        <w:szCs w:val="20"/>
        <w:lang w:val="en-US"/>
      </w:rPr>
      <w:t xml:space="preserve">. </w:t>
    </w:r>
    <w:proofErr w:type="spellStart"/>
    <w:r w:rsidRPr="00903156">
      <w:rPr>
        <w:rFonts w:ascii="Georgia" w:hAnsi="Georgia"/>
        <w:iCs/>
        <w:sz w:val="20"/>
        <w:szCs w:val="20"/>
        <w:lang w:val="en-US"/>
      </w:rPr>
      <w:t>Koncernen</w:t>
    </w:r>
    <w:proofErr w:type="spellEnd"/>
    <w:r w:rsidRPr="00903156">
      <w:rPr>
        <w:rFonts w:ascii="Georgia" w:hAnsi="Georgia"/>
        <w:iCs/>
        <w:sz w:val="20"/>
        <w:szCs w:val="20"/>
        <w:lang w:val="en-US"/>
      </w:rPr>
      <w:t xml:space="preserve"> </w:t>
    </w:r>
    <w:proofErr w:type="spellStart"/>
    <w:r w:rsidRPr="00903156">
      <w:rPr>
        <w:rFonts w:ascii="Georgia" w:hAnsi="Georgia"/>
        <w:iCs/>
        <w:sz w:val="20"/>
        <w:szCs w:val="20"/>
        <w:lang w:val="en-US"/>
      </w:rPr>
      <w:t>har</w:t>
    </w:r>
    <w:proofErr w:type="spellEnd"/>
    <w:r w:rsidRPr="00903156">
      <w:rPr>
        <w:rFonts w:ascii="Georgia" w:hAnsi="Georgia"/>
        <w:iCs/>
        <w:sz w:val="20"/>
        <w:szCs w:val="20"/>
        <w:lang w:val="en-US"/>
      </w:rPr>
      <w:t xml:space="preserve"> </w:t>
    </w:r>
    <w:proofErr w:type="spellStart"/>
    <w:r w:rsidRPr="00903156">
      <w:rPr>
        <w:rFonts w:ascii="Georgia" w:hAnsi="Georgia"/>
        <w:iCs/>
        <w:sz w:val="20"/>
        <w:szCs w:val="20"/>
        <w:lang w:val="en-US"/>
      </w:rPr>
      <w:t>cirka</w:t>
    </w:r>
    <w:proofErr w:type="spellEnd"/>
    <w:r w:rsidRPr="00903156">
      <w:rPr>
        <w:rFonts w:ascii="Georgia" w:hAnsi="Georgia"/>
        <w:iCs/>
        <w:sz w:val="20"/>
        <w:szCs w:val="20"/>
        <w:lang w:val="en-US"/>
      </w:rPr>
      <w:t xml:space="preserve"> 180 000 </w:t>
    </w:r>
    <w:proofErr w:type="spellStart"/>
    <w:r w:rsidRPr="00903156">
      <w:rPr>
        <w:rFonts w:ascii="Georgia" w:hAnsi="Georgia"/>
        <w:iCs/>
        <w:sz w:val="20"/>
        <w:szCs w:val="20"/>
        <w:lang w:val="en-US"/>
      </w:rPr>
      <w:t>anställda</w:t>
    </w:r>
    <w:proofErr w:type="spellEnd"/>
    <w:r w:rsidRPr="00903156">
      <w:rPr>
        <w:rFonts w:ascii="Georgia" w:hAnsi="Georgia"/>
        <w:iCs/>
        <w:sz w:val="20"/>
        <w:szCs w:val="20"/>
        <w:lang w:val="en-US"/>
      </w:rPr>
      <w:t xml:space="preserve"> </w:t>
    </w:r>
    <w:proofErr w:type="spellStart"/>
    <w:r w:rsidRPr="00903156">
      <w:rPr>
        <w:rFonts w:ascii="Georgia" w:hAnsi="Georgia"/>
        <w:iCs/>
        <w:sz w:val="20"/>
        <w:szCs w:val="20"/>
        <w:lang w:val="en-US"/>
      </w:rPr>
      <w:t>världen</w:t>
    </w:r>
    <w:proofErr w:type="spellEnd"/>
    <w:r w:rsidRPr="00903156">
      <w:rPr>
        <w:rFonts w:ascii="Georgia" w:hAnsi="Georgia"/>
        <w:iCs/>
        <w:sz w:val="20"/>
        <w:szCs w:val="20"/>
        <w:lang w:val="en-US"/>
      </w:rPr>
      <w:t xml:space="preserve"> </w:t>
    </w:r>
    <w:proofErr w:type="spellStart"/>
    <w:r w:rsidRPr="00903156">
      <w:rPr>
        <w:rFonts w:ascii="Georgia" w:hAnsi="Georgia"/>
        <w:iCs/>
        <w:sz w:val="20"/>
        <w:szCs w:val="20"/>
        <w:lang w:val="en-US"/>
      </w:rPr>
      <w:t>över</w:t>
    </w:r>
    <w:proofErr w:type="spellEnd"/>
    <w:r w:rsidRPr="00903156">
      <w:rPr>
        <w:rFonts w:ascii="Georgia" w:hAnsi="Georgia"/>
        <w:iCs/>
        <w:sz w:val="20"/>
        <w:szCs w:val="20"/>
        <w:lang w:val="en-US"/>
      </w:rPr>
      <w:t xml:space="preserve"> </w:t>
    </w:r>
    <w:proofErr w:type="spellStart"/>
    <w:r w:rsidRPr="00903156">
      <w:rPr>
        <w:rFonts w:ascii="Georgia" w:hAnsi="Georgia"/>
        <w:iCs/>
        <w:sz w:val="20"/>
        <w:szCs w:val="20"/>
        <w:lang w:val="en-US"/>
      </w:rPr>
      <w:t>och</w:t>
    </w:r>
    <w:proofErr w:type="spellEnd"/>
    <w:r w:rsidRPr="00903156">
      <w:rPr>
        <w:rFonts w:ascii="Georgia" w:hAnsi="Georgia"/>
        <w:iCs/>
        <w:sz w:val="20"/>
        <w:szCs w:val="20"/>
        <w:lang w:val="en-US"/>
      </w:rPr>
      <w:t xml:space="preserve"> 65 </w:t>
    </w:r>
    <w:proofErr w:type="spellStart"/>
    <w:r w:rsidRPr="00903156">
      <w:rPr>
        <w:rFonts w:ascii="Georgia" w:hAnsi="Georgia"/>
        <w:iCs/>
        <w:sz w:val="20"/>
        <w:szCs w:val="20"/>
        <w:lang w:val="en-US"/>
      </w:rPr>
      <w:t>fabriker</w:t>
    </w:r>
    <w:proofErr w:type="spellEnd"/>
    <w:r w:rsidRPr="00903156">
      <w:rPr>
        <w:rFonts w:ascii="Georgia" w:hAnsi="Georgia"/>
        <w:iCs/>
        <w:sz w:val="20"/>
        <w:szCs w:val="20"/>
        <w:lang w:val="en-US"/>
      </w:rPr>
      <w:t>.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A69586" w14:textId="77777777" w:rsidR="0027187B" w:rsidRDefault="0027187B" w:rsidP="00264FEC">
      <w:r>
        <w:separator/>
      </w:r>
    </w:p>
  </w:footnote>
  <w:footnote w:type="continuationSeparator" w:id="0">
    <w:p w14:paraId="55DD9477" w14:textId="77777777" w:rsidR="0027187B" w:rsidRDefault="0027187B" w:rsidP="00264FE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E70EFD" w14:textId="77777777" w:rsidR="003A6362" w:rsidRDefault="003A6362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58240" behindDoc="0" locked="0" layoutInCell="1" allowOverlap="1" wp14:anchorId="05D3B360" wp14:editId="259524FF">
          <wp:simplePos x="0" y="0"/>
          <wp:positionH relativeFrom="column">
            <wp:posOffset>-457200</wp:posOffset>
          </wp:positionH>
          <wp:positionV relativeFrom="paragraph">
            <wp:posOffset>118110</wp:posOffset>
          </wp:positionV>
          <wp:extent cx="833120" cy="497840"/>
          <wp:effectExtent l="0" t="0" r="5080" b="1016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3120" cy="497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536CC86" w14:textId="77777777" w:rsidR="003A6362" w:rsidRDefault="003A6362">
    <w:pPr>
      <w:pStyle w:val="Sidhuvud"/>
    </w:pPr>
  </w:p>
  <w:p w14:paraId="02511340" w14:textId="77777777" w:rsidR="003A6362" w:rsidRPr="00DB1546" w:rsidRDefault="003A6362">
    <w:pPr>
      <w:pStyle w:val="Sidhuvud"/>
      <w:rPr>
        <w:sz w:val="22"/>
      </w:rPr>
    </w:pPr>
    <w:r>
      <w:tab/>
    </w:r>
    <w:r>
      <w:tab/>
    </w:r>
    <w:r>
      <w:rPr>
        <w:sz w:val="22"/>
      </w:rPr>
      <w:t>Pressmeddelande 2016</w:t>
    </w:r>
    <w:r w:rsidRPr="00DB1546">
      <w:rPr>
        <w:sz w:val="22"/>
      </w:rPr>
      <w:t>-</w:t>
    </w:r>
    <w:r w:rsidR="001D6EF6">
      <w:rPr>
        <w:sz w:val="22"/>
      </w:rPr>
      <w:t>06-14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8B6590"/>
    <w:multiLevelType w:val="hybridMultilevel"/>
    <w:tmpl w:val="A6441652"/>
    <w:lvl w:ilvl="0" w:tplc="A8DA4AD0">
      <w:numFmt w:val="bullet"/>
      <w:lvlText w:val="–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EB611A"/>
    <w:multiLevelType w:val="hybridMultilevel"/>
    <w:tmpl w:val="E71484F8"/>
    <w:lvl w:ilvl="0" w:tplc="D634FFD2">
      <w:numFmt w:val="bullet"/>
      <w:lvlText w:val="–"/>
      <w:lvlJc w:val="left"/>
      <w:pPr>
        <w:ind w:left="720" w:hanging="360"/>
      </w:pPr>
      <w:rPr>
        <w:rFonts w:ascii="Georgia" w:eastAsiaTheme="minorEastAsia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A24CF5"/>
    <w:multiLevelType w:val="hybridMultilevel"/>
    <w:tmpl w:val="051C70FA"/>
    <w:lvl w:ilvl="0" w:tplc="78EEAD4E">
      <w:start w:val="105"/>
      <w:numFmt w:val="bullet"/>
      <w:lvlText w:val="–"/>
      <w:lvlJc w:val="left"/>
      <w:pPr>
        <w:ind w:left="360" w:hanging="360"/>
      </w:pPr>
      <w:rPr>
        <w:rFonts w:ascii="Georgia" w:eastAsiaTheme="minorEastAsia" w:hAnsi="Georgia" w:cs="Helvetica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attachedTemplate r:id="rId1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EF6"/>
    <w:rsid w:val="00077065"/>
    <w:rsid w:val="000B2899"/>
    <w:rsid w:val="000C2BFF"/>
    <w:rsid w:val="000C32F1"/>
    <w:rsid w:val="000D05A3"/>
    <w:rsid w:val="000D579D"/>
    <w:rsid w:val="000F4C92"/>
    <w:rsid w:val="0013161A"/>
    <w:rsid w:val="00153DE0"/>
    <w:rsid w:val="0017483F"/>
    <w:rsid w:val="00187260"/>
    <w:rsid w:val="001C77DC"/>
    <w:rsid w:val="001D1731"/>
    <w:rsid w:val="001D6EF6"/>
    <w:rsid w:val="001F731F"/>
    <w:rsid w:val="00250C4D"/>
    <w:rsid w:val="00253B2C"/>
    <w:rsid w:val="00264FEC"/>
    <w:rsid w:val="0027187B"/>
    <w:rsid w:val="002838A0"/>
    <w:rsid w:val="002925DF"/>
    <w:rsid w:val="002E237B"/>
    <w:rsid w:val="0033671B"/>
    <w:rsid w:val="003419F5"/>
    <w:rsid w:val="00387FCA"/>
    <w:rsid w:val="003A6362"/>
    <w:rsid w:val="003A7E7C"/>
    <w:rsid w:val="003C5CDC"/>
    <w:rsid w:val="004C0974"/>
    <w:rsid w:val="00570540"/>
    <w:rsid w:val="00572EF1"/>
    <w:rsid w:val="00574BE0"/>
    <w:rsid w:val="00587D5A"/>
    <w:rsid w:val="005C4206"/>
    <w:rsid w:val="005D0C4B"/>
    <w:rsid w:val="00623ADB"/>
    <w:rsid w:val="0066591C"/>
    <w:rsid w:val="006833CA"/>
    <w:rsid w:val="00720558"/>
    <w:rsid w:val="007447E7"/>
    <w:rsid w:val="007510D6"/>
    <w:rsid w:val="007830E3"/>
    <w:rsid w:val="00820DEF"/>
    <w:rsid w:val="008721AC"/>
    <w:rsid w:val="00903156"/>
    <w:rsid w:val="00915896"/>
    <w:rsid w:val="009462A1"/>
    <w:rsid w:val="00996A9A"/>
    <w:rsid w:val="009C2E64"/>
    <w:rsid w:val="009D62C7"/>
    <w:rsid w:val="009E3AD6"/>
    <w:rsid w:val="00A133A4"/>
    <w:rsid w:val="00A15B74"/>
    <w:rsid w:val="00A27AC3"/>
    <w:rsid w:val="00A83883"/>
    <w:rsid w:val="00A846D9"/>
    <w:rsid w:val="00AB5EC3"/>
    <w:rsid w:val="00AD02F5"/>
    <w:rsid w:val="00B003A3"/>
    <w:rsid w:val="00B04738"/>
    <w:rsid w:val="00B31635"/>
    <w:rsid w:val="00B901A2"/>
    <w:rsid w:val="00BA3171"/>
    <w:rsid w:val="00BC107D"/>
    <w:rsid w:val="00C35DD6"/>
    <w:rsid w:val="00C42391"/>
    <w:rsid w:val="00CD00AA"/>
    <w:rsid w:val="00D109A5"/>
    <w:rsid w:val="00D24113"/>
    <w:rsid w:val="00D4671E"/>
    <w:rsid w:val="00D54CAB"/>
    <w:rsid w:val="00D731A2"/>
    <w:rsid w:val="00D83845"/>
    <w:rsid w:val="00DA2551"/>
    <w:rsid w:val="00DB1546"/>
    <w:rsid w:val="00E05D2F"/>
    <w:rsid w:val="00E42E9F"/>
    <w:rsid w:val="00E72491"/>
    <w:rsid w:val="00EB76D5"/>
    <w:rsid w:val="00EF5313"/>
    <w:rsid w:val="00F271AE"/>
    <w:rsid w:val="00F31FF6"/>
    <w:rsid w:val="00F6094D"/>
    <w:rsid w:val="00F6375F"/>
    <w:rsid w:val="00FE2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6C83B64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05D2F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264FEC"/>
    <w:pPr>
      <w:tabs>
        <w:tab w:val="center" w:pos="4153"/>
        <w:tab w:val="right" w:pos="8306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264FEC"/>
  </w:style>
  <w:style w:type="paragraph" w:styleId="Sidfot">
    <w:name w:val="footer"/>
    <w:basedOn w:val="Normal"/>
    <w:link w:val="SidfotChar"/>
    <w:uiPriority w:val="99"/>
    <w:unhideWhenUsed/>
    <w:rsid w:val="00264FEC"/>
    <w:pPr>
      <w:tabs>
        <w:tab w:val="center" w:pos="4153"/>
        <w:tab w:val="right" w:pos="8306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264FEC"/>
  </w:style>
  <w:style w:type="character" w:styleId="Hyperlnk">
    <w:name w:val="Hyperlink"/>
    <w:basedOn w:val="Standardstycketeckensnitt"/>
    <w:uiPriority w:val="99"/>
    <w:unhideWhenUsed/>
    <w:rsid w:val="00077065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31635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31635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7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lindham@ford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localhost/Users/johannalidman/Dropbox%20(Four%20PR)/Teammapp%20som%20tillho&#776;r%20Four%20PR/Internt%20Four%20PR/Information%20och%20inspiration/Mallar/Office%20(anva&#776;nd%20som%20officiell%20plats%20fo&#776;r%20Office-mallar)/PRM%20Ford-Erik-201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PRM Ford-Erik-2016.dotx</Template>
  <TotalTime>169</TotalTime>
  <Pages>2</Pages>
  <Words>391</Words>
  <Characters>2076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Lidman</dc:creator>
  <cp:keywords/>
  <dc:description/>
  <cp:lastModifiedBy>Johanna Lidman</cp:lastModifiedBy>
  <cp:revision>26</cp:revision>
  <cp:lastPrinted>2016-06-13T09:53:00Z</cp:lastPrinted>
  <dcterms:created xsi:type="dcterms:W3CDTF">2016-06-13T06:48:00Z</dcterms:created>
  <dcterms:modified xsi:type="dcterms:W3CDTF">2016-06-13T14:35:00Z</dcterms:modified>
</cp:coreProperties>
</file>