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8B46" w14:textId="77777777" w:rsidR="001C5D99" w:rsidRPr="00BF64DA" w:rsidRDefault="001C5D99" w:rsidP="00677675">
      <w:pPr>
        <w:ind w:left="5580"/>
        <w:rPr>
          <w:lang w:val="sv-SE"/>
        </w:rPr>
      </w:pPr>
      <w:bookmarkStart w:id="0" w:name="_GoBack"/>
      <w:bookmarkEnd w:id="0"/>
    </w:p>
    <w:sdt>
      <w:sdtPr>
        <w:rPr>
          <w:rFonts w:ascii="Calibri" w:hAnsi="Calibri" w:cs="Calibri"/>
          <w:bCs/>
          <w:i/>
          <w:color w:val="000000"/>
          <w:sz w:val="22"/>
          <w:szCs w:val="22"/>
          <w:lang w:val="sv-SE" w:eastAsia="ja-JP"/>
        </w:rPr>
        <w:tag w:val="Date"/>
        <w:id w:val="79489181"/>
        <w:lock w:val="sdtLocked"/>
        <w:placeholder>
          <w:docPart w:val="AB8F97DF013A1F468FC0925E38DC76DD"/>
        </w:placeholder>
        <w:date>
          <w:dateFormat w:val="MMMM d, yyyy"/>
          <w:lid w:val="en-US"/>
          <w:storeMappedDataAs w:val="dateTime"/>
          <w:calendar w:val="gregorian"/>
        </w:date>
      </w:sdtPr>
      <w:sdtEndPr/>
      <w:sdtContent>
        <w:p w14:paraId="5A41E4A7" w14:textId="429D2413" w:rsidR="003D440B" w:rsidRPr="00B61C3D" w:rsidRDefault="00B61C3D" w:rsidP="003741E0">
          <w:pPr>
            <w:pStyle w:val="Brdtext2"/>
            <w:rPr>
              <w:lang w:val="sv-SE"/>
            </w:rPr>
          </w:pPr>
          <w:r w:rsidRPr="00B61C3D">
            <w:rPr>
              <w:rFonts w:ascii="Calibri" w:hAnsi="Calibri" w:cs="Calibri"/>
              <w:bCs/>
              <w:i/>
              <w:color w:val="000000"/>
              <w:sz w:val="22"/>
              <w:szCs w:val="22"/>
              <w:lang w:val="sv-SE" w:eastAsia="ja-JP"/>
            </w:rPr>
            <w:t xml:space="preserve"> Christina Wergens ny vd för GS1 Sweden</w:t>
          </w:r>
        </w:p>
      </w:sdtContent>
    </w:sdt>
    <w:p w14:paraId="691B9250" w14:textId="7E5C5A13" w:rsidR="002762E7" w:rsidRPr="0012758C" w:rsidRDefault="00BF64DA" w:rsidP="00BF64DA">
      <w:pPr>
        <w:pStyle w:val="Brdtext2"/>
        <w:rPr>
          <w:rFonts w:asciiTheme="minorHAnsi" w:eastAsiaTheme="minorHAnsi" w:hAnsiTheme="minorHAnsi" w:cstheme="minorBidi"/>
          <w:sz w:val="22"/>
          <w:szCs w:val="22"/>
          <w:lang w:val="sv-SE"/>
        </w:rPr>
      </w:pPr>
      <w:bookmarkStart w:id="1" w:name="zStart"/>
      <w:r w:rsidRPr="0012758C">
        <w:rPr>
          <w:rFonts w:asciiTheme="minorHAnsi" w:eastAsiaTheme="minorHAnsi" w:hAnsiTheme="minorHAnsi" w:cstheme="minorBidi"/>
          <w:sz w:val="22"/>
          <w:szCs w:val="22"/>
          <w:lang w:val="sv-SE"/>
        </w:rPr>
        <w:br/>
      </w:r>
      <w:r w:rsidRPr="0012758C">
        <w:rPr>
          <w:rFonts w:asciiTheme="minorHAnsi" w:eastAsiaTheme="minorHAnsi" w:hAnsiTheme="minorHAnsi" w:cstheme="minorBidi"/>
          <w:sz w:val="22"/>
          <w:szCs w:val="22"/>
          <w:lang w:val="sv-SE"/>
        </w:rPr>
        <w:br/>
      </w:r>
      <w:r w:rsidRPr="0012758C">
        <w:rPr>
          <w:rFonts w:asciiTheme="minorHAnsi" w:eastAsiaTheme="minorHAnsi" w:hAnsiTheme="minorHAnsi" w:cstheme="minorBidi"/>
          <w:sz w:val="22"/>
          <w:szCs w:val="22"/>
          <w:lang w:val="sv-SE"/>
        </w:rPr>
        <w:br/>
      </w:r>
    </w:p>
    <w:bookmarkEnd w:id="1"/>
    <w:p w14:paraId="5CE61700" w14:textId="77777777" w:rsidR="00ED4420" w:rsidRPr="0012758C" w:rsidRDefault="00ED4420">
      <w:pPr>
        <w:rPr>
          <w:lang w:val="sv-SE"/>
        </w:rPr>
      </w:pPr>
    </w:p>
    <w:p w14:paraId="020D47A6" w14:textId="77777777" w:rsidR="00D15ED1" w:rsidRPr="0012758C" w:rsidRDefault="00D15ED1">
      <w:pPr>
        <w:rPr>
          <w:lang w:val="sv-SE"/>
        </w:rPr>
      </w:pPr>
    </w:p>
    <w:p w14:paraId="1FF25251" w14:textId="77777777" w:rsidR="0012758C" w:rsidRDefault="0012758C" w:rsidP="0012758C">
      <w:pPr>
        <w:pStyle w:val="Default"/>
      </w:pPr>
    </w:p>
    <w:p w14:paraId="3F71612B" w14:textId="77777777" w:rsidR="0012758C" w:rsidRDefault="0012758C" w:rsidP="0012758C">
      <w:pPr>
        <w:pStyle w:val="Default"/>
        <w:rPr>
          <w:b/>
          <w:bCs/>
          <w:sz w:val="22"/>
          <w:szCs w:val="22"/>
        </w:rPr>
      </w:pPr>
    </w:p>
    <w:p w14:paraId="0D23593A" w14:textId="77777777" w:rsidR="0012758C" w:rsidRDefault="0012758C" w:rsidP="0012758C">
      <w:pPr>
        <w:pStyle w:val="Default"/>
        <w:rPr>
          <w:sz w:val="22"/>
          <w:szCs w:val="22"/>
        </w:rPr>
      </w:pPr>
      <w:r>
        <w:rPr>
          <w:b/>
          <w:bCs/>
          <w:sz w:val="22"/>
          <w:szCs w:val="22"/>
        </w:rPr>
        <w:t xml:space="preserve">Christina Wergens </w:t>
      </w:r>
      <w:r>
        <w:rPr>
          <w:sz w:val="22"/>
          <w:szCs w:val="22"/>
        </w:rPr>
        <w:t xml:space="preserve">har utsetts till </w:t>
      </w:r>
      <w:r>
        <w:rPr>
          <w:b/>
          <w:bCs/>
          <w:sz w:val="22"/>
          <w:szCs w:val="22"/>
        </w:rPr>
        <w:t xml:space="preserve">vd för GS1 Sweden </w:t>
      </w:r>
      <w:r>
        <w:rPr>
          <w:sz w:val="22"/>
          <w:szCs w:val="22"/>
        </w:rPr>
        <w:t xml:space="preserve">att efterträda Bo Raattamaa. Bo Raattamaa kommer nu att gå i pension efter att ha varit vd för GS1 Sweden de senaste tio åren. </w:t>
      </w:r>
    </w:p>
    <w:p w14:paraId="2022C610" w14:textId="77777777" w:rsidR="0012758C" w:rsidRDefault="0012758C" w:rsidP="0012758C">
      <w:pPr>
        <w:pStyle w:val="Default"/>
        <w:rPr>
          <w:sz w:val="22"/>
          <w:szCs w:val="22"/>
        </w:rPr>
      </w:pPr>
      <w:r>
        <w:rPr>
          <w:sz w:val="22"/>
          <w:szCs w:val="22"/>
        </w:rPr>
        <w:t xml:space="preserve">Christina Wergens har sedan november 2014 arbetat som vice vd på GS1 Sweden. Dessförinnan har Christina mer än 15 års erfarenhet från ledande roller i stora multinationella företag med särskild erfarenhet inom marknadsföring och försäljning samt även betydande erfarenhet av framgångsrikt förändringsledarskap. </w:t>
      </w:r>
    </w:p>
    <w:p w14:paraId="71150BEE" w14:textId="76A75C77" w:rsidR="0012758C" w:rsidRDefault="0012758C" w:rsidP="0012758C">
      <w:pPr>
        <w:pStyle w:val="Default"/>
        <w:rPr>
          <w:sz w:val="22"/>
          <w:szCs w:val="22"/>
        </w:rPr>
      </w:pPr>
      <w:r>
        <w:rPr>
          <w:sz w:val="22"/>
          <w:szCs w:val="22"/>
        </w:rPr>
        <w:t xml:space="preserve">Christina Wergens har en master i Business Administration från Handelshögskolan i Göteborg, Göteborgs Universitet liksom internationella studier vid Concordia University, Kanada, Universität St Gallen, Schweiz samt SUPdeCO Rouen, Frankrike. </w:t>
      </w:r>
    </w:p>
    <w:p w14:paraId="0D933EF7" w14:textId="77777777" w:rsidR="00A94169" w:rsidRDefault="00A94169" w:rsidP="0012758C">
      <w:pPr>
        <w:pStyle w:val="Default"/>
        <w:rPr>
          <w:sz w:val="22"/>
          <w:szCs w:val="22"/>
        </w:rPr>
      </w:pPr>
    </w:p>
    <w:p w14:paraId="4F77AB89" w14:textId="77777777" w:rsidR="0012758C" w:rsidRDefault="0012758C" w:rsidP="0012758C">
      <w:pPr>
        <w:pStyle w:val="Default"/>
        <w:rPr>
          <w:sz w:val="22"/>
          <w:szCs w:val="22"/>
        </w:rPr>
      </w:pPr>
      <w:r>
        <w:rPr>
          <w:sz w:val="22"/>
          <w:szCs w:val="22"/>
        </w:rPr>
        <w:t xml:space="preserve">- Christina Wergens har den erfarenhet och profil som krävs för att med tydlig kundorientering leda GS1 Sweden och Validoo i de alltmer digitalt integrerade marknaderna för produktinformation. Jag ser fram emot att arbeta med Christina som vd. På styrelsens och ägarnas vägnar vill jag samtidigt tacka Bo Raattamaa för över tio år av framgångsrikt ledarskap av GS1 och Validoo, säger Magnus Håkansson Styrelseordförande för GS1 Sweden och Validoo. </w:t>
      </w:r>
    </w:p>
    <w:p w14:paraId="3CFC8D32" w14:textId="77777777" w:rsidR="0012758C" w:rsidRDefault="0012758C" w:rsidP="0012758C">
      <w:pPr>
        <w:pStyle w:val="Default"/>
        <w:rPr>
          <w:sz w:val="22"/>
          <w:szCs w:val="22"/>
        </w:rPr>
      </w:pPr>
    </w:p>
    <w:p w14:paraId="03E2A4C0" w14:textId="7175431F" w:rsidR="002762E7" w:rsidRDefault="0012758C" w:rsidP="0012758C">
      <w:pPr>
        <w:rPr>
          <w:rFonts w:ascii="Calibri" w:hAnsi="Calibri" w:cs="Calibri"/>
          <w:color w:val="000000"/>
          <w:sz w:val="22"/>
          <w:szCs w:val="22"/>
          <w:lang w:val="sv-SE" w:eastAsia="ja-JP"/>
        </w:rPr>
      </w:pPr>
      <w:r w:rsidRPr="00B61C3D">
        <w:rPr>
          <w:rFonts w:ascii="Calibri" w:hAnsi="Calibri" w:cs="Calibri"/>
          <w:color w:val="000000"/>
          <w:sz w:val="22"/>
          <w:szCs w:val="22"/>
          <w:lang w:val="sv-SE" w:eastAsia="ja-JP"/>
        </w:rPr>
        <w:t>Christina Wergens tar över som vd den 1 september 2016.</w:t>
      </w:r>
      <w:r w:rsidR="002762E7" w:rsidRPr="00B61C3D">
        <w:rPr>
          <w:rFonts w:ascii="Calibri" w:hAnsi="Calibri" w:cs="Calibri"/>
          <w:color w:val="000000"/>
          <w:sz w:val="22"/>
          <w:szCs w:val="22"/>
          <w:lang w:val="sv-SE" w:eastAsia="ja-JP"/>
        </w:rPr>
        <w:br/>
      </w:r>
    </w:p>
    <w:p w14:paraId="3A9CFBB7" w14:textId="77777777" w:rsidR="00B61C3D" w:rsidRPr="00B61C3D" w:rsidRDefault="00B61C3D" w:rsidP="0012758C">
      <w:pPr>
        <w:rPr>
          <w:rFonts w:ascii="Calibri" w:hAnsi="Calibri" w:cs="Calibri"/>
          <w:color w:val="000000"/>
          <w:sz w:val="22"/>
          <w:szCs w:val="22"/>
          <w:lang w:val="sv-SE" w:eastAsia="ja-JP"/>
        </w:rPr>
      </w:pPr>
    </w:p>
    <w:p w14:paraId="5E79FEAB" w14:textId="77777777" w:rsidR="00B61C3D" w:rsidRDefault="00B61C3D" w:rsidP="00B61C3D">
      <w:pPr>
        <w:pStyle w:val="Default"/>
        <w:rPr>
          <w:bCs/>
          <w:i/>
          <w:sz w:val="22"/>
          <w:szCs w:val="22"/>
          <w:lang w:val="en-US"/>
        </w:rPr>
      </w:pPr>
      <w:bookmarkStart w:id="2" w:name="zSubject"/>
    </w:p>
    <w:p w14:paraId="16D3C218" w14:textId="54C9D840" w:rsidR="00B61C3D" w:rsidRPr="00B61C3D" w:rsidRDefault="00B61C3D" w:rsidP="00B61C3D">
      <w:pPr>
        <w:pStyle w:val="Default"/>
        <w:rPr>
          <w:b/>
          <w:szCs w:val="22"/>
          <w:lang w:val="en-US"/>
        </w:rPr>
      </w:pPr>
      <w:r w:rsidRPr="00B61C3D">
        <w:rPr>
          <w:b/>
          <w:bCs/>
          <w:szCs w:val="22"/>
          <w:lang w:val="en-US"/>
        </w:rPr>
        <w:t xml:space="preserve">Christina Wergens appointed new CEO of GS1 Sweden </w:t>
      </w:r>
    </w:p>
    <w:bookmarkEnd w:id="2"/>
    <w:p w14:paraId="52826D51" w14:textId="77777777" w:rsidR="003D440B" w:rsidRPr="00B61C3D" w:rsidRDefault="003D440B" w:rsidP="004E3B48">
      <w:pPr>
        <w:rPr>
          <w:lang w:val="en-US"/>
        </w:rPr>
      </w:pPr>
    </w:p>
    <w:p w14:paraId="7B1E73EB" w14:textId="77777777" w:rsidR="00B61C3D" w:rsidRPr="0012758C" w:rsidRDefault="00B61C3D" w:rsidP="00B61C3D">
      <w:pPr>
        <w:pStyle w:val="Default"/>
        <w:rPr>
          <w:sz w:val="22"/>
          <w:szCs w:val="22"/>
          <w:lang w:val="en-US"/>
        </w:rPr>
      </w:pPr>
      <w:r w:rsidRPr="0012758C">
        <w:rPr>
          <w:b/>
          <w:bCs/>
          <w:sz w:val="22"/>
          <w:szCs w:val="22"/>
          <w:lang w:val="en-US"/>
        </w:rPr>
        <w:t xml:space="preserve">Christina Wergens </w:t>
      </w:r>
      <w:r w:rsidRPr="0012758C">
        <w:rPr>
          <w:sz w:val="22"/>
          <w:szCs w:val="22"/>
          <w:lang w:val="en-US"/>
        </w:rPr>
        <w:t xml:space="preserve">has been appointed as </w:t>
      </w:r>
      <w:r w:rsidRPr="0012758C">
        <w:rPr>
          <w:b/>
          <w:bCs/>
          <w:sz w:val="22"/>
          <w:szCs w:val="22"/>
          <w:lang w:val="en-US"/>
        </w:rPr>
        <w:t xml:space="preserve">CEO of GS1 Sweden, </w:t>
      </w:r>
      <w:r w:rsidRPr="0012758C">
        <w:rPr>
          <w:sz w:val="22"/>
          <w:szCs w:val="22"/>
          <w:lang w:val="en-US"/>
        </w:rPr>
        <w:t xml:space="preserve">succeeding Bo Raattamaa, who is retiring after some 10 years in the role as CEO. </w:t>
      </w:r>
    </w:p>
    <w:p w14:paraId="5A5201B8" w14:textId="77777777" w:rsidR="00B61C3D" w:rsidRPr="0012758C" w:rsidRDefault="00B61C3D" w:rsidP="00B61C3D">
      <w:pPr>
        <w:pStyle w:val="Default"/>
        <w:rPr>
          <w:sz w:val="22"/>
          <w:szCs w:val="22"/>
          <w:lang w:val="en-US"/>
        </w:rPr>
      </w:pPr>
      <w:r w:rsidRPr="0012758C">
        <w:rPr>
          <w:sz w:val="22"/>
          <w:szCs w:val="22"/>
          <w:lang w:val="en-US"/>
        </w:rPr>
        <w:t xml:space="preserve">Christina Wergens holds the position as Executive Vice President of GS1 Sweden since 2014. Prior to that Christina has more than 15 years of experience from senior management positions in large multinational FMCG companies, with particular expertise within marketing and sales. Additionally, she has significant experience from successful change management. </w:t>
      </w:r>
    </w:p>
    <w:p w14:paraId="1718D9B8" w14:textId="62C4DB8C" w:rsidR="00B61C3D" w:rsidRDefault="00B61C3D" w:rsidP="00B61C3D">
      <w:pPr>
        <w:pStyle w:val="Default"/>
        <w:rPr>
          <w:sz w:val="22"/>
          <w:szCs w:val="22"/>
          <w:lang w:val="en-US"/>
        </w:rPr>
      </w:pPr>
      <w:r w:rsidRPr="0012758C">
        <w:rPr>
          <w:sz w:val="22"/>
          <w:szCs w:val="22"/>
          <w:lang w:val="en-US"/>
        </w:rPr>
        <w:lastRenderedPageBreak/>
        <w:t xml:space="preserve">Christina holds a Master of Business Administration from Gothenburg Business School, University of Gothenburg as well as international studies at Concordia University, Canada, Universität St Gallen, Switzerland and SUPdeCO Rouen, France. </w:t>
      </w:r>
    </w:p>
    <w:p w14:paraId="35278079" w14:textId="77777777" w:rsidR="00A94169" w:rsidRPr="0012758C" w:rsidRDefault="00A94169" w:rsidP="00B61C3D">
      <w:pPr>
        <w:pStyle w:val="Default"/>
        <w:rPr>
          <w:sz w:val="22"/>
          <w:szCs w:val="22"/>
          <w:lang w:val="en-US"/>
        </w:rPr>
      </w:pPr>
    </w:p>
    <w:p w14:paraId="2F653492" w14:textId="52E7C464" w:rsidR="00B61C3D" w:rsidRPr="0012758C" w:rsidRDefault="00B61C3D" w:rsidP="00B61C3D">
      <w:pPr>
        <w:pStyle w:val="Default"/>
        <w:rPr>
          <w:sz w:val="22"/>
          <w:szCs w:val="22"/>
          <w:lang w:val="en-US"/>
        </w:rPr>
      </w:pPr>
      <w:r w:rsidRPr="0012758C">
        <w:rPr>
          <w:sz w:val="22"/>
          <w:szCs w:val="22"/>
          <w:lang w:val="en-US"/>
        </w:rPr>
        <w:t xml:space="preserve">- Christina Wergens has the experience and profile that is required to lead GS1 Sweden and Validoo with a strong customer focus in the increasingly digitally integrated market for product information. I am looking forward to working with Christina as CEO. On behalf of the owners and the Boards, I would also like to thank Bo Raattamaa for more than ten years of successful leadership of GS1 and Validoo, </w:t>
      </w:r>
      <w:r w:rsidR="004B7467">
        <w:rPr>
          <w:sz w:val="22"/>
          <w:szCs w:val="22"/>
          <w:lang w:val="en-US"/>
        </w:rPr>
        <w:t xml:space="preserve">says </w:t>
      </w:r>
      <w:r w:rsidRPr="0012758C">
        <w:rPr>
          <w:sz w:val="22"/>
          <w:szCs w:val="22"/>
          <w:lang w:val="en-US"/>
        </w:rPr>
        <w:t>Magnus Håkansson, Chairman of the Boa</w:t>
      </w:r>
      <w:r w:rsidR="004B7467">
        <w:rPr>
          <w:sz w:val="22"/>
          <w:szCs w:val="22"/>
          <w:lang w:val="en-US"/>
        </w:rPr>
        <w:t>rds of GS1 Sweden and Validoo</w:t>
      </w:r>
      <w:r w:rsidRPr="0012758C">
        <w:rPr>
          <w:sz w:val="22"/>
          <w:szCs w:val="22"/>
          <w:lang w:val="en-US"/>
        </w:rPr>
        <w:t xml:space="preserve">. </w:t>
      </w:r>
    </w:p>
    <w:p w14:paraId="589E9EE0" w14:textId="77777777" w:rsidR="00B61C3D" w:rsidRPr="0012758C" w:rsidRDefault="00B61C3D" w:rsidP="00B61C3D">
      <w:pPr>
        <w:pStyle w:val="Default"/>
        <w:rPr>
          <w:sz w:val="22"/>
          <w:szCs w:val="22"/>
          <w:lang w:val="en-US"/>
        </w:rPr>
      </w:pPr>
    </w:p>
    <w:p w14:paraId="5841EF69" w14:textId="77777777" w:rsidR="00B61C3D" w:rsidRPr="0012758C" w:rsidRDefault="00B61C3D" w:rsidP="00B61C3D">
      <w:pPr>
        <w:pStyle w:val="Default"/>
        <w:rPr>
          <w:sz w:val="22"/>
          <w:szCs w:val="22"/>
          <w:lang w:val="en-US"/>
        </w:rPr>
      </w:pPr>
      <w:r w:rsidRPr="0012758C">
        <w:rPr>
          <w:sz w:val="22"/>
          <w:szCs w:val="22"/>
          <w:lang w:val="en-US"/>
        </w:rPr>
        <w:t xml:space="preserve">Christina Wergens will take up her position September 1, 2016. </w:t>
      </w:r>
    </w:p>
    <w:p w14:paraId="1E1DD416" w14:textId="77777777" w:rsidR="00C92EC9" w:rsidRPr="00B61C3D" w:rsidRDefault="00C92EC9">
      <w:pPr>
        <w:rPr>
          <w:lang w:val="en-US"/>
        </w:rPr>
      </w:pPr>
    </w:p>
    <w:sectPr w:rsidR="00C92EC9" w:rsidRPr="00B61C3D" w:rsidSect="007F2DD6">
      <w:headerReference w:type="default" r:id="rId8"/>
      <w:footerReference w:type="default" r:id="rId9"/>
      <w:headerReference w:type="first" r:id="rId10"/>
      <w:footerReference w:type="first" r:id="rId11"/>
      <w:pgSz w:w="11907" w:h="16839" w:code="9"/>
      <w:pgMar w:top="2835" w:right="851" w:bottom="2835" w:left="2325" w:header="720"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C3044" w14:textId="77777777" w:rsidR="00AA6139" w:rsidRDefault="00AA6139" w:rsidP="003D440B">
      <w:r>
        <w:separator/>
      </w:r>
    </w:p>
  </w:endnote>
  <w:endnote w:type="continuationSeparator" w:id="0">
    <w:p w14:paraId="1BB6FF5B" w14:textId="77777777" w:rsidR="00AA6139" w:rsidRDefault="00AA6139" w:rsidP="003D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4B09" w14:textId="77777777" w:rsidR="00AA6139" w:rsidRPr="0000447C" w:rsidRDefault="00AA6139" w:rsidP="00A74561">
    <w:pPr>
      <w:pStyle w:val="Sidfot"/>
    </w:pPr>
  </w:p>
  <w:p w14:paraId="43BB8118" w14:textId="37D653ED" w:rsidR="00AA6139" w:rsidRDefault="00AA6139" w:rsidP="00A74561">
    <w:pPr>
      <w:pStyle w:val="Sidfot"/>
    </w:pPr>
    <w:bookmarkStart w:id="3" w:name="zURL2"/>
    <w:r w:rsidRPr="005C6BF0">
      <w:rPr>
        <w:color w:val="F26334"/>
        <w:sz w:val="14"/>
        <w:szCs w:val="14"/>
      </w:rPr>
      <w:t>www.gs1.</w:t>
    </w:r>
    <w:bookmarkEnd w:id="3"/>
    <w:r>
      <w:rPr>
        <w:color w:val="F26334"/>
        <w:sz w:val="14"/>
        <w:szCs w:val="14"/>
      </w:rPr>
      <w:t>se</w:t>
    </w:r>
    <w:r w:rsidRPr="005C6BF0">
      <w:rPr>
        <w:color w:val="F26334"/>
        <w:sz w:val="14"/>
        <w:szCs w:val="14"/>
      </w:rPr>
      <w:tab/>
    </w:r>
    <w:r>
      <w:rPr>
        <w:color w:val="F26334"/>
      </w:rPr>
      <w:tab/>
    </w:r>
    <w:r w:rsidRPr="001A0C31">
      <w:rPr>
        <w:color w:val="002C6C"/>
        <w:sz w:val="14"/>
        <w:szCs w:val="14"/>
      </w:rPr>
      <w:fldChar w:fldCharType="begin"/>
    </w:r>
    <w:r w:rsidRPr="001A0C31">
      <w:rPr>
        <w:color w:val="002C6C"/>
        <w:sz w:val="14"/>
        <w:szCs w:val="14"/>
      </w:rPr>
      <w:instrText xml:space="preserve"> PAGE   \* MERGEFORMAT </w:instrText>
    </w:r>
    <w:r w:rsidRPr="001A0C31">
      <w:rPr>
        <w:color w:val="002C6C"/>
        <w:sz w:val="14"/>
        <w:szCs w:val="14"/>
      </w:rPr>
      <w:fldChar w:fldCharType="separate"/>
    </w:r>
    <w:r w:rsidR="00625053">
      <w:rPr>
        <w:noProof/>
        <w:color w:val="002C6C"/>
        <w:sz w:val="14"/>
        <w:szCs w:val="14"/>
      </w:rPr>
      <w:t>2</w:t>
    </w:r>
    <w:r w:rsidRPr="001A0C31">
      <w:rPr>
        <w:color w:val="002C6C"/>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5631"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7"/>
      <w:gridCol w:w="4366"/>
    </w:tblGrid>
    <w:tr w:rsidR="00AA6139" w:rsidRPr="0012758C" w14:paraId="7C745DD0" w14:textId="77777777" w:rsidTr="000A3D5B">
      <w:tc>
        <w:tcPr>
          <w:tcW w:w="2780" w:type="pct"/>
          <w:vAlign w:val="bottom"/>
        </w:tcPr>
        <w:p w14:paraId="766DFD5A" w14:textId="0843F2F1" w:rsidR="00AA6139" w:rsidRPr="001554D8" w:rsidRDefault="00AA6139" w:rsidP="00D61658">
          <w:pPr>
            <w:pStyle w:val="Sidfot"/>
            <w:tabs>
              <w:tab w:val="left" w:pos="6480"/>
            </w:tabs>
            <w:spacing w:after="10" w:line="259" w:lineRule="auto"/>
            <w:ind w:left="-108" w:right="0"/>
            <w:rPr>
              <w:rFonts w:cs="Arial"/>
              <w:color w:val="002C6C"/>
              <w:sz w:val="14"/>
              <w:szCs w:val="14"/>
              <w:lang w:val="fr-FR"/>
            </w:rPr>
          </w:pPr>
          <w:bookmarkStart w:id="4" w:name="zCoAddress"/>
          <w:r>
            <w:rPr>
              <w:rFonts w:cs="Arial"/>
              <w:color w:val="002C6C"/>
              <w:sz w:val="14"/>
              <w:szCs w:val="14"/>
              <w:lang w:val="fr-BE"/>
            </w:rPr>
            <w:t>G</w:t>
          </w:r>
          <w:r w:rsidR="00FC62B9">
            <w:rPr>
              <w:rFonts w:cs="Arial"/>
              <w:color w:val="002C6C"/>
              <w:sz w:val="14"/>
              <w:szCs w:val="14"/>
              <w:lang w:val="fr-BE"/>
            </w:rPr>
            <w:t>S1 Sweden</w:t>
          </w:r>
        </w:p>
        <w:p w14:paraId="749D6E36" w14:textId="77777777" w:rsidR="00AA6139" w:rsidRPr="001554D8" w:rsidRDefault="00AA6139" w:rsidP="00142F1C">
          <w:pPr>
            <w:pStyle w:val="Sidfot"/>
            <w:tabs>
              <w:tab w:val="left" w:pos="6480"/>
            </w:tabs>
            <w:spacing w:after="10" w:line="259" w:lineRule="auto"/>
            <w:ind w:left="-108" w:right="839"/>
            <w:rPr>
              <w:rFonts w:cs="Arial"/>
              <w:color w:val="002C6C"/>
              <w:sz w:val="14"/>
              <w:szCs w:val="14"/>
              <w:lang w:val="fr-BE"/>
            </w:rPr>
          </w:pPr>
          <w:r>
            <w:rPr>
              <w:rFonts w:cs="Arial"/>
              <w:color w:val="002C6C"/>
              <w:sz w:val="14"/>
              <w:szCs w:val="14"/>
              <w:lang w:val="fr-BE"/>
            </w:rPr>
            <w:t>Västra Järnvägsgatan 15, 12 th floor</w:t>
          </w:r>
        </w:p>
        <w:p w14:paraId="569A0C05" w14:textId="77777777" w:rsidR="00AA6139" w:rsidRPr="001554D8" w:rsidRDefault="00AA6139" w:rsidP="00142F1C">
          <w:pPr>
            <w:pStyle w:val="Sidfot"/>
            <w:tabs>
              <w:tab w:val="left" w:pos="6480"/>
            </w:tabs>
            <w:spacing w:after="10" w:line="259" w:lineRule="auto"/>
            <w:ind w:left="-108" w:right="839"/>
            <w:rPr>
              <w:rFonts w:cs="Arial"/>
              <w:color w:val="002C6C"/>
              <w:sz w:val="14"/>
              <w:szCs w:val="14"/>
              <w:lang w:val="fr-BE"/>
            </w:rPr>
          </w:pPr>
          <w:r>
            <w:rPr>
              <w:rFonts w:cs="Arial"/>
              <w:color w:val="002C6C"/>
              <w:sz w:val="14"/>
              <w:szCs w:val="14"/>
              <w:lang w:val="fr-BE"/>
            </w:rPr>
            <w:t>Box 1178, SE-111 91 Stockholm</w:t>
          </w:r>
        </w:p>
        <w:p w14:paraId="6ECC0623" w14:textId="1CB0F786" w:rsidR="00AA6139" w:rsidRPr="001554D8" w:rsidRDefault="00AA6139" w:rsidP="00142F1C">
          <w:pPr>
            <w:pStyle w:val="Sidfot"/>
            <w:tabs>
              <w:tab w:val="left" w:pos="6480"/>
            </w:tabs>
            <w:spacing w:after="10" w:line="259" w:lineRule="auto"/>
            <w:ind w:left="-108" w:right="839"/>
            <w:rPr>
              <w:rFonts w:cs="Arial"/>
              <w:color w:val="002C6C"/>
              <w:sz w:val="14"/>
              <w:szCs w:val="14"/>
              <w:lang w:val="fr-BE"/>
            </w:rPr>
          </w:pPr>
          <w:r w:rsidRPr="001554D8">
            <w:rPr>
              <w:rFonts w:cs="Arial"/>
              <w:b/>
              <w:color w:val="002C6C"/>
              <w:sz w:val="14"/>
              <w:szCs w:val="14"/>
              <w:lang w:val="fr-BE"/>
            </w:rPr>
            <w:t>T</w:t>
          </w:r>
          <w:r w:rsidRPr="001554D8">
            <w:rPr>
              <w:rFonts w:cs="Arial"/>
              <w:color w:val="002C6C"/>
              <w:sz w:val="14"/>
              <w:szCs w:val="14"/>
              <w:lang w:val="fr-BE"/>
            </w:rPr>
            <w:t xml:space="preserve"> +</w:t>
          </w:r>
          <w:r>
            <w:rPr>
              <w:rFonts w:cs="Arial"/>
              <w:color w:val="002C6C"/>
              <w:sz w:val="14"/>
              <w:szCs w:val="14"/>
              <w:lang w:val="fr-BE"/>
            </w:rPr>
            <w:t>46</w:t>
          </w:r>
          <w:r w:rsidRPr="001554D8">
            <w:rPr>
              <w:rFonts w:cs="Arial"/>
              <w:color w:val="002C6C"/>
              <w:sz w:val="14"/>
              <w:szCs w:val="14"/>
              <w:lang w:val="fr-BE"/>
            </w:rPr>
            <w:t xml:space="preserve"> (0)</w:t>
          </w:r>
          <w:r>
            <w:rPr>
              <w:rFonts w:cs="Arial"/>
              <w:color w:val="002C6C"/>
              <w:sz w:val="14"/>
              <w:szCs w:val="14"/>
              <w:lang w:val="fr-BE"/>
            </w:rPr>
            <w:t>8-5</w:t>
          </w:r>
          <w:r w:rsidRPr="00853D44">
            <w:rPr>
              <w:rFonts w:cs="Arial"/>
              <w:color w:val="002C6C"/>
              <w:spacing w:val="-18"/>
              <w:sz w:val="14"/>
              <w:szCs w:val="14"/>
              <w:lang w:val="fr-BE"/>
            </w:rPr>
            <w:t>0 1</w:t>
          </w:r>
          <w:r>
            <w:rPr>
              <w:rFonts w:cs="Arial"/>
              <w:color w:val="002C6C"/>
              <w:sz w:val="14"/>
              <w:szCs w:val="14"/>
              <w:lang w:val="fr-BE"/>
            </w:rPr>
            <w:t>0</w:t>
          </w:r>
          <w:r w:rsidRPr="00853D44">
            <w:rPr>
              <w:rFonts w:cs="Arial"/>
              <w:color w:val="002C6C"/>
              <w:spacing w:val="-20"/>
              <w:sz w:val="14"/>
              <w:szCs w:val="14"/>
              <w:lang w:val="fr-BE"/>
            </w:rPr>
            <w:t xml:space="preserve"> </w:t>
          </w:r>
          <w:r>
            <w:rPr>
              <w:rFonts w:cs="Arial"/>
              <w:color w:val="002C6C"/>
              <w:sz w:val="14"/>
              <w:szCs w:val="14"/>
              <w:lang w:val="fr-BE"/>
            </w:rPr>
            <w:t>10</w:t>
          </w:r>
          <w:r w:rsidRPr="00853D44">
            <w:rPr>
              <w:rFonts w:cs="Arial"/>
              <w:color w:val="002C6C"/>
              <w:spacing w:val="-20"/>
              <w:sz w:val="14"/>
              <w:szCs w:val="14"/>
              <w:lang w:val="fr-BE"/>
            </w:rPr>
            <w:t xml:space="preserve"> </w:t>
          </w:r>
          <w:r>
            <w:rPr>
              <w:rFonts w:cs="Arial"/>
              <w:color w:val="002C6C"/>
              <w:sz w:val="14"/>
              <w:szCs w:val="14"/>
              <w:lang w:val="fr-BE"/>
            </w:rPr>
            <w:t>00</w:t>
          </w:r>
        </w:p>
        <w:bookmarkEnd w:id="4"/>
        <w:p w14:paraId="24146341" w14:textId="77777777" w:rsidR="00AA6139" w:rsidRPr="00BF64DA" w:rsidRDefault="00AA6139" w:rsidP="00142F1C">
          <w:pPr>
            <w:pStyle w:val="Sidfot"/>
            <w:spacing w:line="259" w:lineRule="auto"/>
            <w:ind w:left="-103" w:right="839"/>
            <w:rPr>
              <w:sz w:val="14"/>
              <w:szCs w:val="14"/>
              <w:lang w:val="sv-SE"/>
            </w:rPr>
          </w:pPr>
        </w:p>
        <w:p w14:paraId="3D3075E0" w14:textId="77777777" w:rsidR="00AA6139" w:rsidRPr="00BF64DA" w:rsidRDefault="00AA6139" w:rsidP="00142F1C">
          <w:pPr>
            <w:pStyle w:val="Sidfot"/>
            <w:spacing w:line="259" w:lineRule="auto"/>
            <w:ind w:left="-103" w:right="839"/>
            <w:rPr>
              <w:color w:val="F26334"/>
              <w:lang w:val="sv-SE"/>
            </w:rPr>
          </w:pPr>
          <w:bookmarkStart w:id="5" w:name="zURL"/>
          <w:r w:rsidRPr="00BF64DA">
            <w:rPr>
              <w:color w:val="F26334"/>
              <w:sz w:val="14"/>
              <w:szCs w:val="14"/>
              <w:lang w:val="sv-SE"/>
            </w:rPr>
            <w:t>www.gs1.</w:t>
          </w:r>
          <w:bookmarkEnd w:id="5"/>
          <w:r w:rsidRPr="00BF64DA">
            <w:rPr>
              <w:color w:val="F26334"/>
              <w:sz w:val="14"/>
              <w:szCs w:val="14"/>
              <w:lang w:val="sv-SE"/>
            </w:rPr>
            <w:t xml:space="preserve">se </w:t>
          </w:r>
        </w:p>
      </w:tc>
      <w:tc>
        <w:tcPr>
          <w:tcW w:w="2220" w:type="pct"/>
          <w:vAlign w:val="bottom"/>
        </w:tcPr>
        <w:p w14:paraId="0726F43C" w14:textId="77777777" w:rsidR="00AA6139" w:rsidRPr="00BF64DA" w:rsidRDefault="00AA6139" w:rsidP="00CF51A2">
          <w:pPr>
            <w:pStyle w:val="Sidfot"/>
            <w:ind w:left="0" w:right="-37"/>
            <w:jc w:val="right"/>
            <w:rPr>
              <w:color w:val="002C6C"/>
              <w:sz w:val="12"/>
              <w:szCs w:val="12"/>
              <w:lang w:val="sv-SE"/>
            </w:rPr>
          </w:pPr>
          <w:bookmarkStart w:id="6" w:name="zFooterText"/>
          <w:r w:rsidRPr="00BF64DA">
            <w:rPr>
              <w:color w:val="002C6C"/>
              <w:sz w:val="12"/>
              <w:szCs w:val="12"/>
              <w:lang w:val="sv-SE"/>
            </w:rPr>
            <w:t xml:space="preserve"> </w:t>
          </w:r>
          <w:bookmarkEnd w:id="6"/>
        </w:p>
      </w:tc>
    </w:tr>
  </w:tbl>
  <w:p w14:paraId="173FE15C" w14:textId="77777777" w:rsidR="00AA6139" w:rsidRPr="00BF64DA" w:rsidRDefault="00AA6139" w:rsidP="00270940">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4A0A" w14:textId="77777777" w:rsidR="00AA6139" w:rsidRDefault="00AA6139" w:rsidP="003D440B">
      <w:r>
        <w:separator/>
      </w:r>
    </w:p>
  </w:footnote>
  <w:footnote w:type="continuationSeparator" w:id="0">
    <w:p w14:paraId="07A6A1EA" w14:textId="77777777" w:rsidR="00AA6139" w:rsidRDefault="00AA6139" w:rsidP="003D4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4AE0" w14:textId="77777777" w:rsidR="00AA6139" w:rsidRDefault="00AA6139">
    <w:pPr>
      <w:pStyle w:val="Sidhuvud"/>
    </w:pPr>
    <w:r>
      <w:rPr>
        <w:noProof/>
        <w:lang w:val="sv-SE" w:eastAsia="sv-SE"/>
      </w:rPr>
      <w:drawing>
        <wp:anchor distT="0" distB="0" distL="114300" distR="114300" simplePos="0" relativeHeight="251663360" behindDoc="0" locked="0" layoutInCell="1" allowOverlap="1" wp14:anchorId="58FCFEE9" wp14:editId="7452F67C">
          <wp:simplePos x="0" y="0"/>
          <wp:positionH relativeFrom="page">
            <wp:posOffset>639413</wp:posOffset>
          </wp:positionH>
          <wp:positionV relativeFrom="page">
            <wp:posOffset>525780</wp:posOffset>
          </wp:positionV>
          <wp:extent cx="2885614" cy="848520"/>
          <wp:effectExtent l="0" t="0" r="0" b="0"/>
          <wp:wrapSquare wrapText="bothSides"/>
          <wp:docPr id="4" name="LogoHeader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T_and_Word_Logo_GS1_Global_Office.png"/>
                  <pic:cNvPicPr/>
                </pic:nvPicPr>
                <pic:blipFill>
                  <a:blip r:embed="rId1">
                    <a:extLst>
                      <a:ext uri="{28A0092B-C50C-407E-A947-70E740481C1C}">
                        <a14:useLocalDpi xmlns:a14="http://schemas.microsoft.com/office/drawing/2010/main" val="0"/>
                      </a:ext>
                    </a:extLst>
                  </a:blip>
                  <a:stretch>
                    <a:fillRect/>
                  </a:stretch>
                </pic:blipFill>
                <pic:spPr>
                  <a:xfrm>
                    <a:off x="0" y="0"/>
                    <a:ext cx="2885614" cy="848520"/>
                  </a:xfrm>
                  <a:prstGeom prst="rect">
                    <a:avLst/>
                  </a:prstGeom>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61312" behindDoc="1" locked="1" layoutInCell="1" allowOverlap="1" wp14:anchorId="3D13CDB1" wp14:editId="3BC6C775">
          <wp:simplePos x="0" y="0"/>
          <wp:positionH relativeFrom="page">
            <wp:posOffset>5040630</wp:posOffset>
          </wp:positionH>
          <wp:positionV relativeFrom="page">
            <wp:posOffset>954405</wp:posOffset>
          </wp:positionV>
          <wp:extent cx="1975680" cy="108000"/>
          <wp:effectExtent l="0" t="0" r="5715" b="6350"/>
          <wp:wrapTight wrapText="bothSides">
            <wp:wrapPolygon edited="0">
              <wp:start x="0" y="0"/>
              <wp:lineTo x="0" y="19059"/>
              <wp:lineTo x="1458" y="19059"/>
              <wp:lineTo x="21454" y="19059"/>
              <wp:lineTo x="21454" y="0"/>
              <wp:lineTo x="191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1_Tagline_Only_Large_2014-12-17_RBG.png"/>
                  <pic:cNvPicPr/>
                </pic:nvPicPr>
                <pic:blipFill>
                  <a:blip r:embed="rId2">
                    <a:extLst>
                      <a:ext uri="{28A0092B-C50C-407E-A947-70E740481C1C}">
                        <a14:useLocalDpi xmlns:a14="http://schemas.microsoft.com/office/drawing/2010/main" val="0"/>
                      </a:ext>
                    </a:extLst>
                  </a:blip>
                  <a:stretch>
                    <a:fillRect/>
                  </a:stretch>
                </pic:blipFill>
                <pic:spPr>
                  <a:xfrm>
                    <a:off x="0" y="0"/>
                    <a:ext cx="1975680" cy="10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8AFE" w14:textId="77777777" w:rsidR="00AA6139" w:rsidRDefault="00AA6139">
    <w:pPr>
      <w:pStyle w:val="Sidhuvud"/>
    </w:pPr>
    <w:r>
      <w:rPr>
        <w:noProof/>
        <w:lang w:val="sv-SE" w:eastAsia="sv-SE"/>
      </w:rPr>
      <w:drawing>
        <wp:anchor distT="0" distB="0" distL="114300" distR="114300" simplePos="0" relativeHeight="251658240" behindDoc="0" locked="0" layoutInCell="1" allowOverlap="1" wp14:anchorId="53DEAA45" wp14:editId="2036FFF2">
          <wp:simplePos x="0" y="0"/>
          <wp:positionH relativeFrom="page">
            <wp:posOffset>638810</wp:posOffset>
          </wp:positionH>
          <wp:positionV relativeFrom="page">
            <wp:posOffset>525780</wp:posOffset>
          </wp:positionV>
          <wp:extent cx="2889250" cy="848360"/>
          <wp:effectExtent l="0" t="0" r="0" b="0"/>
          <wp:wrapSquare wrapText="bothSides"/>
          <wp:docPr id="1" name="LogoHeaderFirs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T_and_Word_Logo_GS1_Global_Office.png"/>
                  <pic:cNvPicPr/>
                </pic:nvPicPr>
                <pic:blipFill>
                  <a:blip r:embed="rId1">
                    <a:extLst>
                      <a:ext uri="{28A0092B-C50C-407E-A947-70E740481C1C}">
                        <a14:useLocalDpi xmlns:a14="http://schemas.microsoft.com/office/drawing/2010/main" val="0"/>
                      </a:ext>
                    </a:extLst>
                  </a:blip>
                  <a:stretch>
                    <a:fillRect/>
                  </a:stretch>
                </pic:blipFill>
                <pic:spPr>
                  <a:xfrm>
                    <a:off x="0" y="0"/>
                    <a:ext cx="2889250" cy="848360"/>
                  </a:xfrm>
                  <a:prstGeom prst="rect">
                    <a:avLst/>
                  </a:prstGeom>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9264" behindDoc="1" locked="1" layoutInCell="1" allowOverlap="1" wp14:anchorId="7905A972" wp14:editId="69428601">
          <wp:simplePos x="0" y="0"/>
          <wp:positionH relativeFrom="page">
            <wp:posOffset>5040630</wp:posOffset>
          </wp:positionH>
          <wp:positionV relativeFrom="page">
            <wp:posOffset>954405</wp:posOffset>
          </wp:positionV>
          <wp:extent cx="1975680" cy="108000"/>
          <wp:effectExtent l="0" t="0" r="5715" b="6350"/>
          <wp:wrapTight wrapText="bothSides">
            <wp:wrapPolygon edited="0">
              <wp:start x="0" y="0"/>
              <wp:lineTo x="0" y="19059"/>
              <wp:lineTo x="1458" y="19059"/>
              <wp:lineTo x="21454" y="19059"/>
              <wp:lineTo x="21454" y="0"/>
              <wp:lineTo x="191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1_Tagline_Only_Large_2014-12-17_RBG.png"/>
                  <pic:cNvPicPr/>
                </pic:nvPicPr>
                <pic:blipFill>
                  <a:blip r:embed="rId2">
                    <a:extLst>
                      <a:ext uri="{28A0092B-C50C-407E-A947-70E740481C1C}">
                        <a14:useLocalDpi xmlns:a14="http://schemas.microsoft.com/office/drawing/2010/main" val="0"/>
                      </a:ext>
                    </a:extLst>
                  </a:blip>
                  <a:stretch>
                    <a:fillRect/>
                  </a:stretch>
                </pic:blipFill>
                <pic:spPr>
                  <a:xfrm>
                    <a:off x="0" y="0"/>
                    <a:ext cx="1975680" cy="10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87C5F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3524EA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7DA093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D12E17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86AF10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E6208C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0A8937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B7AF89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052409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5805C1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6A2DC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sv-SE" w:vendorID="22" w:dllVersion="513" w:checkStyle="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D4"/>
    <w:rsid w:val="0000447C"/>
    <w:rsid w:val="00004A67"/>
    <w:rsid w:val="00017E07"/>
    <w:rsid w:val="00027C9B"/>
    <w:rsid w:val="00036DBC"/>
    <w:rsid w:val="000438FD"/>
    <w:rsid w:val="00052D3F"/>
    <w:rsid w:val="00052DBD"/>
    <w:rsid w:val="0006373B"/>
    <w:rsid w:val="0008023A"/>
    <w:rsid w:val="00080CAC"/>
    <w:rsid w:val="00081E6D"/>
    <w:rsid w:val="000843E6"/>
    <w:rsid w:val="000A3D5B"/>
    <w:rsid w:val="000B16F5"/>
    <w:rsid w:val="000C2EBC"/>
    <w:rsid w:val="000D781F"/>
    <w:rsid w:val="000E2672"/>
    <w:rsid w:val="000F221F"/>
    <w:rsid w:val="000F48D6"/>
    <w:rsid w:val="000F4EB7"/>
    <w:rsid w:val="0012758C"/>
    <w:rsid w:val="00134B00"/>
    <w:rsid w:val="00142F1C"/>
    <w:rsid w:val="001554D8"/>
    <w:rsid w:val="001659FF"/>
    <w:rsid w:val="00166FAC"/>
    <w:rsid w:val="00182788"/>
    <w:rsid w:val="0019028C"/>
    <w:rsid w:val="001A0C31"/>
    <w:rsid w:val="001C5D99"/>
    <w:rsid w:val="001D225A"/>
    <w:rsid w:val="001E5837"/>
    <w:rsid w:val="001F603A"/>
    <w:rsid w:val="002121AC"/>
    <w:rsid w:val="0021558D"/>
    <w:rsid w:val="00217346"/>
    <w:rsid w:val="002207D6"/>
    <w:rsid w:val="0022249D"/>
    <w:rsid w:val="002233B3"/>
    <w:rsid w:val="00235261"/>
    <w:rsid w:val="00255B57"/>
    <w:rsid w:val="002622D4"/>
    <w:rsid w:val="00270940"/>
    <w:rsid w:val="002762E7"/>
    <w:rsid w:val="00281570"/>
    <w:rsid w:val="002975F2"/>
    <w:rsid w:val="002A241E"/>
    <w:rsid w:val="002B5820"/>
    <w:rsid w:val="002C4ED4"/>
    <w:rsid w:val="002D2043"/>
    <w:rsid w:val="002D78A9"/>
    <w:rsid w:val="002E5994"/>
    <w:rsid w:val="002F30B6"/>
    <w:rsid w:val="002F52C6"/>
    <w:rsid w:val="002F781E"/>
    <w:rsid w:val="00303862"/>
    <w:rsid w:val="0031143E"/>
    <w:rsid w:val="0032328E"/>
    <w:rsid w:val="003247F3"/>
    <w:rsid w:val="00337BFD"/>
    <w:rsid w:val="003529E5"/>
    <w:rsid w:val="003638A2"/>
    <w:rsid w:val="003741E0"/>
    <w:rsid w:val="003A3E4C"/>
    <w:rsid w:val="003B3830"/>
    <w:rsid w:val="003D440B"/>
    <w:rsid w:val="003D59A9"/>
    <w:rsid w:val="00411307"/>
    <w:rsid w:val="0042130A"/>
    <w:rsid w:val="0043471E"/>
    <w:rsid w:val="004479B1"/>
    <w:rsid w:val="00454278"/>
    <w:rsid w:val="0047702B"/>
    <w:rsid w:val="00487C23"/>
    <w:rsid w:val="00494A4D"/>
    <w:rsid w:val="00495439"/>
    <w:rsid w:val="004A1604"/>
    <w:rsid w:val="004A7043"/>
    <w:rsid w:val="004B7467"/>
    <w:rsid w:val="004E3B48"/>
    <w:rsid w:val="004E48B6"/>
    <w:rsid w:val="005071B3"/>
    <w:rsid w:val="00510CD6"/>
    <w:rsid w:val="00526E5B"/>
    <w:rsid w:val="005326BD"/>
    <w:rsid w:val="00534AE5"/>
    <w:rsid w:val="0054089F"/>
    <w:rsid w:val="005454C7"/>
    <w:rsid w:val="0055002C"/>
    <w:rsid w:val="00553AD7"/>
    <w:rsid w:val="00566F7A"/>
    <w:rsid w:val="005717C4"/>
    <w:rsid w:val="00593608"/>
    <w:rsid w:val="005A2872"/>
    <w:rsid w:val="005A7DF3"/>
    <w:rsid w:val="005B04A4"/>
    <w:rsid w:val="005B518F"/>
    <w:rsid w:val="005C50C9"/>
    <w:rsid w:val="005C6BF0"/>
    <w:rsid w:val="005D4C8A"/>
    <w:rsid w:val="005E3E5B"/>
    <w:rsid w:val="005F1BC0"/>
    <w:rsid w:val="00625053"/>
    <w:rsid w:val="00633936"/>
    <w:rsid w:val="0064048C"/>
    <w:rsid w:val="006416A4"/>
    <w:rsid w:val="00646C58"/>
    <w:rsid w:val="00671DB8"/>
    <w:rsid w:val="006742D7"/>
    <w:rsid w:val="00677675"/>
    <w:rsid w:val="00682BC9"/>
    <w:rsid w:val="006B01A2"/>
    <w:rsid w:val="006C1DFB"/>
    <w:rsid w:val="006F6543"/>
    <w:rsid w:val="00732358"/>
    <w:rsid w:val="00745DFA"/>
    <w:rsid w:val="00750534"/>
    <w:rsid w:val="00774F4C"/>
    <w:rsid w:val="007920AF"/>
    <w:rsid w:val="007B65D7"/>
    <w:rsid w:val="007C33DB"/>
    <w:rsid w:val="007D06BB"/>
    <w:rsid w:val="007D335A"/>
    <w:rsid w:val="007E4CB4"/>
    <w:rsid w:val="007E67CE"/>
    <w:rsid w:val="007F2DD6"/>
    <w:rsid w:val="007F3FAE"/>
    <w:rsid w:val="00813CB0"/>
    <w:rsid w:val="00815815"/>
    <w:rsid w:val="00817190"/>
    <w:rsid w:val="00817FD7"/>
    <w:rsid w:val="00826563"/>
    <w:rsid w:val="00831B56"/>
    <w:rsid w:val="0083351A"/>
    <w:rsid w:val="0084476C"/>
    <w:rsid w:val="00847954"/>
    <w:rsid w:val="008513F2"/>
    <w:rsid w:val="00853D44"/>
    <w:rsid w:val="00872D5D"/>
    <w:rsid w:val="00885DD8"/>
    <w:rsid w:val="00894F97"/>
    <w:rsid w:val="008B2C38"/>
    <w:rsid w:val="008B7901"/>
    <w:rsid w:val="008C1655"/>
    <w:rsid w:val="008C3CAF"/>
    <w:rsid w:val="008C6F16"/>
    <w:rsid w:val="008D258B"/>
    <w:rsid w:val="00900B35"/>
    <w:rsid w:val="00945186"/>
    <w:rsid w:val="00970784"/>
    <w:rsid w:val="009942D5"/>
    <w:rsid w:val="009945E3"/>
    <w:rsid w:val="009C78F0"/>
    <w:rsid w:val="009D2812"/>
    <w:rsid w:val="009E3B20"/>
    <w:rsid w:val="009F38AA"/>
    <w:rsid w:val="00A1180B"/>
    <w:rsid w:val="00A13CA4"/>
    <w:rsid w:val="00A31BCE"/>
    <w:rsid w:val="00A35E83"/>
    <w:rsid w:val="00A3757B"/>
    <w:rsid w:val="00A736FF"/>
    <w:rsid w:val="00A7405F"/>
    <w:rsid w:val="00A74424"/>
    <w:rsid w:val="00A74561"/>
    <w:rsid w:val="00A94169"/>
    <w:rsid w:val="00AA6139"/>
    <w:rsid w:val="00AB2FA0"/>
    <w:rsid w:val="00AC06E7"/>
    <w:rsid w:val="00AC095F"/>
    <w:rsid w:val="00AC2AAB"/>
    <w:rsid w:val="00AC4CD4"/>
    <w:rsid w:val="00AD40FF"/>
    <w:rsid w:val="00B048E5"/>
    <w:rsid w:val="00B06872"/>
    <w:rsid w:val="00B107DF"/>
    <w:rsid w:val="00B131DC"/>
    <w:rsid w:val="00B31FD4"/>
    <w:rsid w:val="00B51406"/>
    <w:rsid w:val="00B61C3D"/>
    <w:rsid w:val="00B66A9F"/>
    <w:rsid w:val="00B82DC2"/>
    <w:rsid w:val="00B93210"/>
    <w:rsid w:val="00B96511"/>
    <w:rsid w:val="00BB164A"/>
    <w:rsid w:val="00BB77A6"/>
    <w:rsid w:val="00BD29AF"/>
    <w:rsid w:val="00BD532E"/>
    <w:rsid w:val="00BD6877"/>
    <w:rsid w:val="00BE6DAF"/>
    <w:rsid w:val="00BF0EDE"/>
    <w:rsid w:val="00BF64DA"/>
    <w:rsid w:val="00C00064"/>
    <w:rsid w:val="00C0592A"/>
    <w:rsid w:val="00C136DA"/>
    <w:rsid w:val="00C33B9E"/>
    <w:rsid w:val="00C42091"/>
    <w:rsid w:val="00C56D96"/>
    <w:rsid w:val="00C60561"/>
    <w:rsid w:val="00C611C3"/>
    <w:rsid w:val="00C84D43"/>
    <w:rsid w:val="00C92EC9"/>
    <w:rsid w:val="00CA7F77"/>
    <w:rsid w:val="00CF51A2"/>
    <w:rsid w:val="00CF5F96"/>
    <w:rsid w:val="00CF6D72"/>
    <w:rsid w:val="00D0737D"/>
    <w:rsid w:val="00D11106"/>
    <w:rsid w:val="00D13BDD"/>
    <w:rsid w:val="00D13D89"/>
    <w:rsid w:val="00D15ED1"/>
    <w:rsid w:val="00D238F9"/>
    <w:rsid w:val="00D27AC1"/>
    <w:rsid w:val="00D551D1"/>
    <w:rsid w:val="00D564EB"/>
    <w:rsid w:val="00D61658"/>
    <w:rsid w:val="00D66C18"/>
    <w:rsid w:val="00D7184B"/>
    <w:rsid w:val="00D7510C"/>
    <w:rsid w:val="00D81DB1"/>
    <w:rsid w:val="00D83DFF"/>
    <w:rsid w:val="00DD4322"/>
    <w:rsid w:val="00DE4B6D"/>
    <w:rsid w:val="00DF102D"/>
    <w:rsid w:val="00DF39D0"/>
    <w:rsid w:val="00E12629"/>
    <w:rsid w:val="00E17F5E"/>
    <w:rsid w:val="00E21C14"/>
    <w:rsid w:val="00E22998"/>
    <w:rsid w:val="00E4415D"/>
    <w:rsid w:val="00E47F54"/>
    <w:rsid w:val="00E563CC"/>
    <w:rsid w:val="00E60617"/>
    <w:rsid w:val="00E75014"/>
    <w:rsid w:val="00E96F2F"/>
    <w:rsid w:val="00EA7645"/>
    <w:rsid w:val="00EA7F71"/>
    <w:rsid w:val="00ED34B7"/>
    <w:rsid w:val="00ED4420"/>
    <w:rsid w:val="00ED7807"/>
    <w:rsid w:val="00F00979"/>
    <w:rsid w:val="00F064C0"/>
    <w:rsid w:val="00F16393"/>
    <w:rsid w:val="00F228CF"/>
    <w:rsid w:val="00F231E4"/>
    <w:rsid w:val="00F2353E"/>
    <w:rsid w:val="00F612E4"/>
    <w:rsid w:val="00F83F32"/>
    <w:rsid w:val="00FC4522"/>
    <w:rsid w:val="00FC62B9"/>
    <w:rsid w:val="00FC6F82"/>
    <w:rsid w:val="00FD5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B41382F"/>
  <w15:docId w15:val="{24C31C4F-FF6E-4940-A0A3-0761006B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EastAsia" w:hAnsi="Verdana" w:cstheme="majorBidi"/>
        <w:sz w:val="18"/>
        <w:szCs w:val="18"/>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06BB"/>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D440B"/>
    <w:pPr>
      <w:tabs>
        <w:tab w:val="center" w:pos="4320"/>
        <w:tab w:val="right" w:pos="8640"/>
      </w:tabs>
    </w:pPr>
  </w:style>
  <w:style w:type="character" w:customStyle="1" w:styleId="SidhuvudChar">
    <w:name w:val="Sidhuvud Char"/>
    <w:basedOn w:val="Standardstycketeckensnitt"/>
    <w:link w:val="Sidhuvud"/>
    <w:uiPriority w:val="99"/>
    <w:rsid w:val="003D440B"/>
    <w:rPr>
      <w:lang w:eastAsia="en-US"/>
    </w:rPr>
  </w:style>
  <w:style w:type="paragraph" w:styleId="Sidfot">
    <w:name w:val="footer"/>
    <w:basedOn w:val="Normal"/>
    <w:link w:val="SidfotChar"/>
    <w:unhideWhenUsed/>
    <w:rsid w:val="00F228CF"/>
    <w:pPr>
      <w:tabs>
        <w:tab w:val="center" w:pos="4320"/>
        <w:tab w:val="right" w:pos="8640"/>
      </w:tabs>
      <w:ind w:left="-1485" w:right="840"/>
    </w:pPr>
  </w:style>
  <w:style w:type="character" w:customStyle="1" w:styleId="SidfotChar">
    <w:name w:val="Sidfot Char"/>
    <w:basedOn w:val="Standardstycketeckensnitt"/>
    <w:link w:val="Sidfot"/>
    <w:uiPriority w:val="99"/>
    <w:rsid w:val="00F228CF"/>
    <w:rPr>
      <w:lang w:eastAsia="en-US"/>
    </w:rPr>
  </w:style>
  <w:style w:type="paragraph" w:styleId="Ballongtext">
    <w:name w:val="Balloon Text"/>
    <w:basedOn w:val="Normal"/>
    <w:link w:val="BallongtextChar"/>
    <w:uiPriority w:val="99"/>
    <w:semiHidden/>
    <w:unhideWhenUsed/>
    <w:rsid w:val="003D440B"/>
    <w:rPr>
      <w:rFonts w:ascii="Lucida Grande" w:hAnsi="Lucida Grande" w:cs="Lucida Grande"/>
    </w:rPr>
  </w:style>
  <w:style w:type="character" w:customStyle="1" w:styleId="BallongtextChar">
    <w:name w:val="Ballongtext Char"/>
    <w:basedOn w:val="Standardstycketeckensnitt"/>
    <w:link w:val="Ballongtext"/>
    <w:uiPriority w:val="99"/>
    <w:semiHidden/>
    <w:rsid w:val="003D440B"/>
    <w:rPr>
      <w:rFonts w:ascii="Lucida Grande" w:hAnsi="Lucida Grande" w:cs="Lucida Grande"/>
      <w:lang w:eastAsia="en-US"/>
    </w:rPr>
  </w:style>
  <w:style w:type="paragraph" w:customStyle="1" w:styleId="BasicParagraph">
    <w:name w:val="[Basic Paragraph]"/>
    <w:basedOn w:val="Normal"/>
    <w:uiPriority w:val="99"/>
    <w:rsid w:val="003D440B"/>
    <w:pPr>
      <w:widowControl w:val="0"/>
      <w:autoSpaceDE w:val="0"/>
      <w:autoSpaceDN w:val="0"/>
      <w:adjustRightInd w:val="0"/>
      <w:spacing w:line="288" w:lineRule="auto"/>
      <w:textAlignment w:val="center"/>
    </w:pPr>
    <w:rPr>
      <w:rFonts w:ascii="MinionPro-Regular" w:hAnsi="MinionPro-Regular" w:cs="MinionPro-Regular"/>
      <w:color w:val="000000"/>
      <w:sz w:val="24"/>
      <w:szCs w:val="24"/>
      <w:lang w:eastAsia="ja-JP"/>
    </w:rPr>
  </w:style>
  <w:style w:type="paragraph" w:customStyle="1" w:styleId="CompanyName">
    <w:name w:val="Company Name"/>
    <w:basedOn w:val="Normal"/>
    <w:uiPriority w:val="2"/>
    <w:qFormat/>
    <w:rsid w:val="006C1DFB"/>
    <w:pPr>
      <w:spacing w:line="264" w:lineRule="auto"/>
    </w:pPr>
    <w:rPr>
      <w:rFonts w:asciiTheme="minorHAnsi" w:eastAsiaTheme="minorHAnsi" w:hAnsiTheme="minorHAnsi" w:cstheme="minorBidi"/>
      <w:b/>
      <w:color w:val="1F497D" w:themeColor="text2"/>
      <w:sz w:val="28"/>
      <w:szCs w:val="36"/>
      <w:lang w:eastAsia="ja-JP"/>
    </w:rPr>
  </w:style>
  <w:style w:type="paragraph" w:styleId="Datum">
    <w:name w:val="Date"/>
    <w:basedOn w:val="Ingetavstnd"/>
    <w:next w:val="Normal"/>
    <w:link w:val="DatumChar"/>
    <w:uiPriority w:val="99"/>
    <w:unhideWhenUsed/>
    <w:rsid w:val="00235261"/>
    <w:pPr>
      <w:framePr w:wrap="around" w:hAnchor="page" w:xAlign="center" w:yAlign="top"/>
      <w:contextualSpacing/>
      <w:suppressOverlap/>
      <w:jc w:val="center"/>
    </w:pPr>
    <w:rPr>
      <w:rFonts w:asciiTheme="minorHAnsi" w:eastAsiaTheme="minorHAnsi" w:hAnsiTheme="minorHAnsi" w:cstheme="minorBidi"/>
      <w:b/>
      <w:color w:val="FFFFFF" w:themeColor="background1"/>
      <w:sz w:val="23"/>
      <w:szCs w:val="20"/>
      <w:lang w:eastAsia="ja-JP"/>
    </w:rPr>
  </w:style>
  <w:style w:type="character" w:customStyle="1" w:styleId="DatumChar">
    <w:name w:val="Datum Char"/>
    <w:basedOn w:val="Standardstycketeckensnitt"/>
    <w:link w:val="Datum"/>
    <w:uiPriority w:val="99"/>
    <w:rsid w:val="00235261"/>
    <w:rPr>
      <w:rFonts w:asciiTheme="minorHAnsi" w:eastAsiaTheme="minorHAnsi" w:hAnsiTheme="minorHAnsi" w:cstheme="minorBidi"/>
      <w:b/>
      <w:color w:val="FFFFFF" w:themeColor="background1"/>
      <w:sz w:val="23"/>
      <w:szCs w:val="20"/>
    </w:rPr>
  </w:style>
  <w:style w:type="paragraph" w:styleId="Ingetavstnd">
    <w:name w:val="No Spacing"/>
    <w:uiPriority w:val="1"/>
    <w:qFormat/>
    <w:rsid w:val="00235261"/>
    <w:rPr>
      <w:lang w:eastAsia="en-US"/>
    </w:rPr>
  </w:style>
  <w:style w:type="character" w:styleId="Platshllartext">
    <w:name w:val="Placeholder Text"/>
    <w:basedOn w:val="Standardstycketeckensnitt"/>
    <w:uiPriority w:val="99"/>
    <w:semiHidden/>
    <w:rsid w:val="00F228CF"/>
    <w:rPr>
      <w:rFonts w:ascii="Verdana" w:hAnsi="Verdana"/>
      <w:color w:val="808080" w:themeColor="background1" w:themeShade="80"/>
      <w:sz w:val="18"/>
    </w:rPr>
  </w:style>
  <w:style w:type="paragraph" w:styleId="Brdtext2">
    <w:name w:val="Body Text 2"/>
    <w:basedOn w:val="Normal"/>
    <w:link w:val="Brdtext2Char"/>
    <w:uiPriority w:val="99"/>
    <w:unhideWhenUsed/>
    <w:rsid w:val="00872D5D"/>
    <w:pPr>
      <w:spacing w:after="240"/>
    </w:pPr>
  </w:style>
  <w:style w:type="character" w:customStyle="1" w:styleId="Brdtext2Char">
    <w:name w:val="Brödtext 2 Char"/>
    <w:basedOn w:val="Standardstycketeckensnitt"/>
    <w:link w:val="Brdtext2"/>
    <w:uiPriority w:val="99"/>
    <w:rsid w:val="00872D5D"/>
    <w:rPr>
      <w:lang w:eastAsia="en-US"/>
    </w:rPr>
  </w:style>
  <w:style w:type="paragraph" w:styleId="Brdtext3">
    <w:name w:val="Body Text 3"/>
    <w:basedOn w:val="Normal"/>
    <w:link w:val="Brdtext3Char"/>
    <w:uiPriority w:val="99"/>
    <w:unhideWhenUsed/>
    <w:rsid w:val="007D06BB"/>
    <w:pPr>
      <w:spacing w:after="120"/>
    </w:pPr>
    <w:rPr>
      <w:sz w:val="16"/>
      <w:szCs w:val="16"/>
    </w:rPr>
  </w:style>
  <w:style w:type="character" w:customStyle="1" w:styleId="Brdtext3Char">
    <w:name w:val="Brödtext 3 Char"/>
    <w:basedOn w:val="Standardstycketeckensnitt"/>
    <w:link w:val="Brdtext3"/>
    <w:uiPriority w:val="99"/>
    <w:rsid w:val="007D06BB"/>
    <w:rPr>
      <w:sz w:val="16"/>
      <w:szCs w:val="16"/>
      <w:lang w:eastAsia="en-US"/>
    </w:rPr>
  </w:style>
  <w:style w:type="character" w:styleId="Hyperlnk">
    <w:name w:val="Hyperlink"/>
    <w:basedOn w:val="Standardstycketeckensnitt"/>
    <w:rsid w:val="0000447C"/>
    <w:rPr>
      <w:color w:val="0000FF"/>
      <w:u w:val="single"/>
    </w:rPr>
  </w:style>
  <w:style w:type="table" w:styleId="Tabellrutnt">
    <w:name w:val="Table Grid"/>
    <w:basedOn w:val="Normaltabell"/>
    <w:uiPriority w:val="59"/>
    <w:rsid w:val="00270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58C"/>
    <w:pPr>
      <w:autoSpaceDE w:val="0"/>
      <w:autoSpaceDN w:val="0"/>
      <w:adjustRightInd w:val="0"/>
    </w:pPr>
    <w:rPr>
      <w:rFonts w:ascii="Calibri" w:hAnsi="Calibri" w:cs="Calibri"/>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447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8F97DF013A1F468FC0925E38DC76DD"/>
        <w:category>
          <w:name w:val="Allmänt"/>
          <w:gallery w:val="placeholder"/>
        </w:category>
        <w:types>
          <w:type w:val="bbPlcHdr"/>
        </w:types>
        <w:behaviors>
          <w:behavior w:val="content"/>
        </w:behaviors>
        <w:guid w:val="{00ADEFD1-45EF-CD47-9135-CD640FBA28A8}"/>
      </w:docPartPr>
      <w:docPartBody>
        <w:p w:rsidR="008E23B4" w:rsidRDefault="008E23B4">
          <w:pPr>
            <w:pStyle w:val="AB8F97DF013A1F468FC0925E38DC76DD"/>
          </w:pPr>
          <w:r>
            <w:t>[</w:t>
          </w:r>
          <w:r w:rsidRPr="00520D25">
            <w:rPr>
              <w:rStyle w:val="Platshllartext"/>
            </w:rPr>
            <w:t xml:space="preserve">Click here to </w:t>
          </w:r>
          <w:r>
            <w:rPr>
              <w:rStyle w:val="Platshllartext"/>
            </w:rPr>
            <w:t>select</w:t>
          </w:r>
          <w:r w:rsidRPr="00520D25">
            <w:rPr>
              <w:rStyle w:val="Platshllartext"/>
            </w:rPr>
            <w:t xml:space="preserve"> a date.</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3B4"/>
    <w:rsid w:val="00715E7E"/>
    <w:rsid w:val="008E23B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rFonts w:ascii="Verdana" w:hAnsi="Verdana"/>
      <w:color w:val="808080" w:themeColor="background1" w:themeShade="80"/>
      <w:sz w:val="18"/>
    </w:rPr>
  </w:style>
  <w:style w:type="paragraph" w:customStyle="1" w:styleId="2E47F4020489BE42B0B5A80F7FAFC907">
    <w:name w:val="2E47F4020489BE42B0B5A80F7FAFC907"/>
  </w:style>
  <w:style w:type="paragraph" w:customStyle="1" w:styleId="E8C6835230303A42BD900D9AE43E4D94">
    <w:name w:val="E8C6835230303A42BD900D9AE43E4D94"/>
  </w:style>
  <w:style w:type="paragraph" w:customStyle="1" w:styleId="AB8F97DF013A1F468FC0925E38DC76DD">
    <w:name w:val="AB8F97DF013A1F468FC0925E38DC76DD"/>
  </w:style>
  <w:style w:type="paragraph" w:customStyle="1" w:styleId="B5A959B376F737438E5A1FE462C2FE6F">
    <w:name w:val="B5A959B376F737438E5A1FE462C2FE6F"/>
  </w:style>
  <w:style w:type="paragraph" w:customStyle="1" w:styleId="E9B7FB902B1A1F4D902E3EC19C91A871">
    <w:name w:val="E9B7FB902B1A1F4D902E3EC19C91A871"/>
  </w:style>
  <w:style w:type="paragraph" w:customStyle="1" w:styleId="B6486D685F970E469A70AAA6D9B127F3">
    <w:name w:val="B6486D685F970E469A70AAA6D9B127F3"/>
  </w:style>
  <w:style w:type="paragraph" w:customStyle="1" w:styleId="2291CF61FA8CAE43AE5BFF340F2F9511">
    <w:name w:val="2291CF61FA8CAE43AE5BFF340F2F9511"/>
  </w:style>
  <w:style w:type="paragraph" w:customStyle="1" w:styleId="39C4C0EAC9CF12448FDEE9C7F88F3EA1">
    <w:name w:val="39C4C0EAC9CF12448FDEE9C7F88F3EA1"/>
  </w:style>
  <w:style w:type="paragraph" w:customStyle="1" w:styleId="17E5FAC4589C9443B5B5D1D8BED345BB">
    <w:name w:val="17E5FAC4589C9443B5B5D1D8BED345BB"/>
  </w:style>
  <w:style w:type="paragraph" w:customStyle="1" w:styleId="2EF3530011C481409BECDD4371B2F054">
    <w:name w:val="2EF3530011C481409BECDD4371B2F054"/>
  </w:style>
  <w:style w:type="paragraph" w:customStyle="1" w:styleId="3E7615AA86DC024EAA1F8E4047A3CD9E">
    <w:name w:val="3E7615AA86DC024EAA1F8E4047A3C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20FD1-7666-4F24-BA93-61E8BFA2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2216</Characters>
  <Application>Microsoft Office Word</Application>
  <DocSecurity>4</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Manager/>
  <Company>GS1 Sweden AB</Company>
  <LinksUpToDate>false</LinksUpToDate>
  <CharactersWithSpaces>2628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GS1 Sweden Brevmall</dc:subject>
  <dc:creator>Teodor Sundberg</dc:creator>
  <cp:keywords/>
  <dc:description/>
  <cp:lastModifiedBy>Annika Krafve</cp:lastModifiedBy>
  <cp:revision>2</cp:revision>
  <dcterms:created xsi:type="dcterms:W3CDTF">2016-08-09T14:29:00Z</dcterms:created>
  <dcterms:modified xsi:type="dcterms:W3CDTF">2016-08-09T14:29:00Z</dcterms:modified>
  <cp:category/>
</cp:coreProperties>
</file>