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673" w:rsidRPr="00DF57E1" w:rsidRDefault="00894ECB" w:rsidP="00D15688">
      <w:pPr>
        <w:rPr>
          <w:rFonts w:ascii="Arial Narrow" w:hAnsi="Arial Narrow" w:cs="Arial"/>
          <w:color w:val="FFFFFF" w:themeColor="background1"/>
          <w:sz w:val="32"/>
          <w:szCs w:val="32"/>
        </w:rPr>
      </w:pPr>
      <w:r>
        <w:rPr>
          <w:rFonts w:ascii="Arial Narrow" w:hAnsi="Arial Narrow" w:cs="Arial"/>
          <w:noProof/>
          <w:color w:val="999999"/>
          <w:sz w:val="32"/>
          <w:szCs w:val="32"/>
        </w:rPr>
        <w:drawing>
          <wp:anchor distT="0" distB="0" distL="114300" distR="114300" simplePos="0" relativeHeight="251657728" behindDoc="0" locked="0" layoutInCell="1" allowOverlap="1">
            <wp:simplePos x="0" y="0"/>
            <wp:positionH relativeFrom="column">
              <wp:posOffset>4114800</wp:posOffset>
            </wp:positionH>
            <wp:positionV relativeFrom="paragraph">
              <wp:posOffset>-457200</wp:posOffset>
            </wp:positionV>
            <wp:extent cx="1424305" cy="607060"/>
            <wp:effectExtent l="0" t="0" r="4445" b="2540"/>
            <wp:wrapSquare wrapText="bothSides"/>
            <wp:docPr id="2" name="Bild 2" descr="Logo 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u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4305" cy="607060"/>
                    </a:xfrm>
                    <a:prstGeom prst="rect">
                      <a:avLst/>
                    </a:prstGeom>
                    <a:noFill/>
                  </pic:spPr>
                </pic:pic>
              </a:graphicData>
            </a:graphic>
            <wp14:sizeRelH relativeFrom="page">
              <wp14:pctWidth>0</wp14:pctWidth>
            </wp14:sizeRelH>
            <wp14:sizeRelV relativeFrom="page">
              <wp14:pctHeight>0</wp14:pctHeight>
            </wp14:sizeRelV>
          </wp:anchor>
        </w:drawing>
      </w:r>
      <w:r w:rsidR="00011065">
        <w:rPr>
          <w:rFonts w:ascii="Arial Narrow" w:hAnsi="Arial Narrow" w:cs="Arial"/>
          <w:color w:val="999999"/>
          <w:sz w:val="32"/>
          <w:szCs w:val="32"/>
        </w:rPr>
        <w:t xml:space="preserve"> </w:t>
      </w:r>
      <w:r w:rsidR="00B73673" w:rsidRPr="00A010AF">
        <w:rPr>
          <w:rFonts w:ascii="Arial Narrow" w:hAnsi="Arial Narrow" w:cs="Arial"/>
          <w:color w:val="999999"/>
          <w:sz w:val="32"/>
          <w:szCs w:val="32"/>
        </w:rPr>
        <w:t>P</w:t>
      </w:r>
      <w:r w:rsidR="00846014" w:rsidRPr="00A010AF">
        <w:rPr>
          <w:rFonts w:ascii="Arial Narrow" w:hAnsi="Arial Narrow" w:cs="Arial"/>
          <w:color w:val="999999"/>
          <w:sz w:val="32"/>
          <w:szCs w:val="32"/>
        </w:rPr>
        <w:t>resseinformation</w:t>
      </w:r>
      <w:r w:rsidR="004C2DAC">
        <w:rPr>
          <w:rFonts w:ascii="Arial Narrow" w:hAnsi="Arial Narrow" w:cs="Arial"/>
          <w:color w:val="999999"/>
          <w:sz w:val="32"/>
          <w:szCs w:val="32"/>
        </w:rPr>
        <w:t xml:space="preserve"> </w:t>
      </w:r>
    </w:p>
    <w:p w:rsidR="009D7553" w:rsidRDefault="009D7553" w:rsidP="00D15688">
      <w:pPr>
        <w:rPr>
          <w:rFonts w:ascii="Arial Narrow" w:hAnsi="Arial Narrow" w:cs="Arial"/>
          <w:color w:val="999999"/>
          <w:sz w:val="36"/>
          <w:szCs w:val="36"/>
        </w:rPr>
      </w:pPr>
    </w:p>
    <w:p w:rsidR="00DF57E1" w:rsidRDefault="00B20FCD" w:rsidP="00DF57E1">
      <w:pPr>
        <w:rPr>
          <w:rFonts w:ascii="Arial Narrow" w:hAnsi="Arial Narrow" w:cs="Arial"/>
          <w:b/>
          <w:sz w:val="28"/>
          <w:szCs w:val="28"/>
        </w:rPr>
      </w:pPr>
      <w:r w:rsidRPr="00B272B0">
        <w:rPr>
          <w:rFonts w:ascii="Arial Narrow" w:hAnsi="Arial Narrow" w:cs="Arial"/>
          <w:b/>
          <w:sz w:val="28"/>
          <w:szCs w:val="28"/>
        </w:rPr>
        <w:t xml:space="preserve">Barmenia </w:t>
      </w:r>
      <w:r w:rsidR="008D40DA">
        <w:rPr>
          <w:rFonts w:ascii="Arial Narrow" w:hAnsi="Arial Narrow" w:cs="Arial"/>
          <w:b/>
          <w:sz w:val="28"/>
          <w:szCs w:val="28"/>
        </w:rPr>
        <w:t>Versicherungen</w:t>
      </w:r>
      <w:r w:rsidR="00660853">
        <w:rPr>
          <w:rFonts w:ascii="Arial Narrow" w:hAnsi="Arial Narrow" w:cs="Arial"/>
          <w:b/>
          <w:sz w:val="28"/>
          <w:szCs w:val="28"/>
        </w:rPr>
        <w:t xml:space="preserve"> 201</w:t>
      </w:r>
      <w:r w:rsidR="004C2DAC">
        <w:rPr>
          <w:rFonts w:ascii="Arial Narrow" w:hAnsi="Arial Narrow" w:cs="Arial"/>
          <w:b/>
          <w:sz w:val="28"/>
          <w:szCs w:val="28"/>
        </w:rPr>
        <w:t>7</w:t>
      </w:r>
      <w:r w:rsidR="00DF57E1">
        <w:rPr>
          <w:rFonts w:ascii="Arial Narrow" w:hAnsi="Arial Narrow" w:cs="Arial"/>
          <w:b/>
          <w:sz w:val="28"/>
          <w:szCs w:val="28"/>
        </w:rPr>
        <w:t xml:space="preserve"> weiter auf </w:t>
      </w:r>
      <w:r w:rsidR="00312DB6">
        <w:rPr>
          <w:rFonts w:ascii="Arial Narrow" w:hAnsi="Arial Narrow" w:cs="Arial"/>
          <w:b/>
          <w:sz w:val="28"/>
          <w:szCs w:val="28"/>
        </w:rPr>
        <w:t>Wachstumskurs</w:t>
      </w:r>
    </w:p>
    <w:p w:rsidR="00BA37DC" w:rsidRPr="00B272B0" w:rsidRDefault="00BA37DC" w:rsidP="007D36B5">
      <w:pPr>
        <w:pStyle w:val="Kopfzeile"/>
        <w:tabs>
          <w:tab w:val="clear" w:pos="4536"/>
          <w:tab w:val="clear" w:pos="9072"/>
        </w:tabs>
        <w:outlineLvl w:val="0"/>
        <w:rPr>
          <w:rFonts w:ascii="Arial Narrow" w:hAnsi="Arial Narrow" w:cs="Arial"/>
          <w:b/>
          <w:sz w:val="28"/>
          <w:szCs w:val="28"/>
        </w:rPr>
      </w:pPr>
    </w:p>
    <w:p w:rsidR="00983B00" w:rsidRDefault="001F021F" w:rsidP="00FA770F">
      <w:pPr>
        <w:rPr>
          <w:rFonts w:ascii="Arial Narrow" w:hAnsi="Arial Narrow" w:cs="Arial"/>
          <w:b/>
          <w:sz w:val="22"/>
          <w:szCs w:val="22"/>
        </w:rPr>
      </w:pPr>
      <w:r w:rsidRPr="0077152D">
        <w:rPr>
          <w:rFonts w:ascii="Arial Narrow" w:hAnsi="Arial Narrow" w:cs="Arial"/>
          <w:b/>
          <w:sz w:val="22"/>
          <w:szCs w:val="22"/>
        </w:rPr>
        <w:t xml:space="preserve">Wuppertal, </w:t>
      </w:r>
      <w:r w:rsidR="00EA1848">
        <w:rPr>
          <w:rFonts w:ascii="Arial Narrow" w:hAnsi="Arial Narrow" w:cs="Arial"/>
          <w:b/>
          <w:sz w:val="22"/>
          <w:szCs w:val="22"/>
        </w:rPr>
        <w:t xml:space="preserve">9. Mai </w:t>
      </w:r>
      <w:bookmarkStart w:id="0" w:name="_GoBack"/>
      <w:bookmarkEnd w:id="0"/>
      <w:r w:rsidRPr="0077152D">
        <w:rPr>
          <w:rFonts w:ascii="Arial Narrow" w:hAnsi="Arial Narrow" w:cs="Arial"/>
          <w:b/>
          <w:sz w:val="22"/>
          <w:szCs w:val="22"/>
        </w:rPr>
        <w:t>201</w:t>
      </w:r>
      <w:r w:rsidR="00DF57E1">
        <w:rPr>
          <w:rFonts w:ascii="Arial Narrow" w:hAnsi="Arial Narrow" w:cs="Arial"/>
          <w:b/>
          <w:sz w:val="22"/>
          <w:szCs w:val="22"/>
        </w:rPr>
        <w:t>8</w:t>
      </w:r>
      <w:r w:rsidRPr="0077152D">
        <w:rPr>
          <w:rFonts w:ascii="Arial Narrow" w:hAnsi="Arial Narrow" w:cs="Arial"/>
          <w:b/>
          <w:sz w:val="22"/>
          <w:szCs w:val="22"/>
        </w:rPr>
        <w:t xml:space="preserve"> –</w:t>
      </w:r>
      <w:r w:rsidR="008D40DA">
        <w:rPr>
          <w:rFonts w:ascii="Arial Narrow" w:hAnsi="Arial Narrow" w:cs="Arial"/>
          <w:b/>
          <w:sz w:val="22"/>
          <w:szCs w:val="22"/>
        </w:rPr>
        <w:t xml:space="preserve"> Die Barmenia Versicherungen </w:t>
      </w:r>
      <w:r w:rsidR="00DF57E1">
        <w:rPr>
          <w:rFonts w:ascii="Arial Narrow" w:hAnsi="Arial Narrow" w:cs="Arial"/>
          <w:b/>
          <w:sz w:val="22"/>
          <w:szCs w:val="22"/>
        </w:rPr>
        <w:t xml:space="preserve">blicken auf ein erfolgreiches Geschäftsjahr </w:t>
      </w:r>
      <w:r w:rsidR="008D40DA">
        <w:rPr>
          <w:rFonts w:ascii="Arial Narrow" w:hAnsi="Arial Narrow" w:cs="Arial"/>
          <w:b/>
          <w:sz w:val="22"/>
          <w:szCs w:val="22"/>
        </w:rPr>
        <w:t>201</w:t>
      </w:r>
      <w:r w:rsidR="00DF57E1">
        <w:rPr>
          <w:rFonts w:ascii="Arial Narrow" w:hAnsi="Arial Narrow" w:cs="Arial"/>
          <w:b/>
          <w:sz w:val="22"/>
          <w:szCs w:val="22"/>
        </w:rPr>
        <w:t>7</w:t>
      </w:r>
      <w:r w:rsidR="008D40DA">
        <w:rPr>
          <w:rFonts w:ascii="Arial Narrow" w:hAnsi="Arial Narrow" w:cs="Arial"/>
          <w:b/>
          <w:sz w:val="22"/>
          <w:szCs w:val="22"/>
        </w:rPr>
        <w:t xml:space="preserve"> </w:t>
      </w:r>
      <w:r w:rsidR="00DF57E1">
        <w:rPr>
          <w:rFonts w:ascii="Arial Narrow" w:hAnsi="Arial Narrow" w:cs="Arial"/>
          <w:b/>
          <w:sz w:val="22"/>
          <w:szCs w:val="22"/>
        </w:rPr>
        <w:t>zurück</w:t>
      </w:r>
      <w:r w:rsidR="00B54B80">
        <w:rPr>
          <w:rFonts w:ascii="Arial Narrow" w:hAnsi="Arial Narrow" w:cs="Arial"/>
          <w:b/>
          <w:sz w:val="22"/>
          <w:szCs w:val="22"/>
        </w:rPr>
        <w:t xml:space="preserve">. </w:t>
      </w:r>
      <w:r w:rsidR="008D40DA">
        <w:rPr>
          <w:rFonts w:ascii="Arial Narrow" w:hAnsi="Arial Narrow" w:cs="Arial"/>
          <w:b/>
          <w:sz w:val="22"/>
          <w:szCs w:val="22"/>
        </w:rPr>
        <w:t>„</w:t>
      </w:r>
      <w:r w:rsidR="00333E4E">
        <w:rPr>
          <w:rFonts w:ascii="Arial Narrow" w:hAnsi="Arial Narrow" w:cs="Arial"/>
          <w:b/>
          <w:sz w:val="22"/>
          <w:szCs w:val="22"/>
        </w:rPr>
        <w:t xml:space="preserve">Insgesamt erzielten wir in 2017 ein Beitragswachstum in Höhe von 5,6 Prozent und </w:t>
      </w:r>
      <w:r w:rsidR="00B54B80">
        <w:rPr>
          <w:rFonts w:ascii="Arial Narrow" w:hAnsi="Arial Narrow" w:cs="Arial"/>
          <w:b/>
          <w:sz w:val="22"/>
          <w:szCs w:val="22"/>
        </w:rPr>
        <w:t>konnten uns im Wettbewerb weiter verbess</w:t>
      </w:r>
      <w:r w:rsidR="00BD2393">
        <w:rPr>
          <w:rFonts w:ascii="Arial Narrow" w:hAnsi="Arial Narrow" w:cs="Arial"/>
          <w:b/>
          <w:sz w:val="22"/>
          <w:szCs w:val="22"/>
        </w:rPr>
        <w:t>e</w:t>
      </w:r>
      <w:r w:rsidR="00B54B80">
        <w:rPr>
          <w:rFonts w:ascii="Arial Narrow" w:hAnsi="Arial Narrow" w:cs="Arial"/>
          <w:b/>
          <w:sz w:val="22"/>
          <w:szCs w:val="22"/>
        </w:rPr>
        <w:t>rn</w:t>
      </w:r>
      <w:r w:rsidR="00536B3C">
        <w:rPr>
          <w:rFonts w:ascii="Arial Narrow" w:hAnsi="Arial Narrow" w:cs="Arial"/>
          <w:b/>
          <w:sz w:val="22"/>
          <w:szCs w:val="22"/>
        </w:rPr>
        <w:t xml:space="preserve">“, </w:t>
      </w:r>
      <w:r w:rsidR="00333E4E">
        <w:rPr>
          <w:rFonts w:ascii="Arial Narrow" w:hAnsi="Arial Narrow" w:cs="Arial"/>
          <w:b/>
          <w:sz w:val="22"/>
          <w:szCs w:val="22"/>
        </w:rPr>
        <w:t>berichte</w:t>
      </w:r>
      <w:r w:rsidR="000F706B">
        <w:rPr>
          <w:rFonts w:ascii="Arial Narrow" w:hAnsi="Arial Narrow" w:cs="Arial"/>
          <w:b/>
          <w:sz w:val="22"/>
          <w:szCs w:val="22"/>
        </w:rPr>
        <w:t>t</w:t>
      </w:r>
      <w:r w:rsidR="00536B3C">
        <w:rPr>
          <w:rFonts w:ascii="Arial Narrow" w:hAnsi="Arial Narrow" w:cs="Arial"/>
          <w:b/>
          <w:sz w:val="22"/>
          <w:szCs w:val="22"/>
        </w:rPr>
        <w:t xml:space="preserve"> Dr. Andreas Eurich, Vorstandsvorsitzender der Gruppe</w:t>
      </w:r>
      <w:r w:rsidR="00333E4E">
        <w:rPr>
          <w:rFonts w:ascii="Arial Narrow" w:hAnsi="Arial Narrow" w:cs="Arial"/>
          <w:b/>
          <w:sz w:val="22"/>
          <w:szCs w:val="22"/>
        </w:rPr>
        <w:t xml:space="preserve">. </w:t>
      </w:r>
      <w:r w:rsidR="00B54B80">
        <w:rPr>
          <w:rFonts w:ascii="Arial Narrow" w:hAnsi="Arial Narrow" w:cs="Arial"/>
          <w:b/>
          <w:sz w:val="22"/>
          <w:szCs w:val="22"/>
        </w:rPr>
        <w:t>D</w:t>
      </w:r>
      <w:r w:rsidR="00D07967">
        <w:rPr>
          <w:rFonts w:ascii="Arial Narrow" w:hAnsi="Arial Narrow" w:cs="Arial"/>
          <w:b/>
          <w:sz w:val="22"/>
          <w:szCs w:val="22"/>
        </w:rPr>
        <w:t xml:space="preserve">ie gebuchten Bruttobeiträge wuchsen </w:t>
      </w:r>
      <w:r w:rsidR="00C5276F">
        <w:rPr>
          <w:rFonts w:ascii="Arial Narrow" w:hAnsi="Arial Narrow" w:cs="Arial"/>
          <w:b/>
          <w:sz w:val="22"/>
          <w:szCs w:val="22"/>
        </w:rPr>
        <w:t xml:space="preserve">im abgelaufenen Geschäftsjahr </w:t>
      </w:r>
      <w:r w:rsidR="00D07967">
        <w:rPr>
          <w:rFonts w:ascii="Arial Narrow" w:hAnsi="Arial Narrow" w:cs="Arial"/>
          <w:b/>
          <w:sz w:val="22"/>
          <w:szCs w:val="22"/>
        </w:rPr>
        <w:t>auf über 2,1 M</w:t>
      </w:r>
      <w:r w:rsidR="00AD0771">
        <w:rPr>
          <w:rFonts w:ascii="Arial Narrow" w:hAnsi="Arial Narrow" w:cs="Arial"/>
          <w:b/>
          <w:sz w:val="22"/>
          <w:szCs w:val="22"/>
        </w:rPr>
        <w:t>rd.</w:t>
      </w:r>
      <w:r w:rsidR="00D07967">
        <w:rPr>
          <w:rFonts w:ascii="Arial Narrow" w:hAnsi="Arial Narrow" w:cs="Arial"/>
          <w:b/>
          <w:sz w:val="22"/>
          <w:szCs w:val="22"/>
        </w:rPr>
        <w:t xml:space="preserve"> Euro.</w:t>
      </w:r>
      <w:r w:rsidR="001F7645">
        <w:rPr>
          <w:rFonts w:ascii="Arial Narrow" w:hAnsi="Arial Narrow" w:cs="Arial"/>
          <w:b/>
          <w:sz w:val="22"/>
          <w:szCs w:val="22"/>
        </w:rPr>
        <w:t xml:space="preserve"> </w:t>
      </w:r>
    </w:p>
    <w:p w:rsidR="00536B3C" w:rsidRPr="00332AD2" w:rsidRDefault="00536B3C" w:rsidP="00FA770F">
      <w:pPr>
        <w:rPr>
          <w:rFonts w:ascii="Arial Narrow" w:hAnsi="Arial Narrow" w:cs="Arial"/>
          <w:b/>
          <w:sz w:val="22"/>
          <w:szCs w:val="22"/>
        </w:rPr>
      </w:pPr>
    </w:p>
    <w:p w:rsidR="00DE4739" w:rsidRDefault="00536B3C" w:rsidP="00332AD2">
      <w:pPr>
        <w:rPr>
          <w:rFonts w:ascii="Arial Narrow" w:hAnsi="Arial Narrow" w:cs="Arial"/>
          <w:b/>
          <w:sz w:val="22"/>
          <w:szCs w:val="22"/>
        </w:rPr>
      </w:pPr>
      <w:r w:rsidRPr="00536B3C">
        <w:rPr>
          <w:rFonts w:ascii="Arial Narrow" w:hAnsi="Arial Narrow" w:cs="Arial"/>
          <w:b/>
          <w:sz w:val="22"/>
          <w:szCs w:val="22"/>
        </w:rPr>
        <w:t>Geschäftsentwicklung in den Unternehmen</w:t>
      </w:r>
    </w:p>
    <w:p w:rsidR="00536B3C" w:rsidRDefault="00536B3C" w:rsidP="00332AD2">
      <w:pPr>
        <w:rPr>
          <w:rFonts w:ascii="Arial Narrow" w:hAnsi="Arial Narrow" w:cs="Arial"/>
          <w:b/>
          <w:sz w:val="22"/>
          <w:szCs w:val="22"/>
        </w:rPr>
      </w:pPr>
    </w:p>
    <w:p w:rsidR="00536B3C" w:rsidRPr="00536B3C" w:rsidRDefault="00536B3C" w:rsidP="00332AD2">
      <w:pPr>
        <w:rPr>
          <w:rFonts w:ascii="Arial Narrow" w:hAnsi="Arial Narrow" w:cs="Arial"/>
          <w:b/>
          <w:sz w:val="22"/>
          <w:szCs w:val="22"/>
        </w:rPr>
      </w:pPr>
      <w:r>
        <w:rPr>
          <w:rFonts w:ascii="Arial Narrow" w:hAnsi="Arial Narrow" w:cs="Arial"/>
          <w:b/>
          <w:sz w:val="22"/>
          <w:szCs w:val="22"/>
        </w:rPr>
        <w:t xml:space="preserve">Barmenia Allgemeine </w:t>
      </w:r>
      <w:r w:rsidR="00312DB6">
        <w:rPr>
          <w:rFonts w:ascii="Arial Narrow" w:hAnsi="Arial Narrow" w:cs="Arial"/>
          <w:b/>
          <w:sz w:val="22"/>
          <w:szCs w:val="22"/>
        </w:rPr>
        <w:t xml:space="preserve">ist </w:t>
      </w:r>
      <w:r w:rsidR="00B54B80">
        <w:rPr>
          <w:rFonts w:ascii="Arial Narrow" w:hAnsi="Arial Narrow" w:cs="Arial"/>
          <w:b/>
          <w:sz w:val="22"/>
          <w:szCs w:val="22"/>
        </w:rPr>
        <w:t>weiter auf hohem Niveau erfolgreich</w:t>
      </w:r>
    </w:p>
    <w:p w:rsidR="00422B0F" w:rsidRDefault="00D07967" w:rsidP="00332AD2">
      <w:pPr>
        <w:rPr>
          <w:rFonts w:ascii="Arial Narrow" w:hAnsi="Arial Narrow" w:cs="Arial"/>
          <w:sz w:val="22"/>
          <w:szCs w:val="22"/>
        </w:rPr>
      </w:pPr>
      <w:r>
        <w:rPr>
          <w:rFonts w:ascii="Arial Narrow" w:hAnsi="Arial Narrow" w:cs="Arial"/>
          <w:sz w:val="22"/>
          <w:szCs w:val="22"/>
        </w:rPr>
        <w:t>Mit einem Beitragswachstum von 8,</w:t>
      </w:r>
      <w:r w:rsidR="00BB61C2">
        <w:rPr>
          <w:rFonts w:ascii="Arial Narrow" w:hAnsi="Arial Narrow" w:cs="Arial"/>
          <w:sz w:val="22"/>
          <w:szCs w:val="22"/>
        </w:rPr>
        <w:t>9</w:t>
      </w:r>
      <w:r>
        <w:rPr>
          <w:rFonts w:ascii="Arial Narrow" w:hAnsi="Arial Narrow" w:cs="Arial"/>
          <w:sz w:val="22"/>
          <w:szCs w:val="22"/>
        </w:rPr>
        <w:t xml:space="preserve"> </w:t>
      </w:r>
      <w:r w:rsidR="00AD0771">
        <w:rPr>
          <w:rFonts w:ascii="Arial Narrow" w:hAnsi="Arial Narrow" w:cs="Arial"/>
          <w:sz w:val="22"/>
          <w:szCs w:val="22"/>
        </w:rPr>
        <w:t>P</w:t>
      </w:r>
      <w:r>
        <w:rPr>
          <w:rFonts w:ascii="Arial Narrow" w:hAnsi="Arial Narrow" w:cs="Arial"/>
          <w:sz w:val="22"/>
          <w:szCs w:val="22"/>
        </w:rPr>
        <w:t>rozent auf 17</w:t>
      </w:r>
      <w:r w:rsidR="00BB61C2">
        <w:rPr>
          <w:rFonts w:ascii="Arial Narrow" w:hAnsi="Arial Narrow" w:cs="Arial"/>
          <w:sz w:val="22"/>
          <w:szCs w:val="22"/>
        </w:rPr>
        <w:t>9</w:t>
      </w:r>
      <w:r w:rsidR="00F9305F">
        <w:rPr>
          <w:rFonts w:ascii="Arial Narrow" w:hAnsi="Arial Narrow" w:cs="Arial"/>
          <w:sz w:val="22"/>
          <w:szCs w:val="22"/>
        </w:rPr>
        <w:t>,</w:t>
      </w:r>
      <w:r w:rsidR="00BB61C2">
        <w:rPr>
          <w:rFonts w:ascii="Arial Narrow" w:hAnsi="Arial Narrow" w:cs="Arial"/>
          <w:sz w:val="22"/>
          <w:szCs w:val="22"/>
        </w:rPr>
        <w:t>2</w:t>
      </w:r>
      <w:r>
        <w:rPr>
          <w:rFonts w:ascii="Arial Narrow" w:hAnsi="Arial Narrow" w:cs="Arial"/>
          <w:sz w:val="22"/>
          <w:szCs w:val="22"/>
        </w:rPr>
        <w:t xml:space="preserve"> Mio</w:t>
      </w:r>
      <w:r w:rsidR="00C5276F">
        <w:rPr>
          <w:rFonts w:ascii="Arial Narrow" w:hAnsi="Arial Narrow" w:cs="Arial"/>
          <w:sz w:val="22"/>
          <w:szCs w:val="22"/>
        </w:rPr>
        <w:t>. Euro entwickelte sich d</w:t>
      </w:r>
      <w:r w:rsidR="00F174C8" w:rsidRPr="00FA6E26">
        <w:rPr>
          <w:rFonts w:ascii="Arial Narrow" w:hAnsi="Arial Narrow" w:cs="Arial"/>
          <w:sz w:val="22"/>
          <w:szCs w:val="22"/>
        </w:rPr>
        <w:t xml:space="preserve">ie Barmenia Allgemeine </w:t>
      </w:r>
      <w:r w:rsidR="00C5276F">
        <w:rPr>
          <w:rFonts w:ascii="Arial Narrow" w:hAnsi="Arial Narrow" w:cs="Arial"/>
          <w:sz w:val="22"/>
          <w:szCs w:val="22"/>
        </w:rPr>
        <w:t xml:space="preserve">in </w:t>
      </w:r>
      <w:r w:rsidR="00AB6EF2" w:rsidRPr="00FA6E26">
        <w:rPr>
          <w:rFonts w:ascii="Arial Narrow" w:hAnsi="Arial Narrow" w:cs="Arial"/>
          <w:sz w:val="22"/>
          <w:szCs w:val="22"/>
        </w:rPr>
        <w:t>201</w:t>
      </w:r>
      <w:r w:rsidR="00C5276F">
        <w:rPr>
          <w:rFonts w:ascii="Arial Narrow" w:hAnsi="Arial Narrow" w:cs="Arial"/>
          <w:sz w:val="22"/>
          <w:szCs w:val="22"/>
        </w:rPr>
        <w:t>7</w:t>
      </w:r>
      <w:r w:rsidR="00AB6EF2" w:rsidRPr="00FA6E26">
        <w:rPr>
          <w:rFonts w:ascii="Arial Narrow" w:hAnsi="Arial Narrow" w:cs="Arial"/>
          <w:sz w:val="22"/>
          <w:szCs w:val="22"/>
        </w:rPr>
        <w:t xml:space="preserve"> erneut dynamischer als die Branche. </w:t>
      </w:r>
      <w:r w:rsidR="00EE42A9">
        <w:rPr>
          <w:rFonts w:ascii="Arial Narrow" w:hAnsi="Arial Narrow" w:cs="Arial"/>
          <w:sz w:val="22"/>
          <w:szCs w:val="22"/>
        </w:rPr>
        <w:t>Einen starken Impuls für das Neugeschäft lieferten die in 2016 eingeführte Tier-Operationskostenversicherung und die 2017 übe</w:t>
      </w:r>
      <w:r w:rsidR="003A2D45">
        <w:rPr>
          <w:rFonts w:ascii="Arial Narrow" w:hAnsi="Arial Narrow" w:cs="Arial"/>
          <w:sz w:val="22"/>
          <w:szCs w:val="22"/>
        </w:rPr>
        <w:t>rarbeitete Hausratversicherung.</w:t>
      </w:r>
    </w:p>
    <w:p w:rsidR="00422B0F" w:rsidRDefault="00422B0F" w:rsidP="00160BAC">
      <w:pPr>
        <w:rPr>
          <w:rFonts w:ascii="Arial Narrow" w:hAnsi="Arial Narrow" w:cs="Arial"/>
          <w:sz w:val="22"/>
          <w:szCs w:val="22"/>
        </w:rPr>
      </w:pPr>
    </w:p>
    <w:p w:rsidR="00160BAC" w:rsidRPr="00FA6E26" w:rsidRDefault="00B54B80" w:rsidP="00160BAC">
      <w:pPr>
        <w:rPr>
          <w:rFonts w:ascii="Arial Narrow" w:hAnsi="Arial Narrow" w:cs="Arial"/>
          <w:sz w:val="22"/>
          <w:szCs w:val="22"/>
        </w:rPr>
      </w:pPr>
      <w:r>
        <w:rPr>
          <w:rFonts w:ascii="Arial Narrow" w:hAnsi="Arial Narrow" w:cs="Arial"/>
          <w:sz w:val="22"/>
          <w:szCs w:val="22"/>
        </w:rPr>
        <w:t>D</w:t>
      </w:r>
      <w:r w:rsidR="00C14515">
        <w:rPr>
          <w:rFonts w:ascii="Arial Narrow" w:hAnsi="Arial Narrow" w:cs="Arial"/>
          <w:sz w:val="22"/>
          <w:szCs w:val="22"/>
        </w:rPr>
        <w:t xml:space="preserve">ie </w:t>
      </w:r>
      <w:r>
        <w:rPr>
          <w:rFonts w:ascii="Arial Narrow" w:hAnsi="Arial Narrow" w:cs="Arial"/>
          <w:sz w:val="22"/>
          <w:szCs w:val="22"/>
        </w:rPr>
        <w:t xml:space="preserve">fortlaufende Prozessoptimierung </w:t>
      </w:r>
      <w:r w:rsidR="001A0A52">
        <w:rPr>
          <w:rFonts w:ascii="Arial Narrow" w:hAnsi="Arial Narrow" w:cs="Arial"/>
          <w:sz w:val="22"/>
          <w:szCs w:val="22"/>
        </w:rPr>
        <w:t xml:space="preserve">wirkte sich </w:t>
      </w:r>
      <w:r>
        <w:rPr>
          <w:rFonts w:ascii="Arial Narrow" w:hAnsi="Arial Narrow" w:cs="Arial"/>
          <w:sz w:val="22"/>
          <w:szCs w:val="22"/>
        </w:rPr>
        <w:t xml:space="preserve">positiv </w:t>
      </w:r>
      <w:r w:rsidR="00422B0F">
        <w:rPr>
          <w:rFonts w:ascii="Arial Narrow" w:hAnsi="Arial Narrow" w:cs="Arial"/>
          <w:sz w:val="22"/>
          <w:szCs w:val="22"/>
        </w:rPr>
        <w:t>auf die Verwaltungskosten der Barmenia Allgemeine aus</w:t>
      </w:r>
      <w:r w:rsidR="001A0A52">
        <w:rPr>
          <w:rFonts w:ascii="Arial Narrow" w:hAnsi="Arial Narrow" w:cs="Arial"/>
          <w:sz w:val="22"/>
          <w:szCs w:val="22"/>
        </w:rPr>
        <w:t>, die auf 15,</w:t>
      </w:r>
      <w:r w:rsidR="00BB61C2">
        <w:rPr>
          <w:rFonts w:ascii="Arial Narrow" w:hAnsi="Arial Narrow" w:cs="Arial"/>
          <w:sz w:val="22"/>
          <w:szCs w:val="22"/>
        </w:rPr>
        <w:t>7</w:t>
      </w:r>
      <w:r w:rsidR="001A0A52">
        <w:rPr>
          <w:rFonts w:ascii="Arial Narrow" w:hAnsi="Arial Narrow" w:cs="Arial"/>
          <w:sz w:val="22"/>
          <w:szCs w:val="22"/>
        </w:rPr>
        <w:t xml:space="preserve"> Prozent (</w:t>
      </w:r>
      <w:proofErr w:type="spellStart"/>
      <w:r w:rsidR="001A0A52">
        <w:rPr>
          <w:rFonts w:ascii="Arial Narrow" w:hAnsi="Arial Narrow" w:cs="Arial"/>
          <w:sz w:val="22"/>
          <w:szCs w:val="22"/>
        </w:rPr>
        <w:t>Vj</w:t>
      </w:r>
      <w:proofErr w:type="spellEnd"/>
      <w:r w:rsidR="001A0A52">
        <w:rPr>
          <w:rFonts w:ascii="Arial Narrow" w:hAnsi="Arial Narrow" w:cs="Arial"/>
          <w:sz w:val="22"/>
          <w:szCs w:val="22"/>
        </w:rPr>
        <w:t xml:space="preserve">: 16,3 </w:t>
      </w:r>
      <w:r w:rsidR="00B15479">
        <w:rPr>
          <w:rFonts w:ascii="Arial Narrow" w:hAnsi="Arial Narrow" w:cs="Arial"/>
          <w:sz w:val="22"/>
          <w:szCs w:val="22"/>
        </w:rPr>
        <w:t>Prozent) gesenkt werden konnten</w:t>
      </w:r>
      <w:r w:rsidR="00422B0F">
        <w:rPr>
          <w:rFonts w:ascii="Arial Narrow" w:hAnsi="Arial Narrow" w:cs="Arial"/>
          <w:sz w:val="22"/>
          <w:szCs w:val="22"/>
        </w:rPr>
        <w:t xml:space="preserve">. </w:t>
      </w:r>
      <w:r w:rsidR="00C14515">
        <w:rPr>
          <w:rFonts w:ascii="Arial Narrow" w:hAnsi="Arial Narrow" w:cs="Arial"/>
          <w:sz w:val="22"/>
          <w:szCs w:val="22"/>
        </w:rPr>
        <w:t xml:space="preserve">In 2018 möchte die Barmenia Allgemeine weitere </w:t>
      </w:r>
      <w:r w:rsidR="00160BAC" w:rsidRPr="00FA6E26">
        <w:rPr>
          <w:rFonts w:ascii="Arial Narrow" w:hAnsi="Arial Narrow" w:cs="Arial"/>
          <w:sz w:val="22"/>
          <w:szCs w:val="22"/>
        </w:rPr>
        <w:t xml:space="preserve">situative und intelligente Versicherungslösungen </w:t>
      </w:r>
      <w:r w:rsidR="00C14515">
        <w:rPr>
          <w:rFonts w:ascii="Arial Narrow" w:hAnsi="Arial Narrow" w:cs="Arial"/>
          <w:sz w:val="22"/>
          <w:szCs w:val="22"/>
        </w:rPr>
        <w:t xml:space="preserve">entwickeln und </w:t>
      </w:r>
      <w:r w:rsidR="001A0A52">
        <w:rPr>
          <w:rFonts w:ascii="Arial Narrow" w:hAnsi="Arial Narrow" w:cs="Arial"/>
          <w:sz w:val="22"/>
          <w:szCs w:val="22"/>
        </w:rPr>
        <w:t xml:space="preserve">sich </w:t>
      </w:r>
      <w:r>
        <w:rPr>
          <w:rFonts w:ascii="Arial Narrow" w:hAnsi="Arial Narrow" w:cs="Arial"/>
          <w:sz w:val="22"/>
          <w:szCs w:val="22"/>
        </w:rPr>
        <w:t xml:space="preserve">damit </w:t>
      </w:r>
      <w:r w:rsidR="001A0A52">
        <w:rPr>
          <w:rFonts w:ascii="Arial Narrow" w:hAnsi="Arial Narrow" w:cs="Arial"/>
          <w:sz w:val="22"/>
          <w:szCs w:val="22"/>
        </w:rPr>
        <w:t>auf unterschiedlichsten digitalen Plattformen positionieren</w:t>
      </w:r>
      <w:r w:rsidR="00C14515">
        <w:rPr>
          <w:rFonts w:ascii="Arial Narrow" w:hAnsi="Arial Narrow" w:cs="Arial"/>
          <w:sz w:val="22"/>
          <w:szCs w:val="22"/>
        </w:rPr>
        <w:t>.</w:t>
      </w:r>
    </w:p>
    <w:p w:rsidR="005D7662" w:rsidRDefault="005D7662" w:rsidP="00332AD2">
      <w:pPr>
        <w:rPr>
          <w:rFonts w:ascii="Arial Narrow" w:hAnsi="Arial Narrow" w:cs="Arial"/>
          <w:sz w:val="22"/>
          <w:szCs w:val="22"/>
        </w:rPr>
      </w:pPr>
    </w:p>
    <w:p w:rsidR="00660853" w:rsidRDefault="00660853" w:rsidP="00332AD2">
      <w:pPr>
        <w:rPr>
          <w:rFonts w:ascii="Arial Narrow" w:hAnsi="Arial Narrow" w:cs="Arial"/>
          <w:b/>
          <w:sz w:val="22"/>
          <w:szCs w:val="22"/>
        </w:rPr>
      </w:pPr>
      <w:r w:rsidRPr="00660853">
        <w:rPr>
          <w:rFonts w:ascii="Arial Narrow" w:hAnsi="Arial Narrow" w:cs="Arial"/>
          <w:b/>
          <w:sz w:val="22"/>
          <w:szCs w:val="22"/>
        </w:rPr>
        <w:t>Barmenia Kranken</w:t>
      </w:r>
      <w:r>
        <w:rPr>
          <w:rFonts w:ascii="Arial Narrow" w:hAnsi="Arial Narrow" w:cs="Arial"/>
          <w:b/>
          <w:sz w:val="22"/>
          <w:szCs w:val="22"/>
        </w:rPr>
        <w:t xml:space="preserve"> – </w:t>
      </w:r>
      <w:r w:rsidR="001A0A52">
        <w:rPr>
          <w:rFonts w:ascii="Arial Narrow" w:hAnsi="Arial Narrow" w:cs="Arial"/>
          <w:b/>
          <w:sz w:val="22"/>
          <w:szCs w:val="22"/>
        </w:rPr>
        <w:t xml:space="preserve">Wachstumsfeld </w:t>
      </w:r>
      <w:r>
        <w:rPr>
          <w:rFonts w:ascii="Arial Narrow" w:hAnsi="Arial Narrow" w:cs="Arial"/>
          <w:b/>
          <w:sz w:val="22"/>
          <w:szCs w:val="22"/>
        </w:rPr>
        <w:t>T</w:t>
      </w:r>
      <w:r w:rsidR="001A0A52">
        <w:rPr>
          <w:rFonts w:ascii="Arial Narrow" w:hAnsi="Arial Narrow" w:cs="Arial"/>
          <w:b/>
          <w:sz w:val="22"/>
          <w:szCs w:val="22"/>
        </w:rPr>
        <w:t>elemedizin entwickelt sich weiter</w:t>
      </w:r>
    </w:p>
    <w:p w:rsidR="00160BAC" w:rsidRDefault="00D741DC" w:rsidP="00332AD2">
      <w:pPr>
        <w:rPr>
          <w:rFonts w:ascii="Arial Narrow" w:hAnsi="Arial Narrow" w:cs="Arial"/>
          <w:sz w:val="22"/>
          <w:szCs w:val="22"/>
        </w:rPr>
      </w:pPr>
      <w:r w:rsidRPr="00D741DC">
        <w:rPr>
          <w:rFonts w:ascii="Arial Narrow" w:hAnsi="Arial Narrow" w:cs="Arial"/>
          <w:sz w:val="22"/>
          <w:szCs w:val="22"/>
        </w:rPr>
        <w:t>D</w:t>
      </w:r>
      <w:r>
        <w:rPr>
          <w:rFonts w:ascii="Arial Narrow" w:hAnsi="Arial Narrow" w:cs="Arial"/>
          <w:sz w:val="22"/>
          <w:szCs w:val="22"/>
        </w:rPr>
        <w:t>ie Barmenia K</w:t>
      </w:r>
      <w:r w:rsidR="001A0A52">
        <w:rPr>
          <w:rFonts w:ascii="Arial Narrow" w:hAnsi="Arial Narrow" w:cs="Arial"/>
          <w:sz w:val="22"/>
          <w:szCs w:val="22"/>
        </w:rPr>
        <w:t xml:space="preserve">rankenversicherung konnte ihren Bestand in 2017 </w:t>
      </w:r>
      <w:r w:rsidR="00312DB6">
        <w:rPr>
          <w:rFonts w:ascii="Arial Narrow" w:hAnsi="Arial Narrow" w:cs="Arial"/>
          <w:sz w:val="22"/>
          <w:szCs w:val="22"/>
        </w:rPr>
        <w:t>vergrößern</w:t>
      </w:r>
      <w:r>
        <w:rPr>
          <w:rFonts w:ascii="Arial Narrow" w:hAnsi="Arial Narrow" w:cs="Arial"/>
          <w:sz w:val="22"/>
          <w:szCs w:val="22"/>
        </w:rPr>
        <w:t>. So waren Ende 201</w:t>
      </w:r>
      <w:r w:rsidR="00A81D0E">
        <w:rPr>
          <w:rFonts w:ascii="Arial Narrow" w:hAnsi="Arial Narrow" w:cs="Arial"/>
          <w:sz w:val="22"/>
          <w:szCs w:val="22"/>
        </w:rPr>
        <w:t>7</w:t>
      </w:r>
      <w:r>
        <w:rPr>
          <w:rFonts w:ascii="Arial Narrow" w:hAnsi="Arial Narrow" w:cs="Arial"/>
          <w:sz w:val="22"/>
          <w:szCs w:val="22"/>
        </w:rPr>
        <w:t xml:space="preserve"> 1.2</w:t>
      </w:r>
      <w:r w:rsidR="00DE70B2">
        <w:rPr>
          <w:rFonts w:ascii="Arial Narrow" w:hAnsi="Arial Narrow" w:cs="Arial"/>
          <w:sz w:val="22"/>
          <w:szCs w:val="22"/>
        </w:rPr>
        <w:t>36</w:t>
      </w:r>
      <w:r>
        <w:rPr>
          <w:rFonts w:ascii="Arial Narrow" w:hAnsi="Arial Narrow" w:cs="Arial"/>
          <w:sz w:val="22"/>
          <w:szCs w:val="22"/>
        </w:rPr>
        <w:t>.</w:t>
      </w:r>
      <w:r w:rsidR="00DE70B2">
        <w:rPr>
          <w:rFonts w:ascii="Arial Narrow" w:hAnsi="Arial Narrow" w:cs="Arial"/>
          <w:sz w:val="22"/>
          <w:szCs w:val="22"/>
        </w:rPr>
        <w:t>014</w:t>
      </w:r>
      <w:r>
        <w:rPr>
          <w:rFonts w:ascii="Arial Narrow" w:hAnsi="Arial Narrow" w:cs="Arial"/>
          <w:sz w:val="22"/>
          <w:szCs w:val="22"/>
        </w:rPr>
        <w:t xml:space="preserve"> </w:t>
      </w:r>
      <w:r w:rsidR="00823F30">
        <w:rPr>
          <w:rFonts w:ascii="Arial Narrow" w:hAnsi="Arial Narrow" w:cs="Arial"/>
          <w:sz w:val="22"/>
          <w:szCs w:val="22"/>
        </w:rPr>
        <w:t>(+0,</w:t>
      </w:r>
      <w:r w:rsidR="00DE70B2">
        <w:rPr>
          <w:rFonts w:ascii="Arial Narrow" w:hAnsi="Arial Narrow" w:cs="Arial"/>
          <w:sz w:val="22"/>
          <w:szCs w:val="22"/>
        </w:rPr>
        <w:t>5</w:t>
      </w:r>
      <w:r w:rsidR="00823F30">
        <w:rPr>
          <w:rFonts w:ascii="Arial Narrow" w:hAnsi="Arial Narrow" w:cs="Arial"/>
          <w:sz w:val="22"/>
          <w:szCs w:val="22"/>
        </w:rPr>
        <w:t xml:space="preserve"> Prozent) </w:t>
      </w:r>
      <w:r>
        <w:rPr>
          <w:rFonts w:ascii="Arial Narrow" w:hAnsi="Arial Narrow" w:cs="Arial"/>
          <w:sz w:val="22"/>
          <w:szCs w:val="22"/>
        </w:rPr>
        <w:t xml:space="preserve">Personen bei der Barmenia Kranken versichert. Die Beitragseinnahmen stiegen um </w:t>
      </w:r>
      <w:r w:rsidR="00DE70B2">
        <w:rPr>
          <w:rFonts w:ascii="Arial Narrow" w:hAnsi="Arial Narrow" w:cs="Arial"/>
          <w:sz w:val="22"/>
          <w:szCs w:val="22"/>
        </w:rPr>
        <w:t>5,</w:t>
      </w:r>
      <w:r w:rsidR="00BB61C2">
        <w:rPr>
          <w:rFonts w:ascii="Arial Narrow" w:hAnsi="Arial Narrow" w:cs="Arial"/>
          <w:sz w:val="22"/>
          <w:szCs w:val="22"/>
        </w:rPr>
        <w:t>6</w:t>
      </w:r>
      <w:r>
        <w:rPr>
          <w:rFonts w:ascii="Arial Narrow" w:hAnsi="Arial Narrow" w:cs="Arial"/>
          <w:sz w:val="22"/>
          <w:szCs w:val="22"/>
        </w:rPr>
        <w:t xml:space="preserve"> Prozent auf 1.6</w:t>
      </w:r>
      <w:r w:rsidR="00DE70B2">
        <w:rPr>
          <w:rFonts w:ascii="Arial Narrow" w:hAnsi="Arial Narrow" w:cs="Arial"/>
          <w:sz w:val="22"/>
          <w:szCs w:val="22"/>
        </w:rPr>
        <w:t>97</w:t>
      </w:r>
      <w:r>
        <w:rPr>
          <w:rFonts w:ascii="Arial Narrow" w:hAnsi="Arial Narrow" w:cs="Arial"/>
          <w:sz w:val="22"/>
          <w:szCs w:val="22"/>
        </w:rPr>
        <w:t>,</w:t>
      </w:r>
      <w:r w:rsidR="00BB61C2">
        <w:rPr>
          <w:rFonts w:ascii="Arial Narrow" w:hAnsi="Arial Narrow" w:cs="Arial"/>
          <w:sz w:val="22"/>
          <w:szCs w:val="22"/>
        </w:rPr>
        <w:t>2</w:t>
      </w:r>
      <w:r>
        <w:rPr>
          <w:rFonts w:ascii="Arial Narrow" w:hAnsi="Arial Narrow" w:cs="Arial"/>
          <w:sz w:val="22"/>
          <w:szCs w:val="22"/>
        </w:rPr>
        <w:t xml:space="preserve"> Mio. Euro.</w:t>
      </w:r>
    </w:p>
    <w:p w:rsidR="00823F30" w:rsidRDefault="00823F30" w:rsidP="00332AD2">
      <w:pPr>
        <w:rPr>
          <w:rFonts w:ascii="Arial Narrow" w:hAnsi="Arial Narrow" w:cs="Arial"/>
          <w:sz w:val="22"/>
          <w:szCs w:val="22"/>
        </w:rPr>
      </w:pPr>
    </w:p>
    <w:p w:rsidR="00FB2B55" w:rsidRDefault="00312DB6" w:rsidP="00332AD2">
      <w:pPr>
        <w:rPr>
          <w:rFonts w:ascii="Arial Narrow" w:hAnsi="Arial Narrow" w:cs="Arial"/>
          <w:sz w:val="22"/>
          <w:szCs w:val="22"/>
        </w:rPr>
      </w:pPr>
      <w:r>
        <w:rPr>
          <w:rFonts w:ascii="Arial Narrow" w:hAnsi="Arial Narrow" w:cs="Arial"/>
          <w:sz w:val="22"/>
          <w:szCs w:val="22"/>
        </w:rPr>
        <w:t>Über besondere Services konnten sich Barmenia-</w:t>
      </w:r>
      <w:r w:rsidR="000C5D5C">
        <w:rPr>
          <w:rFonts w:ascii="Arial Narrow" w:hAnsi="Arial Narrow" w:cs="Arial"/>
          <w:sz w:val="22"/>
          <w:szCs w:val="22"/>
        </w:rPr>
        <w:t>Kunden</w:t>
      </w:r>
      <w:r>
        <w:rPr>
          <w:rFonts w:ascii="Arial Narrow" w:hAnsi="Arial Narrow" w:cs="Arial"/>
          <w:sz w:val="22"/>
          <w:szCs w:val="22"/>
        </w:rPr>
        <w:t xml:space="preserve"> auch 2017 freuen</w:t>
      </w:r>
      <w:r w:rsidR="000C5D5C">
        <w:rPr>
          <w:rFonts w:ascii="Arial Narrow" w:hAnsi="Arial Narrow" w:cs="Arial"/>
          <w:sz w:val="22"/>
          <w:szCs w:val="22"/>
        </w:rPr>
        <w:t xml:space="preserve">. So nahm </w:t>
      </w:r>
      <w:r w:rsidR="00FB2B55">
        <w:rPr>
          <w:rFonts w:ascii="Arial Narrow" w:hAnsi="Arial Narrow" w:cs="Arial"/>
          <w:sz w:val="22"/>
          <w:szCs w:val="22"/>
        </w:rPr>
        <w:t xml:space="preserve">das Wachstumsfeld Telemedizin Fahrt auf. Seit Ende des Jahres 2017 steht krankenvollversicherten Kunden mit stationären Wahlleistungen die kostenlose Barmenia </w:t>
      </w:r>
      <w:proofErr w:type="spellStart"/>
      <w:r w:rsidR="00FB2B55">
        <w:rPr>
          <w:rFonts w:ascii="Arial Narrow" w:hAnsi="Arial Narrow" w:cs="Arial"/>
          <w:sz w:val="22"/>
          <w:szCs w:val="22"/>
        </w:rPr>
        <w:t>MediApp</w:t>
      </w:r>
      <w:proofErr w:type="spellEnd"/>
      <w:r w:rsidR="00FB2B55">
        <w:rPr>
          <w:rFonts w:ascii="Arial Narrow" w:hAnsi="Arial Narrow" w:cs="Arial"/>
          <w:sz w:val="22"/>
          <w:szCs w:val="22"/>
        </w:rPr>
        <w:t xml:space="preserve"> zur Verfügung. Über </w:t>
      </w:r>
      <w:r w:rsidR="008E5EDC">
        <w:rPr>
          <w:rFonts w:ascii="Arial Narrow" w:hAnsi="Arial Narrow" w:cs="Arial"/>
          <w:sz w:val="22"/>
          <w:szCs w:val="22"/>
        </w:rPr>
        <w:t>di</w:t>
      </w:r>
      <w:r w:rsidR="00FB2B55">
        <w:rPr>
          <w:rFonts w:ascii="Arial Narrow" w:hAnsi="Arial Narrow" w:cs="Arial"/>
          <w:sz w:val="22"/>
          <w:szCs w:val="22"/>
        </w:rPr>
        <w:t xml:space="preserve">e </w:t>
      </w:r>
      <w:r w:rsidR="008E5EDC">
        <w:rPr>
          <w:rFonts w:ascii="Arial Narrow" w:hAnsi="Arial Narrow" w:cs="Arial"/>
          <w:sz w:val="22"/>
          <w:szCs w:val="22"/>
        </w:rPr>
        <w:t xml:space="preserve">App </w:t>
      </w:r>
      <w:r w:rsidR="00FB2B55">
        <w:rPr>
          <w:rFonts w:ascii="Arial Narrow" w:hAnsi="Arial Narrow" w:cs="Arial"/>
          <w:sz w:val="22"/>
          <w:szCs w:val="22"/>
        </w:rPr>
        <w:t>ha</w:t>
      </w:r>
      <w:r w:rsidR="00062D0C">
        <w:rPr>
          <w:rFonts w:ascii="Arial Narrow" w:hAnsi="Arial Narrow" w:cs="Arial"/>
          <w:sz w:val="22"/>
          <w:szCs w:val="22"/>
        </w:rPr>
        <w:t xml:space="preserve">ben </w:t>
      </w:r>
      <w:r w:rsidR="008E5EDC">
        <w:rPr>
          <w:rFonts w:ascii="Arial Narrow" w:hAnsi="Arial Narrow" w:cs="Arial"/>
          <w:sz w:val="22"/>
          <w:szCs w:val="22"/>
        </w:rPr>
        <w:t xml:space="preserve">sie </w:t>
      </w:r>
      <w:r w:rsidR="00062D0C">
        <w:rPr>
          <w:rFonts w:ascii="Arial Narrow" w:hAnsi="Arial Narrow" w:cs="Arial"/>
          <w:sz w:val="22"/>
          <w:szCs w:val="22"/>
        </w:rPr>
        <w:t xml:space="preserve">unter anderem die Möglichkeit, sich telemedizinisch via Videotelefonie oder telefonisch beraten zu lassen. </w:t>
      </w:r>
      <w:r w:rsidR="008E5EDC">
        <w:rPr>
          <w:rFonts w:ascii="Arial Narrow" w:hAnsi="Arial Narrow" w:cs="Arial"/>
          <w:sz w:val="22"/>
          <w:szCs w:val="22"/>
        </w:rPr>
        <w:t xml:space="preserve">Vollversicherte </w:t>
      </w:r>
      <w:r w:rsidR="00062D0C">
        <w:rPr>
          <w:rFonts w:ascii="Arial Narrow" w:hAnsi="Arial Narrow" w:cs="Arial"/>
          <w:sz w:val="22"/>
          <w:szCs w:val="22"/>
        </w:rPr>
        <w:t xml:space="preserve">Kunden in Baden-Württemberg können die Telemedizin </w:t>
      </w:r>
      <w:r w:rsidR="00614AD2">
        <w:rPr>
          <w:rFonts w:ascii="Arial Narrow" w:hAnsi="Arial Narrow" w:cs="Arial"/>
          <w:sz w:val="22"/>
          <w:szCs w:val="22"/>
        </w:rPr>
        <w:t xml:space="preserve">ab März sogar </w:t>
      </w:r>
      <w:r w:rsidR="00062D0C">
        <w:rPr>
          <w:rFonts w:ascii="Arial Narrow" w:hAnsi="Arial Narrow" w:cs="Arial"/>
          <w:sz w:val="22"/>
          <w:szCs w:val="22"/>
        </w:rPr>
        <w:t xml:space="preserve">vollumfänglich in Anspruch nehmen. </w:t>
      </w:r>
      <w:r w:rsidR="008E5EDC">
        <w:rPr>
          <w:rFonts w:ascii="Arial Narrow" w:hAnsi="Arial Narrow" w:cs="Arial"/>
          <w:sz w:val="22"/>
          <w:szCs w:val="22"/>
        </w:rPr>
        <w:t xml:space="preserve">Denn die </w:t>
      </w:r>
      <w:r w:rsidR="008E5EDC" w:rsidRPr="008E5EDC">
        <w:rPr>
          <w:rFonts w:ascii="Arial Narrow" w:hAnsi="Arial Narrow" w:cs="Arial"/>
          <w:sz w:val="22"/>
          <w:szCs w:val="22"/>
        </w:rPr>
        <w:t>B</w:t>
      </w:r>
      <w:r w:rsidR="008E5EDC">
        <w:rPr>
          <w:rFonts w:ascii="Arial Narrow" w:hAnsi="Arial Narrow" w:cs="Arial"/>
          <w:sz w:val="22"/>
          <w:szCs w:val="22"/>
        </w:rPr>
        <w:t xml:space="preserve">armenia beteiligt sich hier an einem Modellprojekt, bei dem Ärzte aus Baden-Württemberg Zugang zu einer dezentralen und sicheren Kommunikationsinfrastruktur der TeleClinic erhalten, über die sie Patienten ausschließlich fernbehandeln können. Das Angebot beinhaltet allgemeine krankheitsbezogene Beratung, ärztliche Zweitmeinungen, Überweisungsausstellung, abschließende Diagnosen, Therapieempfehlungen sowie die Ausstellung eines </w:t>
      </w:r>
      <w:r w:rsidR="000C5D5C">
        <w:rPr>
          <w:rFonts w:ascii="Arial Narrow" w:hAnsi="Arial Narrow" w:cs="Arial"/>
          <w:sz w:val="22"/>
          <w:szCs w:val="22"/>
        </w:rPr>
        <w:t xml:space="preserve">digitalen </w:t>
      </w:r>
      <w:r w:rsidR="008E5EDC">
        <w:rPr>
          <w:rFonts w:ascii="Arial Narrow" w:hAnsi="Arial Narrow" w:cs="Arial"/>
          <w:sz w:val="22"/>
          <w:szCs w:val="22"/>
        </w:rPr>
        <w:t>Rezeptes.</w:t>
      </w:r>
    </w:p>
    <w:p w:rsidR="000C5D5C" w:rsidRDefault="000C5D5C" w:rsidP="00332AD2">
      <w:pPr>
        <w:rPr>
          <w:rFonts w:ascii="Arial Narrow" w:hAnsi="Arial Narrow" w:cs="Arial"/>
          <w:sz w:val="22"/>
          <w:szCs w:val="22"/>
        </w:rPr>
      </w:pPr>
    </w:p>
    <w:p w:rsidR="00660853" w:rsidRDefault="00191DFF" w:rsidP="006E4B79">
      <w:pPr>
        <w:rPr>
          <w:rFonts w:ascii="Arial Narrow" w:hAnsi="Arial Narrow" w:cs="Arial"/>
          <w:b/>
          <w:sz w:val="22"/>
          <w:szCs w:val="22"/>
        </w:rPr>
      </w:pPr>
      <w:r>
        <w:rPr>
          <w:rFonts w:ascii="Arial Narrow" w:hAnsi="Arial Narrow" w:cs="Arial"/>
          <w:b/>
          <w:sz w:val="22"/>
          <w:szCs w:val="22"/>
        </w:rPr>
        <w:t xml:space="preserve">Barmenia Leben – </w:t>
      </w:r>
      <w:r w:rsidR="00FA5E8B">
        <w:rPr>
          <w:rFonts w:ascii="Arial Narrow" w:hAnsi="Arial Narrow" w:cs="Arial"/>
          <w:b/>
          <w:sz w:val="22"/>
          <w:szCs w:val="22"/>
        </w:rPr>
        <w:t>Starkes Neugeschäft</w:t>
      </w:r>
      <w:r>
        <w:rPr>
          <w:rFonts w:ascii="Arial Narrow" w:hAnsi="Arial Narrow" w:cs="Arial"/>
          <w:b/>
          <w:sz w:val="22"/>
          <w:szCs w:val="22"/>
        </w:rPr>
        <w:t xml:space="preserve"> </w:t>
      </w:r>
      <w:r w:rsidR="00FA5E8B">
        <w:rPr>
          <w:rFonts w:ascii="Arial Narrow" w:hAnsi="Arial Narrow" w:cs="Arial"/>
          <w:b/>
          <w:sz w:val="22"/>
          <w:szCs w:val="22"/>
        </w:rPr>
        <w:t>und attraktive Produkte</w:t>
      </w:r>
    </w:p>
    <w:p w:rsidR="00B54B80" w:rsidRDefault="000B610E" w:rsidP="00607238">
      <w:pPr>
        <w:pStyle w:val="Kopfzeile"/>
        <w:tabs>
          <w:tab w:val="clear" w:pos="4536"/>
          <w:tab w:val="clear" w:pos="9072"/>
        </w:tabs>
        <w:rPr>
          <w:rFonts w:ascii="Arial Narrow" w:hAnsi="Arial Narrow" w:cs="Arial"/>
          <w:sz w:val="22"/>
          <w:szCs w:val="22"/>
        </w:rPr>
      </w:pPr>
      <w:r>
        <w:rPr>
          <w:rFonts w:ascii="Arial Narrow" w:hAnsi="Arial Narrow" w:cs="Arial"/>
          <w:sz w:val="22"/>
          <w:szCs w:val="22"/>
        </w:rPr>
        <w:t xml:space="preserve">Die gebuchten Bruttobeiträge </w:t>
      </w:r>
      <w:r w:rsidR="00B15479">
        <w:rPr>
          <w:rFonts w:ascii="Arial Narrow" w:hAnsi="Arial Narrow" w:cs="Arial"/>
          <w:sz w:val="22"/>
          <w:szCs w:val="22"/>
        </w:rPr>
        <w:t xml:space="preserve">der Barmenia Lebensversicherung </w:t>
      </w:r>
      <w:r>
        <w:rPr>
          <w:rFonts w:ascii="Arial Narrow" w:hAnsi="Arial Narrow" w:cs="Arial"/>
          <w:sz w:val="22"/>
          <w:szCs w:val="22"/>
        </w:rPr>
        <w:t xml:space="preserve">erreichten 2017 einen Stand von </w:t>
      </w:r>
      <w:r w:rsidR="00996F10">
        <w:rPr>
          <w:rFonts w:ascii="Arial Narrow" w:hAnsi="Arial Narrow" w:cs="Arial"/>
          <w:sz w:val="22"/>
          <w:szCs w:val="22"/>
        </w:rPr>
        <w:t>23</w:t>
      </w:r>
      <w:r w:rsidR="00191DFF">
        <w:rPr>
          <w:rFonts w:ascii="Arial Narrow" w:hAnsi="Arial Narrow" w:cs="Arial"/>
          <w:sz w:val="22"/>
          <w:szCs w:val="22"/>
        </w:rPr>
        <w:t>6</w:t>
      </w:r>
      <w:r w:rsidR="00996F10">
        <w:rPr>
          <w:rFonts w:ascii="Arial Narrow" w:hAnsi="Arial Narrow" w:cs="Arial"/>
          <w:sz w:val="22"/>
          <w:szCs w:val="22"/>
        </w:rPr>
        <w:t>,</w:t>
      </w:r>
      <w:r w:rsidR="00BB61C2">
        <w:rPr>
          <w:rFonts w:ascii="Arial Narrow" w:hAnsi="Arial Narrow" w:cs="Arial"/>
          <w:sz w:val="22"/>
          <w:szCs w:val="22"/>
        </w:rPr>
        <w:t>9</w:t>
      </w:r>
      <w:r w:rsidR="00996F10">
        <w:rPr>
          <w:rFonts w:ascii="Arial Narrow" w:hAnsi="Arial Narrow" w:cs="Arial"/>
          <w:sz w:val="22"/>
          <w:szCs w:val="22"/>
        </w:rPr>
        <w:t xml:space="preserve"> Mio. Euro </w:t>
      </w:r>
      <w:r>
        <w:rPr>
          <w:rFonts w:ascii="Arial Narrow" w:hAnsi="Arial Narrow" w:cs="Arial"/>
          <w:sz w:val="22"/>
          <w:szCs w:val="22"/>
        </w:rPr>
        <w:t xml:space="preserve">und wuchsen somit um </w:t>
      </w:r>
      <w:r w:rsidR="00191DFF">
        <w:rPr>
          <w:rFonts w:ascii="Arial Narrow" w:hAnsi="Arial Narrow" w:cs="Arial"/>
          <w:sz w:val="22"/>
          <w:szCs w:val="22"/>
        </w:rPr>
        <w:t>2,</w:t>
      </w:r>
      <w:r w:rsidR="00BB61C2">
        <w:rPr>
          <w:rFonts w:ascii="Arial Narrow" w:hAnsi="Arial Narrow" w:cs="Arial"/>
          <w:sz w:val="22"/>
          <w:szCs w:val="22"/>
        </w:rPr>
        <w:t>8</w:t>
      </w:r>
      <w:r>
        <w:rPr>
          <w:rFonts w:ascii="Arial Narrow" w:hAnsi="Arial Narrow" w:cs="Arial"/>
          <w:sz w:val="22"/>
          <w:szCs w:val="22"/>
        </w:rPr>
        <w:t xml:space="preserve"> Prozent</w:t>
      </w:r>
      <w:r w:rsidR="00996F10">
        <w:rPr>
          <w:rFonts w:ascii="Arial Narrow" w:hAnsi="Arial Narrow" w:cs="Arial"/>
          <w:sz w:val="22"/>
          <w:szCs w:val="22"/>
        </w:rPr>
        <w:t xml:space="preserve">. Das Geschäftsvolumen in APE (Annual Premium </w:t>
      </w:r>
      <w:proofErr w:type="spellStart"/>
      <w:r w:rsidR="00996F10">
        <w:rPr>
          <w:rFonts w:ascii="Arial Narrow" w:hAnsi="Arial Narrow" w:cs="Arial"/>
          <w:sz w:val="22"/>
          <w:szCs w:val="22"/>
        </w:rPr>
        <w:t>Equivalent</w:t>
      </w:r>
      <w:proofErr w:type="spellEnd"/>
      <w:r w:rsidR="00996F10">
        <w:rPr>
          <w:rFonts w:ascii="Arial Narrow" w:hAnsi="Arial Narrow" w:cs="Arial"/>
          <w:sz w:val="22"/>
          <w:szCs w:val="22"/>
        </w:rPr>
        <w:t xml:space="preserve">) erhöhte sich auf </w:t>
      </w:r>
      <w:r w:rsidR="00191DFF">
        <w:rPr>
          <w:rFonts w:ascii="Arial Narrow" w:hAnsi="Arial Narrow" w:cs="Arial"/>
          <w:sz w:val="22"/>
          <w:szCs w:val="22"/>
        </w:rPr>
        <w:t>fast</w:t>
      </w:r>
      <w:r w:rsidR="00996F10">
        <w:rPr>
          <w:rFonts w:ascii="Arial Narrow" w:hAnsi="Arial Narrow" w:cs="Arial"/>
          <w:sz w:val="22"/>
          <w:szCs w:val="22"/>
        </w:rPr>
        <w:t xml:space="preserve"> 2</w:t>
      </w:r>
      <w:r w:rsidR="00191DFF">
        <w:rPr>
          <w:rFonts w:ascii="Arial Narrow" w:hAnsi="Arial Narrow" w:cs="Arial"/>
          <w:sz w:val="22"/>
          <w:szCs w:val="22"/>
        </w:rPr>
        <w:t>9</w:t>
      </w:r>
      <w:r w:rsidR="00996F10">
        <w:rPr>
          <w:rFonts w:ascii="Arial Narrow" w:hAnsi="Arial Narrow" w:cs="Arial"/>
          <w:sz w:val="22"/>
          <w:szCs w:val="22"/>
        </w:rPr>
        <w:t xml:space="preserve"> Mio. Euro </w:t>
      </w:r>
      <w:r w:rsidR="00191DFF">
        <w:rPr>
          <w:rFonts w:ascii="Arial Narrow" w:hAnsi="Arial Narrow" w:cs="Arial"/>
          <w:sz w:val="22"/>
          <w:szCs w:val="22"/>
        </w:rPr>
        <w:t>(</w:t>
      </w:r>
      <w:proofErr w:type="spellStart"/>
      <w:r w:rsidR="00191DFF">
        <w:rPr>
          <w:rFonts w:ascii="Arial Narrow" w:hAnsi="Arial Narrow" w:cs="Arial"/>
          <w:sz w:val="22"/>
          <w:szCs w:val="22"/>
        </w:rPr>
        <w:t>Vj</w:t>
      </w:r>
      <w:proofErr w:type="spellEnd"/>
      <w:r w:rsidR="00191DFF">
        <w:rPr>
          <w:rFonts w:ascii="Arial Narrow" w:hAnsi="Arial Narrow" w:cs="Arial"/>
          <w:sz w:val="22"/>
          <w:szCs w:val="22"/>
        </w:rPr>
        <w:t xml:space="preserve">: </w:t>
      </w:r>
      <w:r w:rsidR="00996F10">
        <w:rPr>
          <w:rFonts w:ascii="Arial Narrow" w:hAnsi="Arial Narrow" w:cs="Arial"/>
          <w:sz w:val="22"/>
          <w:szCs w:val="22"/>
        </w:rPr>
        <w:t xml:space="preserve"> </w:t>
      </w:r>
      <w:r w:rsidR="00191DFF">
        <w:rPr>
          <w:rFonts w:ascii="Arial Narrow" w:hAnsi="Arial Narrow" w:cs="Arial"/>
          <w:sz w:val="22"/>
          <w:szCs w:val="22"/>
        </w:rPr>
        <w:t>27,3 Mio. Euro)</w:t>
      </w:r>
      <w:r w:rsidR="00996F10">
        <w:rPr>
          <w:rFonts w:ascii="Arial Narrow" w:hAnsi="Arial Narrow" w:cs="Arial"/>
          <w:sz w:val="22"/>
          <w:szCs w:val="22"/>
        </w:rPr>
        <w:t xml:space="preserve">. Die Barmenia Leben </w:t>
      </w:r>
      <w:r w:rsidR="00191DFF">
        <w:rPr>
          <w:rFonts w:ascii="Arial Narrow" w:hAnsi="Arial Narrow" w:cs="Arial"/>
          <w:sz w:val="22"/>
          <w:szCs w:val="22"/>
        </w:rPr>
        <w:t>schnitt</w:t>
      </w:r>
      <w:r w:rsidR="00996F10">
        <w:rPr>
          <w:rFonts w:ascii="Arial Narrow" w:hAnsi="Arial Narrow" w:cs="Arial"/>
          <w:sz w:val="22"/>
          <w:szCs w:val="22"/>
        </w:rPr>
        <w:t xml:space="preserve"> damit beim Neuzugang </w:t>
      </w:r>
      <w:r w:rsidR="00191DFF">
        <w:rPr>
          <w:rFonts w:ascii="Arial Narrow" w:hAnsi="Arial Narrow" w:cs="Arial"/>
          <w:sz w:val="22"/>
          <w:szCs w:val="22"/>
        </w:rPr>
        <w:t xml:space="preserve">erneut besser </w:t>
      </w:r>
      <w:r w:rsidR="00B54B80">
        <w:rPr>
          <w:rFonts w:ascii="Arial Narrow" w:hAnsi="Arial Narrow" w:cs="Arial"/>
          <w:sz w:val="22"/>
          <w:szCs w:val="22"/>
        </w:rPr>
        <w:t xml:space="preserve">ab </w:t>
      </w:r>
      <w:r w:rsidR="00191DFF">
        <w:rPr>
          <w:rFonts w:ascii="Arial Narrow" w:hAnsi="Arial Narrow" w:cs="Arial"/>
          <w:sz w:val="22"/>
          <w:szCs w:val="22"/>
        </w:rPr>
        <w:t>als der</w:t>
      </w:r>
      <w:r w:rsidR="00996F10">
        <w:rPr>
          <w:rFonts w:ascii="Arial Narrow" w:hAnsi="Arial Narrow" w:cs="Arial"/>
          <w:sz w:val="22"/>
          <w:szCs w:val="22"/>
        </w:rPr>
        <w:t xml:space="preserve"> Markt</w:t>
      </w:r>
      <w:r w:rsidR="00B54B80">
        <w:rPr>
          <w:rFonts w:ascii="Arial Narrow" w:hAnsi="Arial Narrow" w:cs="Arial"/>
          <w:sz w:val="22"/>
          <w:szCs w:val="22"/>
        </w:rPr>
        <w:t>.</w:t>
      </w:r>
      <w:r w:rsidR="00B54B80">
        <w:rPr>
          <w:rFonts w:ascii="Arial Narrow" w:hAnsi="Arial Narrow" w:cs="Arial"/>
          <w:sz w:val="22"/>
          <w:szCs w:val="22"/>
        </w:rPr>
        <w:br/>
      </w:r>
    </w:p>
    <w:p w:rsidR="008653C0" w:rsidRPr="0088029F" w:rsidRDefault="008653C0" w:rsidP="00607238">
      <w:pPr>
        <w:pStyle w:val="Kopfzeile"/>
        <w:tabs>
          <w:tab w:val="clear" w:pos="4536"/>
          <w:tab w:val="clear" w:pos="9072"/>
        </w:tabs>
        <w:rPr>
          <w:rFonts w:ascii="Arial Narrow" w:hAnsi="Arial Narrow" w:cs="Arial"/>
          <w:sz w:val="22"/>
          <w:szCs w:val="22"/>
        </w:rPr>
      </w:pPr>
      <w:r>
        <w:rPr>
          <w:rFonts w:ascii="Arial Narrow" w:hAnsi="Arial Narrow" w:cs="Arial"/>
          <w:sz w:val="22"/>
          <w:szCs w:val="22"/>
        </w:rPr>
        <w:t xml:space="preserve">Die Barmenia Leben behauptete sich im Niedrigzinsumfeld mit attraktiven Angeboten. Deutlich mehr gefragt </w:t>
      </w:r>
      <w:r w:rsidR="0088029F">
        <w:rPr>
          <w:rFonts w:ascii="Arial Narrow" w:hAnsi="Arial Narrow" w:cs="Arial"/>
          <w:sz w:val="22"/>
          <w:szCs w:val="22"/>
        </w:rPr>
        <w:t xml:space="preserve">als zuvor </w:t>
      </w:r>
      <w:r>
        <w:rPr>
          <w:rFonts w:ascii="Arial Narrow" w:hAnsi="Arial Narrow" w:cs="Arial"/>
          <w:sz w:val="22"/>
          <w:szCs w:val="22"/>
        </w:rPr>
        <w:t xml:space="preserve">waren die Indexprodukte, die im Jahr </w:t>
      </w:r>
      <w:r w:rsidR="0088029F">
        <w:rPr>
          <w:rFonts w:ascii="Arial Narrow" w:hAnsi="Arial Narrow" w:cs="Arial"/>
          <w:sz w:val="22"/>
          <w:szCs w:val="22"/>
        </w:rPr>
        <w:t>2016</w:t>
      </w:r>
      <w:r>
        <w:rPr>
          <w:rFonts w:ascii="Arial Narrow" w:hAnsi="Arial Narrow" w:cs="Arial"/>
          <w:sz w:val="22"/>
          <w:szCs w:val="22"/>
        </w:rPr>
        <w:t xml:space="preserve"> eingeführt worden waren.</w:t>
      </w:r>
      <w:r w:rsidR="004735A8">
        <w:rPr>
          <w:rFonts w:ascii="Arial Narrow" w:hAnsi="Arial Narrow" w:cs="Arial"/>
          <w:sz w:val="22"/>
          <w:szCs w:val="22"/>
        </w:rPr>
        <w:t xml:space="preserve"> </w:t>
      </w:r>
      <w:r>
        <w:rPr>
          <w:rFonts w:ascii="Arial Narrow" w:hAnsi="Arial Narrow" w:cs="Arial"/>
          <w:sz w:val="22"/>
          <w:szCs w:val="22"/>
        </w:rPr>
        <w:t xml:space="preserve">Auf das neue Spektrum der </w:t>
      </w:r>
      <w:r w:rsidR="003A2D45">
        <w:rPr>
          <w:rFonts w:ascii="Arial Narrow" w:hAnsi="Arial Narrow" w:cs="Arial"/>
          <w:sz w:val="22"/>
          <w:szCs w:val="22"/>
        </w:rPr>
        <w:t>Betrieblichen Altersversorgung i</w:t>
      </w:r>
      <w:r>
        <w:rPr>
          <w:rFonts w:ascii="Arial Narrow" w:hAnsi="Arial Narrow" w:cs="Arial"/>
          <w:sz w:val="22"/>
          <w:szCs w:val="22"/>
        </w:rPr>
        <w:t>st die Barm</w:t>
      </w:r>
      <w:r w:rsidR="005A347B">
        <w:rPr>
          <w:rFonts w:ascii="Arial Narrow" w:hAnsi="Arial Narrow" w:cs="Arial"/>
          <w:sz w:val="22"/>
          <w:szCs w:val="22"/>
        </w:rPr>
        <w:t>enia in 2018 gut vorbereitet. Sowohl im sog.</w:t>
      </w:r>
      <w:r>
        <w:rPr>
          <w:rFonts w:ascii="Arial Narrow" w:hAnsi="Arial Narrow" w:cs="Arial"/>
          <w:sz w:val="22"/>
          <w:szCs w:val="22"/>
        </w:rPr>
        <w:t xml:space="preserve"> </w:t>
      </w:r>
      <w:proofErr w:type="spellStart"/>
      <w:r>
        <w:rPr>
          <w:rFonts w:ascii="Arial Narrow" w:hAnsi="Arial Narrow" w:cs="Arial"/>
          <w:sz w:val="22"/>
          <w:szCs w:val="22"/>
        </w:rPr>
        <w:t>bAV</w:t>
      </w:r>
      <w:proofErr w:type="spellEnd"/>
      <w:r>
        <w:rPr>
          <w:rFonts w:ascii="Arial Narrow" w:hAnsi="Arial Narrow" w:cs="Arial"/>
          <w:sz w:val="22"/>
          <w:szCs w:val="22"/>
        </w:rPr>
        <w:t xml:space="preserve"> I</w:t>
      </w:r>
      <w:r w:rsidR="005A347B">
        <w:rPr>
          <w:rFonts w:ascii="Arial Narrow" w:hAnsi="Arial Narrow" w:cs="Arial"/>
          <w:sz w:val="22"/>
          <w:szCs w:val="22"/>
        </w:rPr>
        <w:t>-</w:t>
      </w:r>
      <w:r>
        <w:rPr>
          <w:rFonts w:ascii="Arial Narrow" w:hAnsi="Arial Narrow" w:cs="Arial"/>
          <w:sz w:val="22"/>
          <w:szCs w:val="22"/>
        </w:rPr>
        <w:t xml:space="preserve"> </w:t>
      </w:r>
      <w:r w:rsidR="00A219ED">
        <w:rPr>
          <w:rFonts w:ascii="Arial Narrow" w:hAnsi="Arial Narrow" w:cs="Arial"/>
          <w:sz w:val="22"/>
          <w:szCs w:val="22"/>
        </w:rPr>
        <w:t>und</w:t>
      </w:r>
      <w:r>
        <w:rPr>
          <w:rFonts w:ascii="Arial Narrow" w:hAnsi="Arial Narrow" w:cs="Arial"/>
          <w:sz w:val="22"/>
          <w:szCs w:val="22"/>
        </w:rPr>
        <w:t xml:space="preserve">  </w:t>
      </w:r>
      <w:proofErr w:type="spellStart"/>
      <w:r>
        <w:rPr>
          <w:rFonts w:ascii="Arial Narrow" w:hAnsi="Arial Narrow" w:cs="Arial"/>
          <w:sz w:val="22"/>
          <w:szCs w:val="22"/>
        </w:rPr>
        <w:t>bAV</w:t>
      </w:r>
      <w:proofErr w:type="spellEnd"/>
      <w:r>
        <w:rPr>
          <w:rFonts w:ascii="Arial Narrow" w:hAnsi="Arial Narrow" w:cs="Arial"/>
          <w:sz w:val="22"/>
          <w:szCs w:val="22"/>
        </w:rPr>
        <w:t xml:space="preserve"> II</w:t>
      </w:r>
      <w:r w:rsidR="005A347B">
        <w:rPr>
          <w:rFonts w:ascii="Arial Narrow" w:hAnsi="Arial Narrow" w:cs="Arial"/>
          <w:sz w:val="22"/>
          <w:szCs w:val="22"/>
        </w:rPr>
        <w:t xml:space="preserve">-Markt </w:t>
      </w:r>
      <w:r w:rsidR="00A219ED">
        <w:rPr>
          <w:rFonts w:ascii="Arial Narrow" w:hAnsi="Arial Narrow" w:cs="Arial"/>
          <w:sz w:val="22"/>
          <w:szCs w:val="22"/>
        </w:rPr>
        <w:t>(Sozialpartner</w:t>
      </w:r>
      <w:r w:rsidR="00BF46BC">
        <w:rPr>
          <w:rFonts w:ascii="Arial Narrow" w:hAnsi="Arial Narrow" w:cs="Arial"/>
          <w:sz w:val="22"/>
          <w:szCs w:val="22"/>
        </w:rPr>
        <w:t>m</w:t>
      </w:r>
      <w:r w:rsidR="00A219ED">
        <w:rPr>
          <w:rFonts w:ascii="Arial Narrow" w:hAnsi="Arial Narrow" w:cs="Arial"/>
          <w:sz w:val="22"/>
          <w:szCs w:val="22"/>
        </w:rPr>
        <w:t>odell)</w:t>
      </w:r>
      <w:r w:rsidR="00B54B80">
        <w:rPr>
          <w:rFonts w:ascii="Arial Narrow" w:hAnsi="Arial Narrow" w:cs="Arial"/>
          <w:sz w:val="22"/>
          <w:szCs w:val="22"/>
        </w:rPr>
        <w:t xml:space="preserve"> </w:t>
      </w:r>
      <w:r w:rsidR="005A347B">
        <w:rPr>
          <w:rFonts w:ascii="Arial Narrow" w:hAnsi="Arial Narrow" w:cs="Arial"/>
          <w:sz w:val="22"/>
          <w:szCs w:val="22"/>
        </w:rPr>
        <w:t xml:space="preserve">als auch </w:t>
      </w:r>
      <w:r w:rsidR="00A219ED">
        <w:rPr>
          <w:rFonts w:ascii="Arial Narrow" w:hAnsi="Arial Narrow" w:cs="Arial"/>
          <w:sz w:val="22"/>
          <w:szCs w:val="22"/>
        </w:rPr>
        <w:t xml:space="preserve">bei </w:t>
      </w:r>
      <w:proofErr w:type="spellStart"/>
      <w:r w:rsidR="00A219ED">
        <w:rPr>
          <w:rFonts w:ascii="Arial Narrow" w:hAnsi="Arial Narrow" w:cs="Arial"/>
          <w:sz w:val="22"/>
          <w:szCs w:val="22"/>
        </w:rPr>
        <w:t>Riesterprodukten</w:t>
      </w:r>
      <w:proofErr w:type="spellEnd"/>
      <w:r w:rsidR="00A219ED">
        <w:rPr>
          <w:rFonts w:ascii="Arial Narrow" w:hAnsi="Arial Narrow" w:cs="Arial"/>
          <w:sz w:val="22"/>
          <w:szCs w:val="22"/>
        </w:rPr>
        <w:t xml:space="preserve"> kann die Barme</w:t>
      </w:r>
      <w:r w:rsidR="0088029F">
        <w:rPr>
          <w:rFonts w:ascii="Arial Narrow" w:hAnsi="Arial Narrow" w:cs="Arial"/>
          <w:sz w:val="22"/>
          <w:szCs w:val="22"/>
        </w:rPr>
        <w:t>n</w:t>
      </w:r>
      <w:r w:rsidR="00A219ED">
        <w:rPr>
          <w:rFonts w:ascii="Arial Narrow" w:hAnsi="Arial Narrow" w:cs="Arial"/>
          <w:sz w:val="22"/>
          <w:szCs w:val="22"/>
        </w:rPr>
        <w:t>ia mit modernen Lösungen aufwarten.</w:t>
      </w:r>
      <w:r w:rsidR="00BF46BC">
        <w:rPr>
          <w:rFonts w:ascii="Arial Narrow" w:hAnsi="Arial Narrow" w:cs="Arial"/>
          <w:sz w:val="22"/>
          <w:szCs w:val="22"/>
        </w:rPr>
        <w:t xml:space="preserve"> Gemeinsam mit vier weiteren Versicherern </w:t>
      </w:r>
      <w:r w:rsidR="00B15479">
        <w:rPr>
          <w:rFonts w:ascii="Arial Narrow" w:hAnsi="Arial Narrow" w:cs="Arial"/>
          <w:sz w:val="22"/>
          <w:szCs w:val="22"/>
        </w:rPr>
        <w:t xml:space="preserve">gründete </w:t>
      </w:r>
      <w:r w:rsidR="00BF46BC">
        <w:rPr>
          <w:rFonts w:ascii="Arial Narrow" w:hAnsi="Arial Narrow" w:cs="Arial"/>
          <w:sz w:val="22"/>
          <w:szCs w:val="22"/>
        </w:rPr>
        <w:t xml:space="preserve">die Barmenia Lebensversicherung </w:t>
      </w:r>
      <w:r w:rsidR="00BF46BC" w:rsidRPr="0088029F">
        <w:rPr>
          <w:rFonts w:ascii="Arial Narrow" w:hAnsi="Arial Narrow" w:cs="Arial"/>
          <w:sz w:val="22"/>
          <w:szCs w:val="22"/>
        </w:rPr>
        <w:t>20</w:t>
      </w:r>
      <w:r w:rsidR="00B15479">
        <w:rPr>
          <w:rFonts w:ascii="Arial Narrow" w:hAnsi="Arial Narrow" w:cs="Arial"/>
          <w:sz w:val="22"/>
          <w:szCs w:val="22"/>
        </w:rPr>
        <w:t>17 „Das Rentenwerk“</w:t>
      </w:r>
      <w:r w:rsidR="0088029F">
        <w:rPr>
          <w:rFonts w:ascii="Arial Narrow" w:hAnsi="Arial Narrow" w:cs="Arial"/>
          <w:sz w:val="22"/>
          <w:szCs w:val="22"/>
        </w:rPr>
        <w:t>, das</w:t>
      </w:r>
      <w:r w:rsidR="00BF46BC" w:rsidRPr="0088029F">
        <w:rPr>
          <w:rFonts w:ascii="Arial Narrow" w:hAnsi="Arial Narrow" w:cs="Arial"/>
          <w:sz w:val="22"/>
          <w:szCs w:val="22"/>
        </w:rPr>
        <w:t xml:space="preserve"> </w:t>
      </w:r>
      <w:r w:rsidR="0088029F" w:rsidRPr="0088029F">
        <w:rPr>
          <w:rFonts w:ascii="Arial Narrow" w:hAnsi="Arial Narrow"/>
          <w:sz w:val="22"/>
          <w:szCs w:val="22"/>
        </w:rPr>
        <w:t xml:space="preserve">eine flexible Betriebsrente </w:t>
      </w:r>
      <w:r w:rsidR="0088029F">
        <w:rPr>
          <w:rFonts w:ascii="Arial Narrow" w:hAnsi="Arial Narrow"/>
          <w:sz w:val="22"/>
          <w:szCs w:val="22"/>
        </w:rPr>
        <w:t>anbiete</w:t>
      </w:r>
      <w:r w:rsidR="00A612AA">
        <w:rPr>
          <w:rFonts w:ascii="Arial Narrow" w:hAnsi="Arial Narrow"/>
          <w:sz w:val="22"/>
          <w:szCs w:val="22"/>
        </w:rPr>
        <w:t>t</w:t>
      </w:r>
      <w:r w:rsidR="0088029F" w:rsidRPr="0088029F">
        <w:rPr>
          <w:rFonts w:ascii="Arial Narrow" w:hAnsi="Arial Narrow"/>
          <w:sz w:val="22"/>
          <w:szCs w:val="22"/>
        </w:rPr>
        <w:t>, die Arbeitgeber und Gewerkschaften an ihre Bedürfnisse anpassen können.</w:t>
      </w:r>
    </w:p>
    <w:p w:rsidR="008653C0" w:rsidRDefault="008653C0" w:rsidP="00607238">
      <w:pPr>
        <w:pStyle w:val="Kopfzeile"/>
        <w:tabs>
          <w:tab w:val="clear" w:pos="4536"/>
          <w:tab w:val="clear" w:pos="9072"/>
        </w:tabs>
        <w:rPr>
          <w:rFonts w:ascii="Arial Narrow" w:hAnsi="Arial Narrow" w:cs="Arial"/>
          <w:sz w:val="22"/>
          <w:szCs w:val="22"/>
        </w:rPr>
      </w:pPr>
    </w:p>
    <w:p w:rsidR="00312DB6" w:rsidRDefault="00312DB6" w:rsidP="00607238">
      <w:pPr>
        <w:pStyle w:val="Kopfzeile"/>
        <w:tabs>
          <w:tab w:val="clear" w:pos="4536"/>
          <w:tab w:val="clear" w:pos="9072"/>
        </w:tabs>
        <w:rPr>
          <w:rFonts w:ascii="Arial Narrow" w:hAnsi="Arial Narrow" w:cs="Arial"/>
          <w:sz w:val="22"/>
          <w:szCs w:val="22"/>
        </w:rPr>
      </w:pPr>
    </w:p>
    <w:p w:rsidR="00F974B4" w:rsidRDefault="00CE7604" w:rsidP="00607238">
      <w:pPr>
        <w:pStyle w:val="Kopfzeile"/>
        <w:tabs>
          <w:tab w:val="clear" w:pos="4536"/>
          <w:tab w:val="clear" w:pos="9072"/>
        </w:tabs>
        <w:rPr>
          <w:rFonts w:ascii="Arial Narrow" w:hAnsi="Arial Narrow" w:cs="Arial"/>
          <w:sz w:val="22"/>
          <w:szCs w:val="22"/>
        </w:rPr>
      </w:pPr>
      <w:r>
        <w:rPr>
          <w:rFonts w:ascii="Arial Narrow" w:hAnsi="Arial Narrow" w:cs="Arial"/>
          <w:sz w:val="22"/>
          <w:szCs w:val="22"/>
        </w:rPr>
        <w:t xml:space="preserve"> </w:t>
      </w:r>
    </w:p>
    <w:p w:rsidR="00864D4C" w:rsidRDefault="00312DB6" w:rsidP="00607238">
      <w:pPr>
        <w:pStyle w:val="Kopfzeile"/>
        <w:tabs>
          <w:tab w:val="clear" w:pos="4536"/>
          <w:tab w:val="clear" w:pos="9072"/>
        </w:tabs>
        <w:rPr>
          <w:rFonts w:ascii="Arial Narrow" w:hAnsi="Arial Narrow" w:cs="Arial"/>
          <w:sz w:val="22"/>
          <w:szCs w:val="22"/>
        </w:rPr>
      </w:pPr>
      <w:r w:rsidRPr="00312DB6">
        <w:rPr>
          <w:rFonts w:ascii="Arial Narrow" w:hAnsi="Arial Narrow" w:cs="Arial"/>
          <w:b/>
          <w:sz w:val="22"/>
          <w:szCs w:val="22"/>
        </w:rPr>
        <w:lastRenderedPageBreak/>
        <w:t>Ausblick</w:t>
      </w:r>
    </w:p>
    <w:p w:rsidR="00312DB6" w:rsidRDefault="00312DB6" w:rsidP="00607238">
      <w:pPr>
        <w:pStyle w:val="Kopfzeile"/>
        <w:tabs>
          <w:tab w:val="clear" w:pos="4536"/>
          <w:tab w:val="clear" w:pos="9072"/>
        </w:tabs>
        <w:rPr>
          <w:rFonts w:ascii="Arial Narrow" w:hAnsi="Arial Narrow" w:cs="Arial"/>
          <w:sz w:val="22"/>
          <w:szCs w:val="22"/>
        </w:rPr>
      </w:pPr>
      <w:r>
        <w:rPr>
          <w:rFonts w:ascii="Arial Narrow" w:hAnsi="Arial Narrow" w:cs="Arial"/>
          <w:sz w:val="22"/>
          <w:szCs w:val="22"/>
        </w:rPr>
        <w:t>Für das laufende Jahr rechnet Andreas Eurich mit einer positiven Entwicklung. „</w:t>
      </w:r>
      <w:r w:rsidR="00F974B4">
        <w:rPr>
          <w:rFonts w:ascii="Arial Narrow" w:hAnsi="Arial Narrow" w:cs="Arial"/>
          <w:sz w:val="22"/>
          <w:szCs w:val="22"/>
        </w:rPr>
        <w:t xml:space="preserve">Vor dem Hintergrund der Veränderungen in unserer Branche wollen wir neue Geschäftsfelder erschließen, um </w:t>
      </w:r>
      <w:r w:rsidR="00254919">
        <w:rPr>
          <w:rFonts w:ascii="Arial Narrow" w:hAnsi="Arial Narrow" w:cs="Arial"/>
          <w:sz w:val="22"/>
          <w:szCs w:val="22"/>
        </w:rPr>
        <w:t xml:space="preserve">kontinuierlich </w:t>
      </w:r>
      <w:r w:rsidR="00F974B4">
        <w:rPr>
          <w:rFonts w:ascii="Arial Narrow" w:hAnsi="Arial Narrow" w:cs="Arial"/>
          <w:sz w:val="22"/>
          <w:szCs w:val="22"/>
        </w:rPr>
        <w:t xml:space="preserve">profitabel wachsen zu können. Wir werden uns dem digitalen Strukturwandel weiter öffnen und noch effizienter </w:t>
      </w:r>
      <w:r w:rsidR="00254919">
        <w:rPr>
          <w:rFonts w:ascii="Arial Narrow" w:hAnsi="Arial Narrow" w:cs="Arial"/>
          <w:sz w:val="22"/>
          <w:szCs w:val="22"/>
        </w:rPr>
        <w:t>agieren</w:t>
      </w:r>
      <w:r w:rsidR="00F974B4">
        <w:rPr>
          <w:rFonts w:ascii="Arial Narrow" w:hAnsi="Arial Narrow" w:cs="Arial"/>
          <w:sz w:val="22"/>
          <w:szCs w:val="22"/>
        </w:rPr>
        <w:t xml:space="preserve">. </w:t>
      </w:r>
      <w:r w:rsidR="001478B5">
        <w:rPr>
          <w:rFonts w:ascii="Arial Narrow" w:hAnsi="Arial Narrow" w:cs="Arial"/>
          <w:sz w:val="22"/>
          <w:szCs w:val="22"/>
        </w:rPr>
        <w:t>Insbesondere im Berei</w:t>
      </w:r>
      <w:r w:rsidR="00C860AA">
        <w:rPr>
          <w:rFonts w:ascii="Arial Narrow" w:hAnsi="Arial Narrow" w:cs="Arial"/>
          <w:sz w:val="22"/>
          <w:szCs w:val="22"/>
        </w:rPr>
        <w:t>ch Pflegeabsicherung, aber auch auf dem Gebiet der</w:t>
      </w:r>
      <w:r w:rsidR="001478B5">
        <w:rPr>
          <w:rFonts w:ascii="Arial Narrow" w:hAnsi="Arial Narrow" w:cs="Arial"/>
          <w:sz w:val="22"/>
          <w:szCs w:val="22"/>
        </w:rPr>
        <w:t xml:space="preserve"> betriebliche</w:t>
      </w:r>
      <w:r w:rsidR="00C860AA">
        <w:rPr>
          <w:rFonts w:ascii="Arial Narrow" w:hAnsi="Arial Narrow" w:cs="Arial"/>
          <w:sz w:val="22"/>
          <w:szCs w:val="22"/>
        </w:rPr>
        <w:t>n</w:t>
      </w:r>
      <w:r w:rsidR="001478B5">
        <w:rPr>
          <w:rFonts w:ascii="Arial Narrow" w:hAnsi="Arial Narrow" w:cs="Arial"/>
          <w:sz w:val="22"/>
          <w:szCs w:val="22"/>
        </w:rPr>
        <w:t xml:space="preserve"> Krankenversicherung</w:t>
      </w:r>
      <w:r w:rsidR="00C860AA">
        <w:rPr>
          <w:rFonts w:ascii="Arial Narrow" w:hAnsi="Arial Narrow" w:cs="Arial"/>
          <w:sz w:val="22"/>
          <w:szCs w:val="22"/>
        </w:rPr>
        <w:t xml:space="preserve"> sehen wir erhebliche Potenziale.</w:t>
      </w:r>
      <w:r w:rsidR="00E676A0">
        <w:rPr>
          <w:rFonts w:ascii="Arial Narrow" w:hAnsi="Arial Narrow" w:cs="Arial"/>
          <w:sz w:val="22"/>
          <w:szCs w:val="22"/>
        </w:rPr>
        <w:t xml:space="preserve"> Mit unseren neuen, innovativen Angeboten in diesen Segmenten konnten wir bereits auf uns aufmerksam machen</w:t>
      </w:r>
      <w:r w:rsidR="00E4559C">
        <w:rPr>
          <w:rFonts w:ascii="Arial Narrow" w:hAnsi="Arial Narrow" w:cs="Arial"/>
          <w:sz w:val="22"/>
          <w:szCs w:val="22"/>
        </w:rPr>
        <w:t xml:space="preserve"> und</w:t>
      </w:r>
      <w:r w:rsidR="00E676A0">
        <w:rPr>
          <w:rFonts w:ascii="Arial Narrow" w:hAnsi="Arial Narrow" w:cs="Arial"/>
          <w:sz w:val="22"/>
          <w:szCs w:val="22"/>
        </w:rPr>
        <w:t xml:space="preserve"> werden dies </w:t>
      </w:r>
      <w:r w:rsidR="00E4559C">
        <w:rPr>
          <w:rFonts w:ascii="Arial Narrow" w:hAnsi="Arial Narrow" w:cs="Arial"/>
          <w:sz w:val="22"/>
          <w:szCs w:val="22"/>
        </w:rPr>
        <w:t>auch in</w:t>
      </w:r>
      <w:r w:rsidR="00E676A0">
        <w:rPr>
          <w:rFonts w:ascii="Arial Narrow" w:hAnsi="Arial Narrow" w:cs="Arial"/>
          <w:sz w:val="22"/>
          <w:szCs w:val="22"/>
        </w:rPr>
        <w:t xml:space="preserve"> 2018 weiter forcieren.</w:t>
      </w:r>
      <w:r w:rsidR="00E4559C">
        <w:rPr>
          <w:rFonts w:ascii="Arial Narrow" w:hAnsi="Arial Narrow" w:cs="Arial"/>
          <w:sz w:val="22"/>
          <w:szCs w:val="22"/>
        </w:rPr>
        <w:t>“</w:t>
      </w:r>
      <w:r w:rsidR="00E676A0">
        <w:rPr>
          <w:rFonts w:ascii="Arial Narrow" w:hAnsi="Arial Narrow" w:cs="Arial"/>
          <w:sz w:val="22"/>
          <w:szCs w:val="22"/>
        </w:rPr>
        <w:t xml:space="preserve"> </w:t>
      </w:r>
      <w:r w:rsidR="00C860AA">
        <w:rPr>
          <w:rFonts w:ascii="Arial Narrow" w:hAnsi="Arial Narrow" w:cs="Arial"/>
          <w:sz w:val="22"/>
          <w:szCs w:val="22"/>
        </w:rPr>
        <w:t xml:space="preserve"> </w:t>
      </w:r>
    </w:p>
    <w:p w:rsidR="00312DB6" w:rsidRPr="0077152D" w:rsidRDefault="00312DB6" w:rsidP="00607238">
      <w:pPr>
        <w:pStyle w:val="Kopfzeile"/>
        <w:tabs>
          <w:tab w:val="clear" w:pos="4536"/>
          <w:tab w:val="clear" w:pos="9072"/>
        </w:tabs>
        <w:rPr>
          <w:rFonts w:ascii="Arial Narrow" w:hAnsi="Arial Narrow" w:cs="Arial"/>
          <w:sz w:val="22"/>
          <w:szCs w:val="22"/>
        </w:rPr>
      </w:pPr>
    </w:p>
    <w:p w:rsidR="00607238" w:rsidRPr="0077152D" w:rsidRDefault="00607238" w:rsidP="00607238">
      <w:pPr>
        <w:pStyle w:val="Kopfzeile"/>
        <w:rPr>
          <w:rFonts w:ascii="Arial Narrow" w:hAnsi="Arial Narrow" w:cs="Arial"/>
          <w:sz w:val="22"/>
          <w:szCs w:val="22"/>
        </w:rPr>
      </w:pPr>
      <w:r w:rsidRPr="0077152D">
        <w:rPr>
          <w:rFonts w:ascii="Arial Narrow" w:hAnsi="Arial Narrow" w:cs="Arial"/>
          <w:sz w:val="22"/>
          <w:szCs w:val="22"/>
        </w:rPr>
        <w:t xml:space="preserve">Die Pressemeldung erhalten Journalisten unter </w:t>
      </w:r>
      <w:hyperlink r:id="rId10" w:history="1">
        <w:r w:rsidRPr="0077152D">
          <w:rPr>
            <w:rStyle w:val="Hyperlink"/>
            <w:rFonts w:ascii="Arial Narrow" w:hAnsi="Arial Narrow" w:cs="Arial"/>
            <w:sz w:val="22"/>
            <w:szCs w:val="22"/>
          </w:rPr>
          <w:t>www.presse.barmenia.de</w:t>
        </w:r>
      </w:hyperlink>
      <w:r w:rsidRPr="0077152D">
        <w:rPr>
          <w:rFonts w:ascii="Arial Narrow" w:hAnsi="Arial Narrow" w:cs="Arial"/>
          <w:sz w:val="22"/>
          <w:szCs w:val="22"/>
        </w:rPr>
        <w:t>.</w:t>
      </w:r>
    </w:p>
    <w:p w:rsidR="00607238" w:rsidRPr="0077152D" w:rsidRDefault="00607238" w:rsidP="00607238">
      <w:pPr>
        <w:pStyle w:val="Kopfzeile"/>
        <w:rPr>
          <w:rFonts w:ascii="Arial Narrow" w:hAnsi="Arial Narrow" w:cs="Arial"/>
          <w:sz w:val="22"/>
          <w:szCs w:val="22"/>
        </w:rPr>
      </w:pPr>
    </w:p>
    <w:p w:rsidR="00607238" w:rsidRPr="0077152D" w:rsidRDefault="00607238" w:rsidP="00607238">
      <w:pPr>
        <w:pStyle w:val="Kopfzeile"/>
        <w:rPr>
          <w:rFonts w:ascii="Arial Narrow" w:hAnsi="Arial Narrow" w:cs="Arial"/>
          <w:sz w:val="22"/>
          <w:szCs w:val="22"/>
        </w:rPr>
      </w:pPr>
      <w:r w:rsidRPr="0077152D">
        <w:rPr>
          <w:rFonts w:ascii="Arial Narrow" w:hAnsi="Arial Narrow" w:cs="Arial"/>
          <w:sz w:val="22"/>
          <w:szCs w:val="22"/>
        </w:rPr>
        <w:t xml:space="preserve">Kontakt auch unter </w:t>
      </w:r>
      <w:hyperlink r:id="rId11" w:history="1">
        <w:r w:rsidRPr="0077152D">
          <w:rPr>
            <w:rStyle w:val="Hyperlink"/>
            <w:rFonts w:ascii="Arial Narrow" w:hAnsi="Arial Narrow" w:cs="Arial"/>
            <w:sz w:val="22"/>
            <w:szCs w:val="22"/>
          </w:rPr>
          <w:t>www.facebook.de/barmenia</w:t>
        </w:r>
      </w:hyperlink>
      <w:r w:rsidRPr="0077152D">
        <w:rPr>
          <w:rFonts w:ascii="Arial Narrow" w:hAnsi="Arial Narrow" w:cs="Arial"/>
          <w:sz w:val="22"/>
          <w:szCs w:val="22"/>
        </w:rPr>
        <w:t xml:space="preserve">, </w:t>
      </w:r>
      <w:hyperlink r:id="rId12" w:history="1">
        <w:r w:rsidRPr="0077152D">
          <w:rPr>
            <w:rStyle w:val="Hyperlink"/>
            <w:rFonts w:ascii="Arial Narrow" w:hAnsi="Arial Narrow" w:cs="Arial"/>
            <w:sz w:val="22"/>
            <w:szCs w:val="22"/>
          </w:rPr>
          <w:t>www.twitter.com/barmenia</w:t>
        </w:r>
      </w:hyperlink>
      <w:r w:rsidRPr="0077152D">
        <w:rPr>
          <w:rFonts w:ascii="Arial Narrow" w:hAnsi="Arial Narrow" w:cs="Arial"/>
          <w:sz w:val="22"/>
          <w:szCs w:val="22"/>
        </w:rPr>
        <w:t xml:space="preserve">, </w:t>
      </w:r>
      <w:hyperlink r:id="rId13" w:history="1">
        <w:r w:rsidRPr="0077152D">
          <w:rPr>
            <w:rStyle w:val="Hyperlink"/>
            <w:rFonts w:ascii="Arial Narrow" w:hAnsi="Arial Narrow" w:cs="Arial"/>
            <w:sz w:val="22"/>
            <w:szCs w:val="22"/>
          </w:rPr>
          <w:t>www.xing.com/companies/barmenia</w:t>
        </w:r>
      </w:hyperlink>
      <w:r w:rsidRPr="0077152D">
        <w:rPr>
          <w:rFonts w:ascii="Arial Narrow" w:hAnsi="Arial Narrow" w:cs="Arial"/>
          <w:sz w:val="22"/>
          <w:szCs w:val="22"/>
        </w:rPr>
        <w:t>.</w:t>
      </w:r>
    </w:p>
    <w:p w:rsidR="00607238" w:rsidRPr="0077152D" w:rsidRDefault="00607238" w:rsidP="00607238">
      <w:pPr>
        <w:pStyle w:val="Kopfzeile"/>
        <w:rPr>
          <w:rFonts w:ascii="Arial Narrow" w:hAnsi="Arial Narrow" w:cs="Arial"/>
          <w:sz w:val="22"/>
          <w:szCs w:val="22"/>
        </w:rPr>
      </w:pPr>
    </w:p>
    <w:p w:rsidR="005266E8" w:rsidRPr="0077152D" w:rsidRDefault="00CE0221" w:rsidP="00B57F43">
      <w:pPr>
        <w:pStyle w:val="Kopfzeile"/>
        <w:tabs>
          <w:tab w:val="clear" w:pos="4536"/>
          <w:tab w:val="clear" w:pos="9072"/>
        </w:tabs>
        <w:jc w:val="both"/>
        <w:outlineLvl w:val="0"/>
        <w:rPr>
          <w:rFonts w:ascii="Arial Narrow" w:hAnsi="Arial Narrow" w:cs="Arial"/>
          <w:sz w:val="22"/>
          <w:szCs w:val="22"/>
        </w:rPr>
      </w:pPr>
      <w:r w:rsidRPr="0077152D">
        <w:rPr>
          <w:rFonts w:ascii="Arial Narrow" w:hAnsi="Arial Narrow" w:cs="Arial"/>
          <w:sz w:val="22"/>
          <w:szCs w:val="22"/>
        </w:rPr>
        <w:t>K</w:t>
      </w:r>
      <w:r w:rsidR="005266E8" w:rsidRPr="0077152D">
        <w:rPr>
          <w:rFonts w:ascii="Arial Narrow" w:hAnsi="Arial Narrow" w:cs="Arial"/>
          <w:sz w:val="22"/>
          <w:szCs w:val="22"/>
        </w:rPr>
        <w:t>ontakt:</w:t>
      </w:r>
    </w:p>
    <w:p w:rsidR="00B40254" w:rsidRPr="0077152D" w:rsidRDefault="00B40254" w:rsidP="007829D1">
      <w:pPr>
        <w:spacing w:after="240" w:line="280" w:lineRule="atLeast"/>
        <w:rPr>
          <w:rFonts w:ascii="Arial Narrow" w:hAnsi="Arial Narrow" w:cs="Arial"/>
          <w:sz w:val="22"/>
          <w:szCs w:val="22"/>
        </w:rPr>
      </w:pPr>
      <w:r w:rsidRPr="0077152D">
        <w:rPr>
          <w:rFonts w:ascii="Arial Narrow" w:hAnsi="Arial Narrow" w:cs="Arial"/>
          <w:sz w:val="22"/>
          <w:szCs w:val="22"/>
        </w:rPr>
        <w:t>Marina Weise-Bonczek</w:t>
      </w:r>
      <w:r w:rsidR="00737F46" w:rsidRPr="0077152D">
        <w:rPr>
          <w:rFonts w:ascii="Arial Narrow" w:hAnsi="Arial Narrow" w:cs="Arial"/>
          <w:sz w:val="22"/>
          <w:szCs w:val="22"/>
        </w:rPr>
        <w:t xml:space="preserve"> </w:t>
      </w:r>
      <w:r w:rsidR="007829D1" w:rsidRPr="0077152D">
        <w:rPr>
          <w:rFonts w:ascii="Arial Narrow" w:hAnsi="Arial Narrow" w:cs="Arial"/>
          <w:sz w:val="22"/>
          <w:szCs w:val="22"/>
        </w:rPr>
        <w:br/>
      </w:r>
      <w:r w:rsidR="00943C68" w:rsidRPr="0077152D">
        <w:rPr>
          <w:rFonts w:ascii="Arial Narrow" w:hAnsi="Arial Narrow" w:cs="Arial"/>
          <w:sz w:val="22"/>
          <w:szCs w:val="22"/>
        </w:rPr>
        <w:t xml:space="preserve">Presse und </w:t>
      </w:r>
      <w:r w:rsidR="00DE4739" w:rsidRPr="0077152D">
        <w:rPr>
          <w:rFonts w:ascii="Arial Narrow" w:hAnsi="Arial Narrow" w:cs="Arial"/>
          <w:sz w:val="22"/>
          <w:szCs w:val="22"/>
        </w:rPr>
        <w:t>Vorstandsstab</w:t>
      </w:r>
      <w:r w:rsidR="00943C68" w:rsidRPr="0077152D">
        <w:rPr>
          <w:rFonts w:ascii="Arial Narrow" w:hAnsi="Arial Narrow" w:cs="Arial"/>
          <w:sz w:val="22"/>
          <w:szCs w:val="22"/>
        </w:rPr>
        <w:br/>
        <w:t>Tel.: 02 02 438-</w:t>
      </w:r>
      <w:r w:rsidRPr="0077152D">
        <w:rPr>
          <w:rFonts w:ascii="Arial Narrow" w:hAnsi="Arial Narrow" w:cs="Arial"/>
          <w:sz w:val="22"/>
          <w:szCs w:val="22"/>
        </w:rPr>
        <w:t>2718</w:t>
      </w:r>
      <w:r w:rsidR="007829D1" w:rsidRPr="0077152D">
        <w:rPr>
          <w:rFonts w:ascii="Arial Narrow" w:hAnsi="Arial Narrow" w:cs="Arial"/>
          <w:sz w:val="22"/>
          <w:szCs w:val="22"/>
        </w:rPr>
        <w:br/>
        <w:t>F</w:t>
      </w:r>
      <w:r w:rsidR="00943C68" w:rsidRPr="0077152D">
        <w:rPr>
          <w:rFonts w:ascii="Arial Narrow" w:hAnsi="Arial Narrow" w:cs="Arial"/>
          <w:sz w:val="22"/>
          <w:szCs w:val="22"/>
        </w:rPr>
        <w:t>ax: 02 02 438-03-</w:t>
      </w:r>
      <w:r w:rsidRPr="0077152D">
        <w:rPr>
          <w:rFonts w:ascii="Arial Narrow" w:hAnsi="Arial Narrow" w:cs="Arial"/>
          <w:sz w:val="22"/>
          <w:szCs w:val="22"/>
        </w:rPr>
        <w:t>2718</w:t>
      </w:r>
      <w:r w:rsidR="007829D1" w:rsidRPr="0077152D">
        <w:rPr>
          <w:rFonts w:ascii="Arial Narrow" w:hAnsi="Arial Narrow" w:cs="Arial"/>
          <w:sz w:val="22"/>
          <w:szCs w:val="22"/>
        </w:rPr>
        <w:br/>
      </w:r>
      <w:r w:rsidR="00943C68" w:rsidRPr="0077152D">
        <w:rPr>
          <w:rFonts w:ascii="Arial Narrow" w:hAnsi="Arial Narrow" w:cs="Arial"/>
          <w:sz w:val="22"/>
          <w:szCs w:val="22"/>
        </w:rPr>
        <w:t xml:space="preserve">E-Mail: </w:t>
      </w:r>
      <w:r w:rsidRPr="0077152D">
        <w:rPr>
          <w:rFonts w:ascii="Arial Narrow" w:hAnsi="Arial Narrow" w:cs="Arial"/>
          <w:sz w:val="22"/>
          <w:szCs w:val="22"/>
        </w:rPr>
        <w:fldChar w:fldCharType="begin"/>
      </w:r>
      <w:r w:rsidRPr="0077152D">
        <w:rPr>
          <w:rFonts w:ascii="Arial Narrow" w:hAnsi="Arial Narrow" w:cs="Arial"/>
          <w:sz w:val="22"/>
          <w:szCs w:val="22"/>
        </w:rPr>
        <w:instrText xml:space="preserve"> HYPERLINK "mailto:marina.weise@barmenia.de</w:instrText>
      </w:r>
    </w:p>
    <w:p w:rsidR="00DF4031" w:rsidRPr="00A010AF" w:rsidRDefault="00B40254" w:rsidP="001F3615">
      <w:pPr>
        <w:pStyle w:val="Kopfzeile"/>
        <w:tabs>
          <w:tab w:val="clear" w:pos="4536"/>
          <w:tab w:val="clear" w:pos="9072"/>
        </w:tabs>
        <w:divId w:val="831069069"/>
      </w:pPr>
      <w:r w:rsidRPr="0077152D">
        <w:rPr>
          <w:rFonts w:ascii="Arial Narrow" w:hAnsi="Arial Narrow" w:cs="Arial"/>
          <w:sz w:val="22"/>
          <w:szCs w:val="22"/>
        </w:rPr>
        <w:instrText xml:space="preserve">" </w:instrText>
      </w:r>
      <w:r w:rsidRPr="0077152D">
        <w:rPr>
          <w:rFonts w:ascii="Arial Narrow" w:hAnsi="Arial Narrow" w:cs="Arial"/>
          <w:sz w:val="22"/>
          <w:szCs w:val="22"/>
        </w:rPr>
        <w:fldChar w:fldCharType="separate"/>
      </w:r>
      <w:r w:rsidRPr="0077152D">
        <w:rPr>
          <w:rStyle w:val="Hyperlink"/>
          <w:rFonts w:ascii="Arial Narrow" w:hAnsi="Arial Narrow" w:cs="Arial"/>
          <w:sz w:val="22"/>
          <w:szCs w:val="22"/>
        </w:rPr>
        <w:t>marina.weise@barmenia.de</w:t>
      </w:r>
      <w:r w:rsidRPr="0077152D">
        <w:rPr>
          <w:rFonts w:ascii="Arial Narrow" w:hAnsi="Arial Narrow" w:cs="Arial"/>
          <w:sz w:val="22"/>
          <w:szCs w:val="22"/>
        </w:rPr>
        <w:fldChar w:fldCharType="end"/>
      </w:r>
      <w:r w:rsidR="00B10CD9" w:rsidRPr="0077152D">
        <w:rPr>
          <w:rFonts w:ascii="Arial Narrow" w:hAnsi="Arial Narrow" w:cs="Arial"/>
          <w:sz w:val="22"/>
          <w:szCs w:val="22"/>
        </w:rPr>
        <w:br/>
      </w:r>
      <w:r w:rsidR="00943C68" w:rsidRPr="0077152D">
        <w:rPr>
          <w:rFonts w:ascii="Arial Narrow" w:hAnsi="Arial Narrow" w:cs="Arial"/>
          <w:sz w:val="22"/>
          <w:szCs w:val="22"/>
        </w:rPr>
        <w:t xml:space="preserve">Internet: </w:t>
      </w:r>
      <w:hyperlink r:id="rId14" w:history="1">
        <w:r w:rsidR="00943C68" w:rsidRPr="0077152D">
          <w:rPr>
            <w:rStyle w:val="Hyperlink"/>
            <w:rFonts w:ascii="Arial Narrow" w:hAnsi="Arial Narrow" w:cs="Arial"/>
            <w:sz w:val="22"/>
            <w:szCs w:val="22"/>
          </w:rPr>
          <w:t>www.barmenia.de</w:t>
        </w:r>
      </w:hyperlink>
    </w:p>
    <w:sectPr w:rsidR="00DF4031" w:rsidRPr="00A010AF" w:rsidSect="00654161">
      <w:headerReference w:type="default" r:id="rId15"/>
      <w:pgSz w:w="11906" w:h="16838"/>
      <w:pgMar w:top="1418"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6A0" w:rsidRDefault="00E676A0">
      <w:r>
        <w:separator/>
      </w:r>
    </w:p>
  </w:endnote>
  <w:endnote w:type="continuationSeparator" w:id="0">
    <w:p w:rsidR="00E676A0" w:rsidRDefault="00E6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6A0" w:rsidRDefault="00E676A0">
      <w:r>
        <w:separator/>
      </w:r>
    </w:p>
  </w:footnote>
  <w:footnote w:type="continuationSeparator" w:id="0">
    <w:p w:rsidR="00E676A0" w:rsidRDefault="00E67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6A0" w:rsidRDefault="00E676A0" w:rsidP="00150F9B">
    <w:pPr>
      <w:pStyle w:val="Kopfzeil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65B53"/>
    <w:multiLevelType w:val="hybridMultilevel"/>
    <w:tmpl w:val="933AB5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4696327F"/>
    <w:multiLevelType w:val="hybridMultilevel"/>
    <w:tmpl w:val="C728D7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6B5D2850"/>
    <w:multiLevelType w:val="hybridMultilevel"/>
    <w:tmpl w:val="0DFE16EC"/>
    <w:lvl w:ilvl="0" w:tplc="D2905B24">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BCC1EF3"/>
    <w:multiLevelType w:val="hybridMultilevel"/>
    <w:tmpl w:val="21E22C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673"/>
    <w:rsid w:val="0000192E"/>
    <w:rsid w:val="00002433"/>
    <w:rsid w:val="00002A4B"/>
    <w:rsid w:val="00002E4E"/>
    <w:rsid w:val="00003313"/>
    <w:rsid w:val="000071C5"/>
    <w:rsid w:val="00011065"/>
    <w:rsid w:val="00011303"/>
    <w:rsid w:val="000130DD"/>
    <w:rsid w:val="000135ED"/>
    <w:rsid w:val="0001367D"/>
    <w:rsid w:val="00014205"/>
    <w:rsid w:val="000175CF"/>
    <w:rsid w:val="000240AF"/>
    <w:rsid w:val="0002460C"/>
    <w:rsid w:val="00024ECC"/>
    <w:rsid w:val="00025CCC"/>
    <w:rsid w:val="000303FE"/>
    <w:rsid w:val="0003143D"/>
    <w:rsid w:val="00031C58"/>
    <w:rsid w:val="00032CAA"/>
    <w:rsid w:val="00033CE9"/>
    <w:rsid w:val="00033E20"/>
    <w:rsid w:val="0003664F"/>
    <w:rsid w:val="0003782D"/>
    <w:rsid w:val="00041377"/>
    <w:rsid w:val="0004352E"/>
    <w:rsid w:val="00050A8D"/>
    <w:rsid w:val="00051D07"/>
    <w:rsid w:val="000532A6"/>
    <w:rsid w:val="00053D3D"/>
    <w:rsid w:val="000543E7"/>
    <w:rsid w:val="00054DBD"/>
    <w:rsid w:val="00055AB8"/>
    <w:rsid w:val="000600CD"/>
    <w:rsid w:val="00062D0C"/>
    <w:rsid w:val="000645CC"/>
    <w:rsid w:val="00064CD7"/>
    <w:rsid w:val="00065720"/>
    <w:rsid w:val="000666FB"/>
    <w:rsid w:val="00070BF0"/>
    <w:rsid w:val="000725A7"/>
    <w:rsid w:val="00073D8A"/>
    <w:rsid w:val="000757BD"/>
    <w:rsid w:val="000806AF"/>
    <w:rsid w:val="00081BC4"/>
    <w:rsid w:val="0008492B"/>
    <w:rsid w:val="00084D78"/>
    <w:rsid w:val="00086447"/>
    <w:rsid w:val="000866E5"/>
    <w:rsid w:val="00086CC9"/>
    <w:rsid w:val="00090315"/>
    <w:rsid w:val="00090E8D"/>
    <w:rsid w:val="000911E0"/>
    <w:rsid w:val="00091350"/>
    <w:rsid w:val="00092FA2"/>
    <w:rsid w:val="000969E5"/>
    <w:rsid w:val="0009760C"/>
    <w:rsid w:val="000A1553"/>
    <w:rsid w:val="000A39E2"/>
    <w:rsid w:val="000A4C1A"/>
    <w:rsid w:val="000A59D2"/>
    <w:rsid w:val="000A645D"/>
    <w:rsid w:val="000A7421"/>
    <w:rsid w:val="000B028A"/>
    <w:rsid w:val="000B05F6"/>
    <w:rsid w:val="000B1D57"/>
    <w:rsid w:val="000B1F69"/>
    <w:rsid w:val="000B2A94"/>
    <w:rsid w:val="000B3B1E"/>
    <w:rsid w:val="000B54E4"/>
    <w:rsid w:val="000B56B4"/>
    <w:rsid w:val="000B5726"/>
    <w:rsid w:val="000B610E"/>
    <w:rsid w:val="000C1080"/>
    <w:rsid w:val="000C154A"/>
    <w:rsid w:val="000C34C1"/>
    <w:rsid w:val="000C40F2"/>
    <w:rsid w:val="000C5D5C"/>
    <w:rsid w:val="000C6BFE"/>
    <w:rsid w:val="000C6E3D"/>
    <w:rsid w:val="000D017A"/>
    <w:rsid w:val="000D21CF"/>
    <w:rsid w:val="000D3873"/>
    <w:rsid w:val="000D6326"/>
    <w:rsid w:val="000D6393"/>
    <w:rsid w:val="000E039A"/>
    <w:rsid w:val="000E0AC9"/>
    <w:rsid w:val="000E0F59"/>
    <w:rsid w:val="000E311A"/>
    <w:rsid w:val="000E350E"/>
    <w:rsid w:val="000E3BF4"/>
    <w:rsid w:val="000E6ECF"/>
    <w:rsid w:val="000F3047"/>
    <w:rsid w:val="000F39B4"/>
    <w:rsid w:val="000F3D28"/>
    <w:rsid w:val="000F55A5"/>
    <w:rsid w:val="000F5656"/>
    <w:rsid w:val="000F706B"/>
    <w:rsid w:val="001030E4"/>
    <w:rsid w:val="0010494B"/>
    <w:rsid w:val="0010756E"/>
    <w:rsid w:val="00107787"/>
    <w:rsid w:val="00110685"/>
    <w:rsid w:val="00110C15"/>
    <w:rsid w:val="0011374A"/>
    <w:rsid w:val="001149EC"/>
    <w:rsid w:val="00115977"/>
    <w:rsid w:val="00120139"/>
    <w:rsid w:val="00120272"/>
    <w:rsid w:val="00120371"/>
    <w:rsid w:val="0012145E"/>
    <w:rsid w:val="001249CE"/>
    <w:rsid w:val="001269CA"/>
    <w:rsid w:val="001271C3"/>
    <w:rsid w:val="0012745A"/>
    <w:rsid w:val="0013016D"/>
    <w:rsid w:val="00130643"/>
    <w:rsid w:val="00130EDE"/>
    <w:rsid w:val="0013327A"/>
    <w:rsid w:val="00134A83"/>
    <w:rsid w:val="00134C84"/>
    <w:rsid w:val="00136494"/>
    <w:rsid w:val="0013668E"/>
    <w:rsid w:val="00136BCF"/>
    <w:rsid w:val="001404FB"/>
    <w:rsid w:val="00145376"/>
    <w:rsid w:val="00146209"/>
    <w:rsid w:val="00146533"/>
    <w:rsid w:val="00146B16"/>
    <w:rsid w:val="00147662"/>
    <w:rsid w:val="001478B5"/>
    <w:rsid w:val="00150F9B"/>
    <w:rsid w:val="00152165"/>
    <w:rsid w:val="001533C8"/>
    <w:rsid w:val="00160BAC"/>
    <w:rsid w:val="00161D7F"/>
    <w:rsid w:val="001652EC"/>
    <w:rsid w:val="0016760D"/>
    <w:rsid w:val="001705DC"/>
    <w:rsid w:val="00173BAB"/>
    <w:rsid w:val="0018332F"/>
    <w:rsid w:val="00184D00"/>
    <w:rsid w:val="00184FCB"/>
    <w:rsid w:val="00187B4D"/>
    <w:rsid w:val="001900B2"/>
    <w:rsid w:val="001904BD"/>
    <w:rsid w:val="00191DFF"/>
    <w:rsid w:val="00193370"/>
    <w:rsid w:val="001957C8"/>
    <w:rsid w:val="00196565"/>
    <w:rsid w:val="00196A7B"/>
    <w:rsid w:val="00196F8C"/>
    <w:rsid w:val="001A0A52"/>
    <w:rsid w:val="001A215C"/>
    <w:rsid w:val="001A2346"/>
    <w:rsid w:val="001A61F4"/>
    <w:rsid w:val="001B0DA1"/>
    <w:rsid w:val="001B2688"/>
    <w:rsid w:val="001B3043"/>
    <w:rsid w:val="001B3337"/>
    <w:rsid w:val="001B44F1"/>
    <w:rsid w:val="001B5959"/>
    <w:rsid w:val="001B5B7E"/>
    <w:rsid w:val="001B5E42"/>
    <w:rsid w:val="001B7726"/>
    <w:rsid w:val="001C00F9"/>
    <w:rsid w:val="001C0771"/>
    <w:rsid w:val="001C4CEF"/>
    <w:rsid w:val="001C5643"/>
    <w:rsid w:val="001C683B"/>
    <w:rsid w:val="001D3E45"/>
    <w:rsid w:val="001E09E9"/>
    <w:rsid w:val="001E1EB5"/>
    <w:rsid w:val="001E4948"/>
    <w:rsid w:val="001E58F0"/>
    <w:rsid w:val="001E5F8B"/>
    <w:rsid w:val="001E6D12"/>
    <w:rsid w:val="001E7C67"/>
    <w:rsid w:val="001F021F"/>
    <w:rsid w:val="001F3615"/>
    <w:rsid w:val="001F438C"/>
    <w:rsid w:val="001F4F0F"/>
    <w:rsid w:val="001F7645"/>
    <w:rsid w:val="001F7EC0"/>
    <w:rsid w:val="00203B44"/>
    <w:rsid w:val="00204150"/>
    <w:rsid w:val="0020438C"/>
    <w:rsid w:val="00204496"/>
    <w:rsid w:val="002044BB"/>
    <w:rsid w:val="002051B5"/>
    <w:rsid w:val="0020606B"/>
    <w:rsid w:val="00206D48"/>
    <w:rsid w:val="002072E4"/>
    <w:rsid w:val="002149D6"/>
    <w:rsid w:val="0021599F"/>
    <w:rsid w:val="00221C41"/>
    <w:rsid w:val="002244FB"/>
    <w:rsid w:val="00225825"/>
    <w:rsid w:val="00226908"/>
    <w:rsid w:val="00233616"/>
    <w:rsid w:val="00234E8C"/>
    <w:rsid w:val="0024194F"/>
    <w:rsid w:val="0024302D"/>
    <w:rsid w:val="00247415"/>
    <w:rsid w:val="002507A2"/>
    <w:rsid w:val="002529D5"/>
    <w:rsid w:val="00252CF2"/>
    <w:rsid w:val="002546E5"/>
    <w:rsid w:val="00254919"/>
    <w:rsid w:val="002567A8"/>
    <w:rsid w:val="00261B2B"/>
    <w:rsid w:val="00262C8A"/>
    <w:rsid w:val="00264552"/>
    <w:rsid w:val="00265E1A"/>
    <w:rsid w:val="002676E8"/>
    <w:rsid w:val="002704ED"/>
    <w:rsid w:val="00273DD7"/>
    <w:rsid w:val="00275CBD"/>
    <w:rsid w:val="0027752B"/>
    <w:rsid w:val="002817A5"/>
    <w:rsid w:val="0028184A"/>
    <w:rsid w:val="0028402C"/>
    <w:rsid w:val="00286D70"/>
    <w:rsid w:val="0028767C"/>
    <w:rsid w:val="00290DE5"/>
    <w:rsid w:val="00293C72"/>
    <w:rsid w:val="0029627F"/>
    <w:rsid w:val="002A2092"/>
    <w:rsid w:val="002A363F"/>
    <w:rsid w:val="002A39F7"/>
    <w:rsid w:val="002B0B0B"/>
    <w:rsid w:val="002B186D"/>
    <w:rsid w:val="002B4EE6"/>
    <w:rsid w:val="002C08E5"/>
    <w:rsid w:val="002C0BB1"/>
    <w:rsid w:val="002C18D7"/>
    <w:rsid w:val="002C2DE2"/>
    <w:rsid w:val="002C3206"/>
    <w:rsid w:val="002C4336"/>
    <w:rsid w:val="002D0FEF"/>
    <w:rsid w:val="002D2504"/>
    <w:rsid w:val="002D268C"/>
    <w:rsid w:val="002D3EB0"/>
    <w:rsid w:val="002D44B8"/>
    <w:rsid w:val="002D7FD7"/>
    <w:rsid w:val="002E0496"/>
    <w:rsid w:val="002E208C"/>
    <w:rsid w:val="002E2578"/>
    <w:rsid w:val="002E2FDF"/>
    <w:rsid w:val="002E74E2"/>
    <w:rsid w:val="002F6A91"/>
    <w:rsid w:val="002F6CA0"/>
    <w:rsid w:val="00301B87"/>
    <w:rsid w:val="003038BB"/>
    <w:rsid w:val="00303A65"/>
    <w:rsid w:val="00305E52"/>
    <w:rsid w:val="00305F52"/>
    <w:rsid w:val="003066EE"/>
    <w:rsid w:val="00312DB6"/>
    <w:rsid w:val="00313898"/>
    <w:rsid w:val="003139C4"/>
    <w:rsid w:val="0031470E"/>
    <w:rsid w:val="0032075A"/>
    <w:rsid w:val="00321C4B"/>
    <w:rsid w:val="0032394B"/>
    <w:rsid w:val="003247CF"/>
    <w:rsid w:val="00325CA0"/>
    <w:rsid w:val="003304D9"/>
    <w:rsid w:val="00332AD2"/>
    <w:rsid w:val="00332CE3"/>
    <w:rsid w:val="00333891"/>
    <w:rsid w:val="00333E4E"/>
    <w:rsid w:val="00334E7E"/>
    <w:rsid w:val="00335882"/>
    <w:rsid w:val="00337040"/>
    <w:rsid w:val="0033705E"/>
    <w:rsid w:val="003372B8"/>
    <w:rsid w:val="003400F2"/>
    <w:rsid w:val="003415AD"/>
    <w:rsid w:val="00342E6A"/>
    <w:rsid w:val="003476C8"/>
    <w:rsid w:val="003524CB"/>
    <w:rsid w:val="00353EC3"/>
    <w:rsid w:val="00354A80"/>
    <w:rsid w:val="00356315"/>
    <w:rsid w:val="003571A4"/>
    <w:rsid w:val="00363C63"/>
    <w:rsid w:val="00366717"/>
    <w:rsid w:val="00372F0A"/>
    <w:rsid w:val="00373C5F"/>
    <w:rsid w:val="00377374"/>
    <w:rsid w:val="003773D9"/>
    <w:rsid w:val="00380F29"/>
    <w:rsid w:val="00383D35"/>
    <w:rsid w:val="00383F2D"/>
    <w:rsid w:val="003936B9"/>
    <w:rsid w:val="00394DEF"/>
    <w:rsid w:val="00397063"/>
    <w:rsid w:val="00397D42"/>
    <w:rsid w:val="003A15AA"/>
    <w:rsid w:val="003A2B6B"/>
    <w:rsid w:val="003A2D45"/>
    <w:rsid w:val="003A5B2C"/>
    <w:rsid w:val="003A6CE4"/>
    <w:rsid w:val="003B219F"/>
    <w:rsid w:val="003B55CB"/>
    <w:rsid w:val="003B7471"/>
    <w:rsid w:val="003C4A4B"/>
    <w:rsid w:val="003C7B7C"/>
    <w:rsid w:val="003D3878"/>
    <w:rsid w:val="003D5F76"/>
    <w:rsid w:val="003D6D74"/>
    <w:rsid w:val="003E1C5C"/>
    <w:rsid w:val="003E3BC2"/>
    <w:rsid w:val="003E721A"/>
    <w:rsid w:val="003E74CD"/>
    <w:rsid w:val="003F102D"/>
    <w:rsid w:val="003F24AA"/>
    <w:rsid w:val="003F2E9F"/>
    <w:rsid w:val="003F3496"/>
    <w:rsid w:val="003F3D77"/>
    <w:rsid w:val="003F4B9E"/>
    <w:rsid w:val="003F726D"/>
    <w:rsid w:val="00400136"/>
    <w:rsid w:val="004006CA"/>
    <w:rsid w:val="0040122A"/>
    <w:rsid w:val="00401F1F"/>
    <w:rsid w:val="00405F1D"/>
    <w:rsid w:val="00406B81"/>
    <w:rsid w:val="00410492"/>
    <w:rsid w:val="00411FE1"/>
    <w:rsid w:val="00412688"/>
    <w:rsid w:val="004134CC"/>
    <w:rsid w:val="00413D8C"/>
    <w:rsid w:val="004148D3"/>
    <w:rsid w:val="00414FDC"/>
    <w:rsid w:val="00415D96"/>
    <w:rsid w:val="004171E9"/>
    <w:rsid w:val="00420143"/>
    <w:rsid w:val="00420A91"/>
    <w:rsid w:val="0042127B"/>
    <w:rsid w:val="004225E1"/>
    <w:rsid w:val="004225F2"/>
    <w:rsid w:val="0042264C"/>
    <w:rsid w:val="00422B0F"/>
    <w:rsid w:val="004324BD"/>
    <w:rsid w:val="0044100E"/>
    <w:rsid w:val="0044262D"/>
    <w:rsid w:val="00446F47"/>
    <w:rsid w:val="00453B71"/>
    <w:rsid w:val="00454E24"/>
    <w:rsid w:val="004557EE"/>
    <w:rsid w:val="00456D6D"/>
    <w:rsid w:val="00461F44"/>
    <w:rsid w:val="00466004"/>
    <w:rsid w:val="004669D6"/>
    <w:rsid w:val="00470A81"/>
    <w:rsid w:val="004714CB"/>
    <w:rsid w:val="004735A8"/>
    <w:rsid w:val="00473F86"/>
    <w:rsid w:val="00475127"/>
    <w:rsid w:val="00475954"/>
    <w:rsid w:val="004773D6"/>
    <w:rsid w:val="00480C09"/>
    <w:rsid w:val="00482EBD"/>
    <w:rsid w:val="00485D40"/>
    <w:rsid w:val="004901C3"/>
    <w:rsid w:val="0049075F"/>
    <w:rsid w:val="00490D5A"/>
    <w:rsid w:val="00492CF3"/>
    <w:rsid w:val="004932EC"/>
    <w:rsid w:val="00493C85"/>
    <w:rsid w:val="00495A2C"/>
    <w:rsid w:val="00497D0A"/>
    <w:rsid w:val="004A64FD"/>
    <w:rsid w:val="004A657C"/>
    <w:rsid w:val="004A65FF"/>
    <w:rsid w:val="004A739D"/>
    <w:rsid w:val="004B1192"/>
    <w:rsid w:val="004B2ED5"/>
    <w:rsid w:val="004B4822"/>
    <w:rsid w:val="004B6896"/>
    <w:rsid w:val="004B6A98"/>
    <w:rsid w:val="004C0132"/>
    <w:rsid w:val="004C2520"/>
    <w:rsid w:val="004C2DAC"/>
    <w:rsid w:val="004C3943"/>
    <w:rsid w:val="004C5277"/>
    <w:rsid w:val="004D1327"/>
    <w:rsid w:val="004D1BA4"/>
    <w:rsid w:val="004D4882"/>
    <w:rsid w:val="004D5180"/>
    <w:rsid w:val="004D620C"/>
    <w:rsid w:val="004D6E1B"/>
    <w:rsid w:val="004D79DE"/>
    <w:rsid w:val="004E03C7"/>
    <w:rsid w:val="004E1CFA"/>
    <w:rsid w:val="004E6405"/>
    <w:rsid w:val="004E7B32"/>
    <w:rsid w:val="004F169B"/>
    <w:rsid w:val="004F18EF"/>
    <w:rsid w:val="004F2A65"/>
    <w:rsid w:val="004F31D9"/>
    <w:rsid w:val="004F453B"/>
    <w:rsid w:val="004F584F"/>
    <w:rsid w:val="004F6CCF"/>
    <w:rsid w:val="00504DEF"/>
    <w:rsid w:val="00504F32"/>
    <w:rsid w:val="0050708C"/>
    <w:rsid w:val="00507CCB"/>
    <w:rsid w:val="00512BFD"/>
    <w:rsid w:val="00513DC1"/>
    <w:rsid w:val="00517DE4"/>
    <w:rsid w:val="00520EA0"/>
    <w:rsid w:val="00521CC7"/>
    <w:rsid w:val="005240EF"/>
    <w:rsid w:val="005266E8"/>
    <w:rsid w:val="0052797C"/>
    <w:rsid w:val="00530040"/>
    <w:rsid w:val="005311AC"/>
    <w:rsid w:val="0053216F"/>
    <w:rsid w:val="005324A3"/>
    <w:rsid w:val="00533DFF"/>
    <w:rsid w:val="00534FCA"/>
    <w:rsid w:val="005353B4"/>
    <w:rsid w:val="00536B3C"/>
    <w:rsid w:val="00540469"/>
    <w:rsid w:val="005427E4"/>
    <w:rsid w:val="0054698B"/>
    <w:rsid w:val="005500B5"/>
    <w:rsid w:val="005528BB"/>
    <w:rsid w:val="00556339"/>
    <w:rsid w:val="005566CA"/>
    <w:rsid w:val="00557E34"/>
    <w:rsid w:val="0056074A"/>
    <w:rsid w:val="005607C5"/>
    <w:rsid w:val="00562DA6"/>
    <w:rsid w:val="005657F7"/>
    <w:rsid w:val="00566215"/>
    <w:rsid w:val="00566921"/>
    <w:rsid w:val="00567537"/>
    <w:rsid w:val="0056759C"/>
    <w:rsid w:val="00567E47"/>
    <w:rsid w:val="00570D46"/>
    <w:rsid w:val="00572183"/>
    <w:rsid w:val="00572F76"/>
    <w:rsid w:val="00573206"/>
    <w:rsid w:val="00583BDA"/>
    <w:rsid w:val="00586D39"/>
    <w:rsid w:val="00594801"/>
    <w:rsid w:val="0059577B"/>
    <w:rsid w:val="00595F56"/>
    <w:rsid w:val="005A0CF7"/>
    <w:rsid w:val="005A336B"/>
    <w:rsid w:val="005A347B"/>
    <w:rsid w:val="005A3F41"/>
    <w:rsid w:val="005A464E"/>
    <w:rsid w:val="005A7158"/>
    <w:rsid w:val="005A74F6"/>
    <w:rsid w:val="005B3732"/>
    <w:rsid w:val="005B68B2"/>
    <w:rsid w:val="005C106F"/>
    <w:rsid w:val="005C1A15"/>
    <w:rsid w:val="005C2D62"/>
    <w:rsid w:val="005C3FC7"/>
    <w:rsid w:val="005C6728"/>
    <w:rsid w:val="005C6C46"/>
    <w:rsid w:val="005D1CBA"/>
    <w:rsid w:val="005D3727"/>
    <w:rsid w:val="005D60A3"/>
    <w:rsid w:val="005D6C1D"/>
    <w:rsid w:val="005D7662"/>
    <w:rsid w:val="005E06E9"/>
    <w:rsid w:val="005E0FB0"/>
    <w:rsid w:val="005E3197"/>
    <w:rsid w:val="005F160C"/>
    <w:rsid w:val="005F2034"/>
    <w:rsid w:val="005F4187"/>
    <w:rsid w:val="005F58C2"/>
    <w:rsid w:val="005F768B"/>
    <w:rsid w:val="005F7B7E"/>
    <w:rsid w:val="0060040A"/>
    <w:rsid w:val="00601B1D"/>
    <w:rsid w:val="0060566A"/>
    <w:rsid w:val="0060623C"/>
    <w:rsid w:val="00607238"/>
    <w:rsid w:val="006109A9"/>
    <w:rsid w:val="006118EA"/>
    <w:rsid w:val="00612432"/>
    <w:rsid w:val="00612B8A"/>
    <w:rsid w:val="00614AD2"/>
    <w:rsid w:val="00615680"/>
    <w:rsid w:val="00616759"/>
    <w:rsid w:val="00616991"/>
    <w:rsid w:val="00617770"/>
    <w:rsid w:val="00623600"/>
    <w:rsid w:val="006244B1"/>
    <w:rsid w:val="00625C63"/>
    <w:rsid w:val="00626A47"/>
    <w:rsid w:val="00626A4A"/>
    <w:rsid w:val="00626A92"/>
    <w:rsid w:val="006273E1"/>
    <w:rsid w:val="00633051"/>
    <w:rsid w:val="00636287"/>
    <w:rsid w:val="006378B6"/>
    <w:rsid w:val="00641685"/>
    <w:rsid w:val="00644BC1"/>
    <w:rsid w:val="0064728B"/>
    <w:rsid w:val="00647B16"/>
    <w:rsid w:val="006516AA"/>
    <w:rsid w:val="006526A7"/>
    <w:rsid w:val="00653B26"/>
    <w:rsid w:val="00654161"/>
    <w:rsid w:val="0065464A"/>
    <w:rsid w:val="00656CEF"/>
    <w:rsid w:val="006601FB"/>
    <w:rsid w:val="00660336"/>
    <w:rsid w:val="00660853"/>
    <w:rsid w:val="0066388C"/>
    <w:rsid w:val="006647B6"/>
    <w:rsid w:val="00664AAC"/>
    <w:rsid w:val="006657D5"/>
    <w:rsid w:val="00665FC4"/>
    <w:rsid w:val="00671B1B"/>
    <w:rsid w:val="00673674"/>
    <w:rsid w:val="00676137"/>
    <w:rsid w:val="00680104"/>
    <w:rsid w:val="00680355"/>
    <w:rsid w:val="00682318"/>
    <w:rsid w:val="00684C4E"/>
    <w:rsid w:val="006868FF"/>
    <w:rsid w:val="006869AC"/>
    <w:rsid w:val="00690EB7"/>
    <w:rsid w:val="00694992"/>
    <w:rsid w:val="006953E2"/>
    <w:rsid w:val="006961C9"/>
    <w:rsid w:val="0069621B"/>
    <w:rsid w:val="006A02BD"/>
    <w:rsid w:val="006A10FD"/>
    <w:rsid w:val="006A5716"/>
    <w:rsid w:val="006A63F4"/>
    <w:rsid w:val="006A7D5C"/>
    <w:rsid w:val="006B28D6"/>
    <w:rsid w:val="006B4382"/>
    <w:rsid w:val="006C14CB"/>
    <w:rsid w:val="006C26D1"/>
    <w:rsid w:val="006C453A"/>
    <w:rsid w:val="006D03D2"/>
    <w:rsid w:val="006D45F8"/>
    <w:rsid w:val="006D56D9"/>
    <w:rsid w:val="006D78F9"/>
    <w:rsid w:val="006E1A9C"/>
    <w:rsid w:val="006E1DE0"/>
    <w:rsid w:val="006E283D"/>
    <w:rsid w:val="006E4B79"/>
    <w:rsid w:val="006E71B5"/>
    <w:rsid w:val="006E7CB8"/>
    <w:rsid w:val="006F021E"/>
    <w:rsid w:val="006F117C"/>
    <w:rsid w:val="006F2440"/>
    <w:rsid w:val="006F4043"/>
    <w:rsid w:val="006F487E"/>
    <w:rsid w:val="006F4B15"/>
    <w:rsid w:val="006F54B9"/>
    <w:rsid w:val="006F6B37"/>
    <w:rsid w:val="0070004E"/>
    <w:rsid w:val="0070176A"/>
    <w:rsid w:val="00701947"/>
    <w:rsid w:val="00701E50"/>
    <w:rsid w:val="00704935"/>
    <w:rsid w:val="00710BF2"/>
    <w:rsid w:val="00711E2D"/>
    <w:rsid w:val="00713523"/>
    <w:rsid w:val="0071359D"/>
    <w:rsid w:val="00715181"/>
    <w:rsid w:val="00717224"/>
    <w:rsid w:val="00717697"/>
    <w:rsid w:val="00723652"/>
    <w:rsid w:val="0072734B"/>
    <w:rsid w:val="00731804"/>
    <w:rsid w:val="00731A76"/>
    <w:rsid w:val="00734EB2"/>
    <w:rsid w:val="00736531"/>
    <w:rsid w:val="007378D9"/>
    <w:rsid w:val="00737B54"/>
    <w:rsid w:val="00737F46"/>
    <w:rsid w:val="007421DA"/>
    <w:rsid w:val="00743465"/>
    <w:rsid w:val="00745B29"/>
    <w:rsid w:val="00747887"/>
    <w:rsid w:val="00751024"/>
    <w:rsid w:val="00752C8D"/>
    <w:rsid w:val="0075479E"/>
    <w:rsid w:val="0075525E"/>
    <w:rsid w:val="007559DB"/>
    <w:rsid w:val="0075624A"/>
    <w:rsid w:val="00757CE2"/>
    <w:rsid w:val="00760F1F"/>
    <w:rsid w:val="00762F5D"/>
    <w:rsid w:val="00765720"/>
    <w:rsid w:val="007705D9"/>
    <w:rsid w:val="0077082E"/>
    <w:rsid w:val="007708F5"/>
    <w:rsid w:val="0077152D"/>
    <w:rsid w:val="00772389"/>
    <w:rsid w:val="00772BB1"/>
    <w:rsid w:val="007744F0"/>
    <w:rsid w:val="007748AD"/>
    <w:rsid w:val="00774A1A"/>
    <w:rsid w:val="0077638D"/>
    <w:rsid w:val="00781FBA"/>
    <w:rsid w:val="007829D1"/>
    <w:rsid w:val="00783010"/>
    <w:rsid w:val="007835CB"/>
    <w:rsid w:val="00783FAF"/>
    <w:rsid w:val="00784698"/>
    <w:rsid w:val="007900C0"/>
    <w:rsid w:val="0079057A"/>
    <w:rsid w:val="007948B8"/>
    <w:rsid w:val="00795F8E"/>
    <w:rsid w:val="007A045B"/>
    <w:rsid w:val="007A0D69"/>
    <w:rsid w:val="007A1EDA"/>
    <w:rsid w:val="007A20AC"/>
    <w:rsid w:val="007A2EF3"/>
    <w:rsid w:val="007A4F51"/>
    <w:rsid w:val="007A5636"/>
    <w:rsid w:val="007A783B"/>
    <w:rsid w:val="007B0AE9"/>
    <w:rsid w:val="007B290C"/>
    <w:rsid w:val="007B3756"/>
    <w:rsid w:val="007B7938"/>
    <w:rsid w:val="007C0A81"/>
    <w:rsid w:val="007C2FE7"/>
    <w:rsid w:val="007C4266"/>
    <w:rsid w:val="007C58C0"/>
    <w:rsid w:val="007C7414"/>
    <w:rsid w:val="007D335C"/>
    <w:rsid w:val="007D3594"/>
    <w:rsid w:val="007D36B5"/>
    <w:rsid w:val="007D5050"/>
    <w:rsid w:val="007D5BFC"/>
    <w:rsid w:val="007D7424"/>
    <w:rsid w:val="007E1614"/>
    <w:rsid w:val="007E16D4"/>
    <w:rsid w:val="007E275D"/>
    <w:rsid w:val="007E6F82"/>
    <w:rsid w:val="007E7305"/>
    <w:rsid w:val="007E743C"/>
    <w:rsid w:val="007F5011"/>
    <w:rsid w:val="007F67DF"/>
    <w:rsid w:val="007F7B35"/>
    <w:rsid w:val="00800F03"/>
    <w:rsid w:val="00800F35"/>
    <w:rsid w:val="0080106B"/>
    <w:rsid w:val="00803524"/>
    <w:rsid w:val="00804D5E"/>
    <w:rsid w:val="00805F53"/>
    <w:rsid w:val="008062F5"/>
    <w:rsid w:val="00806615"/>
    <w:rsid w:val="00807108"/>
    <w:rsid w:val="00810DCC"/>
    <w:rsid w:val="00813E72"/>
    <w:rsid w:val="00815A14"/>
    <w:rsid w:val="00815A79"/>
    <w:rsid w:val="00816F99"/>
    <w:rsid w:val="0082271C"/>
    <w:rsid w:val="00823D4A"/>
    <w:rsid w:val="00823DDF"/>
    <w:rsid w:val="00823E7E"/>
    <w:rsid w:val="00823F30"/>
    <w:rsid w:val="008257C3"/>
    <w:rsid w:val="0082618D"/>
    <w:rsid w:val="00827E1D"/>
    <w:rsid w:val="008315D3"/>
    <w:rsid w:val="008324FC"/>
    <w:rsid w:val="00832DBC"/>
    <w:rsid w:val="0083592E"/>
    <w:rsid w:val="00846014"/>
    <w:rsid w:val="0084717F"/>
    <w:rsid w:val="00850223"/>
    <w:rsid w:val="008536FD"/>
    <w:rsid w:val="0085436A"/>
    <w:rsid w:val="00854C0F"/>
    <w:rsid w:val="008554DE"/>
    <w:rsid w:val="00863F43"/>
    <w:rsid w:val="00864D4C"/>
    <w:rsid w:val="008653C0"/>
    <w:rsid w:val="008658BF"/>
    <w:rsid w:val="008659FF"/>
    <w:rsid w:val="008667F2"/>
    <w:rsid w:val="00872B15"/>
    <w:rsid w:val="00873A96"/>
    <w:rsid w:val="00874FF3"/>
    <w:rsid w:val="0087585B"/>
    <w:rsid w:val="0087770C"/>
    <w:rsid w:val="0088029F"/>
    <w:rsid w:val="008832E9"/>
    <w:rsid w:val="008844CF"/>
    <w:rsid w:val="00892ADF"/>
    <w:rsid w:val="008946B6"/>
    <w:rsid w:val="00894D25"/>
    <w:rsid w:val="00894ECB"/>
    <w:rsid w:val="00895C3F"/>
    <w:rsid w:val="008979DC"/>
    <w:rsid w:val="00897C10"/>
    <w:rsid w:val="008A338B"/>
    <w:rsid w:val="008A39D7"/>
    <w:rsid w:val="008B0858"/>
    <w:rsid w:val="008B09D5"/>
    <w:rsid w:val="008B556E"/>
    <w:rsid w:val="008C043D"/>
    <w:rsid w:val="008C10F0"/>
    <w:rsid w:val="008C1293"/>
    <w:rsid w:val="008C56F3"/>
    <w:rsid w:val="008C59C2"/>
    <w:rsid w:val="008C5B6E"/>
    <w:rsid w:val="008C6284"/>
    <w:rsid w:val="008C6B52"/>
    <w:rsid w:val="008C6EDE"/>
    <w:rsid w:val="008C75E9"/>
    <w:rsid w:val="008C771D"/>
    <w:rsid w:val="008D18F6"/>
    <w:rsid w:val="008D30B8"/>
    <w:rsid w:val="008D40DA"/>
    <w:rsid w:val="008D4A57"/>
    <w:rsid w:val="008D5090"/>
    <w:rsid w:val="008D5E4E"/>
    <w:rsid w:val="008D7E61"/>
    <w:rsid w:val="008E07DE"/>
    <w:rsid w:val="008E1A73"/>
    <w:rsid w:val="008E2C43"/>
    <w:rsid w:val="008E4DA9"/>
    <w:rsid w:val="008E5519"/>
    <w:rsid w:val="008E5B32"/>
    <w:rsid w:val="008E5EDC"/>
    <w:rsid w:val="008E7959"/>
    <w:rsid w:val="008F2E51"/>
    <w:rsid w:val="008F3FEC"/>
    <w:rsid w:val="008F6F86"/>
    <w:rsid w:val="00900080"/>
    <w:rsid w:val="009000AD"/>
    <w:rsid w:val="00900728"/>
    <w:rsid w:val="00907770"/>
    <w:rsid w:val="00911306"/>
    <w:rsid w:val="009116EE"/>
    <w:rsid w:val="009117A4"/>
    <w:rsid w:val="00913A76"/>
    <w:rsid w:val="00913DC7"/>
    <w:rsid w:val="009155DB"/>
    <w:rsid w:val="00915AD5"/>
    <w:rsid w:val="00915E48"/>
    <w:rsid w:val="00922A2F"/>
    <w:rsid w:val="00922C8B"/>
    <w:rsid w:val="0092428D"/>
    <w:rsid w:val="00926E91"/>
    <w:rsid w:val="00930216"/>
    <w:rsid w:val="0093232A"/>
    <w:rsid w:val="00935DA9"/>
    <w:rsid w:val="0094162B"/>
    <w:rsid w:val="00941D1E"/>
    <w:rsid w:val="00943C68"/>
    <w:rsid w:val="00944A6F"/>
    <w:rsid w:val="00946592"/>
    <w:rsid w:val="0095007F"/>
    <w:rsid w:val="0095158D"/>
    <w:rsid w:val="00952DFC"/>
    <w:rsid w:val="00954EE9"/>
    <w:rsid w:val="00956559"/>
    <w:rsid w:val="009607A6"/>
    <w:rsid w:val="00960EDE"/>
    <w:rsid w:val="00962E9A"/>
    <w:rsid w:val="00963580"/>
    <w:rsid w:val="0096453A"/>
    <w:rsid w:val="00965F22"/>
    <w:rsid w:val="009677FA"/>
    <w:rsid w:val="00970164"/>
    <w:rsid w:val="00980306"/>
    <w:rsid w:val="0098199C"/>
    <w:rsid w:val="00981F44"/>
    <w:rsid w:val="009821BF"/>
    <w:rsid w:val="00983B00"/>
    <w:rsid w:val="00986469"/>
    <w:rsid w:val="009906C3"/>
    <w:rsid w:val="00990AA2"/>
    <w:rsid w:val="009917DD"/>
    <w:rsid w:val="009947C4"/>
    <w:rsid w:val="00996F10"/>
    <w:rsid w:val="0099706B"/>
    <w:rsid w:val="0099772D"/>
    <w:rsid w:val="009A3CD5"/>
    <w:rsid w:val="009A4EE1"/>
    <w:rsid w:val="009A4F4B"/>
    <w:rsid w:val="009A5C9E"/>
    <w:rsid w:val="009B5137"/>
    <w:rsid w:val="009C0520"/>
    <w:rsid w:val="009C13F0"/>
    <w:rsid w:val="009C286E"/>
    <w:rsid w:val="009C2A7F"/>
    <w:rsid w:val="009C3376"/>
    <w:rsid w:val="009C4D82"/>
    <w:rsid w:val="009C731A"/>
    <w:rsid w:val="009D27F0"/>
    <w:rsid w:val="009D5A3F"/>
    <w:rsid w:val="009D7553"/>
    <w:rsid w:val="009E4B99"/>
    <w:rsid w:val="009E4E04"/>
    <w:rsid w:val="009F0D69"/>
    <w:rsid w:val="009F1401"/>
    <w:rsid w:val="009F1504"/>
    <w:rsid w:val="009F18C6"/>
    <w:rsid w:val="009F4C76"/>
    <w:rsid w:val="009F6CE3"/>
    <w:rsid w:val="00A010AF"/>
    <w:rsid w:val="00A01FB7"/>
    <w:rsid w:val="00A02850"/>
    <w:rsid w:val="00A047F3"/>
    <w:rsid w:val="00A04EBF"/>
    <w:rsid w:val="00A06CA4"/>
    <w:rsid w:val="00A07834"/>
    <w:rsid w:val="00A07F2A"/>
    <w:rsid w:val="00A12001"/>
    <w:rsid w:val="00A12133"/>
    <w:rsid w:val="00A127B0"/>
    <w:rsid w:val="00A12914"/>
    <w:rsid w:val="00A143AF"/>
    <w:rsid w:val="00A17F6D"/>
    <w:rsid w:val="00A21898"/>
    <w:rsid w:val="00A219ED"/>
    <w:rsid w:val="00A272F7"/>
    <w:rsid w:val="00A36834"/>
    <w:rsid w:val="00A40DE6"/>
    <w:rsid w:val="00A47019"/>
    <w:rsid w:val="00A47CF4"/>
    <w:rsid w:val="00A50877"/>
    <w:rsid w:val="00A50CF8"/>
    <w:rsid w:val="00A5238E"/>
    <w:rsid w:val="00A54657"/>
    <w:rsid w:val="00A54DB1"/>
    <w:rsid w:val="00A552CB"/>
    <w:rsid w:val="00A55576"/>
    <w:rsid w:val="00A557B6"/>
    <w:rsid w:val="00A6078D"/>
    <w:rsid w:val="00A60F61"/>
    <w:rsid w:val="00A612AA"/>
    <w:rsid w:val="00A648DF"/>
    <w:rsid w:val="00A658B0"/>
    <w:rsid w:val="00A65A21"/>
    <w:rsid w:val="00A663E6"/>
    <w:rsid w:val="00A748B6"/>
    <w:rsid w:val="00A76ECF"/>
    <w:rsid w:val="00A77BB7"/>
    <w:rsid w:val="00A80481"/>
    <w:rsid w:val="00A81D0E"/>
    <w:rsid w:val="00A82566"/>
    <w:rsid w:val="00A83B20"/>
    <w:rsid w:val="00A8471F"/>
    <w:rsid w:val="00A86B3A"/>
    <w:rsid w:val="00A9427B"/>
    <w:rsid w:val="00A96ADE"/>
    <w:rsid w:val="00AA0720"/>
    <w:rsid w:val="00AA3647"/>
    <w:rsid w:val="00AA3A8B"/>
    <w:rsid w:val="00AA5898"/>
    <w:rsid w:val="00AA6A96"/>
    <w:rsid w:val="00AB1B46"/>
    <w:rsid w:val="00AB337C"/>
    <w:rsid w:val="00AB5E42"/>
    <w:rsid w:val="00AB6EF2"/>
    <w:rsid w:val="00AB70B3"/>
    <w:rsid w:val="00AB7857"/>
    <w:rsid w:val="00AB7A3F"/>
    <w:rsid w:val="00AC3065"/>
    <w:rsid w:val="00AC4211"/>
    <w:rsid w:val="00AC4248"/>
    <w:rsid w:val="00AC4DDF"/>
    <w:rsid w:val="00AC5263"/>
    <w:rsid w:val="00AD0771"/>
    <w:rsid w:val="00AD1C9C"/>
    <w:rsid w:val="00AD1D90"/>
    <w:rsid w:val="00AD2B5D"/>
    <w:rsid w:val="00AD4856"/>
    <w:rsid w:val="00AD585A"/>
    <w:rsid w:val="00AD5AB4"/>
    <w:rsid w:val="00AD724B"/>
    <w:rsid w:val="00AE1EA5"/>
    <w:rsid w:val="00AE3139"/>
    <w:rsid w:val="00AE4C8C"/>
    <w:rsid w:val="00AE53BE"/>
    <w:rsid w:val="00AE5F6C"/>
    <w:rsid w:val="00AF1F92"/>
    <w:rsid w:val="00AF2C06"/>
    <w:rsid w:val="00AF3167"/>
    <w:rsid w:val="00AF3444"/>
    <w:rsid w:val="00AF3687"/>
    <w:rsid w:val="00AF4115"/>
    <w:rsid w:val="00AF6028"/>
    <w:rsid w:val="00B00A7F"/>
    <w:rsid w:val="00B00B5A"/>
    <w:rsid w:val="00B107CA"/>
    <w:rsid w:val="00B10B88"/>
    <w:rsid w:val="00B10CD9"/>
    <w:rsid w:val="00B135ED"/>
    <w:rsid w:val="00B15479"/>
    <w:rsid w:val="00B1608C"/>
    <w:rsid w:val="00B164E9"/>
    <w:rsid w:val="00B1757A"/>
    <w:rsid w:val="00B20FCD"/>
    <w:rsid w:val="00B21760"/>
    <w:rsid w:val="00B21D0C"/>
    <w:rsid w:val="00B2615D"/>
    <w:rsid w:val="00B266EE"/>
    <w:rsid w:val="00B272B0"/>
    <w:rsid w:val="00B27E36"/>
    <w:rsid w:val="00B30738"/>
    <w:rsid w:val="00B32B98"/>
    <w:rsid w:val="00B3747C"/>
    <w:rsid w:val="00B40254"/>
    <w:rsid w:val="00B44934"/>
    <w:rsid w:val="00B45FBC"/>
    <w:rsid w:val="00B51984"/>
    <w:rsid w:val="00B52198"/>
    <w:rsid w:val="00B52611"/>
    <w:rsid w:val="00B52ECB"/>
    <w:rsid w:val="00B54B80"/>
    <w:rsid w:val="00B57F43"/>
    <w:rsid w:val="00B60FDC"/>
    <w:rsid w:val="00B61871"/>
    <w:rsid w:val="00B63793"/>
    <w:rsid w:val="00B64E0D"/>
    <w:rsid w:val="00B64F5D"/>
    <w:rsid w:val="00B70F02"/>
    <w:rsid w:val="00B7226B"/>
    <w:rsid w:val="00B73673"/>
    <w:rsid w:val="00B740D3"/>
    <w:rsid w:val="00B748BF"/>
    <w:rsid w:val="00B75986"/>
    <w:rsid w:val="00B75E65"/>
    <w:rsid w:val="00B80ABD"/>
    <w:rsid w:val="00B81721"/>
    <w:rsid w:val="00B827CF"/>
    <w:rsid w:val="00B82C86"/>
    <w:rsid w:val="00B84E46"/>
    <w:rsid w:val="00B86E05"/>
    <w:rsid w:val="00B90A01"/>
    <w:rsid w:val="00B922A9"/>
    <w:rsid w:val="00B94752"/>
    <w:rsid w:val="00B94B4D"/>
    <w:rsid w:val="00BA0570"/>
    <w:rsid w:val="00BA2917"/>
    <w:rsid w:val="00BA35BA"/>
    <w:rsid w:val="00BA37DC"/>
    <w:rsid w:val="00BA39CB"/>
    <w:rsid w:val="00BA5C8B"/>
    <w:rsid w:val="00BA7DBB"/>
    <w:rsid w:val="00BB17ED"/>
    <w:rsid w:val="00BB2384"/>
    <w:rsid w:val="00BB3BB2"/>
    <w:rsid w:val="00BB3DB4"/>
    <w:rsid w:val="00BB4D86"/>
    <w:rsid w:val="00BB61C2"/>
    <w:rsid w:val="00BB6CC2"/>
    <w:rsid w:val="00BB76AB"/>
    <w:rsid w:val="00BB7C0C"/>
    <w:rsid w:val="00BB7F48"/>
    <w:rsid w:val="00BC0B4E"/>
    <w:rsid w:val="00BC2055"/>
    <w:rsid w:val="00BC20DF"/>
    <w:rsid w:val="00BC2C07"/>
    <w:rsid w:val="00BC425F"/>
    <w:rsid w:val="00BC62C2"/>
    <w:rsid w:val="00BC7117"/>
    <w:rsid w:val="00BD0C34"/>
    <w:rsid w:val="00BD11E4"/>
    <w:rsid w:val="00BD12B3"/>
    <w:rsid w:val="00BD2393"/>
    <w:rsid w:val="00BD28F8"/>
    <w:rsid w:val="00BD2D12"/>
    <w:rsid w:val="00BD30F5"/>
    <w:rsid w:val="00BD3F8D"/>
    <w:rsid w:val="00BD56A2"/>
    <w:rsid w:val="00BD60B6"/>
    <w:rsid w:val="00BD79F7"/>
    <w:rsid w:val="00BE2054"/>
    <w:rsid w:val="00BE2FF8"/>
    <w:rsid w:val="00BE4CE6"/>
    <w:rsid w:val="00BE68CF"/>
    <w:rsid w:val="00BE7B11"/>
    <w:rsid w:val="00BF0C28"/>
    <w:rsid w:val="00BF171C"/>
    <w:rsid w:val="00BF361E"/>
    <w:rsid w:val="00BF4317"/>
    <w:rsid w:val="00BF4347"/>
    <w:rsid w:val="00BF4636"/>
    <w:rsid w:val="00BF46BC"/>
    <w:rsid w:val="00BF50D5"/>
    <w:rsid w:val="00BF5A0D"/>
    <w:rsid w:val="00C023C0"/>
    <w:rsid w:val="00C05729"/>
    <w:rsid w:val="00C106FF"/>
    <w:rsid w:val="00C11108"/>
    <w:rsid w:val="00C138EF"/>
    <w:rsid w:val="00C13CA7"/>
    <w:rsid w:val="00C14515"/>
    <w:rsid w:val="00C15AA6"/>
    <w:rsid w:val="00C1752F"/>
    <w:rsid w:val="00C2302F"/>
    <w:rsid w:val="00C27D14"/>
    <w:rsid w:val="00C32EE7"/>
    <w:rsid w:val="00C35709"/>
    <w:rsid w:val="00C37EAB"/>
    <w:rsid w:val="00C42BD9"/>
    <w:rsid w:val="00C44AED"/>
    <w:rsid w:val="00C4506E"/>
    <w:rsid w:val="00C45C38"/>
    <w:rsid w:val="00C45F1D"/>
    <w:rsid w:val="00C46FA8"/>
    <w:rsid w:val="00C50C0F"/>
    <w:rsid w:val="00C5271B"/>
    <w:rsid w:val="00C5276F"/>
    <w:rsid w:val="00C54E9C"/>
    <w:rsid w:val="00C54EEB"/>
    <w:rsid w:val="00C566AA"/>
    <w:rsid w:val="00C56914"/>
    <w:rsid w:val="00C57169"/>
    <w:rsid w:val="00C57217"/>
    <w:rsid w:val="00C577D0"/>
    <w:rsid w:val="00C57FC3"/>
    <w:rsid w:val="00C60205"/>
    <w:rsid w:val="00C65409"/>
    <w:rsid w:val="00C66B55"/>
    <w:rsid w:val="00C7154F"/>
    <w:rsid w:val="00C812C2"/>
    <w:rsid w:val="00C82B26"/>
    <w:rsid w:val="00C854CF"/>
    <w:rsid w:val="00C860AA"/>
    <w:rsid w:val="00C91B6B"/>
    <w:rsid w:val="00C948C0"/>
    <w:rsid w:val="00CA298E"/>
    <w:rsid w:val="00CA2F90"/>
    <w:rsid w:val="00CA32B0"/>
    <w:rsid w:val="00CB0C42"/>
    <w:rsid w:val="00CB4020"/>
    <w:rsid w:val="00CB5E4E"/>
    <w:rsid w:val="00CB79D2"/>
    <w:rsid w:val="00CC62CD"/>
    <w:rsid w:val="00CC64F0"/>
    <w:rsid w:val="00CC75FB"/>
    <w:rsid w:val="00CC7843"/>
    <w:rsid w:val="00CD012F"/>
    <w:rsid w:val="00CD0214"/>
    <w:rsid w:val="00CD0A28"/>
    <w:rsid w:val="00CD1685"/>
    <w:rsid w:val="00CD1C50"/>
    <w:rsid w:val="00CD1DE8"/>
    <w:rsid w:val="00CD2DB8"/>
    <w:rsid w:val="00CD3E72"/>
    <w:rsid w:val="00CD4726"/>
    <w:rsid w:val="00CD52D4"/>
    <w:rsid w:val="00CD5A86"/>
    <w:rsid w:val="00CD6000"/>
    <w:rsid w:val="00CD64DE"/>
    <w:rsid w:val="00CE0221"/>
    <w:rsid w:val="00CE0F3E"/>
    <w:rsid w:val="00CE7604"/>
    <w:rsid w:val="00CF06E5"/>
    <w:rsid w:val="00CF1780"/>
    <w:rsid w:val="00CF1821"/>
    <w:rsid w:val="00CF38A7"/>
    <w:rsid w:val="00CF3A81"/>
    <w:rsid w:val="00CF4D9A"/>
    <w:rsid w:val="00CF5972"/>
    <w:rsid w:val="00CF6F9A"/>
    <w:rsid w:val="00CF77B8"/>
    <w:rsid w:val="00CF7805"/>
    <w:rsid w:val="00D01953"/>
    <w:rsid w:val="00D03ED0"/>
    <w:rsid w:val="00D03FF7"/>
    <w:rsid w:val="00D04F1D"/>
    <w:rsid w:val="00D065CE"/>
    <w:rsid w:val="00D0666E"/>
    <w:rsid w:val="00D0667A"/>
    <w:rsid w:val="00D07967"/>
    <w:rsid w:val="00D15688"/>
    <w:rsid w:val="00D15C3F"/>
    <w:rsid w:val="00D17B47"/>
    <w:rsid w:val="00D2426E"/>
    <w:rsid w:val="00D27142"/>
    <w:rsid w:val="00D3014A"/>
    <w:rsid w:val="00D302EF"/>
    <w:rsid w:val="00D31F81"/>
    <w:rsid w:val="00D32B6D"/>
    <w:rsid w:val="00D32DEF"/>
    <w:rsid w:val="00D33593"/>
    <w:rsid w:val="00D33900"/>
    <w:rsid w:val="00D35178"/>
    <w:rsid w:val="00D353E1"/>
    <w:rsid w:val="00D37EC2"/>
    <w:rsid w:val="00D406D5"/>
    <w:rsid w:val="00D41DA8"/>
    <w:rsid w:val="00D435C8"/>
    <w:rsid w:val="00D45790"/>
    <w:rsid w:val="00D45843"/>
    <w:rsid w:val="00D522EE"/>
    <w:rsid w:val="00D52503"/>
    <w:rsid w:val="00D5296A"/>
    <w:rsid w:val="00D56435"/>
    <w:rsid w:val="00D56A1A"/>
    <w:rsid w:val="00D605E4"/>
    <w:rsid w:val="00D6068D"/>
    <w:rsid w:val="00D64305"/>
    <w:rsid w:val="00D64A30"/>
    <w:rsid w:val="00D666D0"/>
    <w:rsid w:val="00D673EC"/>
    <w:rsid w:val="00D677F1"/>
    <w:rsid w:val="00D717E7"/>
    <w:rsid w:val="00D72502"/>
    <w:rsid w:val="00D72BED"/>
    <w:rsid w:val="00D73702"/>
    <w:rsid w:val="00D741DC"/>
    <w:rsid w:val="00D7428C"/>
    <w:rsid w:val="00D76A92"/>
    <w:rsid w:val="00D81A53"/>
    <w:rsid w:val="00D81EA6"/>
    <w:rsid w:val="00D820EE"/>
    <w:rsid w:val="00D826E2"/>
    <w:rsid w:val="00D87F0F"/>
    <w:rsid w:val="00D90869"/>
    <w:rsid w:val="00D93390"/>
    <w:rsid w:val="00D94197"/>
    <w:rsid w:val="00D96955"/>
    <w:rsid w:val="00D96E57"/>
    <w:rsid w:val="00DA3F11"/>
    <w:rsid w:val="00DA4444"/>
    <w:rsid w:val="00DA5463"/>
    <w:rsid w:val="00DB1235"/>
    <w:rsid w:val="00DB246B"/>
    <w:rsid w:val="00DB332A"/>
    <w:rsid w:val="00DB40A6"/>
    <w:rsid w:val="00DB72EC"/>
    <w:rsid w:val="00DC0535"/>
    <w:rsid w:val="00DC0B7C"/>
    <w:rsid w:val="00DC23F0"/>
    <w:rsid w:val="00DC279F"/>
    <w:rsid w:val="00DC38A5"/>
    <w:rsid w:val="00DC3FB3"/>
    <w:rsid w:val="00DC4D91"/>
    <w:rsid w:val="00DC5499"/>
    <w:rsid w:val="00DC6891"/>
    <w:rsid w:val="00DC79A8"/>
    <w:rsid w:val="00DD1961"/>
    <w:rsid w:val="00DD251E"/>
    <w:rsid w:val="00DE0232"/>
    <w:rsid w:val="00DE448E"/>
    <w:rsid w:val="00DE4739"/>
    <w:rsid w:val="00DE6477"/>
    <w:rsid w:val="00DE70B2"/>
    <w:rsid w:val="00DE7112"/>
    <w:rsid w:val="00DE71E7"/>
    <w:rsid w:val="00DE77D2"/>
    <w:rsid w:val="00DF0D13"/>
    <w:rsid w:val="00DF1CF1"/>
    <w:rsid w:val="00DF2237"/>
    <w:rsid w:val="00DF3E48"/>
    <w:rsid w:val="00DF4031"/>
    <w:rsid w:val="00DF53C2"/>
    <w:rsid w:val="00DF57E1"/>
    <w:rsid w:val="00DF5C7C"/>
    <w:rsid w:val="00DF5FAE"/>
    <w:rsid w:val="00DF7B2F"/>
    <w:rsid w:val="00DF7F9F"/>
    <w:rsid w:val="00E0140F"/>
    <w:rsid w:val="00E05385"/>
    <w:rsid w:val="00E13296"/>
    <w:rsid w:val="00E132D5"/>
    <w:rsid w:val="00E136C3"/>
    <w:rsid w:val="00E13C06"/>
    <w:rsid w:val="00E14421"/>
    <w:rsid w:val="00E1494A"/>
    <w:rsid w:val="00E14F9E"/>
    <w:rsid w:val="00E1557A"/>
    <w:rsid w:val="00E201A3"/>
    <w:rsid w:val="00E21949"/>
    <w:rsid w:val="00E21A44"/>
    <w:rsid w:val="00E22294"/>
    <w:rsid w:val="00E23E29"/>
    <w:rsid w:val="00E267D0"/>
    <w:rsid w:val="00E26C23"/>
    <w:rsid w:val="00E26C60"/>
    <w:rsid w:val="00E27C77"/>
    <w:rsid w:val="00E3001D"/>
    <w:rsid w:val="00E313EE"/>
    <w:rsid w:val="00E3388B"/>
    <w:rsid w:val="00E370B5"/>
    <w:rsid w:val="00E37C19"/>
    <w:rsid w:val="00E411FD"/>
    <w:rsid w:val="00E42684"/>
    <w:rsid w:val="00E43C6F"/>
    <w:rsid w:val="00E44FC0"/>
    <w:rsid w:val="00E4559C"/>
    <w:rsid w:val="00E46309"/>
    <w:rsid w:val="00E4692E"/>
    <w:rsid w:val="00E46B12"/>
    <w:rsid w:val="00E46BEB"/>
    <w:rsid w:val="00E47143"/>
    <w:rsid w:val="00E5154E"/>
    <w:rsid w:val="00E57BF2"/>
    <w:rsid w:val="00E676A0"/>
    <w:rsid w:val="00E70A18"/>
    <w:rsid w:val="00E71152"/>
    <w:rsid w:val="00E71A81"/>
    <w:rsid w:val="00E72A0C"/>
    <w:rsid w:val="00E73CD2"/>
    <w:rsid w:val="00E76350"/>
    <w:rsid w:val="00E7657A"/>
    <w:rsid w:val="00E7723C"/>
    <w:rsid w:val="00E828C9"/>
    <w:rsid w:val="00E82CB3"/>
    <w:rsid w:val="00E84A2B"/>
    <w:rsid w:val="00E86773"/>
    <w:rsid w:val="00E924F5"/>
    <w:rsid w:val="00E92A01"/>
    <w:rsid w:val="00E92D0B"/>
    <w:rsid w:val="00E9305C"/>
    <w:rsid w:val="00E95C6C"/>
    <w:rsid w:val="00E96C8F"/>
    <w:rsid w:val="00E97388"/>
    <w:rsid w:val="00E97C88"/>
    <w:rsid w:val="00EA058E"/>
    <w:rsid w:val="00EA1848"/>
    <w:rsid w:val="00EA6243"/>
    <w:rsid w:val="00EA7AAE"/>
    <w:rsid w:val="00EB01C0"/>
    <w:rsid w:val="00EB23C7"/>
    <w:rsid w:val="00EB3F29"/>
    <w:rsid w:val="00EB501C"/>
    <w:rsid w:val="00EB5CBF"/>
    <w:rsid w:val="00EB6BE4"/>
    <w:rsid w:val="00EB749D"/>
    <w:rsid w:val="00EC000A"/>
    <w:rsid w:val="00EC12AF"/>
    <w:rsid w:val="00EC1B26"/>
    <w:rsid w:val="00EC2A70"/>
    <w:rsid w:val="00EC3486"/>
    <w:rsid w:val="00EC4D6C"/>
    <w:rsid w:val="00EC4FB5"/>
    <w:rsid w:val="00EC58C6"/>
    <w:rsid w:val="00EC5E57"/>
    <w:rsid w:val="00EC631A"/>
    <w:rsid w:val="00EC643D"/>
    <w:rsid w:val="00EC7284"/>
    <w:rsid w:val="00EC7738"/>
    <w:rsid w:val="00ED11A8"/>
    <w:rsid w:val="00ED3858"/>
    <w:rsid w:val="00ED4586"/>
    <w:rsid w:val="00ED4C89"/>
    <w:rsid w:val="00ED5EB3"/>
    <w:rsid w:val="00ED60EE"/>
    <w:rsid w:val="00ED65BD"/>
    <w:rsid w:val="00EE1A0A"/>
    <w:rsid w:val="00EE1BE1"/>
    <w:rsid w:val="00EE1DD9"/>
    <w:rsid w:val="00EE42A9"/>
    <w:rsid w:val="00EE57CC"/>
    <w:rsid w:val="00EE5953"/>
    <w:rsid w:val="00EF03FC"/>
    <w:rsid w:val="00EF0413"/>
    <w:rsid w:val="00EF60D6"/>
    <w:rsid w:val="00EF6A95"/>
    <w:rsid w:val="00EF6BC8"/>
    <w:rsid w:val="00EF6F4E"/>
    <w:rsid w:val="00F016C3"/>
    <w:rsid w:val="00F02219"/>
    <w:rsid w:val="00F04CAD"/>
    <w:rsid w:val="00F06BEA"/>
    <w:rsid w:val="00F07D76"/>
    <w:rsid w:val="00F10A1D"/>
    <w:rsid w:val="00F10E26"/>
    <w:rsid w:val="00F139AC"/>
    <w:rsid w:val="00F157B5"/>
    <w:rsid w:val="00F15892"/>
    <w:rsid w:val="00F16B8B"/>
    <w:rsid w:val="00F1719B"/>
    <w:rsid w:val="00F174C8"/>
    <w:rsid w:val="00F20EED"/>
    <w:rsid w:val="00F22B6C"/>
    <w:rsid w:val="00F259B5"/>
    <w:rsid w:val="00F25C12"/>
    <w:rsid w:val="00F26A26"/>
    <w:rsid w:val="00F26AB1"/>
    <w:rsid w:val="00F30106"/>
    <w:rsid w:val="00F32DE6"/>
    <w:rsid w:val="00F32EE3"/>
    <w:rsid w:val="00F34F7C"/>
    <w:rsid w:val="00F351D9"/>
    <w:rsid w:val="00F3536F"/>
    <w:rsid w:val="00F36441"/>
    <w:rsid w:val="00F36A6E"/>
    <w:rsid w:val="00F370EF"/>
    <w:rsid w:val="00F46378"/>
    <w:rsid w:val="00F4721B"/>
    <w:rsid w:val="00F50A10"/>
    <w:rsid w:val="00F510DA"/>
    <w:rsid w:val="00F54139"/>
    <w:rsid w:val="00F550AF"/>
    <w:rsid w:val="00F55A7A"/>
    <w:rsid w:val="00F60168"/>
    <w:rsid w:val="00F607BB"/>
    <w:rsid w:val="00F61AE1"/>
    <w:rsid w:val="00F63F5F"/>
    <w:rsid w:val="00F66552"/>
    <w:rsid w:val="00F67A6E"/>
    <w:rsid w:val="00F749F6"/>
    <w:rsid w:val="00F76A42"/>
    <w:rsid w:val="00F77A92"/>
    <w:rsid w:val="00F81B13"/>
    <w:rsid w:val="00F8202E"/>
    <w:rsid w:val="00F82B70"/>
    <w:rsid w:val="00F83A82"/>
    <w:rsid w:val="00F84A25"/>
    <w:rsid w:val="00F84BAC"/>
    <w:rsid w:val="00F87EAF"/>
    <w:rsid w:val="00F92128"/>
    <w:rsid w:val="00F92F43"/>
    <w:rsid w:val="00F9305F"/>
    <w:rsid w:val="00F9354A"/>
    <w:rsid w:val="00F95D6D"/>
    <w:rsid w:val="00F974B4"/>
    <w:rsid w:val="00FA0D76"/>
    <w:rsid w:val="00FA1105"/>
    <w:rsid w:val="00FA15BA"/>
    <w:rsid w:val="00FA4153"/>
    <w:rsid w:val="00FA5440"/>
    <w:rsid w:val="00FA5E8B"/>
    <w:rsid w:val="00FA6E26"/>
    <w:rsid w:val="00FA72B7"/>
    <w:rsid w:val="00FA770F"/>
    <w:rsid w:val="00FB0383"/>
    <w:rsid w:val="00FB1B93"/>
    <w:rsid w:val="00FB2B55"/>
    <w:rsid w:val="00FB78DF"/>
    <w:rsid w:val="00FC20DD"/>
    <w:rsid w:val="00FC259A"/>
    <w:rsid w:val="00FC3E91"/>
    <w:rsid w:val="00FC4913"/>
    <w:rsid w:val="00FC71C1"/>
    <w:rsid w:val="00FD2CC8"/>
    <w:rsid w:val="00FD4C11"/>
    <w:rsid w:val="00FD543B"/>
    <w:rsid w:val="00FD6247"/>
    <w:rsid w:val="00FD6928"/>
    <w:rsid w:val="00FE067E"/>
    <w:rsid w:val="00FE18AA"/>
    <w:rsid w:val="00FE3CD1"/>
    <w:rsid w:val="00FE3FB4"/>
    <w:rsid w:val="00FE4B1E"/>
    <w:rsid w:val="00FE5CED"/>
    <w:rsid w:val="00FE7428"/>
    <w:rsid w:val="00FF75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2">
    <w:name w:val="heading 2"/>
    <w:basedOn w:val="Standard"/>
    <w:next w:val="Standard"/>
    <w:qFormat/>
    <w:rsid w:val="00F84A25"/>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73673"/>
    <w:pPr>
      <w:tabs>
        <w:tab w:val="center" w:pos="4536"/>
        <w:tab w:val="right" w:pos="9072"/>
      </w:tabs>
    </w:pPr>
  </w:style>
  <w:style w:type="paragraph" w:styleId="Fuzeile">
    <w:name w:val="footer"/>
    <w:basedOn w:val="Standard"/>
    <w:rsid w:val="00B73673"/>
    <w:pPr>
      <w:tabs>
        <w:tab w:val="center" w:pos="4536"/>
        <w:tab w:val="right" w:pos="9072"/>
      </w:tabs>
    </w:pPr>
  </w:style>
  <w:style w:type="paragraph" w:styleId="StandardWeb">
    <w:name w:val="Normal (Web)"/>
    <w:basedOn w:val="Standard"/>
    <w:rsid w:val="00234E8C"/>
    <w:pPr>
      <w:spacing w:before="100" w:beforeAutospacing="1" w:after="100" w:afterAutospacing="1"/>
    </w:pPr>
  </w:style>
  <w:style w:type="character" w:styleId="Fett">
    <w:name w:val="Strong"/>
    <w:qFormat/>
    <w:rsid w:val="00234E8C"/>
    <w:rPr>
      <w:b/>
      <w:bCs/>
    </w:rPr>
  </w:style>
  <w:style w:type="character" w:styleId="Hyperlink">
    <w:name w:val="Hyperlink"/>
    <w:rsid w:val="00784698"/>
    <w:rPr>
      <w:color w:val="0000FF"/>
      <w:u w:val="single"/>
    </w:rPr>
  </w:style>
  <w:style w:type="paragraph" w:styleId="Sprechblasentext">
    <w:name w:val="Balloon Text"/>
    <w:basedOn w:val="Standard"/>
    <w:semiHidden/>
    <w:rsid w:val="00846014"/>
    <w:rPr>
      <w:rFonts w:ascii="Tahoma" w:hAnsi="Tahoma" w:cs="Tahoma"/>
      <w:sz w:val="16"/>
      <w:szCs w:val="16"/>
    </w:rPr>
  </w:style>
  <w:style w:type="paragraph" w:styleId="Textkrper">
    <w:name w:val="Body Text"/>
    <w:basedOn w:val="Standard"/>
    <w:rsid w:val="000C6BFE"/>
    <w:pPr>
      <w:jc w:val="both"/>
    </w:pPr>
    <w:rPr>
      <w:rFonts w:ascii="Arial" w:hAnsi="Arial"/>
      <w:snapToGrid w:val="0"/>
      <w:sz w:val="20"/>
      <w:szCs w:val="20"/>
    </w:rPr>
  </w:style>
  <w:style w:type="character" w:customStyle="1" w:styleId="c1">
    <w:name w:val="c1"/>
    <w:basedOn w:val="Absatz-Standardschriftart"/>
    <w:rsid w:val="0098199C"/>
  </w:style>
  <w:style w:type="character" w:styleId="Hervorhebung">
    <w:name w:val="Emphasis"/>
    <w:qFormat/>
    <w:rsid w:val="00473F86"/>
    <w:rPr>
      <w:b/>
      <w:bCs/>
      <w:i w:val="0"/>
      <w:iCs w:val="0"/>
    </w:rPr>
  </w:style>
  <w:style w:type="character" w:customStyle="1" w:styleId="st1">
    <w:name w:val="st1"/>
    <w:basedOn w:val="Absatz-Standardschriftart"/>
    <w:rsid w:val="00473F86"/>
  </w:style>
  <w:style w:type="character" w:styleId="Kommentarzeichen">
    <w:name w:val="annotation reference"/>
    <w:semiHidden/>
    <w:rsid w:val="003D5F76"/>
    <w:rPr>
      <w:sz w:val="16"/>
      <w:szCs w:val="16"/>
    </w:rPr>
  </w:style>
  <w:style w:type="paragraph" w:styleId="Kommentartext">
    <w:name w:val="annotation text"/>
    <w:basedOn w:val="Standard"/>
    <w:semiHidden/>
    <w:rsid w:val="003D5F76"/>
    <w:rPr>
      <w:sz w:val="20"/>
      <w:szCs w:val="20"/>
    </w:rPr>
  </w:style>
  <w:style w:type="paragraph" w:styleId="Kommentarthema">
    <w:name w:val="annotation subject"/>
    <w:basedOn w:val="Kommentartext"/>
    <w:next w:val="Kommentartext"/>
    <w:semiHidden/>
    <w:rsid w:val="003D5F76"/>
    <w:rPr>
      <w:b/>
      <w:bCs/>
    </w:rPr>
  </w:style>
  <w:style w:type="character" w:customStyle="1" w:styleId="KopfzeileZchn">
    <w:name w:val="Kopfzeile Zchn"/>
    <w:basedOn w:val="Absatz-Standardschriftart"/>
    <w:link w:val="Kopfzeile"/>
    <w:rsid w:val="00332AD2"/>
    <w:rPr>
      <w:sz w:val="24"/>
      <w:szCs w:val="24"/>
    </w:rPr>
  </w:style>
  <w:style w:type="paragraph" w:styleId="Listenabsatz">
    <w:name w:val="List Paragraph"/>
    <w:basedOn w:val="Standard"/>
    <w:uiPriority w:val="34"/>
    <w:qFormat/>
    <w:rsid w:val="00DF57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2">
    <w:name w:val="heading 2"/>
    <w:basedOn w:val="Standard"/>
    <w:next w:val="Standard"/>
    <w:qFormat/>
    <w:rsid w:val="00F84A25"/>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73673"/>
    <w:pPr>
      <w:tabs>
        <w:tab w:val="center" w:pos="4536"/>
        <w:tab w:val="right" w:pos="9072"/>
      </w:tabs>
    </w:pPr>
  </w:style>
  <w:style w:type="paragraph" w:styleId="Fuzeile">
    <w:name w:val="footer"/>
    <w:basedOn w:val="Standard"/>
    <w:rsid w:val="00B73673"/>
    <w:pPr>
      <w:tabs>
        <w:tab w:val="center" w:pos="4536"/>
        <w:tab w:val="right" w:pos="9072"/>
      </w:tabs>
    </w:pPr>
  </w:style>
  <w:style w:type="paragraph" w:styleId="StandardWeb">
    <w:name w:val="Normal (Web)"/>
    <w:basedOn w:val="Standard"/>
    <w:rsid w:val="00234E8C"/>
    <w:pPr>
      <w:spacing w:before="100" w:beforeAutospacing="1" w:after="100" w:afterAutospacing="1"/>
    </w:pPr>
  </w:style>
  <w:style w:type="character" w:styleId="Fett">
    <w:name w:val="Strong"/>
    <w:qFormat/>
    <w:rsid w:val="00234E8C"/>
    <w:rPr>
      <w:b/>
      <w:bCs/>
    </w:rPr>
  </w:style>
  <w:style w:type="character" w:styleId="Hyperlink">
    <w:name w:val="Hyperlink"/>
    <w:rsid w:val="00784698"/>
    <w:rPr>
      <w:color w:val="0000FF"/>
      <w:u w:val="single"/>
    </w:rPr>
  </w:style>
  <w:style w:type="paragraph" w:styleId="Sprechblasentext">
    <w:name w:val="Balloon Text"/>
    <w:basedOn w:val="Standard"/>
    <w:semiHidden/>
    <w:rsid w:val="00846014"/>
    <w:rPr>
      <w:rFonts w:ascii="Tahoma" w:hAnsi="Tahoma" w:cs="Tahoma"/>
      <w:sz w:val="16"/>
      <w:szCs w:val="16"/>
    </w:rPr>
  </w:style>
  <w:style w:type="paragraph" w:styleId="Textkrper">
    <w:name w:val="Body Text"/>
    <w:basedOn w:val="Standard"/>
    <w:rsid w:val="000C6BFE"/>
    <w:pPr>
      <w:jc w:val="both"/>
    </w:pPr>
    <w:rPr>
      <w:rFonts w:ascii="Arial" w:hAnsi="Arial"/>
      <w:snapToGrid w:val="0"/>
      <w:sz w:val="20"/>
      <w:szCs w:val="20"/>
    </w:rPr>
  </w:style>
  <w:style w:type="character" w:customStyle="1" w:styleId="c1">
    <w:name w:val="c1"/>
    <w:basedOn w:val="Absatz-Standardschriftart"/>
    <w:rsid w:val="0098199C"/>
  </w:style>
  <w:style w:type="character" w:styleId="Hervorhebung">
    <w:name w:val="Emphasis"/>
    <w:qFormat/>
    <w:rsid w:val="00473F86"/>
    <w:rPr>
      <w:b/>
      <w:bCs/>
      <w:i w:val="0"/>
      <w:iCs w:val="0"/>
    </w:rPr>
  </w:style>
  <w:style w:type="character" w:customStyle="1" w:styleId="st1">
    <w:name w:val="st1"/>
    <w:basedOn w:val="Absatz-Standardschriftart"/>
    <w:rsid w:val="00473F86"/>
  </w:style>
  <w:style w:type="character" w:styleId="Kommentarzeichen">
    <w:name w:val="annotation reference"/>
    <w:semiHidden/>
    <w:rsid w:val="003D5F76"/>
    <w:rPr>
      <w:sz w:val="16"/>
      <w:szCs w:val="16"/>
    </w:rPr>
  </w:style>
  <w:style w:type="paragraph" w:styleId="Kommentartext">
    <w:name w:val="annotation text"/>
    <w:basedOn w:val="Standard"/>
    <w:semiHidden/>
    <w:rsid w:val="003D5F76"/>
    <w:rPr>
      <w:sz w:val="20"/>
      <w:szCs w:val="20"/>
    </w:rPr>
  </w:style>
  <w:style w:type="paragraph" w:styleId="Kommentarthema">
    <w:name w:val="annotation subject"/>
    <w:basedOn w:val="Kommentartext"/>
    <w:next w:val="Kommentartext"/>
    <w:semiHidden/>
    <w:rsid w:val="003D5F76"/>
    <w:rPr>
      <w:b/>
      <w:bCs/>
    </w:rPr>
  </w:style>
  <w:style w:type="character" w:customStyle="1" w:styleId="KopfzeileZchn">
    <w:name w:val="Kopfzeile Zchn"/>
    <w:basedOn w:val="Absatz-Standardschriftart"/>
    <w:link w:val="Kopfzeile"/>
    <w:rsid w:val="00332AD2"/>
    <w:rPr>
      <w:sz w:val="24"/>
      <w:szCs w:val="24"/>
    </w:rPr>
  </w:style>
  <w:style w:type="paragraph" w:styleId="Listenabsatz">
    <w:name w:val="List Paragraph"/>
    <w:basedOn w:val="Standard"/>
    <w:uiPriority w:val="34"/>
    <w:qFormat/>
    <w:rsid w:val="00DF5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466583">
      <w:bodyDiv w:val="1"/>
      <w:marLeft w:val="0"/>
      <w:marRight w:val="0"/>
      <w:marTop w:val="0"/>
      <w:marBottom w:val="0"/>
      <w:divBdr>
        <w:top w:val="none" w:sz="0" w:space="0" w:color="auto"/>
        <w:left w:val="none" w:sz="0" w:space="0" w:color="auto"/>
        <w:bottom w:val="none" w:sz="0" w:space="0" w:color="auto"/>
        <w:right w:val="none" w:sz="0" w:space="0" w:color="auto"/>
      </w:divBdr>
    </w:div>
    <w:div w:id="831069069">
      <w:bodyDiv w:val="1"/>
      <w:marLeft w:val="0"/>
      <w:marRight w:val="0"/>
      <w:marTop w:val="0"/>
      <w:marBottom w:val="0"/>
      <w:divBdr>
        <w:top w:val="none" w:sz="0" w:space="0" w:color="auto"/>
        <w:left w:val="none" w:sz="0" w:space="0" w:color="auto"/>
        <w:bottom w:val="none" w:sz="0" w:space="0" w:color="auto"/>
        <w:right w:val="none" w:sz="0" w:space="0" w:color="auto"/>
      </w:divBdr>
    </w:div>
    <w:div w:id="1952542700">
      <w:bodyDiv w:val="1"/>
      <w:marLeft w:val="0"/>
      <w:marRight w:val="0"/>
      <w:marTop w:val="0"/>
      <w:marBottom w:val="0"/>
      <w:divBdr>
        <w:top w:val="none" w:sz="0" w:space="0" w:color="auto"/>
        <w:left w:val="none" w:sz="0" w:space="0" w:color="auto"/>
        <w:bottom w:val="none" w:sz="0" w:space="0" w:color="auto"/>
        <w:right w:val="none" w:sz="0" w:space="0" w:color="auto"/>
      </w:divBdr>
      <w:divsChild>
        <w:div w:id="7605655">
          <w:marLeft w:val="0"/>
          <w:marRight w:val="0"/>
          <w:marTop w:val="0"/>
          <w:marBottom w:val="0"/>
          <w:divBdr>
            <w:top w:val="none" w:sz="0" w:space="0" w:color="auto"/>
            <w:left w:val="none" w:sz="0" w:space="0" w:color="auto"/>
            <w:bottom w:val="none" w:sz="0" w:space="0" w:color="auto"/>
            <w:right w:val="none" w:sz="0" w:space="0" w:color="auto"/>
          </w:divBdr>
        </w:div>
      </w:divsChild>
    </w:div>
    <w:div w:id="1984263969">
      <w:bodyDiv w:val="1"/>
      <w:marLeft w:val="0"/>
      <w:marRight w:val="0"/>
      <w:marTop w:val="0"/>
      <w:marBottom w:val="0"/>
      <w:divBdr>
        <w:top w:val="none" w:sz="0" w:space="0" w:color="auto"/>
        <w:left w:val="none" w:sz="0" w:space="0" w:color="auto"/>
        <w:bottom w:val="none" w:sz="0" w:space="0" w:color="auto"/>
        <w:right w:val="none" w:sz="0" w:space="0" w:color="auto"/>
      </w:divBdr>
      <w:divsChild>
        <w:div w:id="1099981077">
          <w:marLeft w:val="0"/>
          <w:marRight w:val="0"/>
          <w:marTop w:val="0"/>
          <w:marBottom w:val="0"/>
          <w:divBdr>
            <w:top w:val="none" w:sz="0" w:space="0" w:color="auto"/>
            <w:left w:val="none" w:sz="0" w:space="0" w:color="auto"/>
            <w:bottom w:val="none" w:sz="0" w:space="0" w:color="auto"/>
            <w:right w:val="none" w:sz="0" w:space="0" w:color="auto"/>
          </w:divBdr>
          <w:divsChild>
            <w:div w:id="8933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xing.com/companies/barmeni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270500\AppData\Local\Temp\notes9C2022\www.twitter.com\barmeni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de/barmeni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resse.barmenia.d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barmenia.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2DE5F-430C-4018-B457-AEB334EDE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659C39A4.dotm</Template>
  <TotalTime>0</TotalTime>
  <Pages>2</Pages>
  <Words>561</Words>
  <Characters>4291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Barmenia Krankenversicherung a. G.</Company>
  <LinksUpToDate>false</LinksUpToDate>
  <CharactersWithSpaces>4843</CharactersWithSpaces>
  <SharedDoc>false</SharedDoc>
  <HLinks>
    <vt:vector size="54" baseType="variant">
      <vt:variant>
        <vt:i4>8126519</vt:i4>
      </vt:variant>
      <vt:variant>
        <vt:i4>24</vt:i4>
      </vt:variant>
      <vt:variant>
        <vt:i4>0</vt:i4>
      </vt:variant>
      <vt:variant>
        <vt:i4>5</vt:i4>
      </vt:variant>
      <vt:variant>
        <vt:lpwstr>http://www.barmenia.de/</vt:lpwstr>
      </vt:variant>
      <vt:variant>
        <vt:lpwstr/>
      </vt:variant>
      <vt:variant>
        <vt:i4>786538</vt:i4>
      </vt:variant>
      <vt:variant>
        <vt:i4>21</vt:i4>
      </vt:variant>
      <vt:variant>
        <vt:i4>0</vt:i4>
      </vt:variant>
      <vt:variant>
        <vt:i4>5</vt:i4>
      </vt:variant>
      <vt:variant>
        <vt:lpwstr>mailto:marina.weise@barmenia.de</vt:lpwstr>
      </vt:variant>
      <vt:variant>
        <vt:lpwstr/>
      </vt:variant>
      <vt:variant>
        <vt:i4>7012409</vt:i4>
      </vt:variant>
      <vt:variant>
        <vt:i4>18</vt:i4>
      </vt:variant>
      <vt:variant>
        <vt:i4>0</vt:i4>
      </vt:variant>
      <vt:variant>
        <vt:i4>5</vt:i4>
      </vt:variant>
      <vt:variant>
        <vt:lpwstr>http://www.xing.com/companies/barmenia</vt:lpwstr>
      </vt:variant>
      <vt:variant>
        <vt:lpwstr/>
      </vt:variant>
      <vt:variant>
        <vt:i4>1507427</vt:i4>
      </vt:variant>
      <vt:variant>
        <vt:i4>15</vt:i4>
      </vt:variant>
      <vt:variant>
        <vt:i4>0</vt:i4>
      </vt:variant>
      <vt:variant>
        <vt:i4>5</vt:i4>
      </vt:variant>
      <vt:variant>
        <vt:lpwstr>C:\Dokumente und Einstellungen\270500\Lokale Einstellungen\Temp\notes8EC39C\www.twitter.com\barmenia</vt:lpwstr>
      </vt:variant>
      <vt:variant>
        <vt:lpwstr/>
      </vt:variant>
      <vt:variant>
        <vt:i4>7602297</vt:i4>
      </vt:variant>
      <vt:variant>
        <vt:i4>12</vt:i4>
      </vt:variant>
      <vt:variant>
        <vt:i4>0</vt:i4>
      </vt:variant>
      <vt:variant>
        <vt:i4>5</vt:i4>
      </vt:variant>
      <vt:variant>
        <vt:lpwstr>http://www.facebook.de/barmenia</vt:lpwstr>
      </vt:variant>
      <vt:variant>
        <vt:lpwstr/>
      </vt:variant>
      <vt:variant>
        <vt:i4>327683</vt:i4>
      </vt:variant>
      <vt:variant>
        <vt:i4>9</vt:i4>
      </vt:variant>
      <vt:variant>
        <vt:i4>0</vt:i4>
      </vt:variant>
      <vt:variant>
        <vt:i4>5</vt:i4>
      </vt:variant>
      <vt:variant>
        <vt:lpwstr>www.eyeglass24.de</vt:lpwstr>
      </vt:variant>
      <vt:variant>
        <vt:lpwstr/>
      </vt:variant>
      <vt:variant>
        <vt:i4>2818147</vt:i4>
      </vt:variant>
      <vt:variant>
        <vt:i4>6</vt:i4>
      </vt:variant>
      <vt:variant>
        <vt:i4>0</vt:i4>
      </vt:variant>
      <vt:variant>
        <vt:i4>5</vt:i4>
      </vt:variant>
      <vt:variant>
        <vt:lpwstr>http://www.presse.barmenia.de/</vt:lpwstr>
      </vt:variant>
      <vt:variant>
        <vt:lpwstr/>
      </vt:variant>
      <vt:variant>
        <vt:i4>6815856</vt:i4>
      </vt:variant>
      <vt:variant>
        <vt:i4>3</vt:i4>
      </vt:variant>
      <vt:variant>
        <vt:i4>0</vt:i4>
      </vt:variant>
      <vt:variant>
        <vt:i4>5</vt:i4>
      </vt:variant>
      <vt:variant>
        <vt:lpwstr>http://www.barmenia.de/de/service/</vt:lpwstr>
      </vt:variant>
      <vt:variant>
        <vt:lpwstr/>
      </vt:variant>
      <vt:variant>
        <vt:i4>6160451</vt:i4>
      </vt:variant>
      <vt:variant>
        <vt:i4>0</vt:i4>
      </vt:variant>
      <vt:variant>
        <vt:i4>0</vt:i4>
      </vt:variant>
      <vt:variant>
        <vt:i4>5</vt:i4>
      </vt:variant>
      <vt:variant>
        <vt:lpwstr>https://www.eyeglass24.de/?c=Barmenia-Mitglieder-5Prozent%20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Bongwald, Stephan</dc:creator>
  <cp:lastModifiedBy>Weise-Bonczek, Marina</cp:lastModifiedBy>
  <cp:revision>2</cp:revision>
  <cp:lastPrinted>2018-02-14T14:13:00Z</cp:lastPrinted>
  <dcterms:created xsi:type="dcterms:W3CDTF">2018-05-02T08:47:00Z</dcterms:created>
  <dcterms:modified xsi:type="dcterms:W3CDTF">2018-05-02T08:47:00Z</dcterms:modified>
</cp:coreProperties>
</file>